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E14A" w14:textId="0F3B49E8" w:rsidR="00B51F61" w:rsidRPr="008042B5" w:rsidRDefault="00B51F61" w:rsidP="00EF22C1">
      <w:pPr>
        <w:pStyle w:val="Heading1"/>
        <w:shd w:val="clear" w:color="auto" w:fill="FFFFFF"/>
        <w:spacing w:before="300" w:after="150" w:line="276" w:lineRule="auto"/>
        <w:jc w:val="center"/>
        <w:rPr>
          <w:rFonts w:cs="Times New Roman"/>
          <w:b w:val="0"/>
          <w:bCs/>
          <w:szCs w:val="28"/>
        </w:rPr>
      </w:pPr>
      <w:r w:rsidRPr="008042B5">
        <w:rPr>
          <w:rFonts w:cs="Times New Roman"/>
          <w:b w:val="0"/>
          <w:bCs/>
          <w:szCs w:val="28"/>
        </w:rPr>
        <w:t>Performance Analysis of Supervised Classification Models on Heart Disease Prediction</w:t>
      </w:r>
    </w:p>
    <w:p w14:paraId="369DA601" w14:textId="77777777" w:rsidR="00583EF8" w:rsidRPr="008042B5" w:rsidRDefault="00583EF8" w:rsidP="00583EF8">
      <w:pPr>
        <w:jc w:val="center"/>
        <w:rPr>
          <w:rFonts w:ascii="Times New Roman" w:hAnsi="Times New Roman" w:cs="Times New Roman"/>
          <w:b/>
        </w:rPr>
      </w:pPr>
      <w:r w:rsidRPr="008042B5">
        <w:rPr>
          <w:rFonts w:ascii="Times New Roman" w:hAnsi="Times New Roman" w:cs="Times New Roman"/>
          <w:b/>
        </w:rPr>
        <w:t>Ezekiel Adebayo Ogundepo</w:t>
      </w:r>
      <w:r w:rsidRPr="008042B5">
        <w:rPr>
          <w:rFonts w:ascii="Times New Roman" w:hAnsi="Times New Roman" w:cs="Times New Roman"/>
          <w:b/>
          <w:vertAlign w:val="superscript"/>
        </w:rPr>
        <w:t>1</w:t>
      </w:r>
      <w:r w:rsidRPr="008042B5">
        <w:rPr>
          <w:rFonts w:ascii="Times New Roman" w:hAnsi="Times New Roman" w:cs="Times New Roman"/>
          <w:b/>
        </w:rPr>
        <w:t>; Waheed Babatunde Yahya</w:t>
      </w:r>
      <w:r w:rsidRPr="008042B5">
        <w:rPr>
          <w:rFonts w:ascii="Times New Roman" w:hAnsi="Times New Roman" w:cs="Times New Roman"/>
          <w:b/>
          <w:vertAlign w:val="superscript"/>
        </w:rPr>
        <w:t>2</w:t>
      </w:r>
      <w:r w:rsidRPr="008042B5">
        <w:rPr>
          <w:rFonts w:ascii="Times New Roman" w:hAnsi="Times New Roman" w:cs="Times New Roman"/>
          <w:b/>
        </w:rPr>
        <w:t>; Olubayo Adekanmbi</w:t>
      </w:r>
      <w:r w:rsidRPr="008042B5">
        <w:rPr>
          <w:rFonts w:ascii="Times New Roman" w:hAnsi="Times New Roman" w:cs="Times New Roman"/>
          <w:b/>
          <w:vertAlign w:val="superscript"/>
        </w:rPr>
        <w:t>1</w:t>
      </w:r>
    </w:p>
    <w:p w14:paraId="58F653BF" w14:textId="77777777" w:rsidR="00583EF8" w:rsidRPr="008042B5" w:rsidRDefault="00583EF8" w:rsidP="00583EF8">
      <w:pPr>
        <w:jc w:val="center"/>
        <w:rPr>
          <w:rFonts w:ascii="Times New Roman" w:hAnsi="Times New Roman" w:cs="Times New Roman"/>
          <w:sz w:val="20"/>
          <w:szCs w:val="20"/>
        </w:rPr>
      </w:pPr>
      <w:r w:rsidRPr="008042B5">
        <w:rPr>
          <w:rFonts w:ascii="Times New Roman" w:hAnsi="Times New Roman" w:cs="Times New Roman"/>
          <w:sz w:val="20"/>
          <w:szCs w:val="20"/>
          <w:vertAlign w:val="superscript"/>
        </w:rPr>
        <w:t>1</w:t>
      </w:r>
      <w:r w:rsidRPr="008042B5">
        <w:rPr>
          <w:rFonts w:ascii="Times New Roman" w:hAnsi="Times New Roman" w:cs="Times New Roman"/>
          <w:sz w:val="20"/>
          <w:szCs w:val="20"/>
        </w:rPr>
        <w:t>Data Science Nigeria (DSN), Lagos, Nigeria</w:t>
      </w:r>
    </w:p>
    <w:p w14:paraId="7CF7A8FD" w14:textId="77777777" w:rsidR="00583EF8" w:rsidRPr="008042B5" w:rsidRDefault="00583EF8" w:rsidP="00583EF8">
      <w:pPr>
        <w:jc w:val="center"/>
        <w:rPr>
          <w:rFonts w:ascii="Times New Roman" w:hAnsi="Times New Roman" w:cs="Times New Roman"/>
          <w:sz w:val="20"/>
          <w:szCs w:val="20"/>
        </w:rPr>
      </w:pPr>
      <w:r w:rsidRPr="008042B5">
        <w:rPr>
          <w:rFonts w:ascii="Times New Roman" w:hAnsi="Times New Roman" w:cs="Times New Roman"/>
          <w:sz w:val="20"/>
          <w:szCs w:val="20"/>
          <w:vertAlign w:val="superscript"/>
        </w:rPr>
        <w:t>2</w:t>
      </w:r>
      <w:r w:rsidRPr="008042B5">
        <w:rPr>
          <w:rFonts w:ascii="Times New Roman" w:hAnsi="Times New Roman" w:cs="Times New Roman"/>
          <w:sz w:val="20"/>
          <w:szCs w:val="20"/>
        </w:rPr>
        <w:t>Department of Statistics, University of Ilorin, Ilorin, Nigeria.</w:t>
      </w:r>
    </w:p>
    <w:p w14:paraId="708EF017" w14:textId="3AFF80E1" w:rsidR="00583EF8" w:rsidRPr="008042B5" w:rsidRDefault="00583EF8" w:rsidP="00583EF8">
      <w:pPr>
        <w:jc w:val="center"/>
        <w:rPr>
          <w:rFonts w:ascii="Times New Roman" w:hAnsi="Times New Roman" w:cs="Times New Roman"/>
          <w:sz w:val="20"/>
          <w:szCs w:val="20"/>
        </w:rPr>
      </w:pPr>
      <w:r w:rsidRPr="008042B5">
        <w:rPr>
          <w:rFonts w:ascii="Times New Roman" w:hAnsi="Times New Roman" w:cs="Times New Roman"/>
          <w:sz w:val="20"/>
          <w:szCs w:val="20"/>
        </w:rPr>
        <w:t xml:space="preserve">e-mail: </w:t>
      </w:r>
      <w:r w:rsidR="00881629" w:rsidRPr="00881629">
        <w:rPr>
          <w:rFonts w:ascii="Times New Roman" w:hAnsi="Times New Roman" w:cs="Times New Roman"/>
          <w:sz w:val="20"/>
          <w:szCs w:val="20"/>
        </w:rPr>
        <w:t>ogundepoezekiel@gmail.com</w:t>
      </w:r>
      <w:r w:rsidR="00881629">
        <w:rPr>
          <w:rFonts w:ascii="Times New Roman" w:hAnsi="Times New Roman" w:cs="Times New Roman"/>
          <w:sz w:val="20"/>
          <w:szCs w:val="20"/>
        </w:rPr>
        <w:t xml:space="preserve">, </w:t>
      </w:r>
      <w:r w:rsidR="00881629" w:rsidRPr="008042B5">
        <w:rPr>
          <w:rFonts w:ascii="Times New Roman" w:hAnsi="Times New Roman" w:cs="Times New Roman"/>
          <w:sz w:val="20"/>
          <w:szCs w:val="20"/>
        </w:rPr>
        <w:t>ezekiel@datasciencenigeria.ai</w:t>
      </w:r>
      <w:r w:rsidR="00881629" w:rsidRPr="008042B5">
        <w:rPr>
          <w:rFonts w:ascii="Times New Roman" w:hAnsi="Times New Roman" w:cs="Times New Roman"/>
          <w:sz w:val="20"/>
          <w:szCs w:val="20"/>
          <w:vertAlign w:val="superscript"/>
        </w:rPr>
        <w:t xml:space="preserve"> </w:t>
      </w:r>
      <w:r w:rsidRPr="008042B5">
        <w:rPr>
          <w:rFonts w:ascii="Times New Roman" w:hAnsi="Times New Roman" w:cs="Times New Roman"/>
          <w:sz w:val="20"/>
          <w:szCs w:val="20"/>
          <w:vertAlign w:val="superscript"/>
        </w:rPr>
        <w:t>1</w:t>
      </w:r>
      <w:r w:rsidRPr="008042B5">
        <w:rPr>
          <w:rFonts w:ascii="Times New Roman" w:hAnsi="Times New Roman" w:cs="Times New Roman"/>
          <w:sz w:val="20"/>
          <w:szCs w:val="20"/>
        </w:rPr>
        <w:t>; wbyahya@unilorin.edu.ng</w:t>
      </w:r>
      <w:r w:rsidRPr="008042B5">
        <w:rPr>
          <w:rFonts w:ascii="Times New Roman" w:hAnsi="Times New Roman" w:cs="Times New Roman"/>
          <w:sz w:val="20"/>
          <w:szCs w:val="20"/>
          <w:vertAlign w:val="superscript"/>
        </w:rPr>
        <w:t>2</w:t>
      </w:r>
      <w:r w:rsidRPr="008042B5">
        <w:rPr>
          <w:rFonts w:ascii="Times New Roman" w:hAnsi="Times New Roman" w:cs="Times New Roman"/>
          <w:sz w:val="20"/>
          <w:szCs w:val="20"/>
        </w:rPr>
        <w:t>; olubayo@datasciencenigeria.ai</w:t>
      </w:r>
      <w:r w:rsidR="009D4261" w:rsidRPr="008042B5">
        <w:rPr>
          <w:rFonts w:ascii="Times New Roman" w:hAnsi="Times New Roman" w:cs="Times New Roman"/>
          <w:sz w:val="20"/>
          <w:szCs w:val="20"/>
          <w:vertAlign w:val="superscript"/>
        </w:rPr>
        <w:t>1</w:t>
      </w:r>
    </w:p>
    <w:p w14:paraId="7E786746" w14:textId="7DB46F54" w:rsidR="00DF1A14" w:rsidRPr="008042B5" w:rsidRDefault="0072338A" w:rsidP="00C41C53">
      <w:pPr>
        <w:rPr>
          <w:rFonts w:ascii="Times New Roman" w:hAnsi="Times New Roman" w:cs="Times New Roman"/>
          <w:sz w:val="28"/>
          <w:szCs w:val="28"/>
        </w:rPr>
      </w:pPr>
      <w:r w:rsidRPr="008042B5">
        <w:rPr>
          <w:rFonts w:ascii="Times New Roman" w:hAnsi="Times New Roman" w:cs="Times New Roman"/>
          <w:b/>
          <w:sz w:val="28"/>
          <w:szCs w:val="28"/>
        </w:rPr>
        <w:t>Abstract</w:t>
      </w:r>
    </w:p>
    <w:p w14:paraId="62A89D72" w14:textId="1C5ABB49" w:rsidR="000B3A3E" w:rsidRPr="006116A6" w:rsidRDefault="000B3A3E" w:rsidP="000B3A3E">
      <w:pPr>
        <w:spacing w:line="360" w:lineRule="auto"/>
        <w:jc w:val="both"/>
        <w:rPr>
          <w:rFonts w:ascii="Times New Roman" w:hAnsi="Times New Roman" w:cs="Times New Roman"/>
          <w:color w:val="ED7D31" w:themeColor="accent2"/>
          <w:sz w:val="24"/>
          <w:szCs w:val="24"/>
        </w:rPr>
      </w:pPr>
      <w:r w:rsidRPr="006F7308">
        <w:rPr>
          <w:rFonts w:ascii="Times New Roman" w:hAnsi="Times New Roman" w:cs="Times New Roman"/>
          <w:sz w:val="24"/>
          <w:szCs w:val="24"/>
        </w:rPr>
        <w:t xml:space="preserve">This paper presents a predictive analysis of </w:t>
      </w:r>
      <w:r>
        <w:rPr>
          <w:rFonts w:ascii="Times New Roman" w:hAnsi="Times New Roman" w:cs="Times New Roman"/>
          <w:sz w:val="24"/>
          <w:szCs w:val="24"/>
        </w:rPr>
        <w:t xml:space="preserve">data on </w:t>
      </w:r>
      <w:r w:rsidRPr="006F7308">
        <w:rPr>
          <w:rFonts w:ascii="Times New Roman" w:hAnsi="Times New Roman" w:cs="Times New Roman"/>
          <w:sz w:val="24"/>
          <w:szCs w:val="24"/>
        </w:rPr>
        <w:t>heart disease patients to determine the possible risk factors associated with the</w:t>
      </w:r>
      <w:r>
        <w:rPr>
          <w:rFonts w:ascii="Times New Roman" w:hAnsi="Times New Roman" w:cs="Times New Roman"/>
          <w:sz w:val="24"/>
          <w:szCs w:val="24"/>
        </w:rPr>
        <w:t>ir</w:t>
      </w:r>
      <w:r w:rsidRPr="006F7308">
        <w:rPr>
          <w:rFonts w:ascii="Times New Roman" w:hAnsi="Times New Roman" w:cs="Times New Roman"/>
          <w:sz w:val="24"/>
          <w:szCs w:val="24"/>
        </w:rPr>
        <w:t xml:space="preserve"> </w:t>
      </w:r>
      <w:r w:rsidRPr="00DA7A27">
        <w:rPr>
          <w:rFonts w:ascii="Times New Roman" w:hAnsi="Times New Roman" w:cs="Times New Roman"/>
          <w:sz w:val="24"/>
          <w:szCs w:val="24"/>
        </w:rPr>
        <w:t>heart disease status. Two independent (but similar) published heart disease datasets, the Cleveland data (used to build classification models) and the Statlog data (used for results</w:t>
      </w:r>
      <w:r>
        <w:rPr>
          <w:rFonts w:ascii="Times New Roman" w:hAnsi="Times New Roman" w:cs="Times New Roman"/>
          <w:sz w:val="24"/>
          <w:szCs w:val="24"/>
        </w:rPr>
        <w:t>'</w:t>
      </w:r>
      <w:r w:rsidRPr="00DA7A27">
        <w:rPr>
          <w:rFonts w:ascii="Times New Roman" w:hAnsi="Times New Roman" w:cs="Times New Roman"/>
          <w:sz w:val="24"/>
          <w:szCs w:val="24"/>
        </w:rPr>
        <w:t xml:space="preserve"> validation) were considered for analysis. Detail exploratory analysis using the Chi-square test of independence was performed on the Cleveland data after which ten standard classification models were constructed for</w:t>
      </w:r>
      <w:r w:rsidRPr="006F7308">
        <w:rPr>
          <w:rFonts w:ascii="Times New Roman" w:hAnsi="Times New Roman" w:cs="Times New Roman"/>
          <w:sz w:val="24"/>
          <w:szCs w:val="24"/>
        </w:rPr>
        <w:t xml:space="preserve"> class prediction. </w:t>
      </w:r>
      <w:r>
        <w:rPr>
          <w:rFonts w:ascii="Times New Roman" w:hAnsi="Times New Roman" w:cs="Times New Roman"/>
          <w:sz w:val="24"/>
          <w:szCs w:val="24"/>
        </w:rPr>
        <w:t>The classification models were constructed by partitioning the</w:t>
      </w:r>
      <w:r w:rsidRPr="006F7308">
        <w:rPr>
          <w:rFonts w:ascii="Times New Roman" w:hAnsi="Times New Roman" w:cs="Times New Roman"/>
          <w:sz w:val="24"/>
          <w:szCs w:val="24"/>
        </w:rPr>
        <w:t xml:space="preserve"> Cleveland data randomly into</w:t>
      </w:r>
      <w:r>
        <w:rPr>
          <w:rFonts w:ascii="Times New Roman" w:hAnsi="Times New Roman" w:cs="Times New Roman"/>
          <w:sz w:val="24"/>
          <w:szCs w:val="24"/>
        </w:rPr>
        <w:t xml:space="preserve"> </w:t>
      </w:r>
      <w:r w:rsidRPr="006F7308">
        <w:rPr>
          <w:rFonts w:ascii="Times New Roman" w:hAnsi="Times New Roman" w:cs="Times New Roman"/>
          <w:sz w:val="24"/>
          <w:szCs w:val="24"/>
        </w:rPr>
        <w:t xml:space="preserve">208 </w:t>
      </w:r>
      <w:r>
        <w:rPr>
          <w:rFonts w:ascii="Times New Roman" w:hAnsi="Times New Roman" w:cs="Times New Roman"/>
          <w:sz w:val="24"/>
          <w:szCs w:val="24"/>
        </w:rPr>
        <w:t>(</w:t>
      </w:r>
      <w:r w:rsidRPr="006F7308">
        <w:rPr>
          <w:rFonts w:ascii="Times New Roman" w:hAnsi="Times New Roman" w:cs="Times New Roman"/>
          <w:sz w:val="24"/>
          <w:szCs w:val="24"/>
        </w:rPr>
        <w:t>70%</w:t>
      </w:r>
      <w:r>
        <w:rPr>
          <w:rFonts w:ascii="Times New Roman" w:hAnsi="Times New Roman" w:cs="Times New Roman"/>
          <w:sz w:val="24"/>
          <w:szCs w:val="24"/>
        </w:rPr>
        <w:t>)</w:t>
      </w:r>
      <w:r w:rsidRPr="006F7308">
        <w:rPr>
          <w:rFonts w:ascii="Times New Roman" w:hAnsi="Times New Roman" w:cs="Times New Roman"/>
          <w:sz w:val="24"/>
          <w:szCs w:val="24"/>
        </w:rPr>
        <w:t xml:space="preserve"> training samples and 89</w:t>
      </w:r>
      <w:r>
        <w:rPr>
          <w:rFonts w:ascii="Times New Roman" w:hAnsi="Times New Roman" w:cs="Times New Roman"/>
          <w:sz w:val="24"/>
          <w:szCs w:val="24"/>
        </w:rPr>
        <w:t xml:space="preserve"> (</w:t>
      </w:r>
      <w:r w:rsidRPr="006F7308">
        <w:rPr>
          <w:rFonts w:ascii="Times New Roman" w:hAnsi="Times New Roman" w:cs="Times New Roman"/>
          <w:sz w:val="24"/>
          <w:szCs w:val="24"/>
        </w:rPr>
        <w:t>30%</w:t>
      </w:r>
      <w:r>
        <w:rPr>
          <w:rFonts w:ascii="Times New Roman" w:hAnsi="Times New Roman" w:cs="Times New Roman"/>
          <w:sz w:val="24"/>
          <w:szCs w:val="24"/>
        </w:rPr>
        <w:t>)</w:t>
      </w:r>
      <w:r w:rsidRPr="006F7308">
        <w:rPr>
          <w:rFonts w:ascii="Times New Roman" w:hAnsi="Times New Roman" w:cs="Times New Roman"/>
          <w:sz w:val="24"/>
          <w:szCs w:val="24"/>
        </w:rPr>
        <w:t xml:space="preserve"> test samples over 200 replications. </w:t>
      </w:r>
      <w:r>
        <w:rPr>
          <w:rFonts w:ascii="Times New Roman" w:hAnsi="Times New Roman" w:cs="Times New Roman"/>
          <w:sz w:val="24"/>
          <w:szCs w:val="24"/>
        </w:rPr>
        <w:t>Preliminary r</w:t>
      </w:r>
      <w:r w:rsidRPr="00B4491D">
        <w:rPr>
          <w:rFonts w:ascii="Times New Roman" w:hAnsi="Times New Roman" w:cs="Times New Roman"/>
          <w:sz w:val="24"/>
          <w:szCs w:val="24"/>
        </w:rPr>
        <w:t>esults showed that some of the bio-clinical categorical variables are strongly associated with the heart disease conditions of the patients (p &lt; 0.001).</w:t>
      </w:r>
      <w:r w:rsidRPr="006F7308">
        <w:rPr>
          <w:rFonts w:ascii="Times New Roman" w:hAnsi="Times New Roman" w:cs="Times New Roman"/>
          <w:sz w:val="24"/>
          <w:szCs w:val="24"/>
        </w:rPr>
        <w:t xml:space="preserve"> The classification results from the test samples indicated that the Support Vector Machine yielded the best predictive performances with 85% Accuracy, 82% Sensitivity, 8</w:t>
      </w:r>
      <w:r>
        <w:rPr>
          <w:rFonts w:ascii="Times New Roman" w:hAnsi="Times New Roman" w:cs="Times New Roman"/>
          <w:sz w:val="24"/>
          <w:szCs w:val="24"/>
        </w:rPr>
        <w:t>8</w:t>
      </w:r>
      <w:r w:rsidRPr="006F7308">
        <w:rPr>
          <w:rFonts w:ascii="Times New Roman" w:hAnsi="Times New Roman" w:cs="Times New Roman"/>
          <w:sz w:val="24"/>
          <w:szCs w:val="24"/>
        </w:rPr>
        <w:t>% Specificity, 87% Precision, 91% Area under the ROC curve (AUC), and 38% Log</w:t>
      </w:r>
      <w:r w:rsidR="00C2072B">
        <w:rPr>
          <w:rFonts w:ascii="Times New Roman" w:hAnsi="Times New Roman" w:cs="Times New Roman"/>
          <w:sz w:val="24"/>
          <w:szCs w:val="24"/>
        </w:rPr>
        <w:t xml:space="preserve"> </w:t>
      </w:r>
      <w:r w:rsidRPr="006F7308">
        <w:rPr>
          <w:rFonts w:ascii="Times New Roman" w:hAnsi="Times New Roman" w:cs="Times New Roman"/>
          <w:sz w:val="24"/>
          <w:szCs w:val="24"/>
        </w:rPr>
        <w:t xml:space="preserve">Loss value. </w:t>
      </w:r>
      <w:r>
        <w:rPr>
          <w:rFonts w:ascii="Times New Roman" w:hAnsi="Times New Roman" w:cs="Times New Roman"/>
          <w:sz w:val="24"/>
          <w:szCs w:val="24"/>
        </w:rPr>
        <w:t>T</w:t>
      </w:r>
      <w:r w:rsidRPr="006F7308">
        <w:rPr>
          <w:rFonts w:ascii="Times New Roman" w:hAnsi="Times New Roman" w:cs="Times New Roman"/>
          <w:sz w:val="24"/>
          <w:szCs w:val="24"/>
        </w:rPr>
        <w:t>hese results were validated on the Statlog data in 10-fold cross-validation</w:t>
      </w:r>
      <w:r>
        <w:rPr>
          <w:rFonts w:ascii="Times New Roman" w:hAnsi="Times New Roman" w:cs="Times New Roman"/>
          <w:sz w:val="24"/>
          <w:szCs w:val="24"/>
        </w:rPr>
        <w:t xml:space="preserve"> which were all consistent with those obtained from the </w:t>
      </w:r>
      <w:r w:rsidRPr="006F7308">
        <w:rPr>
          <w:rFonts w:ascii="Times New Roman" w:hAnsi="Times New Roman" w:cs="Times New Roman"/>
          <w:sz w:val="24"/>
          <w:szCs w:val="24"/>
        </w:rPr>
        <w:t>Cleveland data</w:t>
      </w:r>
      <w:r>
        <w:rPr>
          <w:rFonts w:ascii="Times New Roman" w:hAnsi="Times New Roman" w:cs="Times New Roman"/>
          <w:sz w:val="24"/>
          <w:szCs w:val="24"/>
        </w:rPr>
        <w:t>set.</w:t>
      </w:r>
    </w:p>
    <w:p w14:paraId="7BC50BCA" w14:textId="79AD1A0B" w:rsidR="000B3A3E" w:rsidRDefault="00A11D07" w:rsidP="005C756C">
      <w:pPr>
        <w:spacing w:line="360" w:lineRule="auto"/>
        <w:jc w:val="both"/>
        <w:rPr>
          <w:rFonts w:ascii="Times New Roman" w:hAnsi="Times New Roman" w:cs="Times New Roman"/>
          <w:b/>
          <w:bCs/>
        </w:rPr>
      </w:pPr>
      <w:r w:rsidRPr="000B3A3E">
        <w:rPr>
          <w:rFonts w:ascii="Times New Roman" w:hAnsi="Times New Roman" w:cs="Times New Roman"/>
          <w:b/>
          <w:bCs/>
          <w:sz w:val="28"/>
          <w:szCs w:val="28"/>
        </w:rPr>
        <w:t>Keywords</w:t>
      </w:r>
    </w:p>
    <w:p w14:paraId="76CAD805" w14:textId="6709BDD9" w:rsidR="0072338A" w:rsidRPr="000B3A3E" w:rsidRDefault="008D0E57" w:rsidP="005C756C">
      <w:pPr>
        <w:spacing w:line="360" w:lineRule="auto"/>
        <w:jc w:val="both"/>
        <w:rPr>
          <w:rFonts w:ascii="Times New Roman" w:hAnsi="Times New Roman" w:cs="Times New Roman"/>
          <w:sz w:val="24"/>
          <w:szCs w:val="24"/>
        </w:rPr>
      </w:pPr>
      <w:r w:rsidRPr="000B3A3E">
        <w:rPr>
          <w:rFonts w:ascii="Times New Roman" w:hAnsi="Times New Roman" w:cs="Times New Roman"/>
          <w:sz w:val="24"/>
          <w:szCs w:val="24"/>
        </w:rPr>
        <w:t>Classifier</w:t>
      </w:r>
      <w:r w:rsidR="001D5327" w:rsidRPr="000B3A3E">
        <w:rPr>
          <w:rFonts w:ascii="Times New Roman" w:hAnsi="Times New Roman" w:cs="Times New Roman"/>
          <w:sz w:val="24"/>
          <w:szCs w:val="24"/>
        </w:rPr>
        <w:t>s</w:t>
      </w:r>
      <w:r w:rsidRPr="000B3A3E">
        <w:rPr>
          <w:rFonts w:ascii="Times New Roman" w:hAnsi="Times New Roman" w:cs="Times New Roman"/>
          <w:sz w:val="24"/>
          <w:szCs w:val="24"/>
        </w:rPr>
        <w:t xml:space="preserve">, </w:t>
      </w:r>
      <w:r w:rsidR="00745C4C" w:rsidRPr="000B3A3E">
        <w:rPr>
          <w:rFonts w:ascii="Times New Roman" w:hAnsi="Times New Roman" w:cs="Times New Roman"/>
          <w:sz w:val="24"/>
          <w:szCs w:val="24"/>
        </w:rPr>
        <w:t xml:space="preserve">Model Selection, </w:t>
      </w:r>
      <w:r w:rsidRPr="000B3A3E">
        <w:rPr>
          <w:rFonts w:ascii="Times New Roman" w:hAnsi="Times New Roman" w:cs="Times New Roman"/>
          <w:sz w:val="24"/>
          <w:szCs w:val="24"/>
        </w:rPr>
        <w:t xml:space="preserve">Feature Selection, Exploratory Data Analysis, </w:t>
      </w:r>
      <w:r w:rsidR="003A06B5" w:rsidRPr="000B3A3E">
        <w:rPr>
          <w:rFonts w:ascii="Times New Roman" w:hAnsi="Times New Roman" w:cs="Times New Roman"/>
          <w:sz w:val="24"/>
          <w:szCs w:val="24"/>
        </w:rPr>
        <w:t>Evaluation metrics</w:t>
      </w:r>
      <w:r w:rsidR="0010027C" w:rsidRPr="000B3A3E">
        <w:rPr>
          <w:rFonts w:ascii="Times New Roman" w:hAnsi="Times New Roman" w:cs="Times New Roman"/>
          <w:sz w:val="24"/>
          <w:szCs w:val="24"/>
        </w:rPr>
        <w:t>.</w:t>
      </w:r>
    </w:p>
    <w:p w14:paraId="7A5F66A0" w14:textId="401C376A" w:rsidR="003D4C31" w:rsidRPr="008042B5" w:rsidRDefault="003D4C31">
      <w:pPr>
        <w:rPr>
          <w:rFonts w:ascii="Times New Roman" w:eastAsiaTheme="majorEastAsia" w:hAnsi="Times New Roman" w:cs="Times New Roman"/>
          <w:b/>
          <w:bCs/>
          <w:sz w:val="24"/>
          <w:szCs w:val="24"/>
        </w:rPr>
      </w:pPr>
      <w:r w:rsidRPr="008042B5">
        <w:rPr>
          <w:rFonts w:ascii="Times New Roman" w:hAnsi="Times New Roman" w:cs="Times New Roman"/>
          <w:b/>
          <w:bCs/>
          <w:sz w:val="24"/>
          <w:szCs w:val="24"/>
        </w:rPr>
        <w:br w:type="page"/>
      </w:r>
    </w:p>
    <w:p w14:paraId="5ECE29A2" w14:textId="55C3E5E1" w:rsidR="009430F7" w:rsidRPr="008042B5" w:rsidRDefault="00E03A1F" w:rsidP="0088450B">
      <w:pPr>
        <w:pStyle w:val="Heading1"/>
        <w:spacing w:line="360" w:lineRule="auto"/>
        <w:rPr>
          <w:rFonts w:eastAsia="Times New Roman"/>
          <w:lang w:val="en-US"/>
        </w:rPr>
      </w:pPr>
      <w:r w:rsidRPr="008042B5">
        <w:rPr>
          <w:rFonts w:eastAsia="Times New Roman"/>
          <w:lang w:val="en-US"/>
        </w:rPr>
        <w:lastRenderedPageBreak/>
        <w:t>1.0</w:t>
      </w:r>
      <w:r w:rsidRPr="008042B5">
        <w:rPr>
          <w:rFonts w:eastAsia="Times New Roman"/>
          <w:lang w:val="en-US"/>
        </w:rPr>
        <w:tab/>
      </w:r>
      <w:r w:rsidR="009430F7" w:rsidRPr="008042B5">
        <w:rPr>
          <w:rFonts w:eastAsia="Times New Roman"/>
          <w:lang w:val="en-US"/>
        </w:rPr>
        <w:t>Introduction</w:t>
      </w:r>
    </w:p>
    <w:p w14:paraId="3924C81F" w14:textId="5C87636B" w:rsidR="003D4C31" w:rsidRPr="008042B5" w:rsidRDefault="00822553" w:rsidP="0089421D">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Heart disease refers to several types of heart conditions, and it is one of the dominant and severe illnesses that affect people worldwide and often results in death </w:t>
      </w:r>
      <w:r w:rsidR="00E5564B">
        <w:rPr>
          <w:rFonts w:ascii="Times New Roman" w:eastAsia="Times New Roman" w:hAnsi="Times New Roman" w:cs="Times New Roman"/>
          <w:sz w:val="24"/>
          <w:szCs w:val="24"/>
          <w:lang w:val="en-US"/>
        </w:rPr>
        <w:fldChar w:fldCharType="begin"/>
      </w:r>
      <w:r w:rsidR="00797548">
        <w:rPr>
          <w:rFonts w:ascii="Times New Roman" w:eastAsia="Times New Roman" w:hAnsi="Times New Roman" w:cs="Times New Roman"/>
          <w:sz w:val="24"/>
          <w:szCs w:val="24"/>
          <w:lang w:val="en-US"/>
        </w:rPr>
        <w:instrText xml:space="preserve"> ADDIN ZOTERO_ITEM CSL_CITATION {"citationID":"s176oAdO","properties":{"formattedCitation":"(Hannah and Max 2018; Kochanek et al. 2019)","plainCitation":"(Hannah and Max 2018; Kochanek et al. 2019)","noteIndex":0},"citationItems":[{"id":4,"uris":["http://zotero.org/users/local/2a3hGqw7/items/YZ77C3S9"],"uri":["http://zotero.org/users/local/2a3hGqw7/items/YZ77C3S9"],"itemData":{"id":4,"type":"article-journal","abstract":"How did the causes of death change over time?","container-title":"Our World in Data","journalAbbreviation":"Our World in Data","source":"ourworldindata.org","title":"Causes of Death","URL":"https://ourworldindata.org/causes-of-death","author":[{"family":"Hannah","given":"Ritchie"},{"family":"Max","given":"Roser"}],"accessed":{"date-parts":[["2021",5,14]]},"issued":{"date-parts":[["2018",2,14]]}}},{"id":1,"uris":["http://zotero.org/users/local/2a3hGqw7/items/MBYWI4TU"],"uri":["http://zotero.org/users/local/2a3hGqw7/items/MBYWI4TU"],"itemData":{"id":1,"type":"article-journal","source":"Google Scholar","title":"Deaths: final data for 2017","title-short":"Deaths","URL":"https://stacks.cdc.gov/view/cdc/79486","author":[{"family":"Kochanek","given":"Kenneth D."},{"family":"Murphy","given":"Sherry L."},{"family":"Xu","given":"Jiaquan"},{"family":"Arias","given":"Elizabeth"}],"accessed":{"date-parts":[["2020",2,2]]},"issued":{"date-parts":[["2019"]]}}}],"schema":"https://github.com/citation-style-language/schema/raw/master/csl-citation.json"} </w:instrText>
      </w:r>
      <w:r w:rsidR="00E5564B">
        <w:rPr>
          <w:rFonts w:ascii="Times New Roman" w:eastAsia="Times New Roman" w:hAnsi="Times New Roman" w:cs="Times New Roman"/>
          <w:sz w:val="24"/>
          <w:szCs w:val="24"/>
          <w:lang w:val="en-US"/>
        </w:rPr>
        <w:fldChar w:fldCharType="separate"/>
      </w:r>
      <w:r w:rsidR="00797548" w:rsidRPr="00797548">
        <w:rPr>
          <w:rFonts w:ascii="Times New Roman" w:hAnsi="Times New Roman" w:cs="Times New Roman"/>
          <w:sz w:val="24"/>
        </w:rPr>
        <w:t>(Hannah and Max 2018; Kochanek et al. 2019)</w:t>
      </w:r>
      <w:r w:rsidR="00E5564B">
        <w:rPr>
          <w:rFonts w:ascii="Times New Roman" w:eastAsia="Times New Roman" w:hAnsi="Times New Roman" w:cs="Times New Roman"/>
          <w:sz w:val="24"/>
          <w:szCs w:val="24"/>
          <w:lang w:val="en-US"/>
        </w:rPr>
        <w:fldChar w:fldCharType="end"/>
      </w:r>
      <w:r w:rsidRPr="008042B5">
        <w:rPr>
          <w:rFonts w:ascii="Times New Roman" w:eastAsia="Times New Roman" w:hAnsi="Times New Roman" w:cs="Times New Roman"/>
          <w:sz w:val="24"/>
          <w:szCs w:val="24"/>
          <w:lang w:val="en-US"/>
        </w:rPr>
        <w:t xml:space="preserve">.  The World Health Organization (WHO) estimated that about 17 million lives are lost yearly due to heart-related diseases, which are relatively more prevalent in Asia, India, and the United States of America </w:t>
      </w:r>
      <w:r w:rsidR="00990D81">
        <w:rPr>
          <w:rFonts w:ascii="Times New Roman" w:eastAsia="Times New Roman" w:hAnsi="Times New Roman" w:cs="Times New Roman"/>
          <w:sz w:val="24"/>
          <w:szCs w:val="24"/>
          <w:lang w:val="en-US"/>
        </w:rPr>
        <w:fldChar w:fldCharType="begin"/>
      </w:r>
      <w:r w:rsidR="00990D81">
        <w:rPr>
          <w:rFonts w:ascii="Times New Roman" w:eastAsia="Times New Roman" w:hAnsi="Times New Roman" w:cs="Times New Roman"/>
          <w:sz w:val="24"/>
          <w:szCs w:val="24"/>
          <w:lang w:val="en-US"/>
        </w:rPr>
        <w:instrText xml:space="preserve"> ADDIN ZOTERO_ITEM CSL_CITATION {"citationID":"uTFD80rr","properties":{"formattedCitation":"(Fida et al. 2011)","plainCitation":"(Fida et al. 2011)","noteIndex":0},"citationItems":[{"id":8,"uris":["http://zotero.org/users/local/2a3hGqw7/items/3A3F2UWY"],"uri":["http://zotero.org/users/local/2a3hGqw7/items/3A3F2UWY"],"itemData":{"id":8,"type":"paper-conference","container-title":"2011 IEEE 14th International Multitopic Conference","DOI":"10.1109/INMIC.2011.6151471","page":"19–24","publisher":"IEEE","source":"Google Scholar","title":"Heart disease classification ensemble optimization using genetic algorithm","author":[{"family":"Fida","given":"Benish"},{"family":"Nazir","given":"Muhammad"},{"family":"Naveed","given":"Nawazish"},{"family":"Akram","given":"Sheeraz"}],"issued":{"date-parts":[["2011"]]}}}],"schema":"https://github.com/citation-style-language/schema/raw/master/csl-citation.json"} </w:instrText>
      </w:r>
      <w:r w:rsidR="00990D81">
        <w:rPr>
          <w:rFonts w:ascii="Times New Roman" w:eastAsia="Times New Roman" w:hAnsi="Times New Roman" w:cs="Times New Roman"/>
          <w:sz w:val="24"/>
          <w:szCs w:val="24"/>
          <w:lang w:val="en-US"/>
        </w:rPr>
        <w:fldChar w:fldCharType="separate"/>
      </w:r>
      <w:r w:rsidR="00990D81" w:rsidRPr="00990D81">
        <w:rPr>
          <w:rFonts w:ascii="Times New Roman" w:hAnsi="Times New Roman" w:cs="Times New Roman"/>
          <w:sz w:val="24"/>
        </w:rPr>
        <w:t>(Fida et al. 2011)</w:t>
      </w:r>
      <w:r w:rsidR="00990D81">
        <w:rPr>
          <w:rFonts w:ascii="Times New Roman" w:eastAsia="Times New Roman" w:hAnsi="Times New Roman" w:cs="Times New Roman"/>
          <w:sz w:val="24"/>
          <w:szCs w:val="24"/>
          <w:lang w:val="en-US"/>
        </w:rPr>
        <w:fldChar w:fldCharType="end"/>
      </w:r>
      <w:r w:rsidRPr="008042B5">
        <w:rPr>
          <w:rFonts w:ascii="Times New Roman" w:eastAsia="Times New Roman" w:hAnsi="Times New Roman" w:cs="Times New Roman"/>
          <w:sz w:val="24"/>
          <w:szCs w:val="24"/>
          <w:lang w:val="en-US"/>
        </w:rPr>
        <w:t xml:space="preserve">. </w:t>
      </w:r>
      <w:r w:rsidR="00F2207C" w:rsidRPr="008042B5">
        <w:rPr>
          <w:rFonts w:ascii="Times New Roman" w:eastAsia="Times New Roman" w:hAnsi="Times New Roman" w:cs="Times New Roman"/>
          <w:sz w:val="24"/>
          <w:szCs w:val="24"/>
          <w:lang w:val="en-US"/>
        </w:rPr>
        <w:t xml:space="preserve">Heart diseases are usually dominant in males than females and </w:t>
      </w:r>
      <w:r w:rsidR="00646415">
        <w:rPr>
          <w:rFonts w:ascii="Times New Roman" w:eastAsia="Times New Roman" w:hAnsi="Times New Roman" w:cs="Times New Roman"/>
          <w:sz w:val="24"/>
          <w:szCs w:val="24"/>
          <w:lang w:val="en-US"/>
        </w:rPr>
        <w:t>primari</w:t>
      </w:r>
      <w:r w:rsidR="00F2207C" w:rsidRPr="008042B5">
        <w:rPr>
          <w:rFonts w:ascii="Times New Roman" w:eastAsia="Times New Roman" w:hAnsi="Times New Roman" w:cs="Times New Roman"/>
          <w:sz w:val="24"/>
          <w:szCs w:val="24"/>
          <w:lang w:val="en-US"/>
        </w:rPr>
        <w:t xml:space="preserve">ly affects middle-aged and older people </w:t>
      </w:r>
      <w:r w:rsidR="00326BB7">
        <w:rPr>
          <w:rFonts w:ascii="Times New Roman" w:eastAsia="Times New Roman" w:hAnsi="Times New Roman" w:cs="Times New Roman"/>
          <w:sz w:val="24"/>
          <w:szCs w:val="24"/>
          <w:lang w:val="en-US"/>
        </w:rPr>
        <w:fldChar w:fldCharType="begin"/>
      </w:r>
      <w:r w:rsidR="0067407A">
        <w:rPr>
          <w:rFonts w:ascii="Times New Roman" w:eastAsia="Times New Roman" w:hAnsi="Times New Roman" w:cs="Times New Roman"/>
          <w:sz w:val="24"/>
          <w:szCs w:val="24"/>
          <w:lang w:val="en-US"/>
        </w:rPr>
        <w:instrText xml:space="preserve"> ADDIN ZOTERO_ITEM CSL_CITATION {"citationID":"PzF4oB0d","properties":{"formattedCitation":"(Anderson and Smith 2003)","plainCitation":"(Anderson and Smith 2003)","noteIndex":0},"citationItems":[{"id":10,"uris":["http://zotero.org/users/local/2a3hGqw7/items/TI8I3LE4"],"uri":["http://zotero.org/users/local/2a3hGqw7/items/TI8I3LE4"],"itemData":{"id":10,"type":"article-journal","note":"publisher: Citeseer","source":"Google Scholar","title":"Deaths: leading causes for 2001","title-short":"Deaths","URL":"https://citeseerx.ist.psu.edu/viewdoc/download?doi=10.1.1.207.4565&amp;rep=rep1&amp;type=pdf","author":[{"family":"Anderson","given":"Robert N."},{"family":"Smith","given":"Betty L."}],"accessed":{"date-parts":[["2021",5,1]]},"issued":{"date-parts":[["2003"]]}}}],"schema":"https://github.com/citation-style-language/schema/raw/master/csl-citation.json"} </w:instrText>
      </w:r>
      <w:r w:rsidR="00326BB7">
        <w:rPr>
          <w:rFonts w:ascii="Times New Roman" w:eastAsia="Times New Roman" w:hAnsi="Times New Roman" w:cs="Times New Roman"/>
          <w:sz w:val="24"/>
          <w:szCs w:val="24"/>
          <w:lang w:val="en-US"/>
        </w:rPr>
        <w:fldChar w:fldCharType="separate"/>
      </w:r>
      <w:r w:rsidR="00326BB7" w:rsidRPr="00326BB7">
        <w:rPr>
          <w:rFonts w:ascii="Times New Roman" w:hAnsi="Times New Roman" w:cs="Times New Roman"/>
          <w:sz w:val="24"/>
        </w:rPr>
        <w:t>(Anderson and Smith 2003)</w:t>
      </w:r>
      <w:r w:rsidR="00326BB7">
        <w:rPr>
          <w:rFonts w:ascii="Times New Roman" w:eastAsia="Times New Roman" w:hAnsi="Times New Roman" w:cs="Times New Roman"/>
          <w:sz w:val="24"/>
          <w:szCs w:val="24"/>
          <w:lang w:val="en-US"/>
        </w:rPr>
        <w:fldChar w:fldCharType="end"/>
      </w:r>
      <w:r w:rsidR="00F2207C" w:rsidRPr="008042B5">
        <w:rPr>
          <w:rFonts w:ascii="Times New Roman" w:eastAsia="Times New Roman" w:hAnsi="Times New Roman" w:cs="Times New Roman"/>
          <w:sz w:val="24"/>
          <w:szCs w:val="24"/>
          <w:lang w:val="en-US"/>
        </w:rPr>
        <w:t xml:space="preserve">. Medical research has identified that lifestyles, obesity, eating habits and physical inactivity are significant factors that can lead to heart-related diseases </w:t>
      </w:r>
      <w:r w:rsidR="00784F8E">
        <w:rPr>
          <w:rFonts w:ascii="Times New Roman" w:eastAsia="Times New Roman" w:hAnsi="Times New Roman" w:cs="Times New Roman"/>
          <w:sz w:val="24"/>
          <w:szCs w:val="24"/>
          <w:lang w:val="en-US"/>
        </w:rPr>
        <w:fldChar w:fldCharType="begin"/>
      </w:r>
      <w:r w:rsidR="00784F8E">
        <w:rPr>
          <w:rFonts w:ascii="Times New Roman" w:eastAsia="Times New Roman" w:hAnsi="Times New Roman" w:cs="Times New Roman"/>
          <w:sz w:val="24"/>
          <w:szCs w:val="24"/>
          <w:lang w:val="en-US"/>
        </w:rPr>
        <w:instrText xml:space="preserve"> ADDIN ZOTERO_ITEM CSL_CITATION {"citationID":"5JbMea07","properties":{"formattedCitation":"(Nahar et al. 2013)","plainCitation":"(Nahar et al. 2013)","noteIndex":0},"citationItems":[{"id":12,"uris":["http://zotero.org/users/local/2a3hGqw7/items/RJAZYKJ2"],"uri":["http://zotero.org/users/local/2a3hGqw7/items/RJAZYKJ2"],"itemData":{"id":12,"type":"article-journal","container-title":"Expert Systems with Applications","DOI":"https://doi.org/10.1016/j.eswa.2012.07.032","issue":"1","note":"publisher: Elsevier","page":"96–104","source":"Google Scholar","title":"Computational intelligence for heart disease diagnosis: A medical knowledge driven approach","title-short":"Computational intelligence for heart disease diagnosis","volume":"40","author":[{"family":"Nahar","given":"Jesmin"},{"family":"Imam","given":"Tasadduq"},{"family":"Tickle","given":"Kevin S."},{"family":"Chen","given":"Yi-Ping Phoebe"}],"issued":{"date-parts":[["2013"]]}}}],"schema":"https://github.com/citation-style-language/schema/raw/master/csl-citation.json"} </w:instrText>
      </w:r>
      <w:r w:rsidR="00784F8E">
        <w:rPr>
          <w:rFonts w:ascii="Times New Roman" w:eastAsia="Times New Roman" w:hAnsi="Times New Roman" w:cs="Times New Roman"/>
          <w:sz w:val="24"/>
          <w:szCs w:val="24"/>
          <w:lang w:val="en-US"/>
        </w:rPr>
        <w:fldChar w:fldCharType="separate"/>
      </w:r>
      <w:r w:rsidR="00784F8E" w:rsidRPr="00784F8E">
        <w:rPr>
          <w:rFonts w:ascii="Times New Roman" w:hAnsi="Times New Roman" w:cs="Times New Roman"/>
          <w:sz w:val="24"/>
        </w:rPr>
        <w:t>(Nahar et al. 2013)</w:t>
      </w:r>
      <w:r w:rsidR="00784F8E">
        <w:rPr>
          <w:rFonts w:ascii="Times New Roman" w:eastAsia="Times New Roman" w:hAnsi="Times New Roman" w:cs="Times New Roman"/>
          <w:sz w:val="24"/>
          <w:szCs w:val="24"/>
          <w:lang w:val="en-US"/>
        </w:rPr>
        <w:fldChar w:fldCharType="end"/>
      </w:r>
      <w:r w:rsidR="00F2207C" w:rsidRPr="008042B5">
        <w:rPr>
          <w:rFonts w:ascii="Times New Roman" w:eastAsia="Times New Roman" w:hAnsi="Times New Roman" w:cs="Times New Roman"/>
          <w:sz w:val="24"/>
          <w:szCs w:val="24"/>
          <w:lang w:val="en-US"/>
        </w:rPr>
        <w:t>. Other factors like smoking, high blood pressure, ECG rate, cholesterol level, height, and hypertension can increase heart disease chances.</w:t>
      </w:r>
    </w:p>
    <w:p w14:paraId="697087D0" w14:textId="3A7294CB" w:rsidR="000449E1" w:rsidRPr="008042B5" w:rsidRDefault="000157B1" w:rsidP="000449E1">
      <w:pPr>
        <w:shd w:val="clear" w:color="auto" w:fill="FFFFFF"/>
        <w:spacing w:after="24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Heart disease prevention is essential</w:t>
      </w:r>
      <w:r w:rsidR="00036209">
        <w:rPr>
          <w:rFonts w:ascii="Times New Roman" w:eastAsia="Times New Roman" w:hAnsi="Times New Roman" w:cs="Times New Roman"/>
          <w:sz w:val="24"/>
          <w:szCs w:val="24"/>
          <w:lang w:val="en-US"/>
        </w:rPr>
        <w:t xml:space="preserve"> and a </w:t>
      </w:r>
      <w:r w:rsidRPr="008042B5">
        <w:rPr>
          <w:rFonts w:ascii="Times New Roman" w:eastAsia="Times New Roman" w:hAnsi="Times New Roman" w:cs="Times New Roman"/>
          <w:sz w:val="24"/>
          <w:szCs w:val="24"/>
          <w:lang w:val="en-US"/>
        </w:rPr>
        <w:t>sound data-driven system for predicting heart disease will enable us to learn how to reliably detect it and improve the entire research and prevention process</w:t>
      </w:r>
      <w:r w:rsidR="00646415">
        <w:rPr>
          <w:rFonts w:ascii="Times New Roman" w:eastAsia="Times New Roman" w:hAnsi="Times New Roman" w:cs="Times New Roman"/>
          <w:sz w:val="24"/>
          <w:szCs w:val="24"/>
          <w:lang w:val="en-US"/>
        </w:rPr>
        <w:t>,</w:t>
      </w:r>
      <w:r w:rsidRPr="008042B5">
        <w:rPr>
          <w:rFonts w:ascii="Times New Roman" w:eastAsia="Times New Roman" w:hAnsi="Times New Roman" w:cs="Times New Roman"/>
          <w:sz w:val="24"/>
          <w:szCs w:val="24"/>
          <w:lang w:val="en-US"/>
        </w:rPr>
        <w:t xml:space="preserve"> making sure that more people can live healthy lives. Many studies have shown that machine learning techniques</w:t>
      </w:r>
      <w:r w:rsidR="001D49C5">
        <w:rPr>
          <w:rFonts w:ascii="Times New Roman" w:eastAsia="Times New Roman" w:hAnsi="Times New Roman" w:cs="Times New Roman"/>
          <w:sz w:val="24"/>
          <w:szCs w:val="24"/>
          <w:lang w:val="en-US"/>
        </w:rPr>
        <w:t xml:space="preserve"> can</w:t>
      </w:r>
      <w:r w:rsidRPr="008042B5">
        <w:rPr>
          <w:rFonts w:ascii="Times New Roman" w:eastAsia="Times New Roman" w:hAnsi="Times New Roman" w:cs="Times New Roman"/>
          <w:sz w:val="24"/>
          <w:szCs w:val="24"/>
          <w:lang w:val="en-US"/>
        </w:rPr>
        <w:t xml:space="preserve"> effectively predict heart disease given a set of prognostic and bio-clinical variables. </w:t>
      </w:r>
      <w:r w:rsidR="0067407A">
        <w:rPr>
          <w:rFonts w:ascii="Times New Roman" w:eastAsia="Times New Roman" w:hAnsi="Times New Roman" w:cs="Times New Roman"/>
          <w:sz w:val="24"/>
          <w:szCs w:val="24"/>
          <w:lang w:val="en-US"/>
        </w:rPr>
        <w:fldChar w:fldCharType="begin"/>
      </w:r>
      <w:r w:rsidR="009C5D65">
        <w:rPr>
          <w:rFonts w:ascii="Times New Roman" w:eastAsia="Times New Roman" w:hAnsi="Times New Roman" w:cs="Times New Roman"/>
          <w:sz w:val="24"/>
          <w:szCs w:val="24"/>
          <w:lang w:val="en-US"/>
        </w:rPr>
        <w:instrText xml:space="preserve"> ADDIN ZOTERO_ITEM CSL_CITATION {"citationID":"3nAXqJdp","properties":{"formattedCitation":"(Patel et al. 2013)","plainCitation":"(Patel et al. 2013)","dontUpdate":true,"noteIndex":0},"citationItems":[{"id":16,"uris":["http://zotero.org/users/local/2a3hGqw7/items/NXGZYILX"],"uri":["http://zotero.org/users/local/2a3hGqw7/items/NXGZYILX"],"itemData":{"id":16,"type":"article-journal","container-title":"IOSR Journal of Agriculture and Veterinary Science (IOSR-JAVS)","issue":"2","page":"61–64","source":"Google Scholar","title":"Predict the diagnosis of heart disease patients using classification mining techniques","volume":"4","author":[{"family":"Patel","given":"Shamsher Bahadur"},{"family":"Yadav","given":"Pramod Kumar"},{"family":"Shukla","given":"D. P."}],"issued":{"date-parts":[["2013"]]}}}],"schema":"https://github.com/citation-style-language/schema/raw/master/csl-citation.json"} </w:instrText>
      </w:r>
      <w:r w:rsidR="0067407A">
        <w:rPr>
          <w:rFonts w:ascii="Times New Roman" w:eastAsia="Times New Roman" w:hAnsi="Times New Roman" w:cs="Times New Roman"/>
          <w:sz w:val="24"/>
          <w:szCs w:val="24"/>
          <w:lang w:val="en-US"/>
        </w:rPr>
        <w:fldChar w:fldCharType="separate"/>
      </w:r>
      <w:r w:rsidR="0067407A" w:rsidRPr="0067407A">
        <w:rPr>
          <w:rFonts w:ascii="Times New Roman" w:hAnsi="Times New Roman" w:cs="Times New Roman"/>
          <w:sz w:val="24"/>
        </w:rPr>
        <w:t xml:space="preserve">Patel et al. </w:t>
      </w:r>
      <w:r w:rsidR="00063DEC">
        <w:rPr>
          <w:rFonts w:ascii="Times New Roman" w:hAnsi="Times New Roman" w:cs="Times New Roman"/>
          <w:sz w:val="24"/>
        </w:rPr>
        <w:t>(</w:t>
      </w:r>
      <w:r w:rsidR="0067407A" w:rsidRPr="0067407A">
        <w:rPr>
          <w:rFonts w:ascii="Times New Roman" w:hAnsi="Times New Roman" w:cs="Times New Roman"/>
          <w:sz w:val="24"/>
        </w:rPr>
        <w:t>2013)</w:t>
      </w:r>
      <w:r w:rsidR="0067407A">
        <w:rPr>
          <w:rFonts w:ascii="Times New Roman" w:eastAsia="Times New Roman" w:hAnsi="Times New Roman" w:cs="Times New Roman"/>
          <w:sz w:val="24"/>
          <w:szCs w:val="24"/>
          <w:lang w:val="en-US"/>
        </w:rPr>
        <w:fldChar w:fldCharType="end"/>
      </w:r>
      <w:r w:rsidRPr="008042B5">
        <w:rPr>
          <w:rFonts w:ascii="Times New Roman" w:eastAsia="Times New Roman" w:hAnsi="Times New Roman" w:cs="Times New Roman"/>
          <w:sz w:val="24"/>
          <w:szCs w:val="24"/>
          <w:lang w:val="en-US"/>
        </w:rPr>
        <w:t xml:space="preserve"> used Naive Bayes, classification by clustering, and Decision Tree with a reduced number of features to predict heart disease risk.</w:t>
      </w:r>
      <w:r w:rsidR="00817EE2">
        <w:rPr>
          <w:rFonts w:ascii="Times New Roman" w:eastAsia="Times New Roman" w:hAnsi="Times New Roman" w:cs="Times New Roman"/>
          <w:sz w:val="24"/>
          <w:szCs w:val="24"/>
          <w:lang w:val="en-US"/>
        </w:rPr>
        <w:t xml:space="preserve"> </w:t>
      </w:r>
      <w:r w:rsidR="00B55DB4">
        <w:rPr>
          <w:rFonts w:ascii="Times New Roman" w:eastAsia="Times New Roman" w:hAnsi="Times New Roman" w:cs="Times New Roman"/>
          <w:sz w:val="24"/>
          <w:szCs w:val="24"/>
          <w:lang w:val="en-US"/>
        </w:rPr>
        <w:fldChar w:fldCharType="begin"/>
      </w:r>
      <w:r w:rsidR="009C5D65">
        <w:rPr>
          <w:rFonts w:ascii="Times New Roman" w:eastAsia="Times New Roman" w:hAnsi="Times New Roman" w:cs="Times New Roman"/>
          <w:sz w:val="24"/>
          <w:szCs w:val="24"/>
          <w:lang w:val="en-US"/>
        </w:rPr>
        <w:instrText xml:space="preserve"> ADDIN ZOTERO_ITEM CSL_CITATION {"citationID":"2yfvN5FY","properties":{"formattedCitation":"(Yahya et al. 2014)","plainCitation":"(Yahya et al. 2014)","dontUpdate":true,"noteIndex":0},"citationItems":[{"id":18,"uris":["http://zotero.org/users/local/2a3hGqw7/items/C6RLIXMI"],"uri":["http://zotero.org/users/local/2a3hGqw7/items/C6RLIXMI"],"itemData":{"id":18,"type":"article-journal","container-title":"Turkiye Klinikleri Journal of Biostatistics","issue":"1","source":"Google Scholar","title":"Microarray-based Classification of Histopathologic Responses of Locally Advanced Rectal Carcinomas to Neoadjuvant Radiochemotherapy Treatment.","volume":"6","author":[{"family":"Yahya","given":"Waheed Babatunde"},{"family":"Rosenberg","given":"Robert"},{"family":"Ulm","given":"Kurt"}],"issued":{"date-parts":[["2014"]]}}}],"schema":"https://github.com/citation-style-language/schema/raw/master/csl-citation.json"} </w:instrText>
      </w:r>
      <w:r w:rsidR="00B55DB4">
        <w:rPr>
          <w:rFonts w:ascii="Times New Roman" w:eastAsia="Times New Roman" w:hAnsi="Times New Roman" w:cs="Times New Roman"/>
          <w:sz w:val="24"/>
          <w:szCs w:val="24"/>
          <w:lang w:val="en-US"/>
        </w:rPr>
        <w:fldChar w:fldCharType="separate"/>
      </w:r>
      <w:r w:rsidR="00B55DB4" w:rsidRPr="00B55DB4">
        <w:rPr>
          <w:rFonts w:ascii="Times New Roman" w:hAnsi="Times New Roman" w:cs="Times New Roman"/>
          <w:sz w:val="24"/>
        </w:rPr>
        <w:t xml:space="preserve">Yahya et al. </w:t>
      </w:r>
      <w:r w:rsidR="00B55DB4">
        <w:rPr>
          <w:rFonts w:ascii="Times New Roman" w:hAnsi="Times New Roman" w:cs="Times New Roman"/>
          <w:sz w:val="24"/>
        </w:rPr>
        <w:t>(</w:t>
      </w:r>
      <w:r w:rsidR="00B55DB4" w:rsidRPr="00B55DB4">
        <w:rPr>
          <w:rFonts w:ascii="Times New Roman" w:hAnsi="Times New Roman" w:cs="Times New Roman"/>
          <w:sz w:val="24"/>
        </w:rPr>
        <w:t>2014)</w:t>
      </w:r>
      <w:r w:rsidR="00B55DB4">
        <w:rPr>
          <w:rFonts w:ascii="Times New Roman" w:eastAsia="Times New Roman" w:hAnsi="Times New Roman" w:cs="Times New Roman"/>
          <w:sz w:val="24"/>
          <w:szCs w:val="24"/>
          <w:lang w:val="en-US"/>
        </w:rPr>
        <w:fldChar w:fldCharType="end"/>
      </w:r>
      <w:r w:rsidR="000449E1" w:rsidRPr="008042B5">
        <w:rPr>
          <w:rFonts w:ascii="Times New Roman" w:eastAsia="Times New Roman" w:hAnsi="Times New Roman" w:cs="Times New Roman"/>
          <w:sz w:val="24"/>
          <w:szCs w:val="24"/>
          <w:lang w:val="en-US"/>
        </w:rPr>
        <w:t xml:space="preserve"> developed a sequential-based feature selection and classification method to efficiently select the core gene biomarkers to predict the histopathological responses of 43 patients with locally advanced rectal carcinomas. </w:t>
      </w:r>
      <w:r w:rsidR="00B22181">
        <w:rPr>
          <w:rFonts w:ascii="Times New Roman" w:eastAsia="Times New Roman" w:hAnsi="Times New Roman" w:cs="Times New Roman"/>
          <w:sz w:val="24"/>
          <w:szCs w:val="24"/>
          <w:lang w:val="en-US"/>
        </w:rPr>
        <w:fldChar w:fldCharType="begin"/>
      </w:r>
      <w:r w:rsidR="00E356F5">
        <w:rPr>
          <w:rFonts w:ascii="Times New Roman" w:eastAsia="Times New Roman" w:hAnsi="Times New Roman" w:cs="Times New Roman"/>
          <w:sz w:val="24"/>
          <w:szCs w:val="24"/>
          <w:lang w:val="en-US"/>
        </w:rPr>
        <w:instrText xml:space="preserve"> ADDIN ZOTERO_ITEM CSL_CITATION {"citationID":"5hnrI0Wl","properties":{"formattedCitation":"(Pouriyeh et al. 2017)","plainCitation":"(Pouriyeh et al. 2017)","dontUpdate":true,"noteIndex":0},"citationItems":[{"id":"MGWPru9m/FjOC66n9","uris":["http://zotero.org/users/local/2a3hGqw7/items/NW9EM6JM"],"uri":["http://zotero.org/users/local/2a3hGqw7/items/NW9EM6JM"],"itemData":{"id":22,"type":"paper-conference","container-title":"2017 IEEE symposium on computers and communications (ISCC)","DOI":"10.1109/ISCC.2017.8024530","page":"204–207","publisher":"IEEE","source":"Google Scholar","title":"A comprehensive investigation and comparison of machine learning techniques in the domain of heart disease","author":[{"family":"Pouriyeh","given":"Seyedamin"},{"family":"Vahid","given":"Sara"},{"family":"Sannino","given":"Giovanna"},{"family":"De Pietro","given":"Giuseppe"},{"family":"Arabnia","given":"Hamid"},{"family":"Gutierrez","given":"Juan"}],"issued":{"date-parts":[["2017"]]}}}],"schema":"https://github.com/citation-style-language/schema/raw/master/csl-citation.json"} </w:instrText>
      </w:r>
      <w:r w:rsidR="00B22181">
        <w:rPr>
          <w:rFonts w:ascii="Times New Roman" w:eastAsia="Times New Roman" w:hAnsi="Times New Roman" w:cs="Times New Roman"/>
          <w:sz w:val="24"/>
          <w:szCs w:val="24"/>
          <w:lang w:val="en-US"/>
        </w:rPr>
        <w:fldChar w:fldCharType="separate"/>
      </w:r>
      <w:r w:rsidR="00B22181" w:rsidRPr="00B22181">
        <w:rPr>
          <w:rFonts w:ascii="Times New Roman" w:hAnsi="Times New Roman" w:cs="Times New Roman"/>
          <w:sz w:val="24"/>
        </w:rPr>
        <w:t xml:space="preserve">Pouriyeh et al. </w:t>
      </w:r>
      <w:r w:rsidR="00B22181">
        <w:rPr>
          <w:rFonts w:ascii="Times New Roman" w:hAnsi="Times New Roman" w:cs="Times New Roman"/>
          <w:sz w:val="24"/>
        </w:rPr>
        <w:t>(</w:t>
      </w:r>
      <w:r w:rsidR="00B22181" w:rsidRPr="00B22181">
        <w:rPr>
          <w:rFonts w:ascii="Times New Roman" w:hAnsi="Times New Roman" w:cs="Times New Roman"/>
          <w:sz w:val="24"/>
        </w:rPr>
        <w:t>2017)</w:t>
      </w:r>
      <w:r w:rsidR="00B22181">
        <w:rPr>
          <w:rFonts w:ascii="Times New Roman" w:eastAsia="Times New Roman" w:hAnsi="Times New Roman" w:cs="Times New Roman"/>
          <w:sz w:val="24"/>
          <w:szCs w:val="24"/>
          <w:lang w:val="en-US"/>
        </w:rPr>
        <w:fldChar w:fldCharType="end"/>
      </w:r>
      <w:r w:rsidR="000449E1" w:rsidRPr="008042B5">
        <w:rPr>
          <w:rFonts w:ascii="Times New Roman" w:eastAsia="Times New Roman" w:hAnsi="Times New Roman" w:cs="Times New Roman"/>
          <w:sz w:val="24"/>
          <w:szCs w:val="24"/>
          <w:lang w:val="en-US"/>
        </w:rPr>
        <w:t xml:space="preserve"> investigated and compared the accuracy of seven classifiers for predicting heart disease in the Cleveland data. The experiments' results indicate that the SVM method using the boosting technique outperformed other methods. </w:t>
      </w:r>
      <w:r w:rsidR="002024CE">
        <w:rPr>
          <w:rFonts w:ascii="Times New Roman" w:eastAsia="Times New Roman" w:hAnsi="Times New Roman" w:cs="Times New Roman"/>
          <w:sz w:val="24"/>
          <w:szCs w:val="24"/>
          <w:lang w:val="en-US"/>
        </w:rPr>
        <w:fldChar w:fldCharType="begin"/>
      </w:r>
      <w:r w:rsidR="009C5D65">
        <w:rPr>
          <w:rFonts w:ascii="Times New Roman" w:eastAsia="Times New Roman" w:hAnsi="Times New Roman" w:cs="Times New Roman"/>
          <w:sz w:val="24"/>
          <w:szCs w:val="24"/>
          <w:lang w:val="en-US"/>
        </w:rPr>
        <w:instrText xml:space="preserve"> ADDIN ZOTERO_ITEM CSL_CITATION {"citationID":"pIDKmhap","properties":{"formattedCitation":"(Latha and Jeeva 2019)","plainCitation":"(Latha and Jeeva 2019)","dontUpdate":true,"noteIndex":0},"citationItems":[{"id":24,"uris":["http://zotero.org/users/local/2a3hGqw7/items/8RTW3SAP"],"uri":["http://zotero.org/users/local/2a3hGqw7/items/8RTW3SAP"],"itemData":{"id":24,"type":"article-journal","container-title":"Informatics in Medicine Unlocked","DOI":"10.1016/j.imu.2019.100203","note":"publisher: Elsevier","page":"100203","source":"Google Scholar","title":"Improving the accuracy of prediction of heart disease risk based on ensemble classification techniques","volume":"16","author":[{"family":"Latha","given":"C. Beulah Christalin"},{"family":"Jeeva","given":"S. Carolin"}],"issued":{"date-parts":[["2019"]]}}}],"schema":"https://github.com/citation-style-language/schema/raw/master/csl-citation.json"} </w:instrText>
      </w:r>
      <w:r w:rsidR="002024CE">
        <w:rPr>
          <w:rFonts w:ascii="Times New Roman" w:eastAsia="Times New Roman" w:hAnsi="Times New Roman" w:cs="Times New Roman"/>
          <w:sz w:val="24"/>
          <w:szCs w:val="24"/>
          <w:lang w:val="en-US"/>
        </w:rPr>
        <w:fldChar w:fldCharType="separate"/>
      </w:r>
      <w:r w:rsidR="002024CE" w:rsidRPr="002024CE">
        <w:rPr>
          <w:rFonts w:ascii="Times New Roman" w:hAnsi="Times New Roman" w:cs="Times New Roman"/>
          <w:sz w:val="24"/>
        </w:rPr>
        <w:t xml:space="preserve">Latha and Jeeva </w:t>
      </w:r>
      <w:r w:rsidR="002024CE">
        <w:rPr>
          <w:rFonts w:ascii="Times New Roman" w:hAnsi="Times New Roman" w:cs="Times New Roman"/>
          <w:sz w:val="24"/>
        </w:rPr>
        <w:t>(</w:t>
      </w:r>
      <w:r w:rsidR="002024CE" w:rsidRPr="002024CE">
        <w:rPr>
          <w:rFonts w:ascii="Times New Roman" w:hAnsi="Times New Roman" w:cs="Times New Roman"/>
          <w:sz w:val="24"/>
        </w:rPr>
        <w:t>2019)</w:t>
      </w:r>
      <w:r w:rsidR="002024CE">
        <w:rPr>
          <w:rFonts w:ascii="Times New Roman" w:eastAsia="Times New Roman" w:hAnsi="Times New Roman" w:cs="Times New Roman"/>
          <w:sz w:val="24"/>
          <w:szCs w:val="24"/>
          <w:lang w:val="en-US"/>
        </w:rPr>
        <w:fldChar w:fldCharType="end"/>
      </w:r>
      <w:r w:rsidR="000449E1" w:rsidRPr="008042B5">
        <w:rPr>
          <w:rFonts w:ascii="Times New Roman" w:eastAsia="Times New Roman" w:hAnsi="Times New Roman" w:cs="Times New Roman"/>
          <w:sz w:val="24"/>
          <w:szCs w:val="24"/>
          <w:lang w:val="en-US"/>
        </w:rPr>
        <w:t xml:space="preserve"> used an ensemble technique to predict the risk of heart disease, and the result showed ensemble methods could increase accuracy by 7%.</w:t>
      </w:r>
    </w:p>
    <w:p w14:paraId="55FA86FD" w14:textId="778759E5" w:rsidR="00A93195" w:rsidRPr="008042B5" w:rsidRDefault="00A93195" w:rsidP="00B66DCE">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This work aims to evaluate the performances of ten classifiers such as Logistic regression, Random Forest, Decision Tree, Naive Bayes, k-Nearest </w:t>
      </w:r>
      <w:r w:rsidR="00C2072B" w:rsidRPr="008042B5">
        <w:rPr>
          <w:rFonts w:ascii="Times New Roman" w:eastAsia="Times New Roman" w:hAnsi="Times New Roman" w:cs="Times New Roman"/>
          <w:sz w:val="24"/>
          <w:szCs w:val="24"/>
          <w:lang w:val="en-US"/>
        </w:rPr>
        <w:t>Neighbor</w:t>
      </w:r>
      <w:r w:rsidRPr="008042B5">
        <w:rPr>
          <w:rFonts w:ascii="Times New Roman" w:eastAsia="Times New Roman" w:hAnsi="Times New Roman" w:cs="Times New Roman"/>
          <w:sz w:val="24"/>
          <w:szCs w:val="24"/>
          <w:lang w:val="en-US"/>
        </w:rPr>
        <w:t xml:space="preserve">, Extreme Gradient Tree, Conditional Random Forests, Linear Discriminant Analysis, Artificial Neural Network and Support Vector Machine in predicting heart disease. The results </w:t>
      </w:r>
      <w:r w:rsidR="0069139A" w:rsidRPr="008042B5">
        <w:rPr>
          <w:rFonts w:ascii="Times New Roman" w:eastAsia="Times New Roman" w:hAnsi="Times New Roman" w:cs="Times New Roman"/>
          <w:sz w:val="24"/>
          <w:szCs w:val="24"/>
          <w:lang w:val="en-US"/>
        </w:rPr>
        <w:t>from</w:t>
      </w:r>
      <w:r w:rsidRPr="008042B5">
        <w:rPr>
          <w:rFonts w:ascii="Times New Roman" w:eastAsia="Times New Roman" w:hAnsi="Times New Roman" w:cs="Times New Roman"/>
          <w:sz w:val="24"/>
          <w:szCs w:val="24"/>
          <w:lang w:val="en-US"/>
        </w:rPr>
        <w:t xml:space="preserve"> this work would serve as a useful guide in a future study in choosing the appropriate machine learning technique(s) to analy</w:t>
      </w:r>
      <w:r w:rsidR="006B0031">
        <w:rPr>
          <w:rFonts w:ascii="Times New Roman" w:eastAsia="Times New Roman" w:hAnsi="Times New Roman" w:cs="Times New Roman"/>
          <w:sz w:val="24"/>
          <w:szCs w:val="24"/>
          <w:lang w:val="en-US"/>
        </w:rPr>
        <w:t>z</w:t>
      </w:r>
      <w:r w:rsidRPr="008042B5">
        <w:rPr>
          <w:rFonts w:ascii="Times New Roman" w:eastAsia="Times New Roman" w:hAnsi="Times New Roman" w:cs="Times New Roman"/>
          <w:sz w:val="24"/>
          <w:szCs w:val="24"/>
          <w:lang w:val="en-US"/>
        </w:rPr>
        <w:t xml:space="preserve">e the kind of data </w:t>
      </w:r>
      <w:r w:rsidRPr="008042B5">
        <w:rPr>
          <w:rFonts w:ascii="Times New Roman" w:eastAsia="Times New Roman" w:hAnsi="Times New Roman" w:cs="Times New Roman"/>
          <w:sz w:val="24"/>
          <w:szCs w:val="24"/>
          <w:lang w:val="en-US"/>
        </w:rPr>
        <w:lastRenderedPageBreak/>
        <w:t xml:space="preserve">presented in this work as there is no free lunch of statistical machine learning models </w:t>
      </w:r>
      <w:r w:rsidR="00FE7956">
        <w:rPr>
          <w:rFonts w:ascii="Times New Roman" w:eastAsia="Times New Roman" w:hAnsi="Times New Roman" w:cs="Times New Roman"/>
          <w:sz w:val="24"/>
          <w:szCs w:val="24"/>
          <w:lang w:val="en-US"/>
        </w:rPr>
        <w:fldChar w:fldCharType="begin"/>
      </w:r>
      <w:r w:rsidR="00E356F5">
        <w:rPr>
          <w:rFonts w:ascii="Times New Roman" w:eastAsia="Times New Roman" w:hAnsi="Times New Roman" w:cs="Times New Roman"/>
          <w:sz w:val="24"/>
          <w:szCs w:val="24"/>
          <w:lang w:val="en-US"/>
        </w:rPr>
        <w:instrText xml:space="preserve"> ADDIN ZOTERO_ITEM CSL_CITATION {"citationID":"xPsqCStK","properties":{"formattedCitation":"(OGUNDEPO and FOKOU\\uc0\\u201{} 2019)","plainCitation":"(OGUNDEPO and FOKOUÉ 2019)","dontUpdate":true,"noteIndex":0},"citationItems":[{"id":26,"uris":["http://zotero.org/users/local/2a3hGqw7/items/BQBKTL6G"],"uri":["http://zotero.org/users/local/2a3hGqw7/items/BQBKTL6G"],"itemData":{"id":26,"type":"article-journal","container-title":"Math. Appl","DOI":"10.13164/ma.2019.11","page":"173–188","source":"Google Scholar","title":"AN EMPIRICAL DEMONSTRATION OF THE NO FREE LUNCH THEOREM","volume":"8","author":[{"family":"OGUNDEPO","given":"EZEKIEL ADEBAYO"},{"family":"FOKOUÉ","given":"ERNEST"}],"issued":{"date-parts":[["2019"]]}}}],"schema":"https://github.com/citation-style-language/schema/raw/master/csl-citation.json"} </w:instrText>
      </w:r>
      <w:r w:rsidR="00FE7956">
        <w:rPr>
          <w:rFonts w:ascii="Times New Roman" w:eastAsia="Times New Roman" w:hAnsi="Times New Roman" w:cs="Times New Roman"/>
          <w:sz w:val="24"/>
          <w:szCs w:val="24"/>
          <w:lang w:val="en-US"/>
        </w:rPr>
        <w:fldChar w:fldCharType="separate"/>
      </w:r>
      <w:r w:rsidR="00140427" w:rsidRPr="00140427">
        <w:rPr>
          <w:rFonts w:ascii="Times New Roman" w:hAnsi="Times New Roman" w:cs="Times New Roman"/>
          <w:sz w:val="24"/>
          <w:szCs w:val="24"/>
        </w:rPr>
        <w:t>(</w:t>
      </w:r>
      <w:r w:rsidR="003D4D73" w:rsidRPr="00140427">
        <w:rPr>
          <w:rFonts w:ascii="Times New Roman" w:hAnsi="Times New Roman" w:cs="Times New Roman"/>
          <w:sz w:val="24"/>
          <w:szCs w:val="24"/>
        </w:rPr>
        <w:t>Ogundepo</w:t>
      </w:r>
      <w:r w:rsidR="00140427" w:rsidRPr="00140427">
        <w:rPr>
          <w:rFonts w:ascii="Times New Roman" w:hAnsi="Times New Roman" w:cs="Times New Roman"/>
          <w:sz w:val="24"/>
          <w:szCs w:val="24"/>
        </w:rPr>
        <w:t xml:space="preserve"> </w:t>
      </w:r>
      <w:r w:rsidR="00A60F74">
        <w:rPr>
          <w:rFonts w:ascii="Times New Roman" w:hAnsi="Times New Roman" w:cs="Times New Roman"/>
          <w:sz w:val="24"/>
          <w:szCs w:val="24"/>
        </w:rPr>
        <w:t>a</w:t>
      </w:r>
      <w:r w:rsidR="009C5D65" w:rsidRPr="00140427">
        <w:rPr>
          <w:rFonts w:ascii="Times New Roman" w:hAnsi="Times New Roman" w:cs="Times New Roman"/>
          <w:sz w:val="24"/>
          <w:szCs w:val="24"/>
        </w:rPr>
        <w:t xml:space="preserve">nd </w:t>
      </w:r>
      <w:r w:rsidR="003D4D73" w:rsidRPr="00140427">
        <w:rPr>
          <w:rFonts w:ascii="Times New Roman" w:hAnsi="Times New Roman" w:cs="Times New Roman"/>
          <w:sz w:val="24"/>
          <w:szCs w:val="24"/>
        </w:rPr>
        <w:t xml:space="preserve">Fokoué </w:t>
      </w:r>
      <w:r w:rsidR="009C5D65" w:rsidRPr="00140427">
        <w:rPr>
          <w:rFonts w:ascii="Times New Roman" w:hAnsi="Times New Roman" w:cs="Times New Roman"/>
          <w:sz w:val="24"/>
          <w:szCs w:val="24"/>
        </w:rPr>
        <w:t>2019</w:t>
      </w:r>
      <w:r w:rsidR="00140427" w:rsidRPr="00140427">
        <w:rPr>
          <w:rFonts w:ascii="Times New Roman" w:hAnsi="Times New Roman" w:cs="Times New Roman"/>
          <w:sz w:val="24"/>
          <w:szCs w:val="24"/>
        </w:rPr>
        <w:t>)</w:t>
      </w:r>
      <w:r w:rsidR="00FE7956">
        <w:rPr>
          <w:rFonts w:ascii="Times New Roman" w:eastAsia="Times New Roman" w:hAnsi="Times New Roman" w:cs="Times New Roman"/>
          <w:sz w:val="24"/>
          <w:szCs w:val="24"/>
          <w:lang w:val="en-US"/>
        </w:rPr>
        <w:fldChar w:fldCharType="end"/>
      </w:r>
      <w:r w:rsidRPr="008042B5">
        <w:rPr>
          <w:rFonts w:ascii="Times New Roman" w:eastAsia="Times New Roman" w:hAnsi="Times New Roman" w:cs="Times New Roman"/>
          <w:sz w:val="24"/>
          <w:szCs w:val="24"/>
          <w:lang w:val="en-US"/>
        </w:rPr>
        <w:t>.</w:t>
      </w:r>
    </w:p>
    <w:p w14:paraId="25BE26F8" w14:textId="77777777" w:rsidR="00001DF4" w:rsidRPr="008042B5" w:rsidRDefault="00001DF4" w:rsidP="00DF1EF5">
      <w:pPr>
        <w:pStyle w:val="Heading1"/>
      </w:pPr>
      <w:r w:rsidRPr="008042B5">
        <w:t>2.0</w:t>
      </w:r>
      <w:r w:rsidRPr="008042B5">
        <w:tab/>
        <w:t>Material</w:t>
      </w:r>
      <w:r w:rsidR="00C26F5D" w:rsidRPr="008042B5">
        <w:t>s</w:t>
      </w:r>
      <w:r w:rsidRPr="008042B5">
        <w:t xml:space="preserve"> and methods</w:t>
      </w:r>
    </w:p>
    <w:p w14:paraId="0AE9B5FD" w14:textId="77777777" w:rsidR="00356F67" w:rsidRPr="008042B5" w:rsidRDefault="000E6D45" w:rsidP="007A0458">
      <w:pPr>
        <w:pStyle w:val="Heading2"/>
        <w:rPr>
          <w:b/>
          <w:bCs w:val="0"/>
        </w:rPr>
      </w:pPr>
      <w:r w:rsidRPr="008042B5">
        <w:rPr>
          <w:b/>
          <w:bCs w:val="0"/>
        </w:rPr>
        <w:t>2.1</w:t>
      </w:r>
      <w:r w:rsidR="00843A1F" w:rsidRPr="008042B5">
        <w:rPr>
          <w:b/>
          <w:bCs w:val="0"/>
        </w:rPr>
        <w:tab/>
      </w:r>
      <w:r w:rsidR="00C506DC" w:rsidRPr="008042B5">
        <w:rPr>
          <w:b/>
          <w:bCs w:val="0"/>
        </w:rPr>
        <w:t>Material</w:t>
      </w:r>
      <w:r w:rsidR="00C26F5D" w:rsidRPr="008042B5">
        <w:rPr>
          <w:b/>
          <w:bCs w:val="0"/>
        </w:rPr>
        <w:t>s</w:t>
      </w:r>
    </w:p>
    <w:p w14:paraId="2E2C04E7" w14:textId="33B637E3" w:rsidR="005F0512" w:rsidRPr="008042B5" w:rsidRDefault="005F0512" w:rsidP="004916BD">
      <w:pPr>
        <w:pStyle w:val="NormalWeb"/>
        <w:shd w:val="clear" w:color="auto" w:fill="FFFFFF"/>
        <w:spacing w:before="0" w:beforeAutospacing="0" w:after="150" w:line="360" w:lineRule="auto"/>
        <w:jc w:val="both"/>
      </w:pPr>
      <w:r w:rsidRPr="008042B5">
        <w:t xml:space="preserve">This study employed two heart disease datasets open to the public at the UCI (University of California, Irvine C.A) Machine Learning Repository. The first data, which are hereafter called the Cleveland data, were obtained from a heart disease study in the Cleveland database </w:t>
      </w:r>
      <w:r w:rsidR="00140427" w:rsidRPr="00140427">
        <w:t>(Janosi et al. 1988)</w:t>
      </w:r>
      <w:r w:rsidRPr="008042B5">
        <w:t xml:space="preserve"> and is available at </w:t>
      </w:r>
      <w:hyperlink r:id="rId8" w:tgtFrame="_blank" w:history="1">
        <w:r w:rsidRPr="008042B5">
          <w:rPr>
            <w:rStyle w:val="Emphasis"/>
          </w:rPr>
          <w:t>https://bit.ly/cleveland-heart-disease-database</w:t>
        </w:r>
      </w:hyperlink>
      <w:r w:rsidRPr="008042B5">
        <w:rPr>
          <w:rStyle w:val="Emphasis"/>
        </w:rPr>
        <w:t xml:space="preserve">. </w:t>
      </w:r>
      <w:r w:rsidRPr="00C01814">
        <w:rPr>
          <w:rStyle w:val="Emphasis"/>
          <w:i w:val="0"/>
          <w:iCs w:val="0"/>
        </w:rPr>
        <w:t>Th</w:t>
      </w:r>
      <w:r w:rsidRPr="00C01814">
        <w:rPr>
          <w:i/>
          <w:iCs/>
        </w:rPr>
        <w:t xml:space="preserve">e </w:t>
      </w:r>
      <w:r w:rsidRPr="008042B5">
        <w:t xml:space="preserve">second data, which are hereafter called the Statlog, were obtained from the Statlog heart disease database </w:t>
      </w:r>
      <w:r w:rsidR="001A7E74">
        <w:fldChar w:fldCharType="begin"/>
      </w:r>
      <w:r w:rsidR="00B754FF">
        <w:instrText xml:space="preserve"> ADDIN ZOTERO_ITEM CSL_CITATION {"citationID":"6on8MXpT","properties":{"formattedCitation":"(Dua and Graff 2017)","plainCitation":"(Dua and Graff 2017)","noteIndex":0},"citationItems":[{"id":29,"uris":["http://zotero.org/users/local/2a3hGqw7/items/WCKA8YGI"],"uri":["http://zotero.org/users/local/2a3hGqw7/items/WCKA8YGI"],"itemData":{"id":29,"type":"article-journal","source":"Google Scholar","title":"UCI machine learning repository","URL":"http://archive.ics.uci.edu/ml/datasets/statlog+(heart)","author":[{"family":"Dua","given":"Dheeru"},{"family":"Graff","given":"Casey"}],"issued":{"date-parts":[["2017"]]}}}],"schema":"https://github.com/citation-style-language/schema/raw/master/csl-citation.json"} </w:instrText>
      </w:r>
      <w:r w:rsidR="001A7E74">
        <w:fldChar w:fldCharType="separate"/>
      </w:r>
      <w:r w:rsidR="00B754FF" w:rsidRPr="00B754FF">
        <w:t>(Dua and Graff 2017)</w:t>
      </w:r>
      <w:r w:rsidR="001A7E74">
        <w:fldChar w:fldCharType="end"/>
      </w:r>
      <w:r w:rsidR="001A7E74">
        <w:t xml:space="preserve"> </w:t>
      </w:r>
      <w:r w:rsidRPr="008042B5">
        <w:t>and is available at </w:t>
      </w:r>
      <w:hyperlink r:id="rId9" w:tgtFrame="_blank" w:history="1">
        <w:r w:rsidRPr="008042B5">
          <w:rPr>
            <w:rStyle w:val="Emphasis"/>
          </w:rPr>
          <w:t>https://bit.ly/statlog-heart-disease-database</w:t>
        </w:r>
      </w:hyperlink>
      <w:r w:rsidRPr="008042B5">
        <w:t>. The two datasets have 13 features, representing the bio-clinical variables obtained on heart disease patients and their cardiovascular statistics. These prognostic variables were used in the various models in this study to predict whether a patient has heart disease or not. </w:t>
      </w:r>
    </w:p>
    <w:p w14:paraId="233B38AC" w14:textId="58C2F56E" w:rsidR="001007A0" w:rsidRPr="008042B5" w:rsidRDefault="001007A0" w:rsidP="00B633FE">
      <w:pPr>
        <w:pStyle w:val="NormalWeb"/>
        <w:shd w:val="clear" w:color="auto" w:fill="FFFFFF"/>
        <w:spacing w:after="150" w:line="360" w:lineRule="auto"/>
        <w:jc w:val="both"/>
      </w:pPr>
      <w:r w:rsidRPr="008042B5">
        <w:t>The Cleveland dataset has 303 patients, out of which 139 (45.9%) patients had heart disease, and 164 (54.1%) patients did not have the condition. However, during the preprocessing of the Cleveland dataset, we removed six (6) patients with incomplete information, which reduced the total samples to 297 patients, out of which 137 (46%) patients had heart disease</w:t>
      </w:r>
      <w:r w:rsidR="00646415">
        <w:t>,</w:t>
      </w:r>
      <w:r w:rsidRPr="008042B5">
        <w:t xml:space="preserve"> and 160 (54%) did not have the condition. The Statlog data contained 270 patients, out of which 120 (44.4%) patients had heart disease, and 150 (55.6%) patients did not have the condition.</w:t>
      </w:r>
    </w:p>
    <w:p w14:paraId="78552418" w14:textId="63B2C43C" w:rsidR="00F813CE" w:rsidRPr="008042B5" w:rsidRDefault="00B84E44" w:rsidP="00F813CE">
      <w:pPr>
        <w:pStyle w:val="NormalWeb"/>
        <w:shd w:val="clear" w:color="auto" w:fill="FFFFFF"/>
        <w:spacing w:after="0" w:afterAutospacing="0" w:line="360" w:lineRule="auto"/>
        <w:jc w:val="center"/>
      </w:pPr>
      <w:r w:rsidRPr="008042B5">
        <w:rPr>
          <w:noProof/>
        </w:rPr>
        <w:lastRenderedPageBreak/>
        <w:drawing>
          <wp:inline distT="0" distB="0" distL="0" distR="0" wp14:anchorId="09EFD492" wp14:editId="7B23B437">
            <wp:extent cx="5943600" cy="400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755699D0" w14:textId="08406BA9" w:rsidR="00F813CE" w:rsidRPr="008042B5" w:rsidRDefault="00F813CE" w:rsidP="00F813CE">
      <w:pPr>
        <w:pStyle w:val="NormalWeb"/>
        <w:shd w:val="clear" w:color="auto" w:fill="FFFFFF"/>
        <w:spacing w:before="0" w:beforeAutospacing="0" w:after="150" w:line="360" w:lineRule="auto"/>
        <w:jc w:val="center"/>
        <w:rPr>
          <w:bCs/>
          <w:sz w:val="22"/>
          <w:szCs w:val="22"/>
        </w:rPr>
      </w:pPr>
      <w:r w:rsidRPr="008042B5">
        <w:rPr>
          <w:b/>
          <w:bCs/>
          <w:sz w:val="22"/>
          <w:szCs w:val="22"/>
        </w:rPr>
        <w:t xml:space="preserve">Figure 1: </w:t>
      </w:r>
      <w:r w:rsidRPr="008042B5">
        <w:rPr>
          <w:bCs/>
          <w:sz w:val="22"/>
          <w:szCs w:val="22"/>
        </w:rPr>
        <w:t xml:space="preserve">A </w:t>
      </w:r>
      <w:r w:rsidR="00B84E44" w:rsidRPr="008042B5">
        <w:rPr>
          <w:bCs/>
          <w:sz w:val="22"/>
          <w:szCs w:val="22"/>
        </w:rPr>
        <w:t>bar</w:t>
      </w:r>
      <w:r w:rsidRPr="008042B5">
        <w:rPr>
          <w:bCs/>
          <w:sz w:val="22"/>
          <w:szCs w:val="22"/>
        </w:rPr>
        <w:t xml:space="preserve"> chart showing the distribution of heart disease status between </w:t>
      </w:r>
      <w:r w:rsidR="00D03400" w:rsidRPr="008042B5">
        <w:rPr>
          <w:bCs/>
          <w:sz w:val="22"/>
          <w:szCs w:val="22"/>
        </w:rPr>
        <w:t>Cleveland</w:t>
      </w:r>
      <w:r w:rsidRPr="008042B5">
        <w:rPr>
          <w:bCs/>
          <w:sz w:val="22"/>
          <w:szCs w:val="22"/>
        </w:rPr>
        <w:t xml:space="preserve"> and </w:t>
      </w:r>
      <w:r w:rsidR="00D03400" w:rsidRPr="008042B5">
        <w:rPr>
          <w:bCs/>
          <w:sz w:val="22"/>
          <w:szCs w:val="22"/>
        </w:rPr>
        <w:t>Statlog</w:t>
      </w:r>
      <w:r w:rsidRPr="008042B5">
        <w:rPr>
          <w:bCs/>
          <w:sz w:val="22"/>
          <w:szCs w:val="22"/>
        </w:rPr>
        <w:t xml:space="preserve"> heart disease datasets.</w:t>
      </w:r>
    </w:p>
    <w:p w14:paraId="6E263A44" w14:textId="31E4FD06" w:rsidR="00B676B9" w:rsidRPr="008042B5" w:rsidRDefault="00B676B9" w:rsidP="00B66DCE">
      <w:pPr>
        <w:pStyle w:val="NormalWeb"/>
        <w:shd w:val="clear" w:color="auto" w:fill="FFFFFF"/>
        <w:spacing w:after="0" w:afterAutospacing="0" w:line="360" w:lineRule="auto"/>
        <w:jc w:val="both"/>
        <w:rPr>
          <w:b/>
          <w:bCs/>
          <w:i/>
        </w:rPr>
      </w:pPr>
      <w:r w:rsidRPr="008042B5">
        <w:rPr>
          <w:b/>
          <w:bCs/>
          <w:i/>
        </w:rPr>
        <w:t>The Training and Validation Data</w:t>
      </w:r>
    </w:p>
    <w:p w14:paraId="27144579" w14:textId="13FF1B82" w:rsidR="00F50A00" w:rsidRPr="008042B5" w:rsidRDefault="00F50A00" w:rsidP="00B66DCE">
      <w:pPr>
        <w:pStyle w:val="NormalWeb"/>
        <w:shd w:val="clear" w:color="auto" w:fill="FFFFFF"/>
        <w:spacing w:before="0" w:beforeAutospacing="0" w:after="150" w:line="360" w:lineRule="auto"/>
        <w:jc w:val="both"/>
      </w:pPr>
      <w:r w:rsidRPr="008042B5">
        <w:t xml:space="preserve">In this study, the Cleveland dataset was used as the training data to build all the ten classification models. The Statlog, although entirely independent of the Cleveland data, are nearly similar in structure to the Cleveland data. Therefore, the Statlog heart disease dataset is used as the validation data. By this, all the results obtained on the training (Cleveland) data are validated on the Statlog for efficiency and assessment of the extent of reproducibility of the results.  </w:t>
      </w:r>
    </w:p>
    <w:p w14:paraId="2EC65126" w14:textId="4A4E53F4" w:rsidR="00AB7BB7" w:rsidRPr="008042B5" w:rsidRDefault="00AB7BB7" w:rsidP="00AB7BB7">
      <w:pPr>
        <w:pStyle w:val="NormalWeb"/>
        <w:shd w:val="clear" w:color="auto" w:fill="FFFFFF"/>
        <w:spacing w:after="150" w:line="360" w:lineRule="auto"/>
        <w:jc w:val="both"/>
      </w:pPr>
      <w:r w:rsidRPr="008042B5">
        <w:t>Table 1 shows the descriptive statistics of the continuous variables in Cleveland heart disease data. The patients' mean age was 54.54 years with a standard deviation of 9.05 years, while the minimum and maximum ages were 29 years and 77 years, respectively. Table</w:t>
      </w:r>
      <w:r w:rsidR="00646415">
        <w:t>s</w:t>
      </w:r>
      <w:r w:rsidRPr="008042B5">
        <w:t xml:space="preserve"> 2 and 4 show a detailed exploratory data analysis using the Chi-square test of independence for Cleveland and Statlog heart disease datasets; to get more insight about the features that are useful in determining whether a </w:t>
      </w:r>
      <w:r w:rsidRPr="008042B5">
        <w:lastRenderedPageBreak/>
        <w:t>patient has heart disease or not before applying standard machine learning models for the class prediction.</w:t>
      </w:r>
    </w:p>
    <w:p w14:paraId="261EF5ED" w14:textId="6FCA2ABC" w:rsidR="005859AF" w:rsidRPr="008042B5" w:rsidRDefault="005859AF" w:rsidP="001E5D43">
      <w:pPr>
        <w:pStyle w:val="Default"/>
        <w:spacing w:line="360" w:lineRule="auto"/>
        <w:jc w:val="center"/>
        <w:rPr>
          <w:rFonts w:ascii="Times New Roman" w:hAnsi="Times New Roman" w:cs="Times New Roman"/>
          <w:bCs/>
          <w:color w:val="auto"/>
          <w:sz w:val="22"/>
          <w:szCs w:val="22"/>
        </w:rPr>
      </w:pPr>
      <w:r w:rsidRPr="008042B5">
        <w:rPr>
          <w:rFonts w:ascii="Times New Roman" w:hAnsi="Times New Roman" w:cs="Times New Roman"/>
          <w:b/>
          <w:bCs/>
          <w:color w:val="auto"/>
          <w:sz w:val="22"/>
          <w:szCs w:val="22"/>
          <w:shd w:val="clear" w:color="auto" w:fill="FFFFFF"/>
        </w:rPr>
        <w:t xml:space="preserve">Table 1: </w:t>
      </w:r>
      <w:r w:rsidRPr="008042B5">
        <w:rPr>
          <w:rFonts w:ascii="Times New Roman" w:hAnsi="Times New Roman" w:cs="Times New Roman"/>
          <w:bCs/>
          <w:color w:val="auto"/>
          <w:sz w:val="22"/>
          <w:szCs w:val="22"/>
          <w:shd w:val="clear" w:color="auto" w:fill="FFFFFF"/>
        </w:rPr>
        <w:t xml:space="preserve">Summary statistics of </w:t>
      </w:r>
      <w:r w:rsidR="003F4000" w:rsidRPr="008042B5">
        <w:rPr>
          <w:rFonts w:ascii="Times New Roman" w:hAnsi="Times New Roman" w:cs="Times New Roman"/>
          <w:bCs/>
          <w:color w:val="auto"/>
          <w:sz w:val="22"/>
          <w:szCs w:val="22"/>
          <w:shd w:val="clear" w:color="auto" w:fill="FFFFFF"/>
        </w:rPr>
        <w:t xml:space="preserve">the </w:t>
      </w:r>
      <w:r w:rsidRPr="008042B5">
        <w:rPr>
          <w:rFonts w:ascii="Times New Roman" w:hAnsi="Times New Roman" w:cs="Times New Roman"/>
          <w:bCs/>
          <w:color w:val="auto"/>
          <w:sz w:val="22"/>
          <w:szCs w:val="22"/>
          <w:shd w:val="clear" w:color="auto" w:fill="FFFFFF"/>
        </w:rPr>
        <w:t xml:space="preserve">continuous features </w:t>
      </w:r>
      <w:r w:rsidR="00715527" w:rsidRPr="008042B5">
        <w:rPr>
          <w:rFonts w:ascii="Times New Roman" w:hAnsi="Times New Roman" w:cs="Times New Roman"/>
          <w:bCs/>
          <w:color w:val="auto"/>
          <w:sz w:val="22"/>
          <w:szCs w:val="22"/>
          <w:shd w:val="clear" w:color="auto" w:fill="FFFFFF"/>
        </w:rPr>
        <w:t>in</w:t>
      </w:r>
      <w:r w:rsidRPr="008042B5">
        <w:rPr>
          <w:rFonts w:ascii="Times New Roman" w:hAnsi="Times New Roman" w:cs="Times New Roman"/>
          <w:bCs/>
          <w:color w:val="auto"/>
          <w:sz w:val="22"/>
          <w:szCs w:val="22"/>
          <w:shd w:val="clear" w:color="auto" w:fill="FFFFFF"/>
        </w:rPr>
        <w:t xml:space="preserve"> </w:t>
      </w:r>
      <w:r w:rsidR="00B44BEA" w:rsidRPr="008042B5">
        <w:rPr>
          <w:rFonts w:ascii="Times New Roman" w:hAnsi="Times New Roman" w:cs="Times New Roman"/>
          <w:bCs/>
          <w:color w:val="auto"/>
          <w:sz w:val="22"/>
          <w:szCs w:val="22"/>
          <w:shd w:val="clear" w:color="auto" w:fill="FFFFFF"/>
        </w:rPr>
        <w:t>the</w:t>
      </w:r>
      <w:r w:rsidR="00715527" w:rsidRPr="008042B5">
        <w:rPr>
          <w:rFonts w:ascii="Times New Roman" w:hAnsi="Times New Roman" w:cs="Times New Roman"/>
          <w:bCs/>
          <w:color w:val="auto"/>
          <w:sz w:val="22"/>
          <w:szCs w:val="22"/>
          <w:shd w:val="clear" w:color="auto" w:fill="FFFFFF"/>
        </w:rPr>
        <w:t xml:space="preserve"> </w:t>
      </w:r>
      <w:r w:rsidRPr="008042B5">
        <w:rPr>
          <w:rFonts w:ascii="Times New Roman" w:hAnsi="Times New Roman" w:cs="Times New Roman"/>
          <w:bCs/>
          <w:color w:val="auto"/>
          <w:sz w:val="22"/>
          <w:szCs w:val="22"/>
          <w:shd w:val="clear" w:color="auto" w:fill="FFFFFF"/>
        </w:rPr>
        <w:t xml:space="preserve">Cleveland </w:t>
      </w:r>
      <w:r w:rsidR="006909BB" w:rsidRPr="008042B5">
        <w:rPr>
          <w:rStyle w:val="fontstyle01"/>
          <w:rFonts w:ascii="Times New Roman" w:hAnsi="Times New Roman" w:cs="Times New Roman"/>
          <w:bCs/>
          <w:color w:val="auto"/>
          <w:sz w:val="22"/>
          <w:szCs w:val="22"/>
        </w:rPr>
        <w:t xml:space="preserve">heart disease </w:t>
      </w:r>
      <w:r w:rsidRPr="008042B5">
        <w:rPr>
          <w:rFonts w:ascii="Times New Roman" w:hAnsi="Times New Roman" w:cs="Times New Roman"/>
          <w:bCs/>
          <w:color w:val="auto"/>
          <w:sz w:val="22"/>
          <w:szCs w:val="22"/>
          <w:shd w:val="clear" w:color="auto" w:fill="FFFFFF"/>
        </w:rPr>
        <w:t>dataset</w:t>
      </w:r>
    </w:p>
    <w:tbl>
      <w:tblPr>
        <w:tblStyle w:val="PlainTable2"/>
        <w:tblW w:w="4972" w:type="pct"/>
        <w:jc w:val="center"/>
        <w:tblLook w:val="0620" w:firstRow="1" w:lastRow="0" w:firstColumn="0" w:lastColumn="0" w:noHBand="1" w:noVBand="1"/>
      </w:tblPr>
      <w:tblGrid>
        <w:gridCol w:w="3043"/>
        <w:gridCol w:w="1224"/>
        <w:gridCol w:w="1105"/>
        <w:gridCol w:w="1095"/>
        <w:gridCol w:w="985"/>
        <w:gridCol w:w="1856"/>
      </w:tblGrid>
      <w:tr w:rsidR="00403250" w:rsidRPr="008042B5" w14:paraId="15C3A7B1" w14:textId="77777777" w:rsidTr="00403250">
        <w:trPr>
          <w:cnfStyle w:val="100000000000" w:firstRow="1" w:lastRow="0" w:firstColumn="0" w:lastColumn="0" w:oddVBand="0" w:evenVBand="0" w:oddHBand="0" w:evenHBand="0" w:firstRowFirstColumn="0" w:firstRowLastColumn="0" w:lastRowFirstColumn="0" w:lastRowLastColumn="0"/>
          <w:trHeight w:val="300"/>
          <w:jc w:val="center"/>
        </w:trPr>
        <w:tc>
          <w:tcPr>
            <w:tcW w:w="1635" w:type="pct"/>
            <w:noWrap/>
            <w:hideMark/>
          </w:tcPr>
          <w:p w14:paraId="0CCD4C82" w14:textId="3422DC5F" w:rsidR="005859AF" w:rsidRPr="008042B5" w:rsidRDefault="00E93A30" w:rsidP="001E5D43">
            <w:pPr>
              <w:rPr>
                <w:rFonts w:ascii="Times New Roman" w:eastAsia="Times New Roman" w:hAnsi="Times New Roman" w:cs="Times New Roman"/>
                <w:sz w:val="20"/>
                <w:szCs w:val="20"/>
                <w:lang w:val="en-US"/>
              </w:rPr>
            </w:pPr>
            <w:bookmarkStart w:id="0" w:name="_Hlk55994859"/>
            <w:r w:rsidRPr="008042B5">
              <w:rPr>
                <w:rFonts w:ascii="Times New Roman" w:eastAsia="Times New Roman" w:hAnsi="Times New Roman" w:cs="Times New Roman"/>
                <w:sz w:val="20"/>
                <w:szCs w:val="20"/>
                <w:lang w:val="en-US"/>
              </w:rPr>
              <w:t>Determinants</w:t>
            </w:r>
          </w:p>
        </w:tc>
        <w:tc>
          <w:tcPr>
            <w:tcW w:w="658" w:type="pct"/>
            <w:noWrap/>
            <w:hideMark/>
          </w:tcPr>
          <w:p w14:paraId="3AFCCEAD"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Minimum</w:t>
            </w:r>
          </w:p>
        </w:tc>
        <w:tc>
          <w:tcPr>
            <w:tcW w:w="594" w:type="pct"/>
            <w:noWrap/>
            <w:hideMark/>
          </w:tcPr>
          <w:p w14:paraId="0F918636"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Maximum</w:t>
            </w:r>
          </w:p>
        </w:tc>
        <w:tc>
          <w:tcPr>
            <w:tcW w:w="588" w:type="pct"/>
            <w:noWrap/>
            <w:hideMark/>
          </w:tcPr>
          <w:p w14:paraId="5CD68468"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Mean</w:t>
            </w:r>
          </w:p>
        </w:tc>
        <w:tc>
          <w:tcPr>
            <w:tcW w:w="529" w:type="pct"/>
            <w:noWrap/>
            <w:hideMark/>
          </w:tcPr>
          <w:p w14:paraId="2CA26BDD"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Median</w:t>
            </w:r>
          </w:p>
        </w:tc>
        <w:tc>
          <w:tcPr>
            <w:tcW w:w="997" w:type="pct"/>
            <w:noWrap/>
            <w:hideMark/>
          </w:tcPr>
          <w:p w14:paraId="6E10CE35"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Standard deviation</w:t>
            </w:r>
          </w:p>
        </w:tc>
      </w:tr>
      <w:tr w:rsidR="00F35A6F" w:rsidRPr="008042B5" w14:paraId="31774DF7" w14:textId="77777777" w:rsidTr="0059165B">
        <w:trPr>
          <w:trHeight w:val="300"/>
          <w:jc w:val="center"/>
        </w:trPr>
        <w:tc>
          <w:tcPr>
            <w:tcW w:w="1635" w:type="pct"/>
            <w:noWrap/>
            <w:hideMark/>
          </w:tcPr>
          <w:p w14:paraId="0E04DC17" w14:textId="69CBFEE0"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w:t>
            </w:r>
            <w:r w:rsidR="005859AF" w:rsidRPr="008042B5">
              <w:rPr>
                <w:rFonts w:ascii="Times New Roman" w:eastAsia="Times New Roman" w:hAnsi="Times New Roman" w:cs="Times New Roman"/>
                <w:sz w:val="20"/>
                <w:szCs w:val="20"/>
                <w:lang w:val="en-US"/>
              </w:rPr>
              <w:t xml:space="preserve">ge </w:t>
            </w:r>
            <w:r w:rsidRPr="008042B5">
              <w:rPr>
                <w:rFonts w:ascii="Times New Roman" w:eastAsia="Times New Roman" w:hAnsi="Times New Roman" w:cs="Times New Roman"/>
                <w:sz w:val="20"/>
                <w:szCs w:val="20"/>
                <w:lang w:val="en-US"/>
              </w:rPr>
              <w:t>(</w:t>
            </w:r>
            <w:r w:rsidR="005859AF" w:rsidRPr="008042B5">
              <w:rPr>
                <w:rFonts w:ascii="Times New Roman" w:eastAsia="Times New Roman" w:hAnsi="Times New Roman" w:cs="Times New Roman"/>
                <w:sz w:val="20"/>
                <w:szCs w:val="20"/>
                <w:lang w:val="en-US"/>
              </w:rPr>
              <w:t>in years</w:t>
            </w:r>
            <w:r w:rsidRPr="008042B5">
              <w:rPr>
                <w:rFonts w:ascii="Times New Roman" w:eastAsia="Times New Roman" w:hAnsi="Times New Roman" w:cs="Times New Roman"/>
                <w:sz w:val="20"/>
                <w:szCs w:val="20"/>
                <w:lang w:val="en-US"/>
              </w:rPr>
              <w:t>)</w:t>
            </w:r>
          </w:p>
        </w:tc>
        <w:tc>
          <w:tcPr>
            <w:tcW w:w="658" w:type="pct"/>
            <w:noWrap/>
            <w:hideMark/>
          </w:tcPr>
          <w:p w14:paraId="6B7C06F7"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29</w:t>
            </w:r>
          </w:p>
        </w:tc>
        <w:tc>
          <w:tcPr>
            <w:tcW w:w="594" w:type="pct"/>
            <w:noWrap/>
            <w:hideMark/>
          </w:tcPr>
          <w:p w14:paraId="10241CCE"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77</w:t>
            </w:r>
          </w:p>
        </w:tc>
        <w:tc>
          <w:tcPr>
            <w:tcW w:w="588" w:type="pct"/>
            <w:noWrap/>
            <w:hideMark/>
          </w:tcPr>
          <w:p w14:paraId="5471D40A"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54.5421</w:t>
            </w:r>
          </w:p>
        </w:tc>
        <w:tc>
          <w:tcPr>
            <w:tcW w:w="529" w:type="pct"/>
            <w:noWrap/>
            <w:hideMark/>
          </w:tcPr>
          <w:p w14:paraId="2DE06F3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56</w:t>
            </w:r>
          </w:p>
        </w:tc>
        <w:tc>
          <w:tcPr>
            <w:tcW w:w="997" w:type="pct"/>
            <w:noWrap/>
            <w:hideMark/>
          </w:tcPr>
          <w:p w14:paraId="1617FDF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9.0497</w:t>
            </w:r>
          </w:p>
        </w:tc>
      </w:tr>
      <w:tr w:rsidR="00F35A6F" w:rsidRPr="008042B5" w14:paraId="0E9B1D6F" w14:textId="77777777" w:rsidTr="0059165B">
        <w:trPr>
          <w:trHeight w:val="300"/>
          <w:jc w:val="center"/>
        </w:trPr>
        <w:tc>
          <w:tcPr>
            <w:tcW w:w="1635" w:type="pct"/>
            <w:noWrap/>
            <w:hideMark/>
          </w:tcPr>
          <w:p w14:paraId="48F6D705" w14:textId="51FDBCFA"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w:t>
            </w:r>
            <w:r w:rsidR="005859AF" w:rsidRPr="008042B5">
              <w:rPr>
                <w:rFonts w:ascii="Times New Roman" w:eastAsia="Times New Roman" w:hAnsi="Times New Roman" w:cs="Times New Roman"/>
                <w:sz w:val="20"/>
                <w:szCs w:val="20"/>
                <w:lang w:val="en-US"/>
              </w:rPr>
              <w:t>esting blood pressure</w:t>
            </w:r>
            <w:r w:rsidR="00DB04C7" w:rsidRPr="008042B5">
              <w:rPr>
                <w:rFonts w:ascii="Times New Roman" w:eastAsia="Times New Roman" w:hAnsi="Times New Roman" w:cs="Times New Roman"/>
                <w:sz w:val="20"/>
                <w:szCs w:val="20"/>
                <w:lang w:val="en-US"/>
              </w:rPr>
              <w:t xml:space="preserve"> in mm Hg</w:t>
            </w:r>
          </w:p>
        </w:tc>
        <w:tc>
          <w:tcPr>
            <w:tcW w:w="658" w:type="pct"/>
            <w:noWrap/>
            <w:hideMark/>
          </w:tcPr>
          <w:p w14:paraId="40A3AFEF"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94</w:t>
            </w:r>
          </w:p>
        </w:tc>
        <w:tc>
          <w:tcPr>
            <w:tcW w:w="594" w:type="pct"/>
            <w:noWrap/>
            <w:hideMark/>
          </w:tcPr>
          <w:p w14:paraId="62A14AD9"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200</w:t>
            </w:r>
          </w:p>
        </w:tc>
        <w:tc>
          <w:tcPr>
            <w:tcW w:w="588" w:type="pct"/>
            <w:noWrap/>
            <w:hideMark/>
          </w:tcPr>
          <w:p w14:paraId="60C15DA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131.6936</w:t>
            </w:r>
          </w:p>
        </w:tc>
        <w:tc>
          <w:tcPr>
            <w:tcW w:w="529" w:type="pct"/>
            <w:noWrap/>
            <w:hideMark/>
          </w:tcPr>
          <w:p w14:paraId="7533461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130</w:t>
            </w:r>
          </w:p>
        </w:tc>
        <w:tc>
          <w:tcPr>
            <w:tcW w:w="997" w:type="pct"/>
            <w:noWrap/>
            <w:hideMark/>
          </w:tcPr>
          <w:p w14:paraId="4B15639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17.7628</w:t>
            </w:r>
          </w:p>
        </w:tc>
      </w:tr>
      <w:tr w:rsidR="00F35A6F" w:rsidRPr="008042B5" w14:paraId="22F6CA56" w14:textId="77777777" w:rsidTr="0059165B">
        <w:trPr>
          <w:trHeight w:val="300"/>
          <w:jc w:val="center"/>
        </w:trPr>
        <w:tc>
          <w:tcPr>
            <w:tcW w:w="1635" w:type="pct"/>
            <w:noWrap/>
            <w:hideMark/>
          </w:tcPr>
          <w:p w14:paraId="6FC4E2EB" w14:textId="0E47A85A"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w:t>
            </w:r>
            <w:r w:rsidR="005859AF" w:rsidRPr="008042B5">
              <w:rPr>
                <w:rFonts w:ascii="Times New Roman" w:eastAsia="Times New Roman" w:hAnsi="Times New Roman" w:cs="Times New Roman"/>
                <w:sz w:val="20"/>
                <w:szCs w:val="20"/>
                <w:lang w:val="en-US"/>
              </w:rPr>
              <w:t>erum cholestoral in mg/dl</w:t>
            </w:r>
          </w:p>
        </w:tc>
        <w:tc>
          <w:tcPr>
            <w:tcW w:w="658" w:type="pct"/>
            <w:noWrap/>
            <w:hideMark/>
          </w:tcPr>
          <w:p w14:paraId="6F424907"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126</w:t>
            </w:r>
          </w:p>
        </w:tc>
        <w:tc>
          <w:tcPr>
            <w:tcW w:w="594" w:type="pct"/>
            <w:noWrap/>
            <w:hideMark/>
          </w:tcPr>
          <w:p w14:paraId="5CF894E4"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564</w:t>
            </w:r>
          </w:p>
        </w:tc>
        <w:tc>
          <w:tcPr>
            <w:tcW w:w="588" w:type="pct"/>
            <w:noWrap/>
            <w:hideMark/>
          </w:tcPr>
          <w:p w14:paraId="4774D8B4"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247.3502</w:t>
            </w:r>
          </w:p>
        </w:tc>
        <w:tc>
          <w:tcPr>
            <w:tcW w:w="529" w:type="pct"/>
            <w:noWrap/>
            <w:hideMark/>
          </w:tcPr>
          <w:p w14:paraId="68AA3E1D"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243</w:t>
            </w:r>
          </w:p>
        </w:tc>
        <w:tc>
          <w:tcPr>
            <w:tcW w:w="997" w:type="pct"/>
            <w:noWrap/>
            <w:hideMark/>
          </w:tcPr>
          <w:p w14:paraId="661DDEBC"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51.9976</w:t>
            </w:r>
          </w:p>
        </w:tc>
      </w:tr>
      <w:tr w:rsidR="00F35A6F" w:rsidRPr="008042B5" w14:paraId="0A052513" w14:textId="77777777" w:rsidTr="0059165B">
        <w:trPr>
          <w:trHeight w:val="300"/>
          <w:jc w:val="center"/>
        </w:trPr>
        <w:tc>
          <w:tcPr>
            <w:tcW w:w="1635" w:type="pct"/>
            <w:noWrap/>
            <w:hideMark/>
          </w:tcPr>
          <w:p w14:paraId="70BCF844" w14:textId="6E123CE4"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w:t>
            </w:r>
            <w:r w:rsidR="005859AF" w:rsidRPr="008042B5">
              <w:rPr>
                <w:rFonts w:ascii="Times New Roman" w:eastAsia="Times New Roman" w:hAnsi="Times New Roman" w:cs="Times New Roman"/>
                <w:sz w:val="20"/>
                <w:szCs w:val="20"/>
                <w:lang w:val="en-US"/>
              </w:rPr>
              <w:t>aximum heart rate achieved</w:t>
            </w:r>
          </w:p>
        </w:tc>
        <w:tc>
          <w:tcPr>
            <w:tcW w:w="658" w:type="pct"/>
            <w:noWrap/>
            <w:hideMark/>
          </w:tcPr>
          <w:p w14:paraId="1C8D3D4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71</w:t>
            </w:r>
          </w:p>
        </w:tc>
        <w:tc>
          <w:tcPr>
            <w:tcW w:w="594" w:type="pct"/>
            <w:noWrap/>
            <w:hideMark/>
          </w:tcPr>
          <w:p w14:paraId="717531FF"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202</w:t>
            </w:r>
          </w:p>
        </w:tc>
        <w:tc>
          <w:tcPr>
            <w:tcW w:w="588" w:type="pct"/>
            <w:noWrap/>
            <w:hideMark/>
          </w:tcPr>
          <w:p w14:paraId="380BF5FA"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149.5993</w:t>
            </w:r>
          </w:p>
        </w:tc>
        <w:tc>
          <w:tcPr>
            <w:tcW w:w="529" w:type="pct"/>
            <w:noWrap/>
            <w:hideMark/>
          </w:tcPr>
          <w:p w14:paraId="3DE858DA"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153</w:t>
            </w:r>
          </w:p>
        </w:tc>
        <w:tc>
          <w:tcPr>
            <w:tcW w:w="997" w:type="pct"/>
            <w:noWrap/>
            <w:hideMark/>
          </w:tcPr>
          <w:p w14:paraId="15A585A7"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22.9416</w:t>
            </w:r>
          </w:p>
        </w:tc>
      </w:tr>
      <w:tr w:rsidR="00F35A6F" w:rsidRPr="008042B5" w14:paraId="251C6F38" w14:textId="77777777" w:rsidTr="0059165B">
        <w:trPr>
          <w:trHeight w:val="300"/>
          <w:jc w:val="center"/>
        </w:trPr>
        <w:tc>
          <w:tcPr>
            <w:tcW w:w="1635" w:type="pct"/>
            <w:noWrap/>
            <w:hideMark/>
          </w:tcPr>
          <w:p w14:paraId="026BEF5F" w14:textId="77777777" w:rsidR="005859AF" w:rsidRPr="008042B5" w:rsidRDefault="005859AF"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 depression</w:t>
            </w:r>
          </w:p>
        </w:tc>
        <w:tc>
          <w:tcPr>
            <w:tcW w:w="658" w:type="pct"/>
            <w:noWrap/>
            <w:hideMark/>
          </w:tcPr>
          <w:p w14:paraId="01CABC19"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594" w:type="pct"/>
            <w:noWrap/>
            <w:hideMark/>
          </w:tcPr>
          <w:p w14:paraId="599EC17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6.2</w:t>
            </w:r>
          </w:p>
        </w:tc>
        <w:tc>
          <w:tcPr>
            <w:tcW w:w="588" w:type="pct"/>
            <w:noWrap/>
            <w:hideMark/>
          </w:tcPr>
          <w:p w14:paraId="3A717794"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1.0556</w:t>
            </w:r>
          </w:p>
        </w:tc>
        <w:tc>
          <w:tcPr>
            <w:tcW w:w="529" w:type="pct"/>
            <w:noWrap/>
            <w:hideMark/>
          </w:tcPr>
          <w:p w14:paraId="2E052A2E"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0.8</w:t>
            </w:r>
          </w:p>
        </w:tc>
        <w:tc>
          <w:tcPr>
            <w:tcW w:w="997" w:type="pct"/>
            <w:noWrap/>
            <w:hideMark/>
          </w:tcPr>
          <w:p w14:paraId="172FF025"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1.1661</w:t>
            </w:r>
          </w:p>
        </w:tc>
      </w:tr>
      <w:bookmarkEnd w:id="0"/>
    </w:tbl>
    <w:p w14:paraId="4254C1D0" w14:textId="2627EA26" w:rsidR="00955D98" w:rsidRPr="008042B5" w:rsidRDefault="00955D98" w:rsidP="00205A38">
      <w:pPr>
        <w:spacing w:line="240" w:lineRule="auto"/>
        <w:jc w:val="center"/>
        <w:rPr>
          <w:rStyle w:val="fontstyle01"/>
          <w:rFonts w:ascii="Times New Roman" w:hAnsi="Times New Roman" w:cs="Times New Roman"/>
          <w:b/>
          <w:bCs/>
          <w:color w:val="auto"/>
          <w:sz w:val="24"/>
          <w:szCs w:val="24"/>
        </w:rPr>
      </w:pPr>
    </w:p>
    <w:p w14:paraId="0F045C25" w14:textId="2FF76E71" w:rsidR="00232FCB" w:rsidRPr="008042B5" w:rsidRDefault="007A2D99" w:rsidP="00205A38">
      <w:pPr>
        <w:spacing w:line="240" w:lineRule="auto"/>
        <w:jc w:val="center"/>
        <w:rPr>
          <w:rStyle w:val="fontstyle01"/>
          <w:rFonts w:ascii="Times New Roman" w:hAnsi="Times New Roman" w:cs="Times New Roman"/>
          <w:bCs/>
          <w:color w:val="auto"/>
          <w:sz w:val="28"/>
          <w:szCs w:val="28"/>
        </w:rPr>
      </w:pPr>
      <w:r w:rsidRPr="008042B5">
        <w:rPr>
          <w:rStyle w:val="fontstyle01"/>
          <w:rFonts w:ascii="Times New Roman" w:hAnsi="Times New Roman" w:cs="Times New Roman"/>
          <w:b/>
          <w:bCs/>
          <w:color w:val="auto"/>
          <w:sz w:val="22"/>
          <w:szCs w:val="22"/>
        </w:rPr>
        <w:t>T</w:t>
      </w:r>
      <w:r w:rsidR="00232FCB" w:rsidRPr="008042B5">
        <w:rPr>
          <w:rStyle w:val="fontstyle01"/>
          <w:rFonts w:ascii="Times New Roman" w:hAnsi="Times New Roman" w:cs="Times New Roman"/>
          <w:b/>
          <w:bCs/>
          <w:color w:val="auto"/>
          <w:sz w:val="22"/>
          <w:szCs w:val="22"/>
        </w:rPr>
        <w:t xml:space="preserve">able </w:t>
      </w:r>
      <w:r w:rsidR="00766F41" w:rsidRPr="008042B5">
        <w:rPr>
          <w:rStyle w:val="fontstyle01"/>
          <w:rFonts w:ascii="Times New Roman" w:hAnsi="Times New Roman" w:cs="Times New Roman"/>
          <w:b/>
          <w:bCs/>
          <w:color w:val="auto"/>
          <w:sz w:val="22"/>
          <w:szCs w:val="22"/>
        </w:rPr>
        <w:t>2</w:t>
      </w:r>
      <w:r w:rsidR="00232FCB" w:rsidRPr="008042B5">
        <w:rPr>
          <w:rStyle w:val="fontstyle01"/>
          <w:rFonts w:ascii="Times New Roman" w:hAnsi="Times New Roman" w:cs="Times New Roman"/>
          <w:b/>
          <w:bCs/>
          <w:color w:val="auto"/>
          <w:sz w:val="22"/>
          <w:szCs w:val="22"/>
        </w:rPr>
        <w:t xml:space="preserve">: </w:t>
      </w:r>
      <w:r w:rsidR="00232FCB" w:rsidRPr="008042B5">
        <w:rPr>
          <w:rStyle w:val="fontstyle01"/>
          <w:rFonts w:ascii="Times New Roman" w:hAnsi="Times New Roman" w:cs="Times New Roman"/>
          <w:bCs/>
          <w:color w:val="auto"/>
          <w:sz w:val="22"/>
          <w:szCs w:val="22"/>
        </w:rPr>
        <w:t xml:space="preserve">Frequency (percentage in parenthesis) distribution of determinants of heart disease across </w:t>
      </w:r>
      <w:r w:rsidR="007D0F02" w:rsidRPr="008042B5">
        <w:rPr>
          <w:rStyle w:val="fontstyle01"/>
          <w:rFonts w:ascii="Times New Roman" w:hAnsi="Times New Roman" w:cs="Times New Roman"/>
          <w:bCs/>
          <w:color w:val="auto"/>
          <w:sz w:val="22"/>
          <w:szCs w:val="22"/>
        </w:rPr>
        <w:t xml:space="preserve">the </w:t>
      </w:r>
      <w:r w:rsidR="00232FCB" w:rsidRPr="008042B5">
        <w:rPr>
          <w:rStyle w:val="fontstyle01"/>
          <w:rFonts w:ascii="Times New Roman" w:hAnsi="Times New Roman" w:cs="Times New Roman"/>
          <w:bCs/>
          <w:color w:val="auto"/>
          <w:sz w:val="22"/>
          <w:szCs w:val="22"/>
        </w:rPr>
        <w:t xml:space="preserve">297 </w:t>
      </w:r>
      <w:r w:rsidR="007D0F02" w:rsidRPr="008042B5">
        <w:rPr>
          <w:rStyle w:val="fontstyle01"/>
          <w:rFonts w:ascii="Times New Roman" w:hAnsi="Times New Roman" w:cs="Times New Roman"/>
          <w:bCs/>
          <w:color w:val="auto"/>
          <w:sz w:val="22"/>
          <w:szCs w:val="22"/>
        </w:rPr>
        <w:t xml:space="preserve">patients in the </w:t>
      </w:r>
      <w:r w:rsidR="00232FCB" w:rsidRPr="008042B5">
        <w:rPr>
          <w:rStyle w:val="fontstyle01"/>
          <w:rFonts w:ascii="Times New Roman" w:hAnsi="Times New Roman" w:cs="Times New Roman"/>
          <w:bCs/>
          <w:color w:val="auto"/>
          <w:sz w:val="22"/>
          <w:szCs w:val="22"/>
        </w:rPr>
        <w:t>Cleveland</w:t>
      </w:r>
      <w:r w:rsidR="007D0F02" w:rsidRPr="008042B5">
        <w:rPr>
          <w:rStyle w:val="fontstyle01"/>
          <w:rFonts w:ascii="Times New Roman" w:hAnsi="Times New Roman" w:cs="Times New Roman"/>
          <w:bCs/>
          <w:color w:val="auto"/>
          <w:sz w:val="22"/>
          <w:szCs w:val="22"/>
        </w:rPr>
        <w:t xml:space="preserve"> data</w:t>
      </w:r>
      <w:r w:rsidR="00232FCB" w:rsidRPr="008042B5">
        <w:rPr>
          <w:rStyle w:val="fontstyle01"/>
          <w:rFonts w:ascii="Times New Roman" w:hAnsi="Times New Roman" w:cs="Times New Roman"/>
          <w:bCs/>
          <w:color w:val="auto"/>
          <w:sz w:val="22"/>
          <w:szCs w:val="22"/>
        </w:rPr>
        <w:t>.</w:t>
      </w:r>
    </w:p>
    <w:tbl>
      <w:tblPr>
        <w:tblStyle w:val="PlainTable2"/>
        <w:tblW w:w="9895" w:type="dxa"/>
        <w:jc w:val="center"/>
        <w:tblLook w:val="0620" w:firstRow="1" w:lastRow="0" w:firstColumn="0" w:lastColumn="0" w:noHBand="1" w:noVBand="1"/>
      </w:tblPr>
      <w:tblGrid>
        <w:gridCol w:w="2225"/>
        <w:gridCol w:w="2241"/>
        <w:gridCol w:w="1392"/>
        <w:gridCol w:w="1392"/>
        <w:gridCol w:w="1392"/>
        <w:gridCol w:w="1253"/>
      </w:tblGrid>
      <w:tr w:rsidR="00216BF5" w:rsidRPr="008042B5" w14:paraId="0967B6A3" w14:textId="77777777" w:rsidTr="00456BAC">
        <w:trPr>
          <w:cnfStyle w:val="100000000000" w:firstRow="1" w:lastRow="0" w:firstColumn="0" w:lastColumn="0" w:oddVBand="0" w:evenVBand="0" w:oddHBand="0" w:evenHBand="0" w:firstRowFirstColumn="0" w:firstRowLastColumn="0" w:lastRowFirstColumn="0" w:lastRowLastColumn="0"/>
          <w:trHeight w:val="233"/>
          <w:jc w:val="center"/>
        </w:trPr>
        <w:tc>
          <w:tcPr>
            <w:tcW w:w="0" w:type="dxa"/>
            <w:vMerge w:val="restart"/>
            <w:noWrap/>
            <w:vAlign w:val="center"/>
            <w:hideMark/>
          </w:tcPr>
          <w:p w14:paraId="6C1F8202"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Determinants (factors)</w:t>
            </w:r>
          </w:p>
        </w:tc>
        <w:tc>
          <w:tcPr>
            <w:tcW w:w="0" w:type="dxa"/>
            <w:vMerge w:val="restart"/>
            <w:noWrap/>
            <w:vAlign w:val="center"/>
            <w:hideMark/>
          </w:tcPr>
          <w:p w14:paraId="0FCB7746"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Factor levels</w:t>
            </w:r>
          </w:p>
        </w:tc>
        <w:tc>
          <w:tcPr>
            <w:tcW w:w="0" w:type="dxa"/>
            <w:gridSpan w:val="2"/>
            <w:noWrap/>
            <w:vAlign w:val="center"/>
            <w:hideMark/>
          </w:tcPr>
          <w:p w14:paraId="0BAB655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Heart disease status</w:t>
            </w:r>
          </w:p>
        </w:tc>
        <w:tc>
          <w:tcPr>
            <w:tcW w:w="0" w:type="dxa"/>
            <w:vMerge w:val="restart"/>
            <w:noWrap/>
            <w:vAlign w:val="bottom"/>
            <w:hideMark/>
          </w:tcPr>
          <w:p w14:paraId="495A8055" w14:textId="77777777" w:rsidR="00232FCB" w:rsidRPr="008042B5" w:rsidRDefault="00232FCB" w:rsidP="00456BAC">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Total</w:t>
            </w:r>
          </w:p>
          <w:p w14:paraId="2FFA27A7" w14:textId="77777777" w:rsidR="00232FCB" w:rsidRPr="008042B5" w:rsidRDefault="00232FCB" w:rsidP="00456BAC">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297 (100%)</w:t>
            </w:r>
          </w:p>
        </w:tc>
        <w:tc>
          <w:tcPr>
            <w:tcW w:w="0" w:type="dxa"/>
            <w:vMerge w:val="restart"/>
            <w:noWrap/>
            <w:vAlign w:val="center"/>
            <w:hideMark/>
          </w:tcPr>
          <w:p w14:paraId="2AD0054A" w14:textId="77777777" w:rsidR="00232FCB" w:rsidRPr="008042B5" w:rsidRDefault="00232FCB" w:rsidP="00456BAC">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P-value</w:t>
            </w:r>
          </w:p>
        </w:tc>
      </w:tr>
      <w:tr w:rsidR="00216BF5" w:rsidRPr="008042B5" w14:paraId="4C102195" w14:textId="77777777" w:rsidTr="001E5D43">
        <w:trPr>
          <w:trHeight w:val="311"/>
          <w:jc w:val="center"/>
        </w:trPr>
        <w:tc>
          <w:tcPr>
            <w:tcW w:w="0" w:type="dxa"/>
            <w:vMerge/>
            <w:tcBorders>
              <w:bottom w:val="single" w:sz="4" w:space="0" w:color="auto"/>
            </w:tcBorders>
            <w:hideMark/>
          </w:tcPr>
          <w:p w14:paraId="6AD63B04" w14:textId="77777777" w:rsidR="00232FCB" w:rsidRPr="008042B5" w:rsidRDefault="00232FCB" w:rsidP="006A0022">
            <w:pPr>
              <w:jc w:val="center"/>
              <w:rPr>
                <w:rFonts w:ascii="Times New Roman" w:eastAsia="Times New Roman" w:hAnsi="Times New Roman" w:cs="Times New Roman"/>
                <w:b/>
                <w:bCs/>
                <w:sz w:val="20"/>
                <w:szCs w:val="20"/>
                <w:lang w:val="en-US"/>
              </w:rPr>
            </w:pPr>
          </w:p>
        </w:tc>
        <w:tc>
          <w:tcPr>
            <w:tcW w:w="0" w:type="dxa"/>
            <w:vMerge/>
            <w:tcBorders>
              <w:bottom w:val="single" w:sz="4" w:space="0" w:color="auto"/>
            </w:tcBorders>
            <w:hideMark/>
          </w:tcPr>
          <w:p w14:paraId="37A3044F" w14:textId="77777777" w:rsidR="00232FCB" w:rsidRPr="008042B5" w:rsidRDefault="00232FCB" w:rsidP="006A0022">
            <w:pPr>
              <w:jc w:val="center"/>
              <w:rPr>
                <w:rFonts w:ascii="Times New Roman" w:eastAsia="Times New Roman" w:hAnsi="Times New Roman" w:cs="Times New Roman"/>
                <w:b/>
                <w:bCs/>
                <w:sz w:val="20"/>
                <w:szCs w:val="20"/>
                <w:lang w:val="en-US"/>
              </w:rPr>
            </w:pPr>
          </w:p>
        </w:tc>
        <w:tc>
          <w:tcPr>
            <w:tcW w:w="0" w:type="dxa"/>
            <w:tcBorders>
              <w:bottom w:val="single" w:sz="4" w:space="0" w:color="auto"/>
            </w:tcBorders>
            <w:noWrap/>
            <w:hideMark/>
          </w:tcPr>
          <w:p w14:paraId="03E92E48" w14:textId="77777777" w:rsidR="00232FCB" w:rsidRPr="008042B5" w:rsidRDefault="00232FCB" w:rsidP="001E5D43">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Absent (0)</w:t>
            </w:r>
          </w:p>
          <w:p w14:paraId="23A142FF" w14:textId="77777777" w:rsidR="00232FCB" w:rsidRPr="008042B5" w:rsidRDefault="00232FCB" w:rsidP="006A0022">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160 (54%)</w:t>
            </w:r>
          </w:p>
        </w:tc>
        <w:tc>
          <w:tcPr>
            <w:tcW w:w="0" w:type="dxa"/>
            <w:tcBorders>
              <w:bottom w:val="single" w:sz="4" w:space="0" w:color="auto"/>
            </w:tcBorders>
            <w:noWrap/>
            <w:hideMark/>
          </w:tcPr>
          <w:p w14:paraId="7C93E502" w14:textId="77777777" w:rsidR="00232FCB" w:rsidRPr="008042B5" w:rsidRDefault="00232FCB" w:rsidP="001E5D43">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Present (1)</w:t>
            </w:r>
          </w:p>
          <w:p w14:paraId="50C57CA8" w14:textId="77777777" w:rsidR="00232FCB" w:rsidRPr="008042B5" w:rsidRDefault="00232FCB" w:rsidP="006A0022">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137 (46%)</w:t>
            </w:r>
          </w:p>
        </w:tc>
        <w:tc>
          <w:tcPr>
            <w:tcW w:w="0" w:type="dxa"/>
            <w:vMerge/>
            <w:tcBorders>
              <w:bottom w:val="single" w:sz="4" w:space="0" w:color="auto"/>
            </w:tcBorders>
            <w:hideMark/>
          </w:tcPr>
          <w:p w14:paraId="434C077B" w14:textId="77777777" w:rsidR="00232FCB" w:rsidRPr="008042B5" w:rsidRDefault="00232FCB" w:rsidP="006A0022">
            <w:pPr>
              <w:jc w:val="center"/>
              <w:rPr>
                <w:rFonts w:ascii="Times New Roman" w:eastAsia="Times New Roman" w:hAnsi="Times New Roman" w:cs="Times New Roman"/>
                <w:b/>
                <w:bCs/>
                <w:sz w:val="20"/>
                <w:szCs w:val="20"/>
                <w:lang w:val="en-US"/>
              </w:rPr>
            </w:pPr>
          </w:p>
        </w:tc>
        <w:tc>
          <w:tcPr>
            <w:tcW w:w="0" w:type="dxa"/>
            <w:vMerge/>
            <w:tcBorders>
              <w:bottom w:val="single" w:sz="4" w:space="0" w:color="auto"/>
            </w:tcBorders>
            <w:hideMark/>
          </w:tcPr>
          <w:p w14:paraId="56C7DA57" w14:textId="77777777" w:rsidR="00232FCB" w:rsidRPr="008042B5" w:rsidRDefault="00232FCB" w:rsidP="006A0022">
            <w:pPr>
              <w:rPr>
                <w:rFonts w:ascii="Times New Roman" w:eastAsia="Times New Roman" w:hAnsi="Times New Roman" w:cs="Times New Roman"/>
                <w:b/>
                <w:bCs/>
                <w:sz w:val="20"/>
                <w:szCs w:val="20"/>
                <w:lang w:val="en-US"/>
              </w:rPr>
            </w:pPr>
          </w:p>
        </w:tc>
      </w:tr>
      <w:tr w:rsidR="00216BF5" w:rsidRPr="008042B5" w14:paraId="7DAD758A" w14:textId="77777777" w:rsidTr="001E5D43">
        <w:trPr>
          <w:trHeight w:val="120"/>
          <w:jc w:val="center"/>
        </w:trPr>
        <w:tc>
          <w:tcPr>
            <w:tcW w:w="0" w:type="dxa"/>
            <w:vMerge w:val="restart"/>
            <w:tcBorders>
              <w:top w:val="single" w:sz="4" w:space="0" w:color="auto"/>
            </w:tcBorders>
            <w:noWrap/>
            <w:hideMark/>
          </w:tcPr>
          <w:p w14:paraId="21E53323" w14:textId="598DE611"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w:t>
            </w:r>
            <w:r w:rsidR="00334CB7" w:rsidRPr="008042B5">
              <w:rPr>
                <w:rFonts w:ascii="Times New Roman" w:eastAsia="Times New Roman" w:hAnsi="Times New Roman" w:cs="Times New Roman"/>
                <w:sz w:val="20"/>
                <w:szCs w:val="20"/>
                <w:lang w:val="en-US"/>
              </w:rPr>
              <w:t>ex of the patients</w:t>
            </w:r>
          </w:p>
        </w:tc>
        <w:tc>
          <w:tcPr>
            <w:tcW w:w="0" w:type="dxa"/>
            <w:tcBorders>
              <w:top w:val="single" w:sz="4" w:space="0" w:color="auto"/>
            </w:tcBorders>
            <w:noWrap/>
            <w:hideMark/>
          </w:tcPr>
          <w:p w14:paraId="70E78FAB" w14:textId="7B15BC65"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w:t>
            </w:r>
            <w:r w:rsidR="00232FCB" w:rsidRPr="008042B5">
              <w:rPr>
                <w:rFonts w:ascii="Times New Roman" w:eastAsia="Times New Roman" w:hAnsi="Times New Roman" w:cs="Times New Roman"/>
                <w:sz w:val="20"/>
                <w:szCs w:val="20"/>
                <w:lang w:val="en-US"/>
              </w:rPr>
              <w:t>ale</w:t>
            </w:r>
            <w:r w:rsidR="00AC165F" w:rsidRPr="008042B5">
              <w:rPr>
                <w:rFonts w:ascii="Times New Roman" w:eastAsia="Times New Roman" w:hAnsi="Times New Roman" w:cs="Times New Roman"/>
                <w:sz w:val="20"/>
                <w:szCs w:val="20"/>
                <w:lang w:val="en-US"/>
              </w:rPr>
              <w:t xml:space="preserve"> </w:t>
            </w:r>
            <w:r w:rsidR="00232FCB" w:rsidRPr="008042B5">
              <w:rPr>
                <w:rFonts w:ascii="Times New Roman" w:eastAsia="Times New Roman" w:hAnsi="Times New Roman" w:cs="Times New Roman"/>
                <w:sz w:val="20"/>
                <w:szCs w:val="20"/>
                <w:lang w:val="en-US"/>
              </w:rPr>
              <w:t>(ref)</w:t>
            </w:r>
          </w:p>
        </w:tc>
        <w:tc>
          <w:tcPr>
            <w:tcW w:w="0" w:type="dxa"/>
            <w:tcBorders>
              <w:top w:val="single" w:sz="4" w:space="0" w:color="auto"/>
            </w:tcBorders>
            <w:noWrap/>
            <w:hideMark/>
          </w:tcPr>
          <w:p w14:paraId="7E7F77AC"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89 (44.3%)</w:t>
            </w:r>
          </w:p>
        </w:tc>
        <w:tc>
          <w:tcPr>
            <w:tcW w:w="0" w:type="dxa"/>
            <w:tcBorders>
              <w:top w:val="single" w:sz="4" w:space="0" w:color="auto"/>
            </w:tcBorders>
            <w:noWrap/>
            <w:hideMark/>
          </w:tcPr>
          <w:p w14:paraId="7B1EF8B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112 (55.7%)</w:t>
            </w:r>
          </w:p>
        </w:tc>
        <w:tc>
          <w:tcPr>
            <w:tcW w:w="0" w:type="dxa"/>
            <w:tcBorders>
              <w:top w:val="single" w:sz="4" w:space="0" w:color="auto"/>
            </w:tcBorders>
            <w:noWrap/>
            <w:hideMark/>
          </w:tcPr>
          <w:p w14:paraId="6E379E33"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201 (67.7%)</w:t>
            </w:r>
          </w:p>
        </w:tc>
        <w:tc>
          <w:tcPr>
            <w:tcW w:w="0" w:type="dxa"/>
            <w:vMerge w:val="restart"/>
            <w:tcBorders>
              <w:top w:val="single" w:sz="4" w:space="0" w:color="auto"/>
            </w:tcBorders>
            <w:noWrap/>
            <w:vAlign w:val="center"/>
            <w:hideMark/>
          </w:tcPr>
          <w:p w14:paraId="66BD0D2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4B48B6BF" w14:textId="77777777" w:rsidTr="001E5D43">
        <w:trPr>
          <w:trHeight w:val="74"/>
          <w:jc w:val="center"/>
        </w:trPr>
        <w:tc>
          <w:tcPr>
            <w:tcW w:w="0" w:type="dxa"/>
            <w:vMerge/>
            <w:hideMark/>
          </w:tcPr>
          <w:p w14:paraId="02832513"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7C31F9C7" w14:textId="68935182"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w:t>
            </w:r>
            <w:r w:rsidR="00232FCB" w:rsidRPr="008042B5">
              <w:rPr>
                <w:rFonts w:ascii="Times New Roman" w:eastAsia="Times New Roman" w:hAnsi="Times New Roman" w:cs="Times New Roman"/>
                <w:sz w:val="20"/>
                <w:szCs w:val="20"/>
                <w:lang w:val="en-US"/>
              </w:rPr>
              <w:t>emale</w:t>
            </w:r>
          </w:p>
        </w:tc>
        <w:tc>
          <w:tcPr>
            <w:tcW w:w="0" w:type="dxa"/>
            <w:noWrap/>
            <w:hideMark/>
          </w:tcPr>
          <w:p w14:paraId="24484A1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71 (74.0%)</w:t>
            </w:r>
          </w:p>
        </w:tc>
        <w:tc>
          <w:tcPr>
            <w:tcW w:w="0" w:type="dxa"/>
            <w:noWrap/>
            <w:hideMark/>
          </w:tcPr>
          <w:p w14:paraId="0450575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25 (26.0%)</w:t>
            </w:r>
          </w:p>
        </w:tc>
        <w:tc>
          <w:tcPr>
            <w:tcW w:w="0" w:type="dxa"/>
            <w:noWrap/>
            <w:hideMark/>
          </w:tcPr>
          <w:p w14:paraId="193444E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96 (32.3%)</w:t>
            </w:r>
          </w:p>
        </w:tc>
        <w:tc>
          <w:tcPr>
            <w:tcW w:w="0" w:type="dxa"/>
            <w:vMerge/>
            <w:vAlign w:val="center"/>
            <w:hideMark/>
          </w:tcPr>
          <w:p w14:paraId="05453681"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432399B4" w14:textId="77777777" w:rsidTr="001E5D43">
        <w:trPr>
          <w:trHeight w:val="235"/>
          <w:jc w:val="center"/>
        </w:trPr>
        <w:tc>
          <w:tcPr>
            <w:tcW w:w="0" w:type="dxa"/>
            <w:vMerge w:val="restart"/>
            <w:noWrap/>
            <w:hideMark/>
          </w:tcPr>
          <w:p w14:paraId="3F97ACF5" w14:textId="76AAD0F9"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C</w:t>
            </w:r>
            <w:r w:rsidR="00232FCB" w:rsidRPr="008042B5">
              <w:rPr>
                <w:rFonts w:ascii="Times New Roman" w:eastAsia="Times New Roman" w:hAnsi="Times New Roman" w:cs="Times New Roman"/>
                <w:sz w:val="20"/>
                <w:szCs w:val="20"/>
                <w:lang w:val="en-US"/>
              </w:rPr>
              <w:t>hest pain type</w:t>
            </w:r>
          </w:p>
        </w:tc>
        <w:tc>
          <w:tcPr>
            <w:tcW w:w="0" w:type="dxa"/>
            <w:noWrap/>
            <w:hideMark/>
          </w:tcPr>
          <w:p w14:paraId="38D2F83D" w14:textId="121FDE1D"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w:t>
            </w:r>
            <w:r w:rsidR="00232FCB" w:rsidRPr="008042B5">
              <w:rPr>
                <w:rFonts w:ascii="Times New Roman" w:eastAsia="Times New Roman" w:hAnsi="Times New Roman" w:cs="Times New Roman"/>
                <w:sz w:val="20"/>
                <w:szCs w:val="20"/>
                <w:lang w:val="en-US"/>
              </w:rPr>
              <w:t>ypical angina (ref)</w:t>
            </w:r>
          </w:p>
        </w:tc>
        <w:tc>
          <w:tcPr>
            <w:tcW w:w="0" w:type="dxa"/>
            <w:noWrap/>
            <w:hideMark/>
          </w:tcPr>
          <w:p w14:paraId="108A0FB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16 (69.6%)</w:t>
            </w:r>
          </w:p>
        </w:tc>
        <w:tc>
          <w:tcPr>
            <w:tcW w:w="0" w:type="dxa"/>
            <w:noWrap/>
            <w:hideMark/>
          </w:tcPr>
          <w:p w14:paraId="1B895A8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 (30.4%)</w:t>
            </w:r>
          </w:p>
        </w:tc>
        <w:tc>
          <w:tcPr>
            <w:tcW w:w="0" w:type="dxa"/>
            <w:noWrap/>
            <w:hideMark/>
          </w:tcPr>
          <w:p w14:paraId="7F63140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 (7.7%)</w:t>
            </w:r>
          </w:p>
        </w:tc>
        <w:tc>
          <w:tcPr>
            <w:tcW w:w="0" w:type="dxa"/>
            <w:vMerge w:val="restart"/>
            <w:noWrap/>
            <w:vAlign w:val="center"/>
            <w:hideMark/>
          </w:tcPr>
          <w:p w14:paraId="17055892"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55041284" w14:textId="77777777" w:rsidTr="001E5D43">
        <w:trPr>
          <w:trHeight w:val="125"/>
          <w:jc w:val="center"/>
        </w:trPr>
        <w:tc>
          <w:tcPr>
            <w:tcW w:w="0" w:type="dxa"/>
            <w:vMerge/>
            <w:hideMark/>
          </w:tcPr>
          <w:p w14:paraId="47CC5EDD"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06602146" w14:textId="6B98C989"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w:t>
            </w:r>
            <w:r w:rsidR="00232FCB" w:rsidRPr="008042B5">
              <w:rPr>
                <w:rFonts w:ascii="Times New Roman" w:eastAsia="Times New Roman" w:hAnsi="Times New Roman" w:cs="Times New Roman"/>
                <w:sz w:val="20"/>
                <w:szCs w:val="20"/>
                <w:lang w:val="en-US"/>
              </w:rPr>
              <w:t>symptomatic</w:t>
            </w:r>
          </w:p>
        </w:tc>
        <w:tc>
          <w:tcPr>
            <w:tcW w:w="0" w:type="dxa"/>
            <w:noWrap/>
            <w:hideMark/>
          </w:tcPr>
          <w:p w14:paraId="30E93DD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39 (27.5%)</w:t>
            </w:r>
          </w:p>
        </w:tc>
        <w:tc>
          <w:tcPr>
            <w:tcW w:w="0" w:type="dxa"/>
            <w:noWrap/>
            <w:hideMark/>
          </w:tcPr>
          <w:p w14:paraId="7EF7336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103 (72.5%)</w:t>
            </w:r>
          </w:p>
        </w:tc>
        <w:tc>
          <w:tcPr>
            <w:tcW w:w="0" w:type="dxa"/>
            <w:noWrap/>
            <w:hideMark/>
          </w:tcPr>
          <w:p w14:paraId="6C7BFA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142 (47.8%)</w:t>
            </w:r>
          </w:p>
        </w:tc>
        <w:tc>
          <w:tcPr>
            <w:tcW w:w="0" w:type="dxa"/>
            <w:vMerge/>
            <w:vAlign w:val="center"/>
            <w:hideMark/>
          </w:tcPr>
          <w:p w14:paraId="6B4F1C78"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668C9F56" w14:textId="77777777" w:rsidTr="001E5D43">
        <w:trPr>
          <w:trHeight w:val="74"/>
          <w:jc w:val="center"/>
        </w:trPr>
        <w:tc>
          <w:tcPr>
            <w:tcW w:w="0" w:type="dxa"/>
            <w:vMerge/>
            <w:hideMark/>
          </w:tcPr>
          <w:p w14:paraId="18473396"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7E92CEF7" w14:textId="5F788627"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w:t>
            </w:r>
            <w:r w:rsidR="00232FCB" w:rsidRPr="008042B5">
              <w:rPr>
                <w:rFonts w:ascii="Times New Roman" w:eastAsia="Times New Roman" w:hAnsi="Times New Roman" w:cs="Times New Roman"/>
                <w:sz w:val="20"/>
                <w:szCs w:val="20"/>
                <w:lang w:val="en-US"/>
              </w:rPr>
              <w:t>on-anginal pain</w:t>
            </w:r>
          </w:p>
        </w:tc>
        <w:tc>
          <w:tcPr>
            <w:tcW w:w="0" w:type="dxa"/>
            <w:noWrap/>
            <w:hideMark/>
          </w:tcPr>
          <w:p w14:paraId="611AD2E3"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65 (78.3%)</w:t>
            </w:r>
          </w:p>
        </w:tc>
        <w:tc>
          <w:tcPr>
            <w:tcW w:w="0" w:type="dxa"/>
            <w:noWrap/>
            <w:hideMark/>
          </w:tcPr>
          <w:p w14:paraId="5D1943B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18 (21.7%)</w:t>
            </w:r>
          </w:p>
        </w:tc>
        <w:tc>
          <w:tcPr>
            <w:tcW w:w="0" w:type="dxa"/>
            <w:noWrap/>
            <w:hideMark/>
          </w:tcPr>
          <w:p w14:paraId="2D481AA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83 (27.9%)</w:t>
            </w:r>
          </w:p>
        </w:tc>
        <w:tc>
          <w:tcPr>
            <w:tcW w:w="0" w:type="dxa"/>
            <w:vMerge/>
            <w:vAlign w:val="center"/>
            <w:hideMark/>
          </w:tcPr>
          <w:p w14:paraId="42342C19"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28F01D14" w14:textId="77777777" w:rsidTr="001E5D43">
        <w:trPr>
          <w:trHeight w:val="245"/>
          <w:jc w:val="center"/>
        </w:trPr>
        <w:tc>
          <w:tcPr>
            <w:tcW w:w="0" w:type="dxa"/>
            <w:vMerge/>
            <w:hideMark/>
          </w:tcPr>
          <w:p w14:paraId="3BC9816E"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3C7734F9" w14:textId="2DBF69E6"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w:t>
            </w:r>
            <w:r w:rsidR="00232FCB" w:rsidRPr="008042B5">
              <w:rPr>
                <w:rFonts w:ascii="Times New Roman" w:eastAsia="Times New Roman" w:hAnsi="Times New Roman" w:cs="Times New Roman"/>
                <w:sz w:val="20"/>
                <w:szCs w:val="20"/>
                <w:lang w:val="en-US"/>
              </w:rPr>
              <w:t>typical angina</w:t>
            </w:r>
          </w:p>
        </w:tc>
        <w:tc>
          <w:tcPr>
            <w:tcW w:w="0" w:type="dxa"/>
            <w:noWrap/>
            <w:hideMark/>
          </w:tcPr>
          <w:p w14:paraId="4438106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40 (81.6%)</w:t>
            </w:r>
          </w:p>
        </w:tc>
        <w:tc>
          <w:tcPr>
            <w:tcW w:w="0" w:type="dxa"/>
            <w:noWrap/>
            <w:hideMark/>
          </w:tcPr>
          <w:p w14:paraId="35D9C7A9"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 (18.4%)</w:t>
            </w:r>
          </w:p>
        </w:tc>
        <w:tc>
          <w:tcPr>
            <w:tcW w:w="0" w:type="dxa"/>
            <w:noWrap/>
            <w:hideMark/>
          </w:tcPr>
          <w:p w14:paraId="7ECD777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49 (16.5%)</w:t>
            </w:r>
          </w:p>
        </w:tc>
        <w:tc>
          <w:tcPr>
            <w:tcW w:w="0" w:type="dxa"/>
            <w:vMerge/>
            <w:vAlign w:val="center"/>
            <w:hideMark/>
          </w:tcPr>
          <w:p w14:paraId="2B6DA8C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64D96D08" w14:textId="77777777" w:rsidTr="001E5D43">
        <w:trPr>
          <w:trHeight w:val="149"/>
          <w:jc w:val="center"/>
        </w:trPr>
        <w:tc>
          <w:tcPr>
            <w:tcW w:w="0" w:type="dxa"/>
            <w:vMerge w:val="restart"/>
            <w:noWrap/>
            <w:hideMark/>
          </w:tcPr>
          <w:p w14:paraId="1E9852BF" w14:textId="12C50204"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FBS</w:t>
            </w:r>
            <w:r w:rsidR="00593E5F" w:rsidRPr="008042B5">
              <w:rPr>
                <w:rFonts w:ascii="Times New Roman" w:eastAsia="Times New Roman" w:hAnsi="Times New Roman" w:cs="Times New Roman"/>
                <w:sz w:val="20"/>
                <w:szCs w:val="20"/>
                <w:lang w:val="en-US"/>
              </w:rPr>
              <w:t xml:space="preserve"> &gt; 120 mg/dl</w:t>
            </w:r>
          </w:p>
        </w:tc>
        <w:tc>
          <w:tcPr>
            <w:tcW w:w="0" w:type="dxa"/>
            <w:noWrap/>
            <w:hideMark/>
          </w:tcPr>
          <w:p w14:paraId="54AB31FE" w14:textId="2AEB0668"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 xml:space="preserve">No </w:t>
            </w:r>
            <w:r w:rsidR="00232FCB" w:rsidRPr="008042B5">
              <w:rPr>
                <w:rFonts w:ascii="Times New Roman" w:eastAsia="Times New Roman" w:hAnsi="Times New Roman" w:cs="Times New Roman"/>
                <w:sz w:val="20"/>
                <w:szCs w:val="20"/>
                <w:lang w:val="en-US"/>
              </w:rPr>
              <w:t>(ref)</w:t>
            </w:r>
          </w:p>
        </w:tc>
        <w:tc>
          <w:tcPr>
            <w:tcW w:w="0" w:type="dxa"/>
            <w:noWrap/>
            <w:hideMark/>
          </w:tcPr>
          <w:p w14:paraId="46A9B77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137 (53.9%)</w:t>
            </w:r>
          </w:p>
        </w:tc>
        <w:tc>
          <w:tcPr>
            <w:tcW w:w="0" w:type="dxa"/>
            <w:noWrap/>
            <w:hideMark/>
          </w:tcPr>
          <w:p w14:paraId="77F1048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117 (46.1%)</w:t>
            </w:r>
          </w:p>
        </w:tc>
        <w:tc>
          <w:tcPr>
            <w:tcW w:w="0" w:type="dxa"/>
            <w:noWrap/>
            <w:hideMark/>
          </w:tcPr>
          <w:p w14:paraId="7448CD18"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254 (85.5%)</w:t>
            </w:r>
          </w:p>
        </w:tc>
        <w:tc>
          <w:tcPr>
            <w:tcW w:w="0" w:type="dxa"/>
            <w:vMerge w:val="restart"/>
            <w:noWrap/>
            <w:vAlign w:val="center"/>
            <w:hideMark/>
          </w:tcPr>
          <w:p w14:paraId="27F10855" w14:textId="3BAD3B39"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0.999 *</w:t>
            </w:r>
          </w:p>
        </w:tc>
      </w:tr>
      <w:tr w:rsidR="00216BF5" w:rsidRPr="008042B5" w14:paraId="5F6EF0A5" w14:textId="77777777" w:rsidTr="001E5D43">
        <w:trPr>
          <w:trHeight w:val="196"/>
          <w:jc w:val="center"/>
        </w:trPr>
        <w:tc>
          <w:tcPr>
            <w:tcW w:w="0" w:type="dxa"/>
            <w:vMerge/>
            <w:hideMark/>
          </w:tcPr>
          <w:p w14:paraId="0438C90A"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11854526" w14:textId="5A1FCE81"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Yes</w:t>
            </w:r>
          </w:p>
        </w:tc>
        <w:tc>
          <w:tcPr>
            <w:tcW w:w="0" w:type="dxa"/>
            <w:noWrap/>
            <w:hideMark/>
          </w:tcPr>
          <w:p w14:paraId="40BA855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 (53.5%)</w:t>
            </w:r>
          </w:p>
        </w:tc>
        <w:tc>
          <w:tcPr>
            <w:tcW w:w="0" w:type="dxa"/>
            <w:noWrap/>
            <w:hideMark/>
          </w:tcPr>
          <w:p w14:paraId="4E9A3FD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 (46.5%)</w:t>
            </w:r>
          </w:p>
        </w:tc>
        <w:tc>
          <w:tcPr>
            <w:tcW w:w="0" w:type="dxa"/>
            <w:noWrap/>
            <w:hideMark/>
          </w:tcPr>
          <w:p w14:paraId="0E8FB76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43 (14.5%)</w:t>
            </w:r>
          </w:p>
        </w:tc>
        <w:tc>
          <w:tcPr>
            <w:tcW w:w="0" w:type="dxa"/>
            <w:vMerge/>
            <w:vAlign w:val="center"/>
            <w:hideMark/>
          </w:tcPr>
          <w:p w14:paraId="3A7CC3C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65242CCE" w14:textId="77777777" w:rsidTr="001E5D43">
        <w:trPr>
          <w:trHeight w:val="241"/>
          <w:jc w:val="center"/>
        </w:trPr>
        <w:tc>
          <w:tcPr>
            <w:tcW w:w="0" w:type="dxa"/>
            <w:vMerge w:val="restart"/>
            <w:noWrap/>
            <w:hideMark/>
          </w:tcPr>
          <w:p w14:paraId="3E12DDDB" w14:textId="3058D56C"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REC</w:t>
            </w:r>
          </w:p>
        </w:tc>
        <w:tc>
          <w:tcPr>
            <w:tcW w:w="0" w:type="dxa"/>
            <w:noWrap/>
            <w:hideMark/>
          </w:tcPr>
          <w:p w14:paraId="74D5F452"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 (ref)</w:t>
            </w:r>
          </w:p>
        </w:tc>
        <w:tc>
          <w:tcPr>
            <w:tcW w:w="0" w:type="dxa"/>
            <w:noWrap/>
            <w:hideMark/>
          </w:tcPr>
          <w:p w14:paraId="4F0ADED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67 (45.9%)</w:t>
            </w:r>
          </w:p>
        </w:tc>
        <w:tc>
          <w:tcPr>
            <w:tcW w:w="0" w:type="dxa"/>
            <w:noWrap/>
            <w:hideMark/>
          </w:tcPr>
          <w:p w14:paraId="6F14552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79 (54.1%)</w:t>
            </w:r>
          </w:p>
        </w:tc>
        <w:tc>
          <w:tcPr>
            <w:tcW w:w="0" w:type="dxa"/>
            <w:noWrap/>
            <w:hideMark/>
          </w:tcPr>
          <w:p w14:paraId="7A134142"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146 (49.2%)</w:t>
            </w:r>
          </w:p>
        </w:tc>
        <w:tc>
          <w:tcPr>
            <w:tcW w:w="0" w:type="dxa"/>
            <w:vMerge w:val="restart"/>
            <w:noWrap/>
            <w:vAlign w:val="center"/>
            <w:hideMark/>
          </w:tcPr>
          <w:p w14:paraId="4FBB727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0.008</w:t>
            </w:r>
          </w:p>
        </w:tc>
      </w:tr>
      <w:tr w:rsidR="00216BF5" w:rsidRPr="008042B5" w14:paraId="66E94EA4" w14:textId="77777777" w:rsidTr="001E5D43">
        <w:trPr>
          <w:trHeight w:val="145"/>
          <w:jc w:val="center"/>
        </w:trPr>
        <w:tc>
          <w:tcPr>
            <w:tcW w:w="0" w:type="dxa"/>
            <w:vMerge/>
            <w:hideMark/>
          </w:tcPr>
          <w:p w14:paraId="37D7BD4B"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6A85B3A5"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0" w:type="dxa"/>
            <w:noWrap/>
            <w:hideMark/>
          </w:tcPr>
          <w:p w14:paraId="2649B322"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92 (62.6%)</w:t>
            </w:r>
          </w:p>
        </w:tc>
        <w:tc>
          <w:tcPr>
            <w:tcW w:w="0" w:type="dxa"/>
            <w:noWrap/>
            <w:hideMark/>
          </w:tcPr>
          <w:p w14:paraId="7469F24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55 (37.4%)</w:t>
            </w:r>
          </w:p>
        </w:tc>
        <w:tc>
          <w:tcPr>
            <w:tcW w:w="0" w:type="dxa"/>
            <w:noWrap/>
            <w:hideMark/>
          </w:tcPr>
          <w:p w14:paraId="1F812A5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147 (49.5%)</w:t>
            </w:r>
          </w:p>
        </w:tc>
        <w:tc>
          <w:tcPr>
            <w:tcW w:w="0" w:type="dxa"/>
            <w:vMerge/>
            <w:vAlign w:val="center"/>
            <w:hideMark/>
          </w:tcPr>
          <w:p w14:paraId="3943538E"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268EA5BF" w14:textId="77777777" w:rsidTr="001E5D43">
        <w:trPr>
          <w:trHeight w:val="191"/>
          <w:jc w:val="center"/>
        </w:trPr>
        <w:tc>
          <w:tcPr>
            <w:tcW w:w="0" w:type="dxa"/>
            <w:vMerge/>
            <w:hideMark/>
          </w:tcPr>
          <w:p w14:paraId="1F7AE48A"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489E3861"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0" w:type="dxa"/>
            <w:noWrap/>
            <w:hideMark/>
          </w:tcPr>
          <w:p w14:paraId="78E5CE8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 (25.0%)</w:t>
            </w:r>
          </w:p>
        </w:tc>
        <w:tc>
          <w:tcPr>
            <w:tcW w:w="0" w:type="dxa"/>
            <w:noWrap/>
            <w:hideMark/>
          </w:tcPr>
          <w:p w14:paraId="23321E5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 (75.0%)</w:t>
            </w:r>
          </w:p>
        </w:tc>
        <w:tc>
          <w:tcPr>
            <w:tcW w:w="0" w:type="dxa"/>
            <w:noWrap/>
            <w:hideMark/>
          </w:tcPr>
          <w:p w14:paraId="54C1BF4C"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 (1.3%)</w:t>
            </w:r>
          </w:p>
        </w:tc>
        <w:tc>
          <w:tcPr>
            <w:tcW w:w="0" w:type="dxa"/>
            <w:vMerge/>
            <w:vAlign w:val="center"/>
            <w:hideMark/>
          </w:tcPr>
          <w:p w14:paraId="27D4B774"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4E8748C2" w14:textId="77777777" w:rsidTr="001E5D43">
        <w:trPr>
          <w:trHeight w:val="251"/>
          <w:jc w:val="center"/>
        </w:trPr>
        <w:tc>
          <w:tcPr>
            <w:tcW w:w="0" w:type="dxa"/>
            <w:vMerge w:val="restart"/>
            <w:noWrap/>
            <w:hideMark/>
          </w:tcPr>
          <w:p w14:paraId="5500F776" w14:textId="77777777" w:rsidR="003F4BB5" w:rsidRPr="008042B5" w:rsidRDefault="003F4BB5" w:rsidP="001E5D43">
            <w:pPr>
              <w:jc w:val="right"/>
              <w:rPr>
                <w:rFonts w:ascii="Times New Roman" w:eastAsia="Droid Sans Fallback" w:hAnsi="Times New Roman" w:cs="Times New Roman"/>
                <w:sz w:val="20"/>
                <w:szCs w:val="20"/>
                <w:lang w:val="en-US"/>
              </w:rPr>
            </w:pPr>
            <w:r w:rsidRPr="008042B5">
              <w:rPr>
                <w:rFonts w:ascii="Times New Roman" w:eastAsia="Times New Roman" w:hAnsi="Times New Roman" w:cs="Times New Roman"/>
                <w:sz w:val="20"/>
                <w:szCs w:val="20"/>
                <w:lang w:val="en-US"/>
              </w:rPr>
              <w:t>Exercise induced angina</w:t>
            </w:r>
          </w:p>
          <w:p w14:paraId="49796A9A" w14:textId="6DED76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51FB6418" w14:textId="49E6A785"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w:t>
            </w:r>
            <w:r w:rsidR="00232FCB" w:rsidRPr="008042B5">
              <w:rPr>
                <w:rFonts w:ascii="Times New Roman" w:eastAsia="Times New Roman" w:hAnsi="Times New Roman" w:cs="Times New Roman"/>
                <w:sz w:val="20"/>
                <w:szCs w:val="20"/>
                <w:lang w:val="en-US"/>
              </w:rPr>
              <w:t>o (ref)</w:t>
            </w:r>
          </w:p>
        </w:tc>
        <w:tc>
          <w:tcPr>
            <w:tcW w:w="0" w:type="dxa"/>
            <w:noWrap/>
            <w:hideMark/>
          </w:tcPr>
          <w:p w14:paraId="343BD7D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137 (68.5%)</w:t>
            </w:r>
          </w:p>
        </w:tc>
        <w:tc>
          <w:tcPr>
            <w:tcW w:w="0" w:type="dxa"/>
            <w:noWrap/>
            <w:hideMark/>
          </w:tcPr>
          <w:p w14:paraId="76D52FB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63 (31.5%)</w:t>
            </w:r>
          </w:p>
        </w:tc>
        <w:tc>
          <w:tcPr>
            <w:tcW w:w="0" w:type="dxa"/>
            <w:noWrap/>
            <w:hideMark/>
          </w:tcPr>
          <w:p w14:paraId="6B9592E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200 (67.3%)</w:t>
            </w:r>
          </w:p>
        </w:tc>
        <w:tc>
          <w:tcPr>
            <w:tcW w:w="0" w:type="dxa"/>
            <w:vMerge w:val="restart"/>
            <w:noWrap/>
            <w:vAlign w:val="center"/>
            <w:hideMark/>
          </w:tcPr>
          <w:p w14:paraId="6431333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63507887" w14:textId="77777777" w:rsidTr="001E5D43">
        <w:trPr>
          <w:trHeight w:val="283"/>
          <w:jc w:val="center"/>
        </w:trPr>
        <w:tc>
          <w:tcPr>
            <w:tcW w:w="0" w:type="dxa"/>
            <w:vMerge/>
            <w:hideMark/>
          </w:tcPr>
          <w:p w14:paraId="36FF0AA7"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714869C7" w14:textId="30B56F8F"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w:t>
            </w:r>
            <w:r w:rsidR="00232FCB" w:rsidRPr="008042B5">
              <w:rPr>
                <w:rFonts w:ascii="Times New Roman" w:eastAsia="Times New Roman" w:hAnsi="Times New Roman" w:cs="Times New Roman"/>
                <w:sz w:val="20"/>
                <w:szCs w:val="20"/>
                <w:lang w:val="en-US"/>
              </w:rPr>
              <w:t>es</w:t>
            </w:r>
          </w:p>
        </w:tc>
        <w:tc>
          <w:tcPr>
            <w:tcW w:w="0" w:type="dxa"/>
            <w:noWrap/>
            <w:hideMark/>
          </w:tcPr>
          <w:p w14:paraId="020EF19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 (23.7%)</w:t>
            </w:r>
          </w:p>
        </w:tc>
        <w:tc>
          <w:tcPr>
            <w:tcW w:w="0" w:type="dxa"/>
            <w:noWrap/>
            <w:hideMark/>
          </w:tcPr>
          <w:p w14:paraId="12567F0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74 (76.3%)</w:t>
            </w:r>
          </w:p>
        </w:tc>
        <w:tc>
          <w:tcPr>
            <w:tcW w:w="0" w:type="dxa"/>
            <w:noWrap/>
            <w:hideMark/>
          </w:tcPr>
          <w:p w14:paraId="1B53F53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97 (32.7%)</w:t>
            </w:r>
          </w:p>
        </w:tc>
        <w:tc>
          <w:tcPr>
            <w:tcW w:w="0" w:type="dxa"/>
            <w:vMerge/>
            <w:vAlign w:val="center"/>
            <w:hideMark/>
          </w:tcPr>
          <w:p w14:paraId="7EF3A010"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32F591BB" w14:textId="77777777" w:rsidTr="001E5D43">
        <w:trPr>
          <w:trHeight w:val="145"/>
          <w:jc w:val="center"/>
        </w:trPr>
        <w:tc>
          <w:tcPr>
            <w:tcW w:w="0" w:type="dxa"/>
            <w:vMerge w:val="restart"/>
            <w:noWrap/>
            <w:hideMark/>
          </w:tcPr>
          <w:p w14:paraId="212CB07B" w14:textId="3758B1A6"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SST</w:t>
            </w:r>
          </w:p>
        </w:tc>
        <w:tc>
          <w:tcPr>
            <w:tcW w:w="0" w:type="dxa"/>
            <w:noWrap/>
            <w:hideMark/>
          </w:tcPr>
          <w:p w14:paraId="4A7B2591" w14:textId="60A408A4"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w:t>
            </w:r>
            <w:r w:rsidR="00232FCB" w:rsidRPr="008042B5">
              <w:rPr>
                <w:rFonts w:ascii="Times New Roman" w:eastAsia="Times New Roman" w:hAnsi="Times New Roman" w:cs="Times New Roman"/>
                <w:sz w:val="20"/>
                <w:szCs w:val="20"/>
                <w:lang w:val="en-US"/>
              </w:rPr>
              <w:t>ownsloping (ref)</w:t>
            </w:r>
          </w:p>
        </w:tc>
        <w:tc>
          <w:tcPr>
            <w:tcW w:w="0" w:type="dxa"/>
            <w:noWrap/>
            <w:hideMark/>
          </w:tcPr>
          <w:p w14:paraId="715CFF1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 (42.9%)</w:t>
            </w:r>
          </w:p>
        </w:tc>
        <w:tc>
          <w:tcPr>
            <w:tcW w:w="0" w:type="dxa"/>
            <w:noWrap/>
            <w:hideMark/>
          </w:tcPr>
          <w:p w14:paraId="17B235C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 (57.1%)</w:t>
            </w:r>
          </w:p>
        </w:tc>
        <w:tc>
          <w:tcPr>
            <w:tcW w:w="0" w:type="dxa"/>
            <w:noWrap/>
            <w:hideMark/>
          </w:tcPr>
          <w:p w14:paraId="2AC4C2E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21 (7.1%)</w:t>
            </w:r>
          </w:p>
        </w:tc>
        <w:tc>
          <w:tcPr>
            <w:tcW w:w="0" w:type="dxa"/>
            <w:vMerge w:val="restart"/>
            <w:noWrap/>
            <w:vAlign w:val="center"/>
            <w:hideMark/>
          </w:tcPr>
          <w:p w14:paraId="597685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34565A38" w14:textId="77777777" w:rsidTr="001E5D43">
        <w:trPr>
          <w:trHeight w:val="191"/>
          <w:jc w:val="center"/>
        </w:trPr>
        <w:tc>
          <w:tcPr>
            <w:tcW w:w="0" w:type="dxa"/>
            <w:vMerge/>
            <w:hideMark/>
          </w:tcPr>
          <w:p w14:paraId="11E48642"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06FF44DB" w14:textId="0FEC6588"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w:t>
            </w:r>
            <w:r w:rsidR="00232FCB" w:rsidRPr="008042B5">
              <w:rPr>
                <w:rFonts w:ascii="Times New Roman" w:eastAsia="Times New Roman" w:hAnsi="Times New Roman" w:cs="Times New Roman"/>
                <w:sz w:val="20"/>
                <w:szCs w:val="20"/>
                <w:lang w:val="en-US"/>
              </w:rPr>
              <w:t>lat</w:t>
            </w:r>
          </w:p>
        </w:tc>
        <w:tc>
          <w:tcPr>
            <w:tcW w:w="0" w:type="dxa"/>
            <w:noWrap/>
            <w:hideMark/>
          </w:tcPr>
          <w:p w14:paraId="0A0145D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48 (35.0%)</w:t>
            </w:r>
          </w:p>
        </w:tc>
        <w:tc>
          <w:tcPr>
            <w:tcW w:w="0" w:type="dxa"/>
            <w:noWrap/>
            <w:hideMark/>
          </w:tcPr>
          <w:p w14:paraId="6DE169D3"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89 (65.0%)</w:t>
            </w:r>
          </w:p>
        </w:tc>
        <w:tc>
          <w:tcPr>
            <w:tcW w:w="0" w:type="dxa"/>
            <w:noWrap/>
            <w:hideMark/>
          </w:tcPr>
          <w:p w14:paraId="7BA5B53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137 (46.1%)</w:t>
            </w:r>
          </w:p>
        </w:tc>
        <w:tc>
          <w:tcPr>
            <w:tcW w:w="0" w:type="dxa"/>
            <w:vMerge/>
            <w:vAlign w:val="center"/>
            <w:hideMark/>
          </w:tcPr>
          <w:p w14:paraId="1F26F374"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0D48A212" w14:textId="77777777" w:rsidTr="001E5D43">
        <w:trPr>
          <w:trHeight w:val="251"/>
          <w:jc w:val="center"/>
        </w:trPr>
        <w:tc>
          <w:tcPr>
            <w:tcW w:w="0" w:type="dxa"/>
            <w:vMerge/>
            <w:hideMark/>
          </w:tcPr>
          <w:p w14:paraId="6FCFEF35"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1718AE6E" w14:textId="7AFFBFBC"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U</w:t>
            </w:r>
            <w:r w:rsidR="00232FCB" w:rsidRPr="008042B5">
              <w:rPr>
                <w:rFonts w:ascii="Times New Roman" w:eastAsia="Times New Roman" w:hAnsi="Times New Roman" w:cs="Times New Roman"/>
                <w:sz w:val="20"/>
                <w:szCs w:val="20"/>
                <w:lang w:val="en-US"/>
              </w:rPr>
              <w:t>psloping</w:t>
            </w:r>
          </w:p>
        </w:tc>
        <w:tc>
          <w:tcPr>
            <w:tcW w:w="0" w:type="dxa"/>
            <w:noWrap/>
            <w:hideMark/>
          </w:tcPr>
          <w:p w14:paraId="28E87446"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103 (74.1%)</w:t>
            </w:r>
          </w:p>
        </w:tc>
        <w:tc>
          <w:tcPr>
            <w:tcW w:w="0" w:type="dxa"/>
            <w:noWrap/>
            <w:hideMark/>
          </w:tcPr>
          <w:p w14:paraId="78C171C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36 (25.9%)</w:t>
            </w:r>
          </w:p>
        </w:tc>
        <w:tc>
          <w:tcPr>
            <w:tcW w:w="0" w:type="dxa"/>
            <w:noWrap/>
            <w:hideMark/>
          </w:tcPr>
          <w:p w14:paraId="3035C82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139 (46.8%)</w:t>
            </w:r>
          </w:p>
        </w:tc>
        <w:tc>
          <w:tcPr>
            <w:tcW w:w="0" w:type="dxa"/>
            <w:vMerge/>
            <w:vAlign w:val="center"/>
            <w:hideMark/>
          </w:tcPr>
          <w:p w14:paraId="1A4CBF0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35DD1728" w14:textId="77777777" w:rsidTr="001E5D43">
        <w:trPr>
          <w:trHeight w:val="127"/>
          <w:jc w:val="center"/>
        </w:trPr>
        <w:tc>
          <w:tcPr>
            <w:tcW w:w="0" w:type="dxa"/>
            <w:vMerge w:val="restart"/>
            <w:noWrap/>
            <w:hideMark/>
          </w:tcPr>
          <w:p w14:paraId="367E470F" w14:textId="406B8B61" w:rsidR="00232FCB" w:rsidRPr="008042B5" w:rsidRDefault="00F307A9"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bCs/>
                <w:sz w:val="20"/>
                <w:szCs w:val="20"/>
                <w:lang w:val="en-US"/>
              </w:rPr>
              <w:t>M</w:t>
            </w:r>
            <w:r w:rsidR="00593E5F" w:rsidRPr="008042B5">
              <w:rPr>
                <w:rFonts w:ascii="Times New Roman" w:eastAsia="Times New Roman" w:hAnsi="Times New Roman" w:cs="Times New Roman"/>
                <w:bCs/>
                <w:sz w:val="20"/>
                <w:szCs w:val="20"/>
                <w:lang w:val="en-US"/>
              </w:rPr>
              <w:t>ajor vessel</w:t>
            </w:r>
          </w:p>
        </w:tc>
        <w:tc>
          <w:tcPr>
            <w:tcW w:w="0" w:type="dxa"/>
            <w:noWrap/>
            <w:hideMark/>
          </w:tcPr>
          <w:p w14:paraId="2578DEF8"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 (ref)</w:t>
            </w:r>
          </w:p>
        </w:tc>
        <w:tc>
          <w:tcPr>
            <w:tcW w:w="0" w:type="dxa"/>
            <w:noWrap/>
            <w:hideMark/>
          </w:tcPr>
          <w:p w14:paraId="290EA5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129 (74.1%)</w:t>
            </w:r>
          </w:p>
        </w:tc>
        <w:tc>
          <w:tcPr>
            <w:tcW w:w="0" w:type="dxa"/>
            <w:noWrap/>
            <w:hideMark/>
          </w:tcPr>
          <w:p w14:paraId="31F90E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45 (25.9%)</w:t>
            </w:r>
          </w:p>
        </w:tc>
        <w:tc>
          <w:tcPr>
            <w:tcW w:w="0" w:type="dxa"/>
            <w:noWrap/>
            <w:hideMark/>
          </w:tcPr>
          <w:p w14:paraId="3AB742A6"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174 (58.6%)</w:t>
            </w:r>
          </w:p>
        </w:tc>
        <w:tc>
          <w:tcPr>
            <w:tcW w:w="0" w:type="dxa"/>
            <w:vMerge w:val="restart"/>
            <w:noWrap/>
            <w:vAlign w:val="center"/>
            <w:hideMark/>
          </w:tcPr>
          <w:p w14:paraId="2384B9E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32EE3DA6" w14:textId="77777777" w:rsidTr="001E5D43">
        <w:trPr>
          <w:trHeight w:val="201"/>
          <w:jc w:val="center"/>
        </w:trPr>
        <w:tc>
          <w:tcPr>
            <w:tcW w:w="0" w:type="dxa"/>
            <w:vMerge/>
            <w:hideMark/>
          </w:tcPr>
          <w:p w14:paraId="7DCE2881"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68F4C7EF"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w:t>
            </w:r>
          </w:p>
        </w:tc>
        <w:tc>
          <w:tcPr>
            <w:tcW w:w="0" w:type="dxa"/>
            <w:noWrap/>
            <w:hideMark/>
          </w:tcPr>
          <w:p w14:paraId="11A70B6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 (15.0%)</w:t>
            </w:r>
          </w:p>
        </w:tc>
        <w:tc>
          <w:tcPr>
            <w:tcW w:w="0" w:type="dxa"/>
            <w:noWrap/>
            <w:hideMark/>
          </w:tcPr>
          <w:p w14:paraId="506CE6E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 (85.0%)</w:t>
            </w:r>
          </w:p>
        </w:tc>
        <w:tc>
          <w:tcPr>
            <w:tcW w:w="0" w:type="dxa"/>
            <w:noWrap/>
            <w:hideMark/>
          </w:tcPr>
          <w:p w14:paraId="7CE3E5A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 (6.7%)</w:t>
            </w:r>
          </w:p>
        </w:tc>
        <w:tc>
          <w:tcPr>
            <w:tcW w:w="0" w:type="dxa"/>
            <w:vMerge/>
            <w:vAlign w:val="center"/>
            <w:hideMark/>
          </w:tcPr>
          <w:p w14:paraId="4DEDB2B9"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4F02DC3D" w14:textId="77777777" w:rsidTr="001E5D43">
        <w:trPr>
          <w:trHeight w:val="247"/>
          <w:jc w:val="center"/>
        </w:trPr>
        <w:tc>
          <w:tcPr>
            <w:tcW w:w="0" w:type="dxa"/>
            <w:vMerge/>
            <w:hideMark/>
          </w:tcPr>
          <w:p w14:paraId="78BFC5FE"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701BA66B"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w:t>
            </w:r>
          </w:p>
        </w:tc>
        <w:tc>
          <w:tcPr>
            <w:tcW w:w="0" w:type="dxa"/>
            <w:noWrap/>
            <w:hideMark/>
          </w:tcPr>
          <w:p w14:paraId="6FCC4E8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 (18.4%)</w:t>
            </w:r>
          </w:p>
        </w:tc>
        <w:tc>
          <w:tcPr>
            <w:tcW w:w="0" w:type="dxa"/>
            <w:noWrap/>
            <w:hideMark/>
          </w:tcPr>
          <w:p w14:paraId="0BED946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31 (81.6%)</w:t>
            </w:r>
          </w:p>
        </w:tc>
        <w:tc>
          <w:tcPr>
            <w:tcW w:w="0" w:type="dxa"/>
            <w:noWrap/>
            <w:hideMark/>
          </w:tcPr>
          <w:p w14:paraId="3462AA3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38 (12.8%)</w:t>
            </w:r>
          </w:p>
        </w:tc>
        <w:tc>
          <w:tcPr>
            <w:tcW w:w="0" w:type="dxa"/>
            <w:vMerge/>
            <w:vAlign w:val="center"/>
            <w:hideMark/>
          </w:tcPr>
          <w:p w14:paraId="4828599E"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08E97B4E" w14:textId="77777777" w:rsidTr="001E5D43">
        <w:trPr>
          <w:trHeight w:val="279"/>
          <w:jc w:val="center"/>
        </w:trPr>
        <w:tc>
          <w:tcPr>
            <w:tcW w:w="0" w:type="dxa"/>
            <w:vMerge/>
            <w:hideMark/>
          </w:tcPr>
          <w:p w14:paraId="3BC7E1D5"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7E2F81C4"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0" w:type="dxa"/>
            <w:noWrap/>
            <w:hideMark/>
          </w:tcPr>
          <w:p w14:paraId="7F9230C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21 (32.3%)</w:t>
            </w:r>
          </w:p>
        </w:tc>
        <w:tc>
          <w:tcPr>
            <w:tcW w:w="0" w:type="dxa"/>
            <w:noWrap/>
            <w:hideMark/>
          </w:tcPr>
          <w:p w14:paraId="2666A78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44 (67.7%)</w:t>
            </w:r>
          </w:p>
        </w:tc>
        <w:tc>
          <w:tcPr>
            <w:tcW w:w="0" w:type="dxa"/>
            <w:noWrap/>
            <w:hideMark/>
          </w:tcPr>
          <w:p w14:paraId="4B34A58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65 (21.9%)</w:t>
            </w:r>
          </w:p>
        </w:tc>
        <w:tc>
          <w:tcPr>
            <w:tcW w:w="0" w:type="dxa"/>
            <w:vMerge/>
            <w:vAlign w:val="center"/>
            <w:hideMark/>
          </w:tcPr>
          <w:p w14:paraId="3DBFFA1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7993BDAF" w14:textId="77777777" w:rsidTr="001E5D43">
        <w:trPr>
          <w:trHeight w:val="141"/>
          <w:jc w:val="center"/>
        </w:trPr>
        <w:tc>
          <w:tcPr>
            <w:tcW w:w="0" w:type="dxa"/>
            <w:vMerge w:val="restart"/>
            <w:noWrap/>
            <w:hideMark/>
          </w:tcPr>
          <w:p w14:paraId="002C0EFF" w14:textId="78CEDA48"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w:t>
            </w:r>
            <w:r w:rsidR="00AC1446" w:rsidRPr="008042B5">
              <w:rPr>
                <w:rFonts w:ascii="Times New Roman" w:eastAsia="Times New Roman" w:hAnsi="Times New Roman" w:cs="Times New Roman"/>
                <w:sz w:val="20"/>
                <w:szCs w:val="20"/>
                <w:lang w:val="en-US"/>
              </w:rPr>
              <w:t>hallium</w:t>
            </w:r>
            <w:r w:rsidR="00AC1446" w:rsidRPr="008042B5">
              <w:rPr>
                <w:rFonts w:ascii="Times New Roman" w:eastAsia="Times New Roman" w:hAnsi="Times New Roman" w:cs="Times New Roman"/>
                <w:b/>
                <w:bCs/>
                <w:sz w:val="20"/>
                <w:szCs w:val="20"/>
                <w:lang w:val="en-US"/>
              </w:rPr>
              <w:t xml:space="preserve"> </w:t>
            </w:r>
            <w:r w:rsidR="00AC1446" w:rsidRPr="008042B5">
              <w:rPr>
                <w:rFonts w:ascii="Times New Roman" w:eastAsia="Times New Roman" w:hAnsi="Times New Roman" w:cs="Times New Roman"/>
                <w:sz w:val="20"/>
                <w:szCs w:val="20"/>
                <w:lang w:val="en-US"/>
              </w:rPr>
              <w:t>stress test</w:t>
            </w:r>
          </w:p>
        </w:tc>
        <w:tc>
          <w:tcPr>
            <w:tcW w:w="0" w:type="dxa"/>
            <w:noWrap/>
            <w:hideMark/>
          </w:tcPr>
          <w:p w14:paraId="3547EDD5" w14:textId="3298F863"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w:t>
            </w:r>
            <w:r w:rsidR="00232FCB" w:rsidRPr="008042B5">
              <w:rPr>
                <w:rFonts w:ascii="Times New Roman" w:eastAsia="Times New Roman" w:hAnsi="Times New Roman" w:cs="Times New Roman"/>
                <w:sz w:val="20"/>
                <w:szCs w:val="20"/>
                <w:lang w:val="en-US"/>
              </w:rPr>
              <w:t>ixed defect (ref)</w:t>
            </w:r>
          </w:p>
        </w:tc>
        <w:tc>
          <w:tcPr>
            <w:tcW w:w="0" w:type="dxa"/>
            <w:noWrap/>
            <w:hideMark/>
          </w:tcPr>
          <w:p w14:paraId="237BC9C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 (33.3%)</w:t>
            </w:r>
          </w:p>
        </w:tc>
        <w:tc>
          <w:tcPr>
            <w:tcW w:w="0" w:type="dxa"/>
            <w:noWrap/>
            <w:hideMark/>
          </w:tcPr>
          <w:p w14:paraId="5EF82DB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 (66.7%)</w:t>
            </w:r>
          </w:p>
        </w:tc>
        <w:tc>
          <w:tcPr>
            <w:tcW w:w="0" w:type="dxa"/>
            <w:noWrap/>
            <w:hideMark/>
          </w:tcPr>
          <w:p w14:paraId="71FE59DC"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18 (6.1%)</w:t>
            </w:r>
          </w:p>
        </w:tc>
        <w:tc>
          <w:tcPr>
            <w:tcW w:w="0" w:type="dxa"/>
            <w:vMerge w:val="restart"/>
            <w:noWrap/>
            <w:vAlign w:val="center"/>
            <w:hideMark/>
          </w:tcPr>
          <w:p w14:paraId="45CA3659"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210395BF" w14:textId="77777777" w:rsidTr="001E5D43">
        <w:trPr>
          <w:trHeight w:val="201"/>
          <w:jc w:val="center"/>
        </w:trPr>
        <w:tc>
          <w:tcPr>
            <w:tcW w:w="0" w:type="dxa"/>
            <w:vMerge/>
            <w:hideMark/>
          </w:tcPr>
          <w:p w14:paraId="33E0DC1C"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5468E9A0" w14:textId="3EB30C23" w:rsidR="00232FCB" w:rsidRPr="008042B5" w:rsidRDefault="00334CB7"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w:t>
            </w:r>
            <w:r w:rsidR="00232FCB" w:rsidRPr="008042B5">
              <w:rPr>
                <w:rFonts w:ascii="Times New Roman" w:eastAsia="Times New Roman" w:hAnsi="Times New Roman" w:cs="Times New Roman"/>
                <w:sz w:val="20"/>
                <w:szCs w:val="20"/>
                <w:lang w:val="en-US"/>
              </w:rPr>
              <w:t>ormal</w:t>
            </w:r>
          </w:p>
        </w:tc>
        <w:tc>
          <w:tcPr>
            <w:tcW w:w="0" w:type="dxa"/>
            <w:noWrap/>
            <w:hideMark/>
          </w:tcPr>
          <w:p w14:paraId="57D7759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127 (77.4%)</w:t>
            </w:r>
          </w:p>
        </w:tc>
        <w:tc>
          <w:tcPr>
            <w:tcW w:w="0" w:type="dxa"/>
            <w:noWrap/>
            <w:hideMark/>
          </w:tcPr>
          <w:p w14:paraId="7FC71338"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37 (22.6%)</w:t>
            </w:r>
          </w:p>
        </w:tc>
        <w:tc>
          <w:tcPr>
            <w:tcW w:w="0" w:type="dxa"/>
            <w:noWrap/>
            <w:hideMark/>
          </w:tcPr>
          <w:p w14:paraId="133944B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164 (55.2%)</w:t>
            </w:r>
          </w:p>
        </w:tc>
        <w:tc>
          <w:tcPr>
            <w:tcW w:w="0" w:type="dxa"/>
            <w:vMerge/>
            <w:hideMark/>
          </w:tcPr>
          <w:p w14:paraId="170E774D" w14:textId="77777777" w:rsidR="00232FCB" w:rsidRPr="008042B5" w:rsidRDefault="00232FCB" w:rsidP="006A0022">
            <w:pPr>
              <w:rPr>
                <w:rFonts w:ascii="Times New Roman" w:eastAsia="Times New Roman" w:hAnsi="Times New Roman" w:cs="Times New Roman"/>
                <w:sz w:val="20"/>
                <w:szCs w:val="20"/>
                <w:lang w:val="en-US"/>
              </w:rPr>
            </w:pPr>
          </w:p>
        </w:tc>
      </w:tr>
      <w:tr w:rsidR="00216BF5" w:rsidRPr="008042B5" w14:paraId="6AD5A8C5" w14:textId="77777777" w:rsidTr="001E5D43">
        <w:trPr>
          <w:trHeight w:val="402"/>
          <w:jc w:val="center"/>
        </w:trPr>
        <w:tc>
          <w:tcPr>
            <w:tcW w:w="0" w:type="dxa"/>
            <w:vMerge/>
            <w:hideMark/>
          </w:tcPr>
          <w:p w14:paraId="219492E3"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5BD3C16A" w14:textId="3D61FC9C"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w:t>
            </w:r>
            <w:r w:rsidR="00232FCB" w:rsidRPr="008042B5">
              <w:rPr>
                <w:rFonts w:ascii="Times New Roman" w:eastAsia="Times New Roman" w:hAnsi="Times New Roman" w:cs="Times New Roman"/>
                <w:sz w:val="20"/>
                <w:szCs w:val="20"/>
                <w:lang w:val="en-US"/>
              </w:rPr>
              <w:t>evers</w:t>
            </w:r>
            <w:r w:rsidR="00B211D8" w:rsidRPr="008042B5">
              <w:rPr>
                <w:rFonts w:ascii="Times New Roman" w:eastAsia="Times New Roman" w:hAnsi="Times New Roman" w:cs="Times New Roman"/>
                <w:sz w:val="20"/>
                <w:szCs w:val="20"/>
                <w:lang w:val="en-US"/>
              </w:rPr>
              <w:t>a</w:t>
            </w:r>
            <w:r w:rsidR="00232FCB" w:rsidRPr="008042B5">
              <w:rPr>
                <w:rFonts w:ascii="Times New Roman" w:eastAsia="Times New Roman" w:hAnsi="Times New Roman" w:cs="Times New Roman"/>
                <w:sz w:val="20"/>
                <w:szCs w:val="20"/>
                <w:lang w:val="en-US"/>
              </w:rPr>
              <w:t>ble defect</w:t>
            </w:r>
          </w:p>
        </w:tc>
        <w:tc>
          <w:tcPr>
            <w:tcW w:w="0" w:type="dxa"/>
            <w:noWrap/>
            <w:hideMark/>
          </w:tcPr>
          <w:p w14:paraId="65AFED2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27 (23.5%)</w:t>
            </w:r>
          </w:p>
        </w:tc>
        <w:tc>
          <w:tcPr>
            <w:tcW w:w="0" w:type="dxa"/>
            <w:noWrap/>
            <w:hideMark/>
          </w:tcPr>
          <w:p w14:paraId="2928DAD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88 (76.5%)</w:t>
            </w:r>
          </w:p>
        </w:tc>
        <w:tc>
          <w:tcPr>
            <w:tcW w:w="0" w:type="dxa"/>
            <w:noWrap/>
            <w:hideMark/>
          </w:tcPr>
          <w:p w14:paraId="1F611BE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115 (38.7%)</w:t>
            </w:r>
          </w:p>
        </w:tc>
        <w:tc>
          <w:tcPr>
            <w:tcW w:w="0" w:type="dxa"/>
            <w:vMerge/>
            <w:hideMark/>
          </w:tcPr>
          <w:p w14:paraId="6B77B7DE" w14:textId="77777777" w:rsidR="00232FCB" w:rsidRPr="008042B5" w:rsidRDefault="00232FCB" w:rsidP="006A0022">
            <w:pPr>
              <w:rPr>
                <w:rFonts w:ascii="Times New Roman" w:eastAsia="Times New Roman" w:hAnsi="Times New Roman" w:cs="Times New Roman"/>
                <w:sz w:val="20"/>
                <w:szCs w:val="20"/>
                <w:lang w:val="en-US"/>
              </w:rPr>
            </w:pPr>
          </w:p>
        </w:tc>
      </w:tr>
    </w:tbl>
    <w:p w14:paraId="5648B3CF" w14:textId="5557A513" w:rsidR="000F0B29" w:rsidRPr="008042B5" w:rsidRDefault="00F307A9" w:rsidP="00403250">
      <w:pPr>
        <w:spacing w:line="240" w:lineRule="auto"/>
        <w:jc w:val="both"/>
        <w:rPr>
          <w:rFonts w:ascii="Times New Roman" w:eastAsia="Times New Roman" w:hAnsi="Times New Roman" w:cs="Times New Roman"/>
          <w:sz w:val="20"/>
          <w:szCs w:val="20"/>
          <w:lang w:val="en-US"/>
        </w:rPr>
      </w:pPr>
      <w:r w:rsidRPr="008042B5">
        <w:rPr>
          <w:rFonts w:ascii="Times New Roman" w:hAnsi="Times New Roman" w:cs="Times New Roman"/>
          <w:sz w:val="20"/>
          <w:szCs w:val="20"/>
        </w:rPr>
        <w:t xml:space="preserve">N.B.: </w:t>
      </w:r>
      <w:r w:rsidR="00342688" w:rsidRPr="008042B5">
        <w:rPr>
          <w:rFonts w:ascii="Times New Roman" w:hAnsi="Times New Roman" w:cs="Times New Roman"/>
          <w:sz w:val="20"/>
          <w:szCs w:val="20"/>
        </w:rPr>
        <w:t xml:space="preserve">The </w:t>
      </w:r>
      <w:r w:rsidR="00342688" w:rsidRPr="008042B5">
        <w:rPr>
          <w:rFonts w:ascii="Cambria Math" w:hAnsi="Cambria Math" w:cs="Cambria Math"/>
          <w:sz w:val="20"/>
          <w:szCs w:val="20"/>
        </w:rPr>
        <w:t>𝑃</w:t>
      </w:r>
      <w:r w:rsidR="00342688" w:rsidRPr="008042B5">
        <w:rPr>
          <w:rFonts w:ascii="Times New Roman" w:hAnsi="Times New Roman" w:cs="Times New Roman"/>
          <w:sz w:val="20"/>
          <w:szCs w:val="20"/>
        </w:rPr>
        <w:t>-value is from Pearson chi-square test of independence. The symbol (</w:t>
      </w:r>
      <w:r w:rsidR="00342688" w:rsidRPr="008042B5">
        <w:rPr>
          <w:rFonts w:ascii="Cambria Math" w:hAnsi="Cambria Math" w:cs="Cambria Math"/>
          <w:sz w:val="20"/>
          <w:szCs w:val="20"/>
        </w:rPr>
        <w:t>∗</w:t>
      </w:r>
      <w:r w:rsidR="00342688" w:rsidRPr="008042B5">
        <w:rPr>
          <w:rFonts w:ascii="Times New Roman" w:hAnsi="Times New Roman" w:cs="Times New Roman"/>
          <w:sz w:val="20"/>
          <w:szCs w:val="20"/>
        </w:rPr>
        <w:t>) indicates that the chi-square test of independence is not significant at 5% level. (ref) indicates the reference category of a factor as used in fitting our various models.</w:t>
      </w:r>
      <w:r w:rsidR="003F4BB5" w:rsidRPr="008042B5">
        <w:rPr>
          <w:rFonts w:ascii="Times New Roman" w:hAnsi="Times New Roman" w:cs="Times New Roman"/>
          <w:sz w:val="20"/>
          <w:szCs w:val="20"/>
        </w:rPr>
        <w:t xml:space="preserve"> FBS = </w:t>
      </w:r>
      <w:r w:rsidR="003F4BB5" w:rsidRPr="008042B5">
        <w:rPr>
          <w:rFonts w:ascii="Times New Roman" w:eastAsia="Times New Roman" w:hAnsi="Times New Roman" w:cs="Times New Roman"/>
          <w:sz w:val="20"/>
          <w:szCs w:val="20"/>
          <w:lang w:val="en-US"/>
        </w:rPr>
        <w:t>Fasting blood sugar; REC = Resting electrocardiographic results; SST = Slope of the peak exercise ST segment</w:t>
      </w:r>
      <w:r w:rsidR="000F0B29" w:rsidRPr="008042B5">
        <w:rPr>
          <w:rFonts w:ascii="Times New Roman" w:eastAsia="Times New Roman" w:hAnsi="Times New Roman" w:cs="Times New Roman"/>
          <w:sz w:val="20"/>
          <w:szCs w:val="20"/>
          <w:lang w:val="en-US"/>
        </w:rPr>
        <w:t xml:space="preserve">, Major vessel = Number of major vessels colored by </w:t>
      </w:r>
      <w:r w:rsidR="003F11AB" w:rsidRPr="008042B5">
        <w:rPr>
          <w:rFonts w:ascii="Times New Roman" w:eastAsia="Times New Roman" w:hAnsi="Times New Roman" w:cs="Times New Roman"/>
          <w:sz w:val="20"/>
          <w:szCs w:val="20"/>
          <w:lang w:val="en-US"/>
        </w:rPr>
        <w:t>fluoroscopy.</w:t>
      </w:r>
    </w:p>
    <w:p w14:paraId="27A46CD8" w14:textId="708ADB66" w:rsidR="00AB7BB7" w:rsidRPr="008042B5" w:rsidRDefault="00AB7BB7" w:rsidP="00F813CE">
      <w:pPr>
        <w:pStyle w:val="NormalWeb"/>
        <w:shd w:val="clear" w:color="auto" w:fill="FFFFFF"/>
        <w:spacing w:after="150" w:line="360" w:lineRule="auto"/>
        <w:jc w:val="both"/>
      </w:pPr>
      <w:r w:rsidRPr="008042B5">
        <w:lastRenderedPageBreak/>
        <w:t>For the Statlog heart disease data, the patients' mean age was 54.53 years with a standard deviation of 9.11 years, while the minimum and maximum ages were 29 years and 77 years, respectively, are shown in Table 3.</w:t>
      </w:r>
    </w:p>
    <w:p w14:paraId="4261B6F0" w14:textId="7C4DFCFC" w:rsidR="002F4CD2" w:rsidRPr="008042B5" w:rsidRDefault="002F4CD2" w:rsidP="004F1A86">
      <w:pPr>
        <w:pStyle w:val="Default"/>
        <w:spacing w:line="360" w:lineRule="auto"/>
        <w:jc w:val="center"/>
        <w:rPr>
          <w:rFonts w:ascii="Times New Roman" w:hAnsi="Times New Roman" w:cs="Times New Roman"/>
          <w:bCs/>
          <w:color w:val="auto"/>
          <w:sz w:val="22"/>
          <w:szCs w:val="22"/>
        </w:rPr>
      </w:pPr>
      <w:r w:rsidRPr="008042B5">
        <w:rPr>
          <w:rFonts w:ascii="Times New Roman" w:hAnsi="Times New Roman" w:cs="Times New Roman"/>
          <w:b/>
          <w:bCs/>
          <w:color w:val="auto"/>
          <w:sz w:val="22"/>
          <w:szCs w:val="22"/>
          <w:shd w:val="clear" w:color="auto" w:fill="FFFFFF"/>
        </w:rPr>
        <w:t xml:space="preserve">Table </w:t>
      </w:r>
      <w:r w:rsidR="00551CBB" w:rsidRPr="008042B5">
        <w:rPr>
          <w:rFonts w:ascii="Times New Roman" w:hAnsi="Times New Roman" w:cs="Times New Roman"/>
          <w:b/>
          <w:bCs/>
          <w:color w:val="auto"/>
          <w:sz w:val="22"/>
          <w:szCs w:val="22"/>
          <w:shd w:val="clear" w:color="auto" w:fill="FFFFFF"/>
        </w:rPr>
        <w:t>3</w:t>
      </w:r>
      <w:r w:rsidRPr="008042B5">
        <w:rPr>
          <w:rFonts w:ascii="Times New Roman" w:hAnsi="Times New Roman" w:cs="Times New Roman"/>
          <w:b/>
          <w:bCs/>
          <w:color w:val="auto"/>
          <w:sz w:val="22"/>
          <w:szCs w:val="22"/>
          <w:shd w:val="clear" w:color="auto" w:fill="FFFFFF"/>
        </w:rPr>
        <w:t xml:space="preserve">: </w:t>
      </w:r>
      <w:r w:rsidRPr="008042B5">
        <w:rPr>
          <w:rFonts w:ascii="Times New Roman" w:hAnsi="Times New Roman" w:cs="Times New Roman"/>
          <w:bCs/>
          <w:color w:val="auto"/>
          <w:sz w:val="22"/>
          <w:szCs w:val="22"/>
          <w:shd w:val="clear" w:color="auto" w:fill="FFFFFF"/>
        </w:rPr>
        <w:t xml:space="preserve">Summary statistics of the continuous features in </w:t>
      </w:r>
      <w:r w:rsidR="00D856FE" w:rsidRPr="008042B5">
        <w:rPr>
          <w:rFonts w:ascii="Times New Roman" w:hAnsi="Times New Roman" w:cs="Times New Roman"/>
          <w:bCs/>
          <w:color w:val="auto"/>
          <w:sz w:val="22"/>
          <w:szCs w:val="22"/>
          <w:shd w:val="clear" w:color="auto" w:fill="FFFFFF"/>
        </w:rPr>
        <w:t xml:space="preserve">the </w:t>
      </w:r>
      <w:r w:rsidR="00520AC7" w:rsidRPr="008042B5">
        <w:rPr>
          <w:rFonts w:ascii="Times New Roman" w:hAnsi="Times New Roman" w:cs="Times New Roman"/>
          <w:bCs/>
          <w:color w:val="auto"/>
          <w:sz w:val="22"/>
          <w:szCs w:val="22"/>
          <w:shd w:val="clear" w:color="auto" w:fill="FFFFFF"/>
        </w:rPr>
        <w:t>Statlog</w:t>
      </w:r>
      <w:r w:rsidRPr="008042B5">
        <w:rPr>
          <w:rFonts w:ascii="Times New Roman" w:hAnsi="Times New Roman" w:cs="Times New Roman"/>
          <w:bCs/>
          <w:color w:val="auto"/>
          <w:sz w:val="22"/>
          <w:szCs w:val="22"/>
          <w:shd w:val="clear" w:color="auto" w:fill="FFFFFF"/>
        </w:rPr>
        <w:t xml:space="preserve"> </w:t>
      </w:r>
      <w:r w:rsidR="00922277" w:rsidRPr="008042B5">
        <w:rPr>
          <w:rFonts w:ascii="Times New Roman" w:hAnsi="Times New Roman" w:cs="Times New Roman"/>
          <w:bCs/>
          <w:color w:val="auto"/>
          <w:sz w:val="22"/>
          <w:szCs w:val="22"/>
          <w:shd w:val="clear" w:color="auto" w:fill="FFFFFF"/>
        </w:rPr>
        <w:t xml:space="preserve">heart disease </w:t>
      </w:r>
      <w:r w:rsidRPr="008042B5">
        <w:rPr>
          <w:rFonts w:ascii="Times New Roman" w:hAnsi="Times New Roman" w:cs="Times New Roman"/>
          <w:bCs/>
          <w:color w:val="auto"/>
          <w:sz w:val="22"/>
          <w:szCs w:val="22"/>
          <w:shd w:val="clear" w:color="auto" w:fill="FFFFFF"/>
        </w:rPr>
        <w:t>dataset</w:t>
      </w:r>
    </w:p>
    <w:tbl>
      <w:tblPr>
        <w:tblStyle w:val="PlainTable2"/>
        <w:tblW w:w="4998" w:type="pct"/>
        <w:tblLook w:val="0620" w:firstRow="1" w:lastRow="0" w:firstColumn="0" w:lastColumn="0" w:noHBand="1" w:noVBand="1"/>
      </w:tblPr>
      <w:tblGrid>
        <w:gridCol w:w="3509"/>
        <w:gridCol w:w="1072"/>
        <w:gridCol w:w="1106"/>
        <w:gridCol w:w="941"/>
        <w:gridCol w:w="872"/>
        <w:gridCol w:w="1856"/>
      </w:tblGrid>
      <w:tr w:rsidR="00403250" w:rsidRPr="008042B5" w14:paraId="3052952F" w14:textId="77777777" w:rsidTr="00CC2903">
        <w:trPr>
          <w:cnfStyle w:val="100000000000" w:firstRow="1" w:lastRow="0" w:firstColumn="0" w:lastColumn="0" w:oddVBand="0" w:evenVBand="0" w:oddHBand="0" w:evenHBand="0" w:firstRowFirstColumn="0" w:firstRowLastColumn="0" w:lastRowFirstColumn="0" w:lastRowLastColumn="0"/>
          <w:trHeight w:val="315"/>
        </w:trPr>
        <w:tc>
          <w:tcPr>
            <w:tcW w:w="1875" w:type="pct"/>
            <w:noWrap/>
            <w:hideMark/>
          </w:tcPr>
          <w:p w14:paraId="5CB40B21" w14:textId="3F50109E" w:rsidR="002F4CD2" w:rsidRPr="008042B5" w:rsidRDefault="002F4CD2" w:rsidP="002F4CD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Determinants</w:t>
            </w:r>
          </w:p>
        </w:tc>
        <w:tc>
          <w:tcPr>
            <w:tcW w:w="573" w:type="pct"/>
            <w:noWrap/>
            <w:hideMark/>
          </w:tcPr>
          <w:p w14:paraId="021BCC8E"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Minimum</w:t>
            </w:r>
          </w:p>
        </w:tc>
        <w:tc>
          <w:tcPr>
            <w:tcW w:w="591" w:type="pct"/>
            <w:noWrap/>
            <w:hideMark/>
          </w:tcPr>
          <w:p w14:paraId="7F8315B6"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Maximum</w:t>
            </w:r>
          </w:p>
        </w:tc>
        <w:tc>
          <w:tcPr>
            <w:tcW w:w="503" w:type="pct"/>
            <w:noWrap/>
            <w:hideMark/>
          </w:tcPr>
          <w:p w14:paraId="62E4D4D0"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Mean</w:t>
            </w:r>
          </w:p>
        </w:tc>
        <w:tc>
          <w:tcPr>
            <w:tcW w:w="466" w:type="pct"/>
            <w:noWrap/>
            <w:hideMark/>
          </w:tcPr>
          <w:p w14:paraId="7FC51D7B"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Median</w:t>
            </w:r>
          </w:p>
        </w:tc>
        <w:tc>
          <w:tcPr>
            <w:tcW w:w="992" w:type="pct"/>
            <w:noWrap/>
            <w:hideMark/>
          </w:tcPr>
          <w:p w14:paraId="4808E36E"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Standard deviation</w:t>
            </w:r>
          </w:p>
        </w:tc>
      </w:tr>
      <w:tr w:rsidR="00441588" w:rsidRPr="008042B5" w14:paraId="12CF7D4E" w14:textId="77777777" w:rsidTr="00890B51">
        <w:trPr>
          <w:trHeight w:val="300"/>
        </w:trPr>
        <w:tc>
          <w:tcPr>
            <w:tcW w:w="1875" w:type="pct"/>
            <w:noWrap/>
            <w:vAlign w:val="center"/>
            <w:hideMark/>
          </w:tcPr>
          <w:p w14:paraId="4C2D98B2" w14:textId="77777777" w:rsidR="00441588" w:rsidRPr="008042B5" w:rsidRDefault="00441588"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Age (in years)</w:t>
            </w:r>
          </w:p>
        </w:tc>
        <w:tc>
          <w:tcPr>
            <w:tcW w:w="573" w:type="pct"/>
            <w:noWrap/>
            <w:vAlign w:val="center"/>
            <w:hideMark/>
          </w:tcPr>
          <w:p w14:paraId="0C47B777" w14:textId="3CA1C2A6"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29</w:t>
            </w:r>
          </w:p>
        </w:tc>
        <w:tc>
          <w:tcPr>
            <w:tcW w:w="591" w:type="pct"/>
            <w:noWrap/>
            <w:vAlign w:val="center"/>
            <w:hideMark/>
          </w:tcPr>
          <w:p w14:paraId="3655F8B1" w14:textId="56FFFCB7"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77</w:t>
            </w:r>
          </w:p>
        </w:tc>
        <w:tc>
          <w:tcPr>
            <w:tcW w:w="503" w:type="pct"/>
            <w:noWrap/>
            <w:vAlign w:val="center"/>
            <w:hideMark/>
          </w:tcPr>
          <w:p w14:paraId="1B327B70" w14:textId="4515CF38"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54.433</w:t>
            </w:r>
          </w:p>
        </w:tc>
        <w:tc>
          <w:tcPr>
            <w:tcW w:w="466" w:type="pct"/>
            <w:noWrap/>
            <w:vAlign w:val="center"/>
            <w:hideMark/>
          </w:tcPr>
          <w:p w14:paraId="7AB6490E" w14:textId="5F234A13"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55</w:t>
            </w:r>
          </w:p>
        </w:tc>
        <w:tc>
          <w:tcPr>
            <w:tcW w:w="992" w:type="pct"/>
            <w:noWrap/>
            <w:vAlign w:val="center"/>
            <w:hideMark/>
          </w:tcPr>
          <w:p w14:paraId="3E1DA854" w14:textId="3F79D6D4"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9.109</w:t>
            </w:r>
          </w:p>
        </w:tc>
      </w:tr>
      <w:tr w:rsidR="00441588" w:rsidRPr="008042B5" w14:paraId="05A3B6CD" w14:textId="77777777" w:rsidTr="00890B51">
        <w:trPr>
          <w:trHeight w:val="300"/>
        </w:trPr>
        <w:tc>
          <w:tcPr>
            <w:tcW w:w="1875" w:type="pct"/>
            <w:noWrap/>
            <w:vAlign w:val="center"/>
            <w:hideMark/>
          </w:tcPr>
          <w:p w14:paraId="3D06C432" w14:textId="77777777" w:rsidR="00441588" w:rsidRPr="008042B5" w:rsidRDefault="00441588"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Resting blood pressure in mm Hg</w:t>
            </w:r>
          </w:p>
        </w:tc>
        <w:tc>
          <w:tcPr>
            <w:tcW w:w="573" w:type="pct"/>
            <w:noWrap/>
            <w:vAlign w:val="center"/>
            <w:hideMark/>
          </w:tcPr>
          <w:p w14:paraId="47A1881B" w14:textId="7E531858"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94</w:t>
            </w:r>
          </w:p>
        </w:tc>
        <w:tc>
          <w:tcPr>
            <w:tcW w:w="591" w:type="pct"/>
            <w:noWrap/>
            <w:vAlign w:val="center"/>
            <w:hideMark/>
          </w:tcPr>
          <w:p w14:paraId="1AEF5AC3" w14:textId="47AF6617"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200</w:t>
            </w:r>
          </w:p>
        </w:tc>
        <w:tc>
          <w:tcPr>
            <w:tcW w:w="503" w:type="pct"/>
            <w:noWrap/>
            <w:vAlign w:val="center"/>
            <w:hideMark/>
          </w:tcPr>
          <w:p w14:paraId="6B79B458" w14:textId="3F2FC099"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131.344</w:t>
            </w:r>
          </w:p>
        </w:tc>
        <w:tc>
          <w:tcPr>
            <w:tcW w:w="466" w:type="pct"/>
            <w:noWrap/>
            <w:vAlign w:val="center"/>
            <w:hideMark/>
          </w:tcPr>
          <w:p w14:paraId="37087514" w14:textId="661492B0"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130</w:t>
            </w:r>
          </w:p>
        </w:tc>
        <w:tc>
          <w:tcPr>
            <w:tcW w:w="992" w:type="pct"/>
            <w:noWrap/>
            <w:vAlign w:val="center"/>
            <w:hideMark/>
          </w:tcPr>
          <w:p w14:paraId="5A804353" w14:textId="0F0D5841"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17.862</w:t>
            </w:r>
          </w:p>
        </w:tc>
      </w:tr>
      <w:tr w:rsidR="00CC2903" w:rsidRPr="008042B5" w14:paraId="5228A524" w14:textId="77777777" w:rsidTr="00890B51">
        <w:trPr>
          <w:trHeight w:val="300"/>
        </w:trPr>
        <w:tc>
          <w:tcPr>
            <w:tcW w:w="1875" w:type="pct"/>
            <w:noWrap/>
            <w:vAlign w:val="center"/>
            <w:hideMark/>
          </w:tcPr>
          <w:p w14:paraId="74A87C4F" w14:textId="1FBEA6E0" w:rsidR="00CC2903" w:rsidRPr="008042B5" w:rsidRDefault="00CC2903"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Serum cholest</w:t>
            </w:r>
            <w:r w:rsidR="00AF1ECA" w:rsidRPr="008042B5">
              <w:rPr>
                <w:rFonts w:ascii="Times New Roman" w:eastAsia="Times New Roman" w:hAnsi="Times New Roman" w:cs="Times New Roman"/>
                <w:sz w:val="20"/>
                <w:szCs w:val="20"/>
                <w:lang w:val="en-US"/>
              </w:rPr>
              <w:t>ero</w:t>
            </w:r>
            <w:r w:rsidRPr="008042B5">
              <w:rPr>
                <w:rFonts w:ascii="Times New Roman" w:eastAsia="Times New Roman" w:hAnsi="Times New Roman" w:cs="Times New Roman"/>
                <w:sz w:val="20"/>
                <w:szCs w:val="20"/>
                <w:lang w:val="en-US"/>
              </w:rPr>
              <w:t>l in mg/dl</w:t>
            </w:r>
          </w:p>
        </w:tc>
        <w:tc>
          <w:tcPr>
            <w:tcW w:w="573" w:type="pct"/>
            <w:noWrap/>
            <w:vAlign w:val="center"/>
            <w:hideMark/>
          </w:tcPr>
          <w:p w14:paraId="7EB5D87C" w14:textId="2338FFC1"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126</w:t>
            </w:r>
          </w:p>
        </w:tc>
        <w:tc>
          <w:tcPr>
            <w:tcW w:w="591" w:type="pct"/>
            <w:noWrap/>
            <w:vAlign w:val="center"/>
            <w:hideMark/>
          </w:tcPr>
          <w:p w14:paraId="213EFB91" w14:textId="252CDD8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564</w:t>
            </w:r>
          </w:p>
        </w:tc>
        <w:tc>
          <w:tcPr>
            <w:tcW w:w="503" w:type="pct"/>
            <w:noWrap/>
            <w:vAlign w:val="center"/>
            <w:hideMark/>
          </w:tcPr>
          <w:p w14:paraId="0845C085" w14:textId="0ED5D813"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249.659</w:t>
            </w:r>
          </w:p>
        </w:tc>
        <w:tc>
          <w:tcPr>
            <w:tcW w:w="466" w:type="pct"/>
            <w:noWrap/>
            <w:vAlign w:val="center"/>
            <w:hideMark/>
          </w:tcPr>
          <w:p w14:paraId="76F775CC" w14:textId="6CD0CFF1"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245</w:t>
            </w:r>
          </w:p>
        </w:tc>
        <w:tc>
          <w:tcPr>
            <w:tcW w:w="992" w:type="pct"/>
            <w:noWrap/>
            <w:vAlign w:val="center"/>
            <w:hideMark/>
          </w:tcPr>
          <w:p w14:paraId="0E6EF7E4" w14:textId="4F3497F2"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51.686</w:t>
            </w:r>
          </w:p>
        </w:tc>
      </w:tr>
      <w:tr w:rsidR="00CC2903" w:rsidRPr="008042B5" w14:paraId="1DE16407" w14:textId="77777777" w:rsidTr="00890B51">
        <w:trPr>
          <w:trHeight w:val="300"/>
        </w:trPr>
        <w:tc>
          <w:tcPr>
            <w:tcW w:w="1875" w:type="pct"/>
            <w:noWrap/>
            <w:vAlign w:val="center"/>
            <w:hideMark/>
          </w:tcPr>
          <w:p w14:paraId="7C544292" w14:textId="77777777" w:rsidR="00CC2903" w:rsidRPr="008042B5" w:rsidRDefault="00CC2903"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Maximum heart rate achieved</w:t>
            </w:r>
          </w:p>
        </w:tc>
        <w:tc>
          <w:tcPr>
            <w:tcW w:w="573" w:type="pct"/>
            <w:noWrap/>
            <w:vAlign w:val="center"/>
            <w:hideMark/>
          </w:tcPr>
          <w:p w14:paraId="478ADBD7" w14:textId="5A868FE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71</w:t>
            </w:r>
          </w:p>
        </w:tc>
        <w:tc>
          <w:tcPr>
            <w:tcW w:w="591" w:type="pct"/>
            <w:noWrap/>
            <w:vAlign w:val="center"/>
            <w:hideMark/>
          </w:tcPr>
          <w:p w14:paraId="3520AA3D" w14:textId="22F820E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202</w:t>
            </w:r>
          </w:p>
        </w:tc>
        <w:tc>
          <w:tcPr>
            <w:tcW w:w="503" w:type="pct"/>
            <w:noWrap/>
            <w:vAlign w:val="center"/>
            <w:hideMark/>
          </w:tcPr>
          <w:p w14:paraId="412FA58D" w14:textId="0ABFC7F2"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149.678</w:t>
            </w:r>
          </w:p>
        </w:tc>
        <w:tc>
          <w:tcPr>
            <w:tcW w:w="466" w:type="pct"/>
            <w:noWrap/>
            <w:vAlign w:val="center"/>
            <w:hideMark/>
          </w:tcPr>
          <w:p w14:paraId="5BEEDF53" w14:textId="41BCF49A"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153.5</w:t>
            </w:r>
          </w:p>
        </w:tc>
        <w:tc>
          <w:tcPr>
            <w:tcW w:w="992" w:type="pct"/>
            <w:noWrap/>
            <w:vAlign w:val="center"/>
            <w:hideMark/>
          </w:tcPr>
          <w:p w14:paraId="75FA4977" w14:textId="752DA5F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23.166</w:t>
            </w:r>
          </w:p>
        </w:tc>
      </w:tr>
      <w:tr w:rsidR="00441588" w:rsidRPr="008042B5" w14:paraId="6A53CE81" w14:textId="77777777" w:rsidTr="00890B51">
        <w:trPr>
          <w:trHeight w:val="315"/>
        </w:trPr>
        <w:tc>
          <w:tcPr>
            <w:tcW w:w="1875" w:type="pct"/>
            <w:noWrap/>
            <w:vAlign w:val="center"/>
            <w:hideMark/>
          </w:tcPr>
          <w:p w14:paraId="6AC71584" w14:textId="77777777" w:rsidR="00441588" w:rsidRPr="008042B5" w:rsidRDefault="00441588"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 depression</w:t>
            </w:r>
          </w:p>
        </w:tc>
        <w:tc>
          <w:tcPr>
            <w:tcW w:w="573" w:type="pct"/>
            <w:noWrap/>
            <w:vAlign w:val="center"/>
            <w:hideMark/>
          </w:tcPr>
          <w:p w14:paraId="729152E6" w14:textId="0DDBD3B4"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591" w:type="pct"/>
            <w:noWrap/>
            <w:vAlign w:val="center"/>
            <w:hideMark/>
          </w:tcPr>
          <w:p w14:paraId="4C263BC3" w14:textId="73FE0EA6"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6.2</w:t>
            </w:r>
          </w:p>
        </w:tc>
        <w:tc>
          <w:tcPr>
            <w:tcW w:w="503" w:type="pct"/>
            <w:noWrap/>
            <w:vAlign w:val="center"/>
            <w:hideMark/>
          </w:tcPr>
          <w:p w14:paraId="71CF8B91" w14:textId="286553D8"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1.05</w:t>
            </w:r>
          </w:p>
        </w:tc>
        <w:tc>
          <w:tcPr>
            <w:tcW w:w="466" w:type="pct"/>
            <w:noWrap/>
            <w:vAlign w:val="center"/>
            <w:hideMark/>
          </w:tcPr>
          <w:p w14:paraId="422A30D0" w14:textId="1E97E5D4"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0.8</w:t>
            </w:r>
          </w:p>
        </w:tc>
        <w:tc>
          <w:tcPr>
            <w:tcW w:w="992" w:type="pct"/>
            <w:noWrap/>
            <w:vAlign w:val="center"/>
            <w:hideMark/>
          </w:tcPr>
          <w:p w14:paraId="679F6E35" w14:textId="1B8A347F"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1.145</w:t>
            </w:r>
          </w:p>
        </w:tc>
      </w:tr>
    </w:tbl>
    <w:p w14:paraId="717A8478" w14:textId="32C207E4" w:rsidR="002F4CD2" w:rsidRPr="008042B5" w:rsidRDefault="002F4CD2">
      <w:pPr>
        <w:spacing w:line="240" w:lineRule="auto"/>
        <w:jc w:val="both"/>
        <w:rPr>
          <w:rFonts w:ascii="Times New Roman" w:eastAsia="Times New Roman" w:hAnsi="Times New Roman" w:cs="Times New Roman"/>
          <w:sz w:val="20"/>
          <w:szCs w:val="20"/>
          <w:lang w:val="en-US"/>
        </w:rPr>
      </w:pPr>
    </w:p>
    <w:p w14:paraId="28A6ED5D" w14:textId="70741679" w:rsidR="000A344E" w:rsidRPr="008042B5" w:rsidRDefault="000A344E" w:rsidP="00D559DD">
      <w:pPr>
        <w:tabs>
          <w:tab w:val="left" w:pos="3390"/>
        </w:tabs>
        <w:spacing w:line="240" w:lineRule="auto"/>
        <w:jc w:val="center"/>
        <w:rPr>
          <w:rStyle w:val="fontstyle01"/>
          <w:rFonts w:ascii="Times New Roman" w:eastAsia="Times New Roman" w:hAnsi="Times New Roman" w:cs="Times New Roman"/>
          <w:color w:val="auto"/>
          <w:lang w:val="en-US"/>
        </w:rPr>
      </w:pPr>
      <w:r w:rsidRPr="008042B5">
        <w:rPr>
          <w:rStyle w:val="fontstyle01"/>
          <w:rFonts w:ascii="Times New Roman" w:hAnsi="Times New Roman" w:cs="Times New Roman"/>
          <w:b/>
          <w:bCs/>
          <w:color w:val="auto"/>
          <w:sz w:val="22"/>
          <w:szCs w:val="22"/>
        </w:rPr>
        <w:t xml:space="preserve">Table 4: </w:t>
      </w:r>
      <w:r w:rsidRPr="008042B5">
        <w:rPr>
          <w:rStyle w:val="fontstyle01"/>
          <w:rFonts w:ascii="Times New Roman" w:hAnsi="Times New Roman" w:cs="Times New Roman"/>
          <w:bCs/>
          <w:color w:val="auto"/>
          <w:sz w:val="22"/>
          <w:szCs w:val="22"/>
        </w:rPr>
        <w:t xml:space="preserve">Frequency (percentage in parenthesis) distribution of determinants of heart disease across the </w:t>
      </w:r>
      <w:r w:rsidR="00D64859" w:rsidRPr="008042B5">
        <w:rPr>
          <w:rStyle w:val="fontstyle01"/>
          <w:rFonts w:ascii="Times New Roman" w:hAnsi="Times New Roman" w:cs="Times New Roman"/>
          <w:bCs/>
          <w:color w:val="auto"/>
          <w:sz w:val="22"/>
          <w:szCs w:val="22"/>
        </w:rPr>
        <w:t>270</w:t>
      </w:r>
      <w:r w:rsidRPr="008042B5">
        <w:rPr>
          <w:rStyle w:val="fontstyle01"/>
          <w:rFonts w:ascii="Times New Roman" w:hAnsi="Times New Roman" w:cs="Times New Roman"/>
          <w:bCs/>
          <w:color w:val="auto"/>
          <w:sz w:val="22"/>
          <w:szCs w:val="22"/>
        </w:rPr>
        <w:t xml:space="preserve"> patients in the </w:t>
      </w:r>
      <w:r w:rsidR="00D64859" w:rsidRPr="008042B5">
        <w:rPr>
          <w:rStyle w:val="fontstyle01"/>
          <w:rFonts w:ascii="Times New Roman" w:hAnsi="Times New Roman" w:cs="Times New Roman"/>
          <w:bCs/>
          <w:color w:val="auto"/>
          <w:sz w:val="22"/>
          <w:szCs w:val="22"/>
        </w:rPr>
        <w:t xml:space="preserve">Statlog </w:t>
      </w:r>
      <w:r w:rsidRPr="008042B5">
        <w:rPr>
          <w:rStyle w:val="fontstyle01"/>
          <w:rFonts w:ascii="Times New Roman" w:hAnsi="Times New Roman" w:cs="Times New Roman"/>
          <w:bCs/>
          <w:color w:val="auto"/>
          <w:sz w:val="22"/>
          <w:szCs w:val="22"/>
        </w:rPr>
        <w:t>data.</w:t>
      </w:r>
    </w:p>
    <w:tbl>
      <w:tblPr>
        <w:tblStyle w:val="PlainTable2"/>
        <w:tblW w:w="9895" w:type="dxa"/>
        <w:jc w:val="center"/>
        <w:tblLook w:val="0620" w:firstRow="1" w:lastRow="0" w:firstColumn="0" w:lastColumn="0" w:noHBand="1" w:noVBand="1"/>
      </w:tblPr>
      <w:tblGrid>
        <w:gridCol w:w="2225"/>
        <w:gridCol w:w="2241"/>
        <w:gridCol w:w="1392"/>
        <w:gridCol w:w="1392"/>
        <w:gridCol w:w="1392"/>
        <w:gridCol w:w="1253"/>
      </w:tblGrid>
      <w:tr w:rsidR="004F1A86" w:rsidRPr="008042B5" w14:paraId="6141C2D4" w14:textId="77777777" w:rsidTr="00D70B13">
        <w:trPr>
          <w:cnfStyle w:val="100000000000" w:firstRow="1" w:lastRow="0" w:firstColumn="0" w:lastColumn="0" w:oddVBand="0" w:evenVBand="0" w:oddHBand="0" w:evenHBand="0" w:firstRowFirstColumn="0" w:firstRowLastColumn="0" w:lastRowFirstColumn="0" w:lastRowLastColumn="0"/>
          <w:trHeight w:val="233"/>
          <w:jc w:val="center"/>
        </w:trPr>
        <w:tc>
          <w:tcPr>
            <w:tcW w:w="2225" w:type="dxa"/>
            <w:vMerge w:val="restart"/>
            <w:noWrap/>
            <w:vAlign w:val="center"/>
            <w:hideMark/>
          </w:tcPr>
          <w:p w14:paraId="791D885E" w14:textId="77777777" w:rsidR="000A344E" w:rsidRPr="008042B5" w:rsidRDefault="000A344E" w:rsidP="00160DDE">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Determinants (factors)</w:t>
            </w:r>
          </w:p>
        </w:tc>
        <w:tc>
          <w:tcPr>
            <w:tcW w:w="2241" w:type="dxa"/>
            <w:vMerge w:val="restart"/>
            <w:noWrap/>
            <w:vAlign w:val="center"/>
            <w:hideMark/>
          </w:tcPr>
          <w:p w14:paraId="7D057116" w14:textId="77777777" w:rsidR="000A344E" w:rsidRPr="008042B5" w:rsidRDefault="000A344E" w:rsidP="00160DDE">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Factor levels</w:t>
            </w:r>
          </w:p>
        </w:tc>
        <w:tc>
          <w:tcPr>
            <w:tcW w:w="2784" w:type="dxa"/>
            <w:gridSpan w:val="2"/>
            <w:noWrap/>
            <w:vAlign w:val="center"/>
            <w:hideMark/>
          </w:tcPr>
          <w:p w14:paraId="54D04B68" w14:textId="77777777" w:rsidR="000A344E" w:rsidRPr="008042B5" w:rsidRDefault="000A344E" w:rsidP="004F1A86">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Heart disease status</w:t>
            </w:r>
          </w:p>
        </w:tc>
        <w:tc>
          <w:tcPr>
            <w:tcW w:w="1392" w:type="dxa"/>
            <w:vMerge w:val="restart"/>
            <w:noWrap/>
            <w:vAlign w:val="bottom"/>
            <w:hideMark/>
          </w:tcPr>
          <w:p w14:paraId="55E9BCB5" w14:textId="77777777" w:rsidR="000A344E" w:rsidRPr="008042B5" w:rsidRDefault="000A344E" w:rsidP="00D70B1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Total</w:t>
            </w:r>
          </w:p>
          <w:p w14:paraId="02F94320" w14:textId="5095BCA8" w:rsidR="000A344E" w:rsidRPr="008042B5" w:rsidRDefault="002848D4" w:rsidP="00D70B1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270</w:t>
            </w:r>
            <w:r w:rsidR="000A344E" w:rsidRPr="008042B5">
              <w:rPr>
                <w:rFonts w:ascii="Times New Roman" w:eastAsia="Times New Roman" w:hAnsi="Times New Roman" w:cs="Times New Roman"/>
                <w:sz w:val="20"/>
                <w:szCs w:val="20"/>
                <w:lang w:val="en-US"/>
              </w:rPr>
              <w:t xml:space="preserve"> (100%)</w:t>
            </w:r>
          </w:p>
        </w:tc>
        <w:tc>
          <w:tcPr>
            <w:tcW w:w="1253" w:type="dxa"/>
            <w:vMerge w:val="restart"/>
            <w:noWrap/>
            <w:vAlign w:val="center"/>
            <w:hideMark/>
          </w:tcPr>
          <w:p w14:paraId="2F90CE29" w14:textId="77777777" w:rsidR="000A344E" w:rsidRPr="008042B5" w:rsidRDefault="000A344E" w:rsidP="00E0614F">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P-value</w:t>
            </w:r>
          </w:p>
        </w:tc>
      </w:tr>
      <w:tr w:rsidR="004F1A86" w:rsidRPr="008042B5" w14:paraId="6F082DEE" w14:textId="77777777" w:rsidTr="00D70B13">
        <w:trPr>
          <w:trHeight w:val="311"/>
          <w:jc w:val="center"/>
        </w:trPr>
        <w:tc>
          <w:tcPr>
            <w:tcW w:w="2225" w:type="dxa"/>
            <w:vMerge/>
            <w:tcBorders>
              <w:bottom w:val="single" w:sz="4" w:space="0" w:color="auto"/>
            </w:tcBorders>
            <w:hideMark/>
          </w:tcPr>
          <w:p w14:paraId="32DC17E2" w14:textId="77777777" w:rsidR="000A344E" w:rsidRPr="008042B5" w:rsidRDefault="000A344E" w:rsidP="00160DDE">
            <w:pPr>
              <w:jc w:val="center"/>
              <w:rPr>
                <w:rFonts w:ascii="Times New Roman" w:eastAsia="Times New Roman" w:hAnsi="Times New Roman" w:cs="Times New Roman"/>
                <w:b/>
                <w:bCs/>
                <w:sz w:val="20"/>
                <w:szCs w:val="20"/>
                <w:lang w:val="en-US"/>
              </w:rPr>
            </w:pPr>
          </w:p>
        </w:tc>
        <w:tc>
          <w:tcPr>
            <w:tcW w:w="2241" w:type="dxa"/>
            <w:vMerge/>
            <w:tcBorders>
              <w:bottom w:val="single" w:sz="4" w:space="0" w:color="auto"/>
            </w:tcBorders>
            <w:hideMark/>
          </w:tcPr>
          <w:p w14:paraId="408CFCE9" w14:textId="77777777" w:rsidR="000A344E" w:rsidRPr="008042B5" w:rsidRDefault="000A344E" w:rsidP="00160DDE">
            <w:pPr>
              <w:jc w:val="center"/>
              <w:rPr>
                <w:rFonts w:ascii="Times New Roman" w:eastAsia="Times New Roman" w:hAnsi="Times New Roman" w:cs="Times New Roman"/>
                <w:b/>
                <w:bCs/>
                <w:sz w:val="20"/>
                <w:szCs w:val="20"/>
                <w:lang w:val="en-US"/>
              </w:rPr>
            </w:pPr>
          </w:p>
        </w:tc>
        <w:tc>
          <w:tcPr>
            <w:tcW w:w="1392" w:type="dxa"/>
            <w:tcBorders>
              <w:bottom w:val="single" w:sz="4" w:space="0" w:color="auto"/>
            </w:tcBorders>
            <w:noWrap/>
            <w:vAlign w:val="center"/>
            <w:hideMark/>
          </w:tcPr>
          <w:p w14:paraId="7BCF5F3E" w14:textId="77777777" w:rsidR="000A344E" w:rsidRPr="008042B5" w:rsidRDefault="000A344E" w:rsidP="00D70B13">
            <w:pPr>
              <w:jc w:val="right"/>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Absent (0)</w:t>
            </w:r>
          </w:p>
          <w:p w14:paraId="5D85BD3D" w14:textId="15258FFA" w:rsidR="000A344E" w:rsidRPr="008042B5" w:rsidRDefault="000A344E" w:rsidP="00D70B13">
            <w:pPr>
              <w:jc w:val="right"/>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1</w:t>
            </w:r>
            <w:r w:rsidR="000A5F84" w:rsidRPr="008042B5">
              <w:rPr>
                <w:rFonts w:ascii="Times New Roman" w:eastAsia="Times New Roman" w:hAnsi="Times New Roman" w:cs="Times New Roman"/>
                <w:b/>
                <w:bCs/>
                <w:sz w:val="20"/>
                <w:szCs w:val="20"/>
                <w:lang w:val="en-US"/>
              </w:rPr>
              <w:t>50</w:t>
            </w:r>
            <w:r w:rsidRPr="008042B5">
              <w:rPr>
                <w:rFonts w:ascii="Times New Roman" w:eastAsia="Times New Roman" w:hAnsi="Times New Roman" w:cs="Times New Roman"/>
                <w:b/>
                <w:bCs/>
                <w:sz w:val="20"/>
                <w:szCs w:val="20"/>
                <w:lang w:val="en-US"/>
              </w:rPr>
              <w:t xml:space="preserve"> (5</w:t>
            </w:r>
            <w:r w:rsidR="00097F83" w:rsidRPr="008042B5">
              <w:rPr>
                <w:rFonts w:ascii="Times New Roman" w:eastAsia="Times New Roman" w:hAnsi="Times New Roman" w:cs="Times New Roman"/>
                <w:b/>
                <w:bCs/>
                <w:sz w:val="20"/>
                <w:szCs w:val="20"/>
                <w:lang w:val="en-US"/>
              </w:rPr>
              <w:t>5.6</w:t>
            </w:r>
            <w:r w:rsidRPr="008042B5">
              <w:rPr>
                <w:rFonts w:ascii="Times New Roman" w:eastAsia="Times New Roman" w:hAnsi="Times New Roman" w:cs="Times New Roman"/>
                <w:b/>
                <w:bCs/>
                <w:sz w:val="20"/>
                <w:szCs w:val="20"/>
                <w:lang w:val="en-US"/>
              </w:rPr>
              <w:t>%)</w:t>
            </w:r>
          </w:p>
        </w:tc>
        <w:tc>
          <w:tcPr>
            <w:tcW w:w="1392" w:type="dxa"/>
            <w:tcBorders>
              <w:bottom w:val="single" w:sz="4" w:space="0" w:color="auto"/>
            </w:tcBorders>
            <w:noWrap/>
            <w:vAlign w:val="center"/>
            <w:hideMark/>
          </w:tcPr>
          <w:p w14:paraId="6EB9C6C4" w14:textId="77777777" w:rsidR="000A344E" w:rsidRPr="008042B5" w:rsidRDefault="000A344E" w:rsidP="00D70B13">
            <w:pPr>
              <w:jc w:val="right"/>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Present (1)</w:t>
            </w:r>
          </w:p>
          <w:p w14:paraId="680B45D6" w14:textId="6C2D5634" w:rsidR="000A344E" w:rsidRPr="008042B5" w:rsidRDefault="002848D4" w:rsidP="00D70B13">
            <w:pPr>
              <w:jc w:val="right"/>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120</w:t>
            </w:r>
            <w:r w:rsidR="000A344E" w:rsidRPr="008042B5">
              <w:rPr>
                <w:rFonts w:ascii="Times New Roman" w:eastAsia="Times New Roman" w:hAnsi="Times New Roman" w:cs="Times New Roman"/>
                <w:b/>
                <w:bCs/>
                <w:sz w:val="20"/>
                <w:szCs w:val="20"/>
                <w:lang w:val="en-US"/>
              </w:rPr>
              <w:t xml:space="preserve"> (4</w:t>
            </w:r>
            <w:r w:rsidR="00097F83" w:rsidRPr="008042B5">
              <w:rPr>
                <w:rFonts w:ascii="Times New Roman" w:eastAsia="Times New Roman" w:hAnsi="Times New Roman" w:cs="Times New Roman"/>
                <w:b/>
                <w:bCs/>
                <w:sz w:val="20"/>
                <w:szCs w:val="20"/>
                <w:lang w:val="en-US"/>
              </w:rPr>
              <w:t>4.4</w:t>
            </w:r>
            <w:r w:rsidR="000A344E" w:rsidRPr="008042B5">
              <w:rPr>
                <w:rFonts w:ascii="Times New Roman" w:eastAsia="Times New Roman" w:hAnsi="Times New Roman" w:cs="Times New Roman"/>
                <w:b/>
                <w:bCs/>
                <w:sz w:val="20"/>
                <w:szCs w:val="20"/>
                <w:lang w:val="en-US"/>
              </w:rPr>
              <w:t>%)</w:t>
            </w:r>
          </w:p>
        </w:tc>
        <w:tc>
          <w:tcPr>
            <w:tcW w:w="1392" w:type="dxa"/>
            <w:vMerge/>
            <w:tcBorders>
              <w:bottom w:val="single" w:sz="4" w:space="0" w:color="auto"/>
            </w:tcBorders>
            <w:vAlign w:val="center"/>
            <w:hideMark/>
          </w:tcPr>
          <w:p w14:paraId="13830DAB" w14:textId="77777777" w:rsidR="000A344E" w:rsidRPr="008042B5" w:rsidRDefault="000A344E" w:rsidP="009D0C12">
            <w:pPr>
              <w:jc w:val="center"/>
              <w:rPr>
                <w:rFonts w:ascii="Times New Roman" w:eastAsia="Times New Roman" w:hAnsi="Times New Roman" w:cs="Times New Roman"/>
                <w:b/>
                <w:bCs/>
                <w:sz w:val="20"/>
                <w:szCs w:val="20"/>
                <w:lang w:val="en-US"/>
              </w:rPr>
            </w:pPr>
          </w:p>
        </w:tc>
        <w:tc>
          <w:tcPr>
            <w:tcW w:w="1253" w:type="dxa"/>
            <w:vMerge/>
            <w:tcBorders>
              <w:bottom w:val="single" w:sz="4" w:space="0" w:color="auto"/>
            </w:tcBorders>
            <w:vAlign w:val="center"/>
            <w:hideMark/>
          </w:tcPr>
          <w:p w14:paraId="25B01451" w14:textId="77777777" w:rsidR="000A344E" w:rsidRPr="008042B5" w:rsidRDefault="000A344E" w:rsidP="009D0C12">
            <w:pPr>
              <w:jc w:val="center"/>
              <w:rPr>
                <w:rFonts w:ascii="Times New Roman" w:eastAsia="Times New Roman" w:hAnsi="Times New Roman" w:cs="Times New Roman"/>
                <w:b/>
                <w:bCs/>
                <w:sz w:val="20"/>
                <w:szCs w:val="20"/>
                <w:lang w:val="en-US"/>
              </w:rPr>
            </w:pPr>
          </w:p>
        </w:tc>
      </w:tr>
      <w:tr w:rsidR="00557505" w:rsidRPr="008042B5" w14:paraId="688DDE3A" w14:textId="77777777" w:rsidTr="00186AA1">
        <w:trPr>
          <w:trHeight w:val="120"/>
          <w:jc w:val="center"/>
        </w:trPr>
        <w:tc>
          <w:tcPr>
            <w:tcW w:w="2225" w:type="dxa"/>
            <w:vMerge w:val="restart"/>
            <w:tcBorders>
              <w:top w:val="single" w:sz="4" w:space="0" w:color="auto"/>
            </w:tcBorders>
            <w:noWrap/>
            <w:hideMark/>
          </w:tcPr>
          <w:p w14:paraId="27D700BE"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Sex of the patients</w:t>
            </w:r>
          </w:p>
        </w:tc>
        <w:tc>
          <w:tcPr>
            <w:tcW w:w="2241" w:type="dxa"/>
            <w:tcBorders>
              <w:top w:val="single" w:sz="4" w:space="0" w:color="auto"/>
            </w:tcBorders>
            <w:noWrap/>
            <w:hideMark/>
          </w:tcPr>
          <w:p w14:paraId="7E444778" w14:textId="0BE96861"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Male (ref)</w:t>
            </w:r>
          </w:p>
        </w:tc>
        <w:tc>
          <w:tcPr>
            <w:tcW w:w="1392" w:type="dxa"/>
            <w:tcBorders>
              <w:top w:val="single" w:sz="4" w:space="0" w:color="auto"/>
            </w:tcBorders>
            <w:noWrap/>
            <w:vAlign w:val="center"/>
          </w:tcPr>
          <w:p w14:paraId="1C76CD9E" w14:textId="697A86AC"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83 (45.4%)</w:t>
            </w:r>
          </w:p>
        </w:tc>
        <w:tc>
          <w:tcPr>
            <w:tcW w:w="1392" w:type="dxa"/>
            <w:tcBorders>
              <w:top w:val="single" w:sz="4" w:space="0" w:color="auto"/>
            </w:tcBorders>
            <w:noWrap/>
            <w:vAlign w:val="center"/>
          </w:tcPr>
          <w:p w14:paraId="14BAE62A" w14:textId="1A0FD364"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100 (54.6%)</w:t>
            </w:r>
          </w:p>
        </w:tc>
        <w:tc>
          <w:tcPr>
            <w:tcW w:w="1392" w:type="dxa"/>
            <w:tcBorders>
              <w:top w:val="single" w:sz="4" w:space="0" w:color="auto"/>
            </w:tcBorders>
            <w:noWrap/>
            <w:vAlign w:val="center"/>
          </w:tcPr>
          <w:p w14:paraId="611CA2D6" w14:textId="75EE21B5"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183 (67.8%)</w:t>
            </w:r>
          </w:p>
        </w:tc>
        <w:tc>
          <w:tcPr>
            <w:tcW w:w="1253" w:type="dxa"/>
            <w:vMerge w:val="restart"/>
            <w:tcBorders>
              <w:top w:val="single" w:sz="4" w:space="0" w:color="auto"/>
            </w:tcBorders>
            <w:noWrap/>
            <w:vAlign w:val="center"/>
          </w:tcPr>
          <w:p w14:paraId="229FD3D2" w14:textId="2CE75E78"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53FB4CB8" w14:textId="77777777" w:rsidTr="00186AA1">
        <w:trPr>
          <w:trHeight w:val="74"/>
          <w:jc w:val="center"/>
        </w:trPr>
        <w:tc>
          <w:tcPr>
            <w:tcW w:w="2225" w:type="dxa"/>
            <w:vMerge/>
            <w:hideMark/>
          </w:tcPr>
          <w:p w14:paraId="25934717"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E1B060A"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Female</w:t>
            </w:r>
          </w:p>
        </w:tc>
        <w:tc>
          <w:tcPr>
            <w:tcW w:w="1392" w:type="dxa"/>
            <w:noWrap/>
            <w:vAlign w:val="center"/>
          </w:tcPr>
          <w:p w14:paraId="0DC36874" w14:textId="4B900E58"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67 (77.0%)</w:t>
            </w:r>
          </w:p>
        </w:tc>
        <w:tc>
          <w:tcPr>
            <w:tcW w:w="1392" w:type="dxa"/>
            <w:noWrap/>
            <w:vAlign w:val="center"/>
          </w:tcPr>
          <w:p w14:paraId="1C8AF42C" w14:textId="70832DE4"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20 (23.0%)</w:t>
            </w:r>
          </w:p>
        </w:tc>
        <w:tc>
          <w:tcPr>
            <w:tcW w:w="1392" w:type="dxa"/>
            <w:noWrap/>
            <w:vAlign w:val="center"/>
          </w:tcPr>
          <w:p w14:paraId="19C60125" w14:textId="7384818E"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87 (32.2%)</w:t>
            </w:r>
          </w:p>
        </w:tc>
        <w:tc>
          <w:tcPr>
            <w:tcW w:w="1253" w:type="dxa"/>
            <w:vMerge/>
            <w:vAlign w:val="center"/>
          </w:tcPr>
          <w:p w14:paraId="5C26B504"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124D17E" w14:textId="77777777" w:rsidTr="00CD6D4F">
        <w:trPr>
          <w:trHeight w:val="235"/>
          <w:jc w:val="center"/>
        </w:trPr>
        <w:tc>
          <w:tcPr>
            <w:tcW w:w="2225" w:type="dxa"/>
            <w:vMerge w:val="restart"/>
            <w:noWrap/>
            <w:hideMark/>
          </w:tcPr>
          <w:p w14:paraId="6ABB08C1"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Chest pain type</w:t>
            </w:r>
          </w:p>
        </w:tc>
        <w:tc>
          <w:tcPr>
            <w:tcW w:w="2241" w:type="dxa"/>
            <w:noWrap/>
            <w:hideMark/>
          </w:tcPr>
          <w:p w14:paraId="244BD31E"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Typical angina (ref)</w:t>
            </w:r>
          </w:p>
        </w:tc>
        <w:tc>
          <w:tcPr>
            <w:tcW w:w="1392" w:type="dxa"/>
            <w:noWrap/>
          </w:tcPr>
          <w:p w14:paraId="0BEEFB2C" w14:textId="3D6B1CFF"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15 (75.0%)</w:t>
            </w:r>
          </w:p>
        </w:tc>
        <w:tc>
          <w:tcPr>
            <w:tcW w:w="1392" w:type="dxa"/>
            <w:noWrap/>
          </w:tcPr>
          <w:p w14:paraId="6A266F38" w14:textId="5144389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5 (25.0%)</w:t>
            </w:r>
          </w:p>
        </w:tc>
        <w:tc>
          <w:tcPr>
            <w:tcW w:w="1392" w:type="dxa"/>
            <w:noWrap/>
          </w:tcPr>
          <w:p w14:paraId="5F85A5F0" w14:textId="413B6CB8"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20 (7.4%)</w:t>
            </w:r>
          </w:p>
        </w:tc>
        <w:tc>
          <w:tcPr>
            <w:tcW w:w="1253" w:type="dxa"/>
            <w:vMerge w:val="restart"/>
            <w:noWrap/>
            <w:vAlign w:val="center"/>
          </w:tcPr>
          <w:p w14:paraId="253BC5ED" w14:textId="39D02799"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0164EF25" w14:textId="77777777" w:rsidTr="00CD6D4F">
        <w:trPr>
          <w:trHeight w:val="125"/>
          <w:jc w:val="center"/>
        </w:trPr>
        <w:tc>
          <w:tcPr>
            <w:tcW w:w="2225" w:type="dxa"/>
            <w:vMerge/>
            <w:hideMark/>
          </w:tcPr>
          <w:p w14:paraId="7C8591AE"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2B32C849"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Asymptomatic</w:t>
            </w:r>
          </w:p>
        </w:tc>
        <w:tc>
          <w:tcPr>
            <w:tcW w:w="1392" w:type="dxa"/>
            <w:noWrap/>
          </w:tcPr>
          <w:p w14:paraId="563A5223" w14:textId="1FC6985A"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38 (29.5%)</w:t>
            </w:r>
          </w:p>
        </w:tc>
        <w:tc>
          <w:tcPr>
            <w:tcW w:w="1392" w:type="dxa"/>
            <w:noWrap/>
          </w:tcPr>
          <w:p w14:paraId="166DFCB5" w14:textId="20CF6F7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91 (70.5%)</w:t>
            </w:r>
          </w:p>
        </w:tc>
        <w:tc>
          <w:tcPr>
            <w:tcW w:w="1392" w:type="dxa"/>
            <w:noWrap/>
          </w:tcPr>
          <w:p w14:paraId="14846620" w14:textId="50F3051C"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129 (47.8%)</w:t>
            </w:r>
          </w:p>
        </w:tc>
        <w:tc>
          <w:tcPr>
            <w:tcW w:w="1253" w:type="dxa"/>
            <w:vMerge/>
            <w:vAlign w:val="center"/>
          </w:tcPr>
          <w:p w14:paraId="364EA035"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5AC700E" w14:textId="77777777" w:rsidTr="00CD6D4F">
        <w:trPr>
          <w:trHeight w:val="74"/>
          <w:jc w:val="center"/>
        </w:trPr>
        <w:tc>
          <w:tcPr>
            <w:tcW w:w="2225" w:type="dxa"/>
            <w:vMerge/>
            <w:hideMark/>
          </w:tcPr>
          <w:p w14:paraId="18370269"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16430D1"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Non-anginal pain</w:t>
            </w:r>
          </w:p>
        </w:tc>
        <w:tc>
          <w:tcPr>
            <w:tcW w:w="1392" w:type="dxa"/>
            <w:noWrap/>
          </w:tcPr>
          <w:p w14:paraId="4BB18985" w14:textId="1617F2D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62 (78.5%)</w:t>
            </w:r>
          </w:p>
        </w:tc>
        <w:tc>
          <w:tcPr>
            <w:tcW w:w="1392" w:type="dxa"/>
            <w:noWrap/>
          </w:tcPr>
          <w:p w14:paraId="74F58F5D" w14:textId="2FCB082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17 (21.5%)</w:t>
            </w:r>
          </w:p>
        </w:tc>
        <w:tc>
          <w:tcPr>
            <w:tcW w:w="1392" w:type="dxa"/>
            <w:noWrap/>
          </w:tcPr>
          <w:p w14:paraId="0B89D56E" w14:textId="1B03A96A"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79 (29.3%)</w:t>
            </w:r>
          </w:p>
        </w:tc>
        <w:tc>
          <w:tcPr>
            <w:tcW w:w="1253" w:type="dxa"/>
            <w:vMerge/>
            <w:vAlign w:val="center"/>
          </w:tcPr>
          <w:p w14:paraId="41CD8D24"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5C75EBF5" w14:textId="77777777" w:rsidTr="00CD6D4F">
        <w:trPr>
          <w:trHeight w:val="245"/>
          <w:jc w:val="center"/>
        </w:trPr>
        <w:tc>
          <w:tcPr>
            <w:tcW w:w="2225" w:type="dxa"/>
            <w:vMerge/>
            <w:hideMark/>
          </w:tcPr>
          <w:p w14:paraId="4353719F"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33AC4D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Atypical angina</w:t>
            </w:r>
          </w:p>
        </w:tc>
        <w:tc>
          <w:tcPr>
            <w:tcW w:w="1392" w:type="dxa"/>
            <w:noWrap/>
          </w:tcPr>
          <w:p w14:paraId="309F45E7" w14:textId="76870FA9"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35 (83.3%)</w:t>
            </w:r>
          </w:p>
        </w:tc>
        <w:tc>
          <w:tcPr>
            <w:tcW w:w="1392" w:type="dxa"/>
            <w:noWrap/>
          </w:tcPr>
          <w:p w14:paraId="69496CE2" w14:textId="3670C387"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 (16.7%)</w:t>
            </w:r>
          </w:p>
        </w:tc>
        <w:tc>
          <w:tcPr>
            <w:tcW w:w="1392" w:type="dxa"/>
            <w:noWrap/>
          </w:tcPr>
          <w:p w14:paraId="40E2FC42" w14:textId="1F09D2B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42 (15.6%)</w:t>
            </w:r>
          </w:p>
        </w:tc>
        <w:tc>
          <w:tcPr>
            <w:tcW w:w="1253" w:type="dxa"/>
            <w:vMerge/>
            <w:vAlign w:val="center"/>
          </w:tcPr>
          <w:p w14:paraId="5EF447DE"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432F321F" w14:textId="77777777" w:rsidTr="00186AA1">
        <w:trPr>
          <w:trHeight w:val="149"/>
          <w:jc w:val="center"/>
        </w:trPr>
        <w:tc>
          <w:tcPr>
            <w:tcW w:w="2225" w:type="dxa"/>
            <w:vMerge w:val="restart"/>
            <w:noWrap/>
            <w:hideMark/>
          </w:tcPr>
          <w:p w14:paraId="32EA0DD1"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FBS &gt; 120 mg/dl</w:t>
            </w:r>
          </w:p>
        </w:tc>
        <w:tc>
          <w:tcPr>
            <w:tcW w:w="2241" w:type="dxa"/>
            <w:noWrap/>
            <w:hideMark/>
          </w:tcPr>
          <w:p w14:paraId="5820CF69"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 (ref)</w:t>
            </w:r>
          </w:p>
        </w:tc>
        <w:tc>
          <w:tcPr>
            <w:tcW w:w="1392" w:type="dxa"/>
            <w:noWrap/>
            <w:vAlign w:val="center"/>
          </w:tcPr>
          <w:p w14:paraId="7DC1C9BB" w14:textId="56E53A3A"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127 (55.2%)</w:t>
            </w:r>
          </w:p>
        </w:tc>
        <w:tc>
          <w:tcPr>
            <w:tcW w:w="1392" w:type="dxa"/>
            <w:noWrap/>
            <w:vAlign w:val="center"/>
          </w:tcPr>
          <w:p w14:paraId="0E64FBEE" w14:textId="32F7A00F"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103 (44.8%)</w:t>
            </w:r>
          </w:p>
        </w:tc>
        <w:tc>
          <w:tcPr>
            <w:tcW w:w="1392" w:type="dxa"/>
            <w:noWrap/>
            <w:vAlign w:val="center"/>
          </w:tcPr>
          <w:p w14:paraId="532189A4" w14:textId="60C422E2"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230 (85.2%)</w:t>
            </w:r>
          </w:p>
        </w:tc>
        <w:tc>
          <w:tcPr>
            <w:tcW w:w="1253" w:type="dxa"/>
            <w:vMerge w:val="restart"/>
            <w:noWrap/>
            <w:vAlign w:val="center"/>
          </w:tcPr>
          <w:p w14:paraId="48AA2A8D" w14:textId="60D90FFB"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0.999 *</w:t>
            </w:r>
          </w:p>
        </w:tc>
      </w:tr>
      <w:tr w:rsidR="00557505" w:rsidRPr="008042B5" w14:paraId="4050215A" w14:textId="77777777" w:rsidTr="00186AA1">
        <w:trPr>
          <w:trHeight w:val="196"/>
          <w:jc w:val="center"/>
        </w:trPr>
        <w:tc>
          <w:tcPr>
            <w:tcW w:w="2225" w:type="dxa"/>
            <w:vMerge/>
            <w:hideMark/>
          </w:tcPr>
          <w:p w14:paraId="04A2B35F"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0C7EA66"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Yes</w:t>
            </w:r>
          </w:p>
        </w:tc>
        <w:tc>
          <w:tcPr>
            <w:tcW w:w="1392" w:type="dxa"/>
            <w:noWrap/>
            <w:vAlign w:val="center"/>
          </w:tcPr>
          <w:p w14:paraId="40782F4F" w14:textId="5F7B243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23 (57.5%)</w:t>
            </w:r>
          </w:p>
        </w:tc>
        <w:tc>
          <w:tcPr>
            <w:tcW w:w="1392" w:type="dxa"/>
            <w:noWrap/>
            <w:vAlign w:val="center"/>
          </w:tcPr>
          <w:p w14:paraId="5DBBC509" w14:textId="12297CAC"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17 (42.5%)</w:t>
            </w:r>
          </w:p>
        </w:tc>
        <w:tc>
          <w:tcPr>
            <w:tcW w:w="1392" w:type="dxa"/>
            <w:noWrap/>
            <w:vAlign w:val="center"/>
          </w:tcPr>
          <w:p w14:paraId="0782D439" w14:textId="5CA07D6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40 (14.8%)</w:t>
            </w:r>
          </w:p>
        </w:tc>
        <w:tc>
          <w:tcPr>
            <w:tcW w:w="1253" w:type="dxa"/>
            <w:vMerge/>
            <w:vAlign w:val="center"/>
          </w:tcPr>
          <w:p w14:paraId="41143C0A"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5935708F" w14:textId="77777777" w:rsidTr="00186AA1">
        <w:trPr>
          <w:trHeight w:val="241"/>
          <w:jc w:val="center"/>
        </w:trPr>
        <w:tc>
          <w:tcPr>
            <w:tcW w:w="2225" w:type="dxa"/>
            <w:vMerge w:val="restart"/>
            <w:noWrap/>
            <w:hideMark/>
          </w:tcPr>
          <w:p w14:paraId="5D1C4BBE"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REC</w:t>
            </w:r>
          </w:p>
        </w:tc>
        <w:tc>
          <w:tcPr>
            <w:tcW w:w="2241" w:type="dxa"/>
            <w:noWrap/>
            <w:hideMark/>
          </w:tcPr>
          <w:p w14:paraId="21928DE5"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 (ref)</w:t>
            </w:r>
          </w:p>
        </w:tc>
        <w:tc>
          <w:tcPr>
            <w:tcW w:w="1392" w:type="dxa"/>
            <w:noWrap/>
            <w:vAlign w:val="center"/>
          </w:tcPr>
          <w:p w14:paraId="0E5A43D1" w14:textId="13F84EC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64 (46 .7%)</w:t>
            </w:r>
          </w:p>
        </w:tc>
        <w:tc>
          <w:tcPr>
            <w:tcW w:w="1392" w:type="dxa"/>
            <w:noWrap/>
            <w:vAlign w:val="center"/>
          </w:tcPr>
          <w:p w14:paraId="37E85030" w14:textId="37F3317D"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73 (53.3%)</w:t>
            </w:r>
          </w:p>
        </w:tc>
        <w:tc>
          <w:tcPr>
            <w:tcW w:w="1392" w:type="dxa"/>
            <w:noWrap/>
            <w:vAlign w:val="center"/>
          </w:tcPr>
          <w:p w14:paraId="6659222B" w14:textId="07BE524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137 (50.7%)</w:t>
            </w:r>
          </w:p>
        </w:tc>
        <w:tc>
          <w:tcPr>
            <w:tcW w:w="1253" w:type="dxa"/>
            <w:vMerge w:val="restart"/>
            <w:noWrap/>
            <w:vAlign w:val="center"/>
          </w:tcPr>
          <w:p w14:paraId="0480B892" w14:textId="0A0353C9"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0.008</w:t>
            </w:r>
          </w:p>
        </w:tc>
      </w:tr>
      <w:tr w:rsidR="00557505" w:rsidRPr="008042B5" w14:paraId="69BE2173" w14:textId="77777777" w:rsidTr="00186AA1">
        <w:trPr>
          <w:trHeight w:val="145"/>
          <w:jc w:val="center"/>
        </w:trPr>
        <w:tc>
          <w:tcPr>
            <w:tcW w:w="2225" w:type="dxa"/>
            <w:vMerge/>
            <w:hideMark/>
          </w:tcPr>
          <w:p w14:paraId="722C0EA3"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F3A8A9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1392" w:type="dxa"/>
            <w:noWrap/>
            <w:vAlign w:val="center"/>
          </w:tcPr>
          <w:p w14:paraId="23E46534" w14:textId="2B67BE78"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85 (64.9%)</w:t>
            </w:r>
          </w:p>
        </w:tc>
        <w:tc>
          <w:tcPr>
            <w:tcW w:w="1392" w:type="dxa"/>
            <w:noWrap/>
            <w:vAlign w:val="center"/>
          </w:tcPr>
          <w:p w14:paraId="0C0B5043" w14:textId="4602D66A"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46 (35.1%)</w:t>
            </w:r>
          </w:p>
        </w:tc>
        <w:tc>
          <w:tcPr>
            <w:tcW w:w="1392" w:type="dxa"/>
            <w:noWrap/>
            <w:vAlign w:val="center"/>
          </w:tcPr>
          <w:p w14:paraId="2912E20C" w14:textId="75E86BA8"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131 (48.5%)</w:t>
            </w:r>
          </w:p>
        </w:tc>
        <w:tc>
          <w:tcPr>
            <w:tcW w:w="1253" w:type="dxa"/>
            <w:vMerge/>
            <w:vAlign w:val="center"/>
          </w:tcPr>
          <w:p w14:paraId="5476B9AE"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760D9416" w14:textId="77777777" w:rsidTr="00186AA1">
        <w:trPr>
          <w:trHeight w:val="191"/>
          <w:jc w:val="center"/>
        </w:trPr>
        <w:tc>
          <w:tcPr>
            <w:tcW w:w="2225" w:type="dxa"/>
            <w:vMerge/>
            <w:hideMark/>
          </w:tcPr>
          <w:p w14:paraId="3E161F6E"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1C092F4"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1392" w:type="dxa"/>
            <w:noWrap/>
            <w:vAlign w:val="center"/>
          </w:tcPr>
          <w:p w14:paraId="03D28C3C" w14:textId="7077135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 (50.0%)</w:t>
            </w:r>
          </w:p>
        </w:tc>
        <w:tc>
          <w:tcPr>
            <w:tcW w:w="1392" w:type="dxa"/>
            <w:noWrap/>
            <w:vAlign w:val="center"/>
          </w:tcPr>
          <w:p w14:paraId="3F5A9B5C" w14:textId="232E3F56"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 (50.0%)</w:t>
            </w:r>
          </w:p>
        </w:tc>
        <w:tc>
          <w:tcPr>
            <w:tcW w:w="1392" w:type="dxa"/>
            <w:noWrap/>
            <w:vAlign w:val="center"/>
          </w:tcPr>
          <w:p w14:paraId="1206EFCB" w14:textId="40407F6A"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 (0.7%)</w:t>
            </w:r>
          </w:p>
        </w:tc>
        <w:tc>
          <w:tcPr>
            <w:tcW w:w="1253" w:type="dxa"/>
            <w:vMerge/>
            <w:vAlign w:val="center"/>
          </w:tcPr>
          <w:p w14:paraId="2F29EA48"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07FF620" w14:textId="77777777" w:rsidTr="00CD6D4F">
        <w:trPr>
          <w:trHeight w:val="251"/>
          <w:jc w:val="center"/>
        </w:trPr>
        <w:tc>
          <w:tcPr>
            <w:tcW w:w="2225" w:type="dxa"/>
            <w:vMerge w:val="restart"/>
            <w:noWrap/>
            <w:hideMark/>
          </w:tcPr>
          <w:p w14:paraId="01F6F839" w14:textId="77777777" w:rsidR="00557505" w:rsidRPr="008042B5" w:rsidRDefault="00557505" w:rsidP="00557505">
            <w:pPr>
              <w:jc w:val="right"/>
              <w:rPr>
                <w:rFonts w:ascii="Times New Roman" w:eastAsia="Droid Sans Fallback" w:hAnsi="Times New Roman" w:cs="Times New Roman"/>
                <w:sz w:val="20"/>
                <w:szCs w:val="20"/>
                <w:lang w:val="en-US"/>
              </w:rPr>
            </w:pPr>
            <w:r w:rsidRPr="008042B5">
              <w:rPr>
                <w:rFonts w:ascii="Times New Roman" w:eastAsia="Times New Roman" w:hAnsi="Times New Roman" w:cs="Times New Roman"/>
                <w:sz w:val="20"/>
                <w:szCs w:val="20"/>
                <w:lang w:val="en-US"/>
              </w:rPr>
              <w:t>Exercise induced angina</w:t>
            </w:r>
          </w:p>
          <w:p w14:paraId="7A9D494B"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F11B0F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 (ref)</w:t>
            </w:r>
          </w:p>
        </w:tc>
        <w:tc>
          <w:tcPr>
            <w:tcW w:w="1392" w:type="dxa"/>
            <w:noWrap/>
          </w:tcPr>
          <w:p w14:paraId="64BFDCA8" w14:textId="0564CFB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127 (70.2%)</w:t>
            </w:r>
          </w:p>
        </w:tc>
        <w:tc>
          <w:tcPr>
            <w:tcW w:w="1392" w:type="dxa"/>
            <w:noWrap/>
          </w:tcPr>
          <w:p w14:paraId="2F8117E3" w14:textId="07806609"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54 (29.8%)</w:t>
            </w:r>
          </w:p>
        </w:tc>
        <w:tc>
          <w:tcPr>
            <w:tcW w:w="1392" w:type="dxa"/>
            <w:noWrap/>
          </w:tcPr>
          <w:p w14:paraId="067E26CD" w14:textId="63D72B9A"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181 (67%)</w:t>
            </w:r>
          </w:p>
        </w:tc>
        <w:tc>
          <w:tcPr>
            <w:tcW w:w="1253" w:type="dxa"/>
            <w:vMerge w:val="restart"/>
            <w:noWrap/>
            <w:vAlign w:val="center"/>
          </w:tcPr>
          <w:p w14:paraId="30A336F4" w14:textId="14AE9870"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65F577D5" w14:textId="77777777" w:rsidTr="00CD6D4F">
        <w:trPr>
          <w:trHeight w:val="283"/>
          <w:jc w:val="center"/>
        </w:trPr>
        <w:tc>
          <w:tcPr>
            <w:tcW w:w="2225" w:type="dxa"/>
            <w:vMerge/>
            <w:hideMark/>
          </w:tcPr>
          <w:p w14:paraId="4811E80A"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1FFAD3C"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Yes</w:t>
            </w:r>
          </w:p>
        </w:tc>
        <w:tc>
          <w:tcPr>
            <w:tcW w:w="1392" w:type="dxa"/>
            <w:noWrap/>
          </w:tcPr>
          <w:p w14:paraId="78A5C7C9" w14:textId="50B0A5F6"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23 (25.8%)</w:t>
            </w:r>
          </w:p>
        </w:tc>
        <w:tc>
          <w:tcPr>
            <w:tcW w:w="1392" w:type="dxa"/>
            <w:noWrap/>
          </w:tcPr>
          <w:p w14:paraId="0AEE66EE" w14:textId="23DBA13D"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66 (74.2%)</w:t>
            </w:r>
          </w:p>
        </w:tc>
        <w:tc>
          <w:tcPr>
            <w:tcW w:w="1392" w:type="dxa"/>
            <w:noWrap/>
          </w:tcPr>
          <w:p w14:paraId="76EF6424" w14:textId="3BC576F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89 (33%)</w:t>
            </w:r>
          </w:p>
        </w:tc>
        <w:tc>
          <w:tcPr>
            <w:tcW w:w="1253" w:type="dxa"/>
            <w:vMerge/>
            <w:vAlign w:val="center"/>
          </w:tcPr>
          <w:p w14:paraId="58E1B54F"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7540D157" w14:textId="77777777" w:rsidTr="00CD6D4F">
        <w:trPr>
          <w:trHeight w:val="145"/>
          <w:jc w:val="center"/>
        </w:trPr>
        <w:tc>
          <w:tcPr>
            <w:tcW w:w="2225" w:type="dxa"/>
            <w:vMerge w:val="restart"/>
            <w:noWrap/>
            <w:hideMark/>
          </w:tcPr>
          <w:p w14:paraId="150301F2"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SST</w:t>
            </w:r>
          </w:p>
        </w:tc>
        <w:tc>
          <w:tcPr>
            <w:tcW w:w="2241" w:type="dxa"/>
            <w:noWrap/>
            <w:hideMark/>
          </w:tcPr>
          <w:p w14:paraId="2F6E530B"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Downsloping (ref)</w:t>
            </w:r>
          </w:p>
        </w:tc>
        <w:tc>
          <w:tcPr>
            <w:tcW w:w="1392" w:type="dxa"/>
            <w:noWrap/>
          </w:tcPr>
          <w:p w14:paraId="36749454" w14:textId="217147A8"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 (44.4%)</w:t>
            </w:r>
          </w:p>
        </w:tc>
        <w:tc>
          <w:tcPr>
            <w:tcW w:w="1392" w:type="dxa"/>
            <w:noWrap/>
          </w:tcPr>
          <w:p w14:paraId="316B315C" w14:textId="11D6C9C8"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 (55.6%)</w:t>
            </w:r>
          </w:p>
        </w:tc>
        <w:tc>
          <w:tcPr>
            <w:tcW w:w="1392" w:type="dxa"/>
            <w:noWrap/>
          </w:tcPr>
          <w:p w14:paraId="78515DE6" w14:textId="7807B7A6"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18 (6.7%)</w:t>
            </w:r>
          </w:p>
        </w:tc>
        <w:tc>
          <w:tcPr>
            <w:tcW w:w="1253" w:type="dxa"/>
            <w:vMerge w:val="restart"/>
            <w:noWrap/>
            <w:vAlign w:val="center"/>
          </w:tcPr>
          <w:p w14:paraId="648C4BB2" w14:textId="62D18628"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325FE9D7" w14:textId="77777777" w:rsidTr="00CD6D4F">
        <w:trPr>
          <w:trHeight w:val="191"/>
          <w:jc w:val="center"/>
        </w:trPr>
        <w:tc>
          <w:tcPr>
            <w:tcW w:w="2225" w:type="dxa"/>
            <w:vMerge/>
            <w:hideMark/>
          </w:tcPr>
          <w:p w14:paraId="52ABE31A"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273436E3"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Flat</w:t>
            </w:r>
          </w:p>
        </w:tc>
        <w:tc>
          <w:tcPr>
            <w:tcW w:w="1392" w:type="dxa"/>
            <w:noWrap/>
          </w:tcPr>
          <w:p w14:paraId="192A5F29" w14:textId="5B1D4BC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44 (36.1%)</w:t>
            </w:r>
          </w:p>
        </w:tc>
        <w:tc>
          <w:tcPr>
            <w:tcW w:w="1392" w:type="dxa"/>
            <w:noWrap/>
          </w:tcPr>
          <w:p w14:paraId="09916052" w14:textId="0DF0B723"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78 (63.9%)</w:t>
            </w:r>
          </w:p>
        </w:tc>
        <w:tc>
          <w:tcPr>
            <w:tcW w:w="1392" w:type="dxa"/>
            <w:noWrap/>
          </w:tcPr>
          <w:p w14:paraId="2928D4A6" w14:textId="66AE62C6"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122 (45.2%)</w:t>
            </w:r>
          </w:p>
        </w:tc>
        <w:tc>
          <w:tcPr>
            <w:tcW w:w="1253" w:type="dxa"/>
            <w:vMerge/>
            <w:vAlign w:val="center"/>
          </w:tcPr>
          <w:p w14:paraId="1E72BA40"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7A1E436" w14:textId="77777777" w:rsidTr="00CD6D4F">
        <w:trPr>
          <w:trHeight w:val="251"/>
          <w:jc w:val="center"/>
        </w:trPr>
        <w:tc>
          <w:tcPr>
            <w:tcW w:w="2225" w:type="dxa"/>
            <w:vMerge/>
            <w:hideMark/>
          </w:tcPr>
          <w:p w14:paraId="249AA69D"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5BF68FC7"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Upsloping</w:t>
            </w:r>
          </w:p>
        </w:tc>
        <w:tc>
          <w:tcPr>
            <w:tcW w:w="1392" w:type="dxa"/>
            <w:noWrap/>
          </w:tcPr>
          <w:p w14:paraId="1CF6AEB8" w14:textId="4B103473"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98 (75.4%)</w:t>
            </w:r>
          </w:p>
        </w:tc>
        <w:tc>
          <w:tcPr>
            <w:tcW w:w="1392" w:type="dxa"/>
            <w:noWrap/>
          </w:tcPr>
          <w:p w14:paraId="3E999220" w14:textId="47B8F68B"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32 (24.6%)</w:t>
            </w:r>
          </w:p>
        </w:tc>
        <w:tc>
          <w:tcPr>
            <w:tcW w:w="1392" w:type="dxa"/>
            <w:noWrap/>
          </w:tcPr>
          <w:p w14:paraId="2487A1D4" w14:textId="1DD71960"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130 (48.1%)</w:t>
            </w:r>
          </w:p>
        </w:tc>
        <w:tc>
          <w:tcPr>
            <w:tcW w:w="1253" w:type="dxa"/>
            <w:vMerge/>
            <w:vAlign w:val="center"/>
          </w:tcPr>
          <w:p w14:paraId="02581172"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3FC06E68" w14:textId="77777777" w:rsidTr="00CD6D4F">
        <w:trPr>
          <w:trHeight w:val="127"/>
          <w:jc w:val="center"/>
        </w:trPr>
        <w:tc>
          <w:tcPr>
            <w:tcW w:w="2225" w:type="dxa"/>
            <w:vMerge w:val="restart"/>
            <w:noWrap/>
            <w:hideMark/>
          </w:tcPr>
          <w:p w14:paraId="68BC9C05"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bCs/>
                <w:sz w:val="20"/>
                <w:szCs w:val="20"/>
                <w:lang w:val="en-US"/>
              </w:rPr>
              <w:t>Major vessel</w:t>
            </w:r>
          </w:p>
        </w:tc>
        <w:tc>
          <w:tcPr>
            <w:tcW w:w="2241" w:type="dxa"/>
            <w:noWrap/>
            <w:hideMark/>
          </w:tcPr>
          <w:p w14:paraId="26BA69B0"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 (ref)</w:t>
            </w:r>
          </w:p>
        </w:tc>
        <w:tc>
          <w:tcPr>
            <w:tcW w:w="1392" w:type="dxa"/>
            <w:noWrap/>
          </w:tcPr>
          <w:p w14:paraId="5875557C" w14:textId="5FF53A69"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120 (75.0%)</w:t>
            </w:r>
          </w:p>
        </w:tc>
        <w:tc>
          <w:tcPr>
            <w:tcW w:w="1392" w:type="dxa"/>
            <w:noWrap/>
          </w:tcPr>
          <w:p w14:paraId="285D5A01" w14:textId="5DCEB35F"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40 (25.0%)</w:t>
            </w:r>
          </w:p>
        </w:tc>
        <w:tc>
          <w:tcPr>
            <w:tcW w:w="1392" w:type="dxa"/>
            <w:noWrap/>
          </w:tcPr>
          <w:p w14:paraId="205297AE" w14:textId="5DC42C8F"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160 (59.3%)</w:t>
            </w:r>
          </w:p>
        </w:tc>
        <w:tc>
          <w:tcPr>
            <w:tcW w:w="1253" w:type="dxa"/>
            <w:vMerge w:val="restart"/>
            <w:noWrap/>
            <w:vAlign w:val="center"/>
          </w:tcPr>
          <w:p w14:paraId="1B91B459" w14:textId="01C66A66"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5D9977C5" w14:textId="77777777" w:rsidTr="00CD6D4F">
        <w:trPr>
          <w:trHeight w:val="201"/>
          <w:jc w:val="center"/>
        </w:trPr>
        <w:tc>
          <w:tcPr>
            <w:tcW w:w="2225" w:type="dxa"/>
            <w:vMerge/>
            <w:hideMark/>
          </w:tcPr>
          <w:p w14:paraId="54586ED6"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5FA0E686"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w:t>
            </w:r>
          </w:p>
        </w:tc>
        <w:tc>
          <w:tcPr>
            <w:tcW w:w="1392" w:type="dxa"/>
            <w:noWrap/>
          </w:tcPr>
          <w:p w14:paraId="3AB89A44" w14:textId="49EE5D1D"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 (15.8%)</w:t>
            </w:r>
          </w:p>
        </w:tc>
        <w:tc>
          <w:tcPr>
            <w:tcW w:w="1392" w:type="dxa"/>
            <w:noWrap/>
          </w:tcPr>
          <w:p w14:paraId="5702F8A5" w14:textId="58770257"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16 (84.2%)</w:t>
            </w:r>
          </w:p>
        </w:tc>
        <w:tc>
          <w:tcPr>
            <w:tcW w:w="1392" w:type="dxa"/>
            <w:noWrap/>
          </w:tcPr>
          <w:p w14:paraId="2809B8E5" w14:textId="68A1B78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19 (7%)</w:t>
            </w:r>
          </w:p>
        </w:tc>
        <w:tc>
          <w:tcPr>
            <w:tcW w:w="1253" w:type="dxa"/>
            <w:vMerge/>
            <w:vAlign w:val="center"/>
          </w:tcPr>
          <w:p w14:paraId="1806F2B3"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3BAEBC88" w14:textId="77777777" w:rsidTr="00CD6D4F">
        <w:trPr>
          <w:trHeight w:val="247"/>
          <w:jc w:val="center"/>
        </w:trPr>
        <w:tc>
          <w:tcPr>
            <w:tcW w:w="2225" w:type="dxa"/>
            <w:vMerge/>
            <w:hideMark/>
          </w:tcPr>
          <w:p w14:paraId="6394A9FD"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594A3E8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w:t>
            </w:r>
          </w:p>
        </w:tc>
        <w:tc>
          <w:tcPr>
            <w:tcW w:w="1392" w:type="dxa"/>
            <w:noWrap/>
          </w:tcPr>
          <w:p w14:paraId="104E99CB" w14:textId="1F0A431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 (21.2%)</w:t>
            </w:r>
          </w:p>
        </w:tc>
        <w:tc>
          <w:tcPr>
            <w:tcW w:w="1392" w:type="dxa"/>
            <w:noWrap/>
          </w:tcPr>
          <w:p w14:paraId="326EA9CF" w14:textId="67BC475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26 (78.8%)</w:t>
            </w:r>
          </w:p>
        </w:tc>
        <w:tc>
          <w:tcPr>
            <w:tcW w:w="1392" w:type="dxa"/>
            <w:noWrap/>
          </w:tcPr>
          <w:p w14:paraId="5A75325B" w14:textId="3D09656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33 (12.2%)</w:t>
            </w:r>
          </w:p>
        </w:tc>
        <w:tc>
          <w:tcPr>
            <w:tcW w:w="1253" w:type="dxa"/>
            <w:vMerge/>
            <w:vAlign w:val="center"/>
          </w:tcPr>
          <w:p w14:paraId="5D19A3D3"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5784F9CB" w14:textId="77777777" w:rsidTr="00CD6D4F">
        <w:trPr>
          <w:trHeight w:val="279"/>
          <w:jc w:val="center"/>
        </w:trPr>
        <w:tc>
          <w:tcPr>
            <w:tcW w:w="2225" w:type="dxa"/>
            <w:vMerge/>
            <w:hideMark/>
          </w:tcPr>
          <w:p w14:paraId="39836FF1"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026A55C8"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1392" w:type="dxa"/>
            <w:noWrap/>
          </w:tcPr>
          <w:p w14:paraId="44699C58" w14:textId="2C837B2E"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20 (34.5%)</w:t>
            </w:r>
          </w:p>
        </w:tc>
        <w:tc>
          <w:tcPr>
            <w:tcW w:w="1392" w:type="dxa"/>
            <w:noWrap/>
          </w:tcPr>
          <w:p w14:paraId="229FA8C6" w14:textId="4B1962FC"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38 (65.5%)</w:t>
            </w:r>
          </w:p>
        </w:tc>
        <w:tc>
          <w:tcPr>
            <w:tcW w:w="1392" w:type="dxa"/>
            <w:noWrap/>
          </w:tcPr>
          <w:p w14:paraId="621A8560" w14:textId="27F73E22"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58 (21.5%)</w:t>
            </w:r>
          </w:p>
        </w:tc>
        <w:tc>
          <w:tcPr>
            <w:tcW w:w="1253" w:type="dxa"/>
            <w:vMerge/>
            <w:vAlign w:val="center"/>
          </w:tcPr>
          <w:p w14:paraId="2E7B9EB9"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7150109E" w14:textId="77777777" w:rsidTr="00186AA1">
        <w:trPr>
          <w:trHeight w:val="141"/>
          <w:jc w:val="center"/>
        </w:trPr>
        <w:tc>
          <w:tcPr>
            <w:tcW w:w="2225" w:type="dxa"/>
            <w:vMerge w:val="restart"/>
            <w:noWrap/>
            <w:hideMark/>
          </w:tcPr>
          <w:p w14:paraId="236FD1BD"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Thallium</w:t>
            </w:r>
            <w:r w:rsidRPr="008042B5">
              <w:rPr>
                <w:rFonts w:ascii="Times New Roman" w:eastAsia="Times New Roman" w:hAnsi="Times New Roman" w:cs="Times New Roman"/>
                <w:b/>
                <w:bCs/>
                <w:sz w:val="20"/>
                <w:szCs w:val="20"/>
                <w:lang w:val="en-US"/>
              </w:rPr>
              <w:t xml:space="preserve"> </w:t>
            </w:r>
            <w:r w:rsidRPr="008042B5">
              <w:rPr>
                <w:rFonts w:ascii="Times New Roman" w:eastAsia="Times New Roman" w:hAnsi="Times New Roman" w:cs="Times New Roman"/>
                <w:sz w:val="20"/>
                <w:szCs w:val="20"/>
                <w:lang w:val="en-US"/>
              </w:rPr>
              <w:t>stress test</w:t>
            </w:r>
          </w:p>
        </w:tc>
        <w:tc>
          <w:tcPr>
            <w:tcW w:w="2241" w:type="dxa"/>
            <w:noWrap/>
            <w:hideMark/>
          </w:tcPr>
          <w:p w14:paraId="13CE1635"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Fixed defect (ref)</w:t>
            </w:r>
          </w:p>
        </w:tc>
        <w:tc>
          <w:tcPr>
            <w:tcW w:w="1392" w:type="dxa"/>
            <w:noWrap/>
            <w:vAlign w:val="center"/>
          </w:tcPr>
          <w:p w14:paraId="64369ADC" w14:textId="531756FF"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 (42.9%)</w:t>
            </w:r>
          </w:p>
        </w:tc>
        <w:tc>
          <w:tcPr>
            <w:tcW w:w="1392" w:type="dxa"/>
            <w:noWrap/>
            <w:vAlign w:val="center"/>
          </w:tcPr>
          <w:p w14:paraId="1DDFDF30" w14:textId="41715AC4"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 (57.1%)</w:t>
            </w:r>
          </w:p>
        </w:tc>
        <w:tc>
          <w:tcPr>
            <w:tcW w:w="1392" w:type="dxa"/>
            <w:noWrap/>
            <w:vAlign w:val="center"/>
          </w:tcPr>
          <w:p w14:paraId="3081F22E" w14:textId="34B3DAC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14 (5.2%)</w:t>
            </w:r>
          </w:p>
        </w:tc>
        <w:tc>
          <w:tcPr>
            <w:tcW w:w="1253" w:type="dxa"/>
            <w:vMerge w:val="restart"/>
            <w:noWrap/>
            <w:vAlign w:val="center"/>
          </w:tcPr>
          <w:p w14:paraId="04349BF7" w14:textId="109FB18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671A9BDC" w14:textId="77777777" w:rsidTr="00186AA1">
        <w:trPr>
          <w:trHeight w:val="201"/>
          <w:jc w:val="center"/>
        </w:trPr>
        <w:tc>
          <w:tcPr>
            <w:tcW w:w="2225" w:type="dxa"/>
            <w:vMerge/>
            <w:hideMark/>
          </w:tcPr>
          <w:p w14:paraId="279A7EF4"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6D050C5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Normal</w:t>
            </w:r>
          </w:p>
        </w:tc>
        <w:tc>
          <w:tcPr>
            <w:tcW w:w="1392" w:type="dxa"/>
            <w:noWrap/>
          </w:tcPr>
          <w:p w14:paraId="75B82EB0" w14:textId="72DD12B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119 (78.3%)</w:t>
            </w:r>
          </w:p>
        </w:tc>
        <w:tc>
          <w:tcPr>
            <w:tcW w:w="1392" w:type="dxa"/>
            <w:noWrap/>
          </w:tcPr>
          <w:p w14:paraId="35E40D26" w14:textId="2624753D"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33 (21.7%)</w:t>
            </w:r>
          </w:p>
        </w:tc>
        <w:tc>
          <w:tcPr>
            <w:tcW w:w="1392" w:type="dxa"/>
            <w:noWrap/>
          </w:tcPr>
          <w:p w14:paraId="08D94459" w14:textId="5FB26ED0"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152 (56.3%)</w:t>
            </w:r>
          </w:p>
        </w:tc>
        <w:tc>
          <w:tcPr>
            <w:tcW w:w="1253" w:type="dxa"/>
            <w:vMerge/>
          </w:tcPr>
          <w:p w14:paraId="121FC022" w14:textId="77777777" w:rsidR="00557505" w:rsidRPr="008042B5" w:rsidRDefault="00557505" w:rsidP="00557505">
            <w:pPr>
              <w:rPr>
                <w:rFonts w:ascii="Times New Roman" w:eastAsia="Times New Roman" w:hAnsi="Times New Roman" w:cs="Times New Roman"/>
                <w:sz w:val="20"/>
                <w:szCs w:val="20"/>
                <w:lang w:val="en-US"/>
              </w:rPr>
            </w:pPr>
          </w:p>
        </w:tc>
      </w:tr>
      <w:tr w:rsidR="00557505" w:rsidRPr="008042B5" w14:paraId="41799F8C" w14:textId="77777777" w:rsidTr="00CD6D4F">
        <w:trPr>
          <w:trHeight w:val="270"/>
          <w:jc w:val="center"/>
        </w:trPr>
        <w:tc>
          <w:tcPr>
            <w:tcW w:w="2225" w:type="dxa"/>
            <w:vMerge/>
            <w:hideMark/>
          </w:tcPr>
          <w:p w14:paraId="02DA3A04"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08F05EEF" w14:textId="655EDB92" w:rsidR="00557505" w:rsidRPr="008042B5" w:rsidRDefault="00557505" w:rsidP="00186AA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Reversable defect</w:t>
            </w:r>
          </w:p>
        </w:tc>
        <w:tc>
          <w:tcPr>
            <w:tcW w:w="1392" w:type="dxa"/>
            <w:noWrap/>
          </w:tcPr>
          <w:p w14:paraId="0876A224" w14:textId="5B52109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25 (24.0%)</w:t>
            </w:r>
          </w:p>
        </w:tc>
        <w:tc>
          <w:tcPr>
            <w:tcW w:w="1392" w:type="dxa"/>
            <w:noWrap/>
          </w:tcPr>
          <w:p w14:paraId="4A36E2BC" w14:textId="7653EB7D"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79 (76.0%)</w:t>
            </w:r>
          </w:p>
        </w:tc>
        <w:tc>
          <w:tcPr>
            <w:tcW w:w="1392" w:type="dxa"/>
            <w:noWrap/>
          </w:tcPr>
          <w:p w14:paraId="36A52290" w14:textId="0C7E0ACE"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104 (38.5%)</w:t>
            </w:r>
          </w:p>
        </w:tc>
        <w:tc>
          <w:tcPr>
            <w:tcW w:w="1253" w:type="dxa"/>
            <w:vMerge/>
          </w:tcPr>
          <w:p w14:paraId="782BC035" w14:textId="77777777" w:rsidR="00557505" w:rsidRPr="008042B5" w:rsidRDefault="00557505" w:rsidP="00557505">
            <w:pPr>
              <w:rPr>
                <w:rFonts w:ascii="Times New Roman" w:eastAsia="Times New Roman" w:hAnsi="Times New Roman" w:cs="Times New Roman"/>
                <w:sz w:val="20"/>
                <w:szCs w:val="20"/>
                <w:lang w:val="en-US"/>
              </w:rPr>
            </w:pPr>
          </w:p>
        </w:tc>
      </w:tr>
    </w:tbl>
    <w:p w14:paraId="51F266DE" w14:textId="2DDAB77A" w:rsidR="000A344E" w:rsidRPr="008042B5" w:rsidRDefault="000A344E" w:rsidP="00403250">
      <w:pPr>
        <w:spacing w:line="240" w:lineRule="auto"/>
        <w:jc w:val="both"/>
        <w:rPr>
          <w:rFonts w:ascii="Times New Roman" w:eastAsia="Times New Roman" w:hAnsi="Times New Roman" w:cs="Times New Roman"/>
          <w:sz w:val="20"/>
          <w:szCs w:val="20"/>
          <w:lang w:val="en-US"/>
        </w:rPr>
      </w:pPr>
      <w:r w:rsidRPr="008042B5">
        <w:rPr>
          <w:rFonts w:ascii="Times New Roman" w:hAnsi="Times New Roman" w:cs="Times New Roman"/>
          <w:sz w:val="20"/>
          <w:szCs w:val="20"/>
        </w:rPr>
        <w:t xml:space="preserve">N.B.: The </w:t>
      </w:r>
      <w:r w:rsidRPr="008042B5">
        <w:rPr>
          <w:rFonts w:ascii="Cambria Math" w:hAnsi="Cambria Math" w:cs="Cambria Math"/>
          <w:sz w:val="20"/>
          <w:szCs w:val="20"/>
        </w:rPr>
        <w:t>𝑃</w:t>
      </w:r>
      <w:r w:rsidRPr="008042B5">
        <w:rPr>
          <w:rFonts w:ascii="Times New Roman" w:hAnsi="Times New Roman" w:cs="Times New Roman"/>
          <w:sz w:val="20"/>
          <w:szCs w:val="20"/>
        </w:rPr>
        <w:t>-value is from Pearson chi-square test of independence. The symbol (</w:t>
      </w:r>
      <w:r w:rsidRPr="008042B5">
        <w:rPr>
          <w:rFonts w:ascii="Cambria Math" w:hAnsi="Cambria Math" w:cs="Cambria Math"/>
          <w:sz w:val="20"/>
          <w:szCs w:val="20"/>
        </w:rPr>
        <w:t>∗</w:t>
      </w:r>
      <w:r w:rsidRPr="008042B5">
        <w:rPr>
          <w:rFonts w:ascii="Times New Roman" w:hAnsi="Times New Roman" w:cs="Times New Roman"/>
          <w:sz w:val="20"/>
          <w:szCs w:val="20"/>
        </w:rPr>
        <w:t xml:space="preserve">) indicates that the chi-square test of independence is not significant at 5% level. (ref) indicates the reference category of a factor as used in fitting our various models. FBS = </w:t>
      </w:r>
      <w:r w:rsidRPr="008042B5">
        <w:rPr>
          <w:rFonts w:ascii="Times New Roman" w:eastAsia="Times New Roman" w:hAnsi="Times New Roman" w:cs="Times New Roman"/>
          <w:sz w:val="20"/>
          <w:szCs w:val="20"/>
          <w:lang w:val="en-US"/>
        </w:rPr>
        <w:t xml:space="preserve">Fasting blood sugar; REC = Resting electrocardiographic results; SST = Slope of the peak exercise ST segment, Major vessel = Number of major vessels colored by </w:t>
      </w:r>
      <w:r w:rsidR="003F11AB" w:rsidRPr="008042B5">
        <w:rPr>
          <w:rFonts w:ascii="Times New Roman" w:eastAsia="Times New Roman" w:hAnsi="Times New Roman" w:cs="Times New Roman"/>
          <w:sz w:val="20"/>
          <w:szCs w:val="20"/>
          <w:lang w:val="en-US"/>
        </w:rPr>
        <w:t>fluoroscopy.</w:t>
      </w:r>
    </w:p>
    <w:p w14:paraId="3ABD89AE" w14:textId="77777777" w:rsidR="004E48A9" w:rsidRPr="008042B5" w:rsidRDefault="004E48A9" w:rsidP="00403250">
      <w:pPr>
        <w:spacing w:line="240" w:lineRule="auto"/>
        <w:jc w:val="both"/>
        <w:rPr>
          <w:rFonts w:ascii="Times New Roman" w:eastAsia="Times New Roman" w:hAnsi="Times New Roman" w:cs="Times New Roman"/>
          <w:sz w:val="24"/>
          <w:szCs w:val="24"/>
          <w:lang w:val="en-US"/>
        </w:rPr>
      </w:pPr>
    </w:p>
    <w:p w14:paraId="4C6C0B01" w14:textId="67EF0BB7" w:rsidR="000A344E" w:rsidRPr="008042B5" w:rsidRDefault="000A344E">
      <w:pPr>
        <w:spacing w:line="240" w:lineRule="auto"/>
        <w:jc w:val="both"/>
        <w:rPr>
          <w:rFonts w:ascii="Times New Roman" w:eastAsia="Times New Roman" w:hAnsi="Times New Roman" w:cs="Times New Roman"/>
          <w:sz w:val="20"/>
          <w:szCs w:val="20"/>
          <w:lang w:val="en-US"/>
        </w:rPr>
      </w:pPr>
    </w:p>
    <w:p w14:paraId="12326099" w14:textId="42DFD586" w:rsidR="002224E6" w:rsidRPr="008042B5" w:rsidRDefault="000E6D45" w:rsidP="004E48A9">
      <w:pPr>
        <w:pStyle w:val="Heading2"/>
        <w:rPr>
          <w:b/>
        </w:rPr>
      </w:pPr>
      <w:r w:rsidRPr="008042B5">
        <w:rPr>
          <w:b/>
        </w:rPr>
        <w:lastRenderedPageBreak/>
        <w:t>2.2</w:t>
      </w:r>
      <w:r w:rsidRPr="008042B5">
        <w:rPr>
          <w:b/>
        </w:rPr>
        <w:tab/>
      </w:r>
      <w:r w:rsidR="002224E6" w:rsidRPr="008042B5">
        <w:rPr>
          <w:b/>
        </w:rPr>
        <w:t>Methods</w:t>
      </w:r>
      <w:r w:rsidR="00B20C17" w:rsidRPr="008042B5">
        <w:rPr>
          <w:b/>
        </w:rPr>
        <w:t xml:space="preserve"> </w:t>
      </w:r>
    </w:p>
    <w:p w14:paraId="752E5388" w14:textId="68EB54FC" w:rsidR="007335ED" w:rsidRPr="008042B5" w:rsidRDefault="007335ED" w:rsidP="009E0A81">
      <w:pPr>
        <w:pStyle w:val="Default"/>
        <w:spacing w:line="360" w:lineRule="auto"/>
        <w:jc w:val="both"/>
        <w:rPr>
          <w:rFonts w:ascii="Times New Roman" w:hAnsi="Times New Roman" w:cs="Times New Roman"/>
          <w:color w:val="auto"/>
          <w:shd w:val="clear" w:color="auto" w:fill="FFFFFF"/>
        </w:rPr>
      </w:pPr>
      <w:r w:rsidRPr="008042B5">
        <w:rPr>
          <w:rFonts w:ascii="Times New Roman" w:hAnsi="Times New Roman" w:cs="Times New Roman"/>
          <w:color w:val="auto"/>
        </w:rPr>
        <w:t>We can implement machine learning (ML) techniques in different forms. Notable among these include supervised learning, unsupervised learning, semi-supervised learning, and reinforcement learning methods. The supervised learning algorithms consist of a label and a set of features. The task is to learn a function that maps an input to an output based on example, input-output pairs. A supervised learning algorithm analy</w:t>
      </w:r>
      <w:r w:rsidR="00646415">
        <w:rPr>
          <w:rFonts w:ascii="Times New Roman" w:hAnsi="Times New Roman" w:cs="Times New Roman"/>
          <w:color w:val="auto"/>
        </w:rPr>
        <w:t>s</w:t>
      </w:r>
      <w:r w:rsidRPr="008042B5">
        <w:rPr>
          <w:rFonts w:ascii="Times New Roman" w:hAnsi="Times New Roman" w:cs="Times New Roman"/>
          <w:color w:val="auto"/>
        </w:rPr>
        <w:t>es the training data and produces an inferred function for mapping test data or new input (</w:t>
      </w:r>
      <w:r w:rsidRPr="008042B5">
        <w:rPr>
          <w:rStyle w:val="Emphasis"/>
          <w:rFonts w:ascii="Times New Roman" w:hAnsi="Times New Roman" w:cs="Times New Roman"/>
          <w:color w:val="auto"/>
        </w:rPr>
        <w:t>X</w:t>
      </w:r>
      <w:r w:rsidRPr="008042B5">
        <w:rPr>
          <w:rFonts w:ascii="Times New Roman" w:hAnsi="Times New Roman" w:cs="Times New Roman"/>
          <w:color w:val="auto"/>
        </w:rPr>
        <w:t>) to predict the output or label (</w:t>
      </w:r>
      <w:r w:rsidRPr="008042B5">
        <w:rPr>
          <w:rStyle w:val="Emphasis"/>
          <w:rFonts w:ascii="Times New Roman" w:hAnsi="Times New Roman" w:cs="Times New Roman"/>
          <w:color w:val="auto"/>
        </w:rPr>
        <w:t>Y)</w:t>
      </w:r>
      <w:r w:rsidRPr="008042B5">
        <w:rPr>
          <w:rFonts w:ascii="Times New Roman" w:hAnsi="Times New Roman" w:cs="Times New Roman"/>
          <w:color w:val="auto"/>
        </w:rPr>
        <w:t xml:space="preserve">. </w:t>
      </w:r>
      <w:r w:rsidR="00F90313" w:rsidRPr="008042B5">
        <w:rPr>
          <w:rFonts w:ascii="Times New Roman" w:hAnsi="Times New Roman" w:cs="Times New Roman"/>
          <w:color w:val="auto"/>
        </w:rPr>
        <w:t xml:space="preserve">The two </w:t>
      </w:r>
      <w:r w:rsidRPr="008042B5">
        <w:rPr>
          <w:rFonts w:ascii="Times New Roman" w:hAnsi="Times New Roman" w:cs="Times New Roman"/>
          <w:color w:val="auto"/>
        </w:rPr>
        <w:t>example</w:t>
      </w:r>
      <w:r w:rsidR="00F90313" w:rsidRPr="008042B5">
        <w:rPr>
          <w:rFonts w:ascii="Times New Roman" w:hAnsi="Times New Roman" w:cs="Times New Roman"/>
          <w:color w:val="auto"/>
        </w:rPr>
        <w:t>s</w:t>
      </w:r>
      <w:r w:rsidRPr="008042B5">
        <w:rPr>
          <w:rFonts w:ascii="Times New Roman" w:hAnsi="Times New Roman" w:cs="Times New Roman"/>
          <w:color w:val="auto"/>
        </w:rPr>
        <w:t xml:space="preserve"> of supervised learning technique</w:t>
      </w:r>
      <w:r w:rsidR="00F90313" w:rsidRPr="008042B5">
        <w:rPr>
          <w:rFonts w:ascii="Times New Roman" w:hAnsi="Times New Roman" w:cs="Times New Roman"/>
          <w:color w:val="auto"/>
        </w:rPr>
        <w:t>s</w:t>
      </w:r>
      <w:r w:rsidRPr="008042B5">
        <w:rPr>
          <w:rFonts w:ascii="Times New Roman" w:hAnsi="Times New Roman" w:cs="Times New Roman"/>
          <w:color w:val="auto"/>
        </w:rPr>
        <w:t xml:space="preserve"> </w:t>
      </w:r>
      <w:r w:rsidR="00F90313" w:rsidRPr="008042B5">
        <w:rPr>
          <w:rFonts w:ascii="Times New Roman" w:hAnsi="Times New Roman" w:cs="Times New Roman"/>
          <w:color w:val="auto"/>
        </w:rPr>
        <w:t>are</w:t>
      </w:r>
      <w:r w:rsidRPr="008042B5">
        <w:rPr>
          <w:rFonts w:ascii="Times New Roman" w:hAnsi="Times New Roman" w:cs="Times New Roman"/>
          <w:color w:val="auto"/>
        </w:rPr>
        <w:t xml:space="preserve"> classification and regression. The main difference between these two methods is that regression has the label of the data continuous while classification has the categorical label (or discrete). This paper applied ten classifiers or classification learning methods on two real-life data to predict whether a patient has heart disease or not.</w:t>
      </w:r>
    </w:p>
    <w:p w14:paraId="3F4D644A" w14:textId="77777777" w:rsidR="002224E6" w:rsidRPr="008042B5" w:rsidRDefault="000E6D45" w:rsidP="007A0458">
      <w:pPr>
        <w:pStyle w:val="Heading3"/>
        <w:spacing w:line="360" w:lineRule="auto"/>
        <w:rPr>
          <w:color w:val="auto"/>
        </w:rPr>
      </w:pPr>
      <w:r w:rsidRPr="008042B5">
        <w:rPr>
          <w:color w:val="auto"/>
        </w:rPr>
        <w:t>2.2.1</w:t>
      </w:r>
      <w:r w:rsidRPr="008042B5">
        <w:rPr>
          <w:color w:val="auto"/>
        </w:rPr>
        <w:tab/>
      </w:r>
      <w:r w:rsidR="002224E6" w:rsidRPr="008042B5">
        <w:rPr>
          <w:color w:val="auto"/>
        </w:rPr>
        <w:t>Classification machine learning methods</w:t>
      </w:r>
    </w:p>
    <w:p w14:paraId="11D6BD9B" w14:textId="36B3BA68" w:rsidR="0042529A" w:rsidRPr="008042B5" w:rsidRDefault="0042529A" w:rsidP="002224E6">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A classifier is a supervised ML method that learns from the training data and uses that knowledge to predict unseen or future (test) data. This section presents a brief definition of the most widely used classification learning methods as employed in this work.</w:t>
      </w:r>
    </w:p>
    <w:p w14:paraId="70B3BA2A" w14:textId="5C64324A" w:rsidR="002224E6" w:rsidRPr="008042B5" w:rsidRDefault="002224E6" w:rsidP="002224E6">
      <w:pPr>
        <w:pStyle w:val="Default"/>
        <w:spacing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t xml:space="preserve">Decision </w:t>
      </w:r>
      <w:r w:rsidR="0009458C" w:rsidRPr="008042B5">
        <w:rPr>
          <w:rStyle w:val="Hyperlink"/>
          <w:rFonts w:ascii="Times New Roman" w:hAnsi="Times New Roman" w:cs="Times New Roman"/>
          <w:b/>
          <w:bCs/>
          <w:i/>
          <w:color w:val="auto"/>
          <w:u w:val="none"/>
        </w:rPr>
        <w:t>T</w:t>
      </w:r>
      <w:r w:rsidRPr="008042B5">
        <w:rPr>
          <w:rStyle w:val="Hyperlink"/>
          <w:rFonts w:ascii="Times New Roman" w:hAnsi="Times New Roman" w:cs="Times New Roman"/>
          <w:b/>
          <w:bCs/>
          <w:i/>
          <w:color w:val="auto"/>
          <w:u w:val="none"/>
        </w:rPr>
        <w:t>re</w:t>
      </w:r>
      <w:r w:rsidR="0009458C" w:rsidRPr="008042B5">
        <w:rPr>
          <w:rStyle w:val="Hyperlink"/>
          <w:rFonts w:ascii="Times New Roman" w:hAnsi="Times New Roman" w:cs="Times New Roman"/>
          <w:b/>
          <w:bCs/>
          <w:i/>
          <w:color w:val="auto"/>
          <w:u w:val="none"/>
        </w:rPr>
        <w:t>e</w:t>
      </w:r>
      <w:r w:rsidR="00CA3E2E" w:rsidRPr="008042B5">
        <w:rPr>
          <w:rStyle w:val="Hyperlink"/>
          <w:rFonts w:ascii="Times New Roman" w:hAnsi="Times New Roman" w:cs="Times New Roman"/>
          <w:b/>
          <w:bCs/>
          <w:i/>
          <w:color w:val="auto"/>
          <w:u w:val="none"/>
        </w:rPr>
        <w:t xml:space="preserve"> (DT)</w:t>
      </w:r>
    </w:p>
    <w:p w14:paraId="0D6ECCC7" w14:textId="482498EE" w:rsidR="000770F6" w:rsidRPr="008042B5" w:rsidRDefault="000770F6" w:rsidP="004D7060">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 xml:space="preserve">A decision tree (DT) is a tree-like structure that consists of a root node, branches, and leaf nodes </w:t>
      </w:r>
      <w:r w:rsidR="00B31C4A">
        <w:rPr>
          <w:rFonts w:ascii="Times New Roman" w:hAnsi="Times New Roman" w:cs="Times New Roman"/>
          <w:color w:val="auto"/>
        </w:rPr>
        <w:fldChar w:fldCharType="begin"/>
      </w:r>
      <w:r w:rsidR="00E356F5">
        <w:rPr>
          <w:rFonts w:ascii="Times New Roman" w:hAnsi="Times New Roman" w:cs="Times New Roman"/>
          <w:color w:val="auto"/>
        </w:rPr>
        <w:instrText xml:space="preserve"> ADDIN ZOTERO_ITEM CSL_CITATION {"citationID":"yBMqeMnT","properties":{"formattedCitation":"(Pouriyeh et al. 2017)","plainCitation":"(Pouriyeh et al. 2017)","noteIndex":0},"citationItems":[{"id":"MGWPru9m/FjOC66n9","uris":["http://zotero.org/users/local/2a3hGqw7/items/NW9EM6JM"],"uri":["http://zotero.org/users/local/2a3hGqw7/items/NW9EM6JM"],"itemData":{"id":22,"type":"paper-conference","container-title":"2017 IEEE symposium on computers and communications (ISCC)","DOI":"10.1109/ISCC.2017.8024530","page":"204–207","publisher":"IEEE","source":"Google Scholar","title":"A comprehensive investigation and comparison of machine learning techniques in the domain of heart disease","author":[{"family":"Pouriyeh","given":"Seyedamin"},{"family":"Vahid","given":"Sara"},{"family":"Sannino","given":"Giovanna"},{"family":"De Pietro","given":"Giuseppe"},{"family":"Arabnia","given":"Hamid"},{"family":"Gutierrez","given":"Juan"}],"issued":{"date-parts":[["2017"]]}}}],"schema":"https://github.com/citation-style-language/schema/raw/master/csl-citation.json"} </w:instrText>
      </w:r>
      <w:r w:rsidR="00B31C4A">
        <w:rPr>
          <w:rFonts w:ascii="Times New Roman" w:hAnsi="Times New Roman" w:cs="Times New Roman"/>
          <w:color w:val="auto"/>
        </w:rPr>
        <w:fldChar w:fldCharType="separate"/>
      </w:r>
      <w:r w:rsidR="005607B5" w:rsidRPr="005607B5">
        <w:rPr>
          <w:rFonts w:ascii="Times New Roman" w:hAnsi="Times New Roman" w:cs="Times New Roman"/>
        </w:rPr>
        <w:t>(Pouriyeh et al. 2017)</w:t>
      </w:r>
      <w:r w:rsidR="00B31C4A">
        <w:rPr>
          <w:rFonts w:ascii="Times New Roman" w:hAnsi="Times New Roman" w:cs="Times New Roman"/>
          <w:color w:val="auto"/>
        </w:rPr>
        <w:fldChar w:fldCharType="end"/>
      </w:r>
      <w:r w:rsidRPr="008042B5">
        <w:rPr>
          <w:rFonts w:ascii="Times New Roman" w:hAnsi="Times New Roman" w:cs="Times New Roman"/>
          <w:color w:val="auto"/>
        </w:rPr>
        <w:t xml:space="preserve">. It is a non-parametric model that can efficiently deal with large and complex datasets without imposing complicated distributional assumptions. We can implement DT in both classification and regression tasks. It is easy to interpret, robust to outliers and can also work in the presence of missing values without needing to resort to imputation. </w:t>
      </w:r>
      <w:r w:rsidR="0017347C">
        <w:rPr>
          <w:rFonts w:ascii="Times New Roman" w:hAnsi="Times New Roman" w:cs="Times New Roman"/>
          <w:color w:val="auto"/>
        </w:rPr>
        <w:t>The main disadvantage of d</w:t>
      </w:r>
      <w:r w:rsidRPr="008042B5">
        <w:rPr>
          <w:rFonts w:ascii="Times New Roman" w:hAnsi="Times New Roman" w:cs="Times New Roman"/>
          <w:color w:val="auto"/>
        </w:rPr>
        <w:t xml:space="preserve">ecision tree model is that it can be subject to overfitting and underfitting when using a small data set </w:t>
      </w:r>
      <w:r w:rsidR="003D590E">
        <w:rPr>
          <w:rFonts w:ascii="Times New Roman" w:hAnsi="Times New Roman" w:cs="Times New Roman"/>
          <w:color w:val="auto"/>
        </w:rPr>
        <w:fldChar w:fldCharType="begin"/>
      </w:r>
      <w:r w:rsidR="003D590E">
        <w:rPr>
          <w:rFonts w:ascii="Times New Roman" w:hAnsi="Times New Roman" w:cs="Times New Roman"/>
          <w:color w:val="auto"/>
        </w:rPr>
        <w:instrText xml:space="preserve"> ADDIN ZOTERO_ITEM CSL_CITATION {"citationID":"wW6WQNtG","properties":{"formattedCitation":"(Song and Ying 2015)","plainCitation":"(Song and Ying 2015)","noteIndex":0},"citationItems":[{"id":36,"uris":["http://zotero.org/users/local/2a3hGqw7/items/NA7LBNPS"],"uri":["http://zotero.org/users/local/2a3hGqw7/items/NA7LBNPS"],"itemData":{"id":36,"type":"article-journal","container-title":"Shanghai archives of psychiatry","DOI":"10.11919/j.issn.1002-0829.215044","issue":"2","note":"publisher: Shanghai Mental Health Center","page":"130","source":"Google Scholar","title":"Decision tree methods: applications for classification and prediction","title-short":"Decision tree methods","volume":"27","author":[{"family":"Song","given":"Yan-Yan"},{"family":"Ying","given":"L. U."}],"issued":{"date-parts":[["2015"]]}}}],"schema":"https://github.com/citation-style-language/schema/raw/master/csl-citation.json"} </w:instrText>
      </w:r>
      <w:r w:rsidR="003D590E">
        <w:rPr>
          <w:rFonts w:ascii="Times New Roman" w:hAnsi="Times New Roman" w:cs="Times New Roman"/>
          <w:color w:val="auto"/>
        </w:rPr>
        <w:fldChar w:fldCharType="separate"/>
      </w:r>
      <w:r w:rsidR="003D590E" w:rsidRPr="003D590E">
        <w:rPr>
          <w:rFonts w:ascii="Times New Roman" w:hAnsi="Times New Roman" w:cs="Times New Roman"/>
        </w:rPr>
        <w:t>(Song and Ying 2015)</w:t>
      </w:r>
      <w:r w:rsidR="003D590E">
        <w:rPr>
          <w:rFonts w:ascii="Times New Roman" w:hAnsi="Times New Roman" w:cs="Times New Roman"/>
          <w:color w:val="auto"/>
        </w:rPr>
        <w:fldChar w:fldCharType="end"/>
      </w:r>
      <w:r w:rsidRPr="008042B5">
        <w:rPr>
          <w:rFonts w:ascii="Times New Roman" w:hAnsi="Times New Roman" w:cs="Times New Roman"/>
          <w:color w:val="auto"/>
        </w:rPr>
        <w:t>.</w:t>
      </w:r>
    </w:p>
    <w:p w14:paraId="521E1ECC" w14:textId="2FD137F7" w:rsidR="002224E6" w:rsidRPr="008042B5" w:rsidRDefault="0009458C" w:rsidP="00136266">
      <w:pPr>
        <w:pStyle w:val="Default"/>
        <w:spacing w:before="240" w:line="360" w:lineRule="auto"/>
        <w:rPr>
          <w:rStyle w:val="Hyperlink"/>
          <w:rFonts w:ascii="Times New Roman" w:hAnsi="Times New Roman" w:cs="Times New Roman"/>
          <w:b/>
          <w:bCs/>
          <w:i/>
          <w:color w:val="auto"/>
          <w:u w:val="none"/>
        </w:rPr>
      </w:pPr>
      <w:r w:rsidRPr="008042B5">
        <w:rPr>
          <w:rFonts w:ascii="Times New Roman" w:hAnsi="Times New Roman" w:cs="Times New Roman"/>
          <w:b/>
          <w:bCs/>
          <w:i/>
          <w:color w:val="auto"/>
        </w:rPr>
        <w:t>Extreme Gradient Tree</w:t>
      </w:r>
      <w:r w:rsidR="00CA3E2E" w:rsidRPr="008042B5">
        <w:rPr>
          <w:rFonts w:ascii="Times New Roman" w:hAnsi="Times New Roman" w:cs="Times New Roman"/>
          <w:b/>
          <w:bCs/>
          <w:i/>
          <w:color w:val="auto"/>
        </w:rPr>
        <w:t xml:space="preserve"> (</w:t>
      </w:r>
      <w:proofErr w:type="spellStart"/>
      <w:r w:rsidR="00CA3E2E" w:rsidRPr="008042B5">
        <w:rPr>
          <w:rFonts w:ascii="Times New Roman" w:hAnsi="Times New Roman" w:cs="Times New Roman"/>
          <w:b/>
          <w:bCs/>
          <w:i/>
          <w:color w:val="auto"/>
        </w:rPr>
        <w:t>XGBTree</w:t>
      </w:r>
      <w:proofErr w:type="spellEnd"/>
      <w:r w:rsidR="00CA3E2E" w:rsidRPr="008042B5">
        <w:rPr>
          <w:rFonts w:ascii="Times New Roman" w:hAnsi="Times New Roman" w:cs="Times New Roman"/>
          <w:b/>
          <w:bCs/>
          <w:i/>
          <w:color w:val="auto"/>
        </w:rPr>
        <w:t xml:space="preserve">) </w:t>
      </w:r>
      <w:r w:rsidR="009046E3" w:rsidRPr="008042B5">
        <w:rPr>
          <w:rStyle w:val="Hyperlink"/>
          <w:rFonts w:ascii="Times New Roman" w:hAnsi="Times New Roman" w:cs="Times New Roman"/>
          <w:b/>
          <w:bCs/>
          <w:i/>
          <w:color w:val="auto"/>
          <w:u w:val="none"/>
        </w:rPr>
        <w:t xml:space="preserve">  </w:t>
      </w:r>
    </w:p>
    <w:p w14:paraId="72243CE8" w14:textId="3CAF1B38" w:rsidR="005920FE" w:rsidRPr="008042B5" w:rsidRDefault="005920FE" w:rsidP="00BA281C">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Extreme Gradient Tree (</w:t>
      </w:r>
      <w:proofErr w:type="spellStart"/>
      <w:r w:rsidRPr="008042B5">
        <w:rPr>
          <w:rFonts w:ascii="Times New Roman" w:hAnsi="Times New Roman" w:cs="Times New Roman"/>
          <w:color w:val="auto"/>
        </w:rPr>
        <w:t>XGBTree</w:t>
      </w:r>
      <w:proofErr w:type="spellEnd"/>
      <w:r w:rsidRPr="008042B5">
        <w:rPr>
          <w:rFonts w:ascii="Times New Roman" w:hAnsi="Times New Roman" w:cs="Times New Roman"/>
          <w:color w:val="auto"/>
        </w:rPr>
        <w:t>), which is also known as Extreme Gradient Boosting (</w:t>
      </w:r>
      <w:proofErr w:type="spellStart"/>
      <w:r w:rsidRPr="008042B5">
        <w:rPr>
          <w:rFonts w:ascii="Times New Roman" w:hAnsi="Times New Roman" w:cs="Times New Roman"/>
          <w:color w:val="auto"/>
        </w:rPr>
        <w:t>XGBoost</w:t>
      </w:r>
      <w:proofErr w:type="spellEnd"/>
      <w:r w:rsidRPr="008042B5">
        <w:rPr>
          <w:rFonts w:ascii="Times New Roman" w:hAnsi="Times New Roman" w:cs="Times New Roman"/>
          <w:color w:val="auto"/>
        </w:rPr>
        <w:t xml:space="preserve">) method, is an efficient and scalable implementation of gradient boosted decision trees that are designed for execution speed and model performance </w:t>
      </w:r>
      <w:r w:rsidR="007B09F6">
        <w:rPr>
          <w:rFonts w:ascii="Times New Roman" w:hAnsi="Times New Roman" w:cs="Times New Roman"/>
          <w:color w:val="auto"/>
        </w:rPr>
        <w:fldChar w:fldCharType="begin"/>
      </w:r>
      <w:r w:rsidR="007B09F6">
        <w:rPr>
          <w:rFonts w:ascii="Times New Roman" w:hAnsi="Times New Roman" w:cs="Times New Roman"/>
          <w:color w:val="auto"/>
        </w:rPr>
        <w:instrText xml:space="preserve"> ADDIN ZOTERO_ITEM CSL_CITATION {"citationID":"x5r3b2kO","properties":{"formattedCitation":"(Friedman 2001)","plainCitation":"(Friedman 2001)","noteIndex":0},"citationItems":[{"id":38,"uris":["http://zotero.org/users/local/2a3hGqw7/items/YG34NI8C"],"uri":["http://zotero.org/users/local/2a3hGqw7/items/YG34NI8C"],"itemData":{"id":38,"type":"article-journal","container-title":"Annals of statistics","note":"publisher: JSTOR","page":"1189–1232","source":"Google Scholar","title":"Greedy function approximation: a gradient boosting machine","title-short":"Greedy function approximation","author":[{"family":"Friedman","given":"Jerome H."}],"issued":{"date-parts":[["2001"]]}}}],"schema":"https://github.com/citation-style-language/schema/raw/master/csl-citation.json"} </w:instrText>
      </w:r>
      <w:r w:rsidR="007B09F6">
        <w:rPr>
          <w:rFonts w:ascii="Times New Roman" w:hAnsi="Times New Roman" w:cs="Times New Roman"/>
          <w:color w:val="auto"/>
        </w:rPr>
        <w:fldChar w:fldCharType="separate"/>
      </w:r>
      <w:r w:rsidR="007B09F6" w:rsidRPr="007B09F6">
        <w:rPr>
          <w:rFonts w:ascii="Times New Roman" w:hAnsi="Times New Roman" w:cs="Times New Roman"/>
        </w:rPr>
        <w:t>(Friedman 2001)</w:t>
      </w:r>
      <w:r w:rsidR="007B09F6">
        <w:rPr>
          <w:rFonts w:ascii="Times New Roman" w:hAnsi="Times New Roman" w:cs="Times New Roman"/>
          <w:color w:val="auto"/>
        </w:rPr>
        <w:fldChar w:fldCharType="end"/>
      </w:r>
      <w:r w:rsidRPr="008042B5">
        <w:rPr>
          <w:rFonts w:ascii="Times New Roman" w:hAnsi="Times New Roman" w:cs="Times New Roman"/>
          <w:color w:val="auto"/>
        </w:rPr>
        <w:t xml:space="preserve">. </w:t>
      </w:r>
      <w:proofErr w:type="spellStart"/>
      <w:r w:rsidRPr="008042B5">
        <w:rPr>
          <w:rFonts w:ascii="Times New Roman" w:hAnsi="Times New Roman" w:cs="Times New Roman"/>
          <w:color w:val="auto"/>
        </w:rPr>
        <w:t>XGBTree</w:t>
      </w:r>
      <w:proofErr w:type="spellEnd"/>
      <w:r w:rsidRPr="008042B5">
        <w:rPr>
          <w:rFonts w:ascii="Times New Roman" w:hAnsi="Times New Roman" w:cs="Times New Roman"/>
          <w:color w:val="auto"/>
        </w:rPr>
        <w:t xml:space="preserve"> offers state-of-the-art results on many challenges and can automatically handle missing data and support tree construction's paralleli</w:t>
      </w:r>
      <w:r w:rsidR="006B0031">
        <w:rPr>
          <w:rFonts w:ascii="Times New Roman" w:hAnsi="Times New Roman" w:cs="Times New Roman"/>
          <w:color w:val="auto"/>
        </w:rPr>
        <w:t>z</w:t>
      </w:r>
      <w:r w:rsidRPr="008042B5">
        <w:rPr>
          <w:rFonts w:ascii="Times New Roman" w:hAnsi="Times New Roman" w:cs="Times New Roman"/>
          <w:color w:val="auto"/>
        </w:rPr>
        <w:t xml:space="preserve">ation. Other features that make </w:t>
      </w:r>
      <w:proofErr w:type="spellStart"/>
      <w:r w:rsidRPr="008042B5">
        <w:rPr>
          <w:rFonts w:ascii="Times New Roman" w:hAnsi="Times New Roman" w:cs="Times New Roman"/>
          <w:color w:val="auto"/>
        </w:rPr>
        <w:t>XGBTree</w:t>
      </w:r>
      <w:proofErr w:type="spellEnd"/>
      <w:r w:rsidRPr="008042B5">
        <w:rPr>
          <w:rFonts w:ascii="Times New Roman" w:hAnsi="Times New Roman" w:cs="Times New Roman"/>
          <w:color w:val="auto"/>
        </w:rPr>
        <w:t xml:space="preserve"> efficient </w:t>
      </w:r>
      <w:r w:rsidR="00646415">
        <w:rPr>
          <w:rFonts w:ascii="Times New Roman" w:hAnsi="Times New Roman" w:cs="Times New Roman"/>
          <w:color w:val="auto"/>
        </w:rPr>
        <w:t>ar</w:t>
      </w:r>
      <w:r w:rsidRPr="008042B5">
        <w:rPr>
          <w:rFonts w:ascii="Times New Roman" w:hAnsi="Times New Roman" w:cs="Times New Roman"/>
          <w:color w:val="auto"/>
        </w:rPr>
        <w:t xml:space="preserve">e cache access </w:t>
      </w:r>
      <w:r w:rsidRPr="008042B5">
        <w:rPr>
          <w:rFonts w:ascii="Times New Roman" w:hAnsi="Times New Roman" w:cs="Times New Roman"/>
          <w:color w:val="auto"/>
        </w:rPr>
        <w:lastRenderedPageBreak/>
        <w:t xml:space="preserve">patterns, data compression capabilities and </w:t>
      </w:r>
      <w:proofErr w:type="spellStart"/>
      <w:r w:rsidRPr="008042B5">
        <w:rPr>
          <w:rFonts w:ascii="Times New Roman" w:hAnsi="Times New Roman" w:cs="Times New Roman"/>
          <w:color w:val="auto"/>
        </w:rPr>
        <w:t>sharding</w:t>
      </w:r>
      <w:proofErr w:type="spellEnd"/>
      <w:r w:rsidRPr="008042B5">
        <w:rPr>
          <w:rFonts w:ascii="Times New Roman" w:hAnsi="Times New Roman" w:cs="Times New Roman"/>
          <w:color w:val="auto"/>
        </w:rPr>
        <w:t xml:space="preserve"> to build a scalable tree boosting system</w:t>
      </w:r>
      <w:r w:rsidR="001E58F5">
        <w:rPr>
          <w:rFonts w:ascii="Times New Roman" w:hAnsi="Times New Roman" w:cs="Times New Roman"/>
          <w:color w:val="auto"/>
        </w:rPr>
        <w:t xml:space="preserve"> </w:t>
      </w:r>
      <w:r w:rsidR="00DA2A9C">
        <w:rPr>
          <w:rFonts w:ascii="Times New Roman" w:hAnsi="Times New Roman" w:cs="Times New Roman"/>
          <w:color w:val="auto"/>
        </w:rPr>
        <w:fldChar w:fldCharType="begin"/>
      </w:r>
      <w:r w:rsidR="00DA2A9C">
        <w:rPr>
          <w:rFonts w:ascii="Times New Roman" w:hAnsi="Times New Roman" w:cs="Times New Roman"/>
          <w:color w:val="auto"/>
        </w:rPr>
        <w:instrText xml:space="preserve"> ADDIN ZOTERO_ITEM CSL_CITATION {"citationID":"F7r4hfDD","properties":{"formattedCitation":"(Chen and Guestrin 2016)","plainCitation":"(Chen and Guestrin 2016)","noteIndex":0},"citationItems":[{"id":40,"uris":["http://zotero.org/users/local/2a3hGqw7/items/USNNUUAP"],"uri":["http://zotero.org/users/local/2a3hGqw7/items/USNNUUAP"],"itemData":{"id":40,"type":"paper-conference","container-title":"Proceedings of the 22nd acm sigkdd international conference on knowledge discovery and data mining","DOI":"10.1145/2939672.2939785","page":"785–794","source":"Google Scholar","title":"Xgboost: A scalable tree boosting system","title-short":"Xgboost","author":[{"family":"Chen","given":"Tianqi"},{"family":"Guestrin","given":"Carlos"}],"issued":{"date-parts":[["2016"]]}}}],"schema":"https://github.com/citation-style-language/schema/raw/master/csl-citation.json"} </w:instrText>
      </w:r>
      <w:r w:rsidR="00DA2A9C">
        <w:rPr>
          <w:rFonts w:ascii="Times New Roman" w:hAnsi="Times New Roman" w:cs="Times New Roman"/>
          <w:color w:val="auto"/>
        </w:rPr>
        <w:fldChar w:fldCharType="separate"/>
      </w:r>
      <w:r w:rsidR="00DA2A9C" w:rsidRPr="00DA2A9C">
        <w:rPr>
          <w:rFonts w:ascii="Times New Roman" w:hAnsi="Times New Roman" w:cs="Times New Roman"/>
        </w:rPr>
        <w:t>(Chen and Guestrin 2016)</w:t>
      </w:r>
      <w:r w:rsidR="00DA2A9C">
        <w:rPr>
          <w:rFonts w:ascii="Times New Roman" w:hAnsi="Times New Roman" w:cs="Times New Roman"/>
          <w:color w:val="auto"/>
        </w:rPr>
        <w:fldChar w:fldCharType="end"/>
      </w:r>
      <w:r w:rsidRPr="008042B5">
        <w:rPr>
          <w:rFonts w:ascii="Times New Roman" w:hAnsi="Times New Roman" w:cs="Times New Roman"/>
          <w:color w:val="auto"/>
        </w:rPr>
        <w:t>.</w:t>
      </w:r>
    </w:p>
    <w:p w14:paraId="03120F8D" w14:textId="6B085383" w:rsidR="002224E6" w:rsidRPr="008042B5" w:rsidRDefault="00AC1478" w:rsidP="003C388B">
      <w:pPr>
        <w:pStyle w:val="Default"/>
        <w:spacing w:before="240"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t>Conditional Random Forests</w:t>
      </w:r>
      <w:r w:rsidR="00CA3E2E" w:rsidRPr="008042B5">
        <w:rPr>
          <w:rStyle w:val="Hyperlink"/>
          <w:rFonts w:ascii="Times New Roman" w:hAnsi="Times New Roman" w:cs="Times New Roman"/>
          <w:b/>
          <w:bCs/>
          <w:i/>
          <w:color w:val="auto"/>
          <w:u w:val="none"/>
        </w:rPr>
        <w:t xml:space="preserve"> (</w:t>
      </w:r>
      <w:proofErr w:type="spellStart"/>
      <w:r w:rsidR="00CA3E2E" w:rsidRPr="008042B5">
        <w:rPr>
          <w:rFonts w:ascii="Times New Roman" w:hAnsi="Times New Roman" w:cs="Times New Roman"/>
          <w:b/>
          <w:bCs/>
          <w:i/>
          <w:color w:val="auto"/>
        </w:rPr>
        <w:t>Cforest</w:t>
      </w:r>
      <w:proofErr w:type="spellEnd"/>
      <w:r w:rsidR="00CA3E2E" w:rsidRPr="008042B5">
        <w:rPr>
          <w:rFonts w:ascii="Times New Roman" w:hAnsi="Times New Roman" w:cs="Times New Roman"/>
          <w:b/>
          <w:bCs/>
          <w:i/>
          <w:color w:val="auto"/>
        </w:rPr>
        <w:t>)</w:t>
      </w:r>
    </w:p>
    <w:p w14:paraId="23869EAF" w14:textId="071AD547" w:rsidR="005979AA" w:rsidRPr="008042B5" w:rsidRDefault="005979AA" w:rsidP="009D0C12">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Conditional Random Forests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is a bagging tree ensemble technique similar to the random forest. The main difference between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and the classical random forest is how the trees are aggregated during the training phase.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uses conditional inference trees as base learners, and this puts more weight on terminal nodes where there is a higher cost. The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approach is better than the classical tree algorithms because the trees are unbiased and do not artificially </w:t>
      </w:r>
      <w:r w:rsidR="001B7E70" w:rsidRPr="008042B5">
        <w:rPr>
          <w:rFonts w:ascii="Times New Roman" w:hAnsi="Times New Roman" w:cs="Times New Roman"/>
          <w:color w:val="auto"/>
        </w:rPr>
        <w:t>favor</w:t>
      </w:r>
      <w:r w:rsidRPr="008042B5">
        <w:rPr>
          <w:rFonts w:ascii="Times New Roman" w:hAnsi="Times New Roman" w:cs="Times New Roman"/>
          <w:color w:val="auto"/>
        </w:rPr>
        <w:t xml:space="preserve"> splits in variables with many categories or continuous variables </w:t>
      </w:r>
      <w:r w:rsidR="00CA620A">
        <w:rPr>
          <w:rFonts w:ascii="Times New Roman" w:hAnsi="Times New Roman" w:cs="Times New Roman"/>
          <w:color w:val="auto"/>
        </w:rPr>
        <w:fldChar w:fldCharType="begin"/>
      </w:r>
      <w:r w:rsidR="00E356F5">
        <w:rPr>
          <w:rFonts w:ascii="Times New Roman" w:hAnsi="Times New Roman" w:cs="Times New Roman"/>
          <w:color w:val="auto"/>
        </w:rPr>
        <w:instrText xml:space="preserve"> ADDIN ZOTERO_ITEM CSL_CITATION {"citationID":"XAB9NyBz","properties":{"formattedCitation":"(Strobl and Zeileis 2009)","plainCitation":"(Strobl and Zeileis 2009)","noteIndex":0},"citationItems":[{"id":43,"uris":["http://zotero.org/users/local/2a3hGqw7/items/GI3P3ZIG"],"uri":["http://zotero.org/users/local/2a3hGqw7/items/GI3P3ZIG"],"itemData":{"id":43,"type":"article-journal","source":"Google Scholar","title":"Party on!–A new, conditional variable importance measure for random forests available in party","URL":"https://www.r-project.org/conferences/useR-2009/slides/Strobl+Zeileis.pdf","author":[{"family":"Strobl","given":"Carolin"},{"family":"Zeileis","given":"Achim"}],"accessed":{"date-parts":[["2021",5,6]]},"issued":{"date-parts":[["2009"]]}}}],"schema":"https://github.com/citation-style-language/schema/raw/master/csl-citation.json"} </w:instrText>
      </w:r>
      <w:r w:rsidR="00CA620A">
        <w:rPr>
          <w:rFonts w:ascii="Times New Roman" w:hAnsi="Times New Roman" w:cs="Times New Roman"/>
          <w:color w:val="auto"/>
        </w:rPr>
        <w:fldChar w:fldCharType="separate"/>
      </w:r>
      <w:r w:rsidR="00E356F5" w:rsidRPr="00E356F5">
        <w:rPr>
          <w:rFonts w:ascii="Times New Roman" w:hAnsi="Times New Roman" w:cs="Times New Roman"/>
        </w:rPr>
        <w:t>(Strobl and Zeileis 2009)</w:t>
      </w:r>
      <w:r w:rsidR="00CA620A">
        <w:rPr>
          <w:rFonts w:ascii="Times New Roman" w:hAnsi="Times New Roman" w:cs="Times New Roman"/>
          <w:color w:val="auto"/>
        </w:rPr>
        <w:fldChar w:fldCharType="end"/>
      </w:r>
      <w:r w:rsidRPr="008042B5">
        <w:rPr>
          <w:rFonts w:ascii="Times New Roman" w:hAnsi="Times New Roman" w:cs="Times New Roman"/>
          <w:color w:val="auto"/>
        </w:rPr>
        <w:t>.</w:t>
      </w:r>
    </w:p>
    <w:p w14:paraId="6819B301" w14:textId="77777777" w:rsidR="002224E6" w:rsidRPr="008042B5" w:rsidRDefault="002224E6" w:rsidP="002224E6">
      <w:pPr>
        <w:pStyle w:val="Default"/>
        <w:spacing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t>Logit</w:t>
      </w:r>
    </w:p>
    <w:p w14:paraId="294B3C81" w14:textId="231BED87" w:rsidR="005979AA" w:rsidRPr="008042B5" w:rsidRDefault="005979AA" w:rsidP="00FF290F">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 xml:space="preserve">Logit, also known as logistic regression, is a statistical model that uses a logistic curve to model the probability of a particular class or event existing. Logistic regression studies the association between a categorical dependent variable and a set of independent (explanatory) variables </w:t>
      </w:r>
      <w:r w:rsidR="00830BBD">
        <w:rPr>
          <w:rFonts w:ascii="Times New Roman" w:hAnsi="Times New Roman" w:cs="Times New Roman"/>
          <w:color w:val="auto"/>
        </w:rPr>
        <w:fldChar w:fldCharType="begin"/>
      </w:r>
      <w:r w:rsidR="00830BBD">
        <w:rPr>
          <w:rFonts w:ascii="Times New Roman" w:hAnsi="Times New Roman" w:cs="Times New Roman"/>
          <w:color w:val="auto"/>
        </w:rPr>
        <w:instrText xml:space="preserve"> ADDIN ZOTERO_ITEM CSL_CITATION {"citationID":"MAkJRCEn","properties":{"formattedCitation":"(Hapfelmeier et al. 2012)","plainCitation":"(Hapfelmeier et al. 2012)","noteIndex":0},"citationItems":[{"id":45,"uris":["http://zotero.org/users/local/2a3hGqw7/items/JHCD3ARA"],"uri":["http://zotero.org/users/local/2a3hGqw7/items/JHCD3ARA"],"itemData":{"id":45,"type":"article-journal","container-title":"Handbook of Statistics in Clinical Oncology","DOI":"10.1201/b11800-31","page":"471","source":"Google Scholar","title":"26 Predictive Modeling of Gene Expression Data","author":[{"family":"Hapfelmeier","given":"Alexander"},{"family":"Babatunde","given":"Waheed"},{"family":"Yahya","given":"Robert Rosenberg"},{"family":"Ulm","given":"Kurt"}],"issued":{"date-parts":[["2012"]]}}}],"schema":"https://github.com/citation-style-language/schema/raw/master/csl-citation.json"} </w:instrText>
      </w:r>
      <w:r w:rsidR="00830BBD">
        <w:rPr>
          <w:rFonts w:ascii="Times New Roman" w:hAnsi="Times New Roman" w:cs="Times New Roman"/>
          <w:color w:val="auto"/>
        </w:rPr>
        <w:fldChar w:fldCharType="separate"/>
      </w:r>
      <w:r w:rsidR="00830BBD" w:rsidRPr="00830BBD">
        <w:rPr>
          <w:rFonts w:ascii="Times New Roman" w:hAnsi="Times New Roman" w:cs="Times New Roman"/>
        </w:rPr>
        <w:t>(Hapfelmeier et al. 2012)</w:t>
      </w:r>
      <w:r w:rsidR="00830BBD">
        <w:rPr>
          <w:rFonts w:ascii="Times New Roman" w:hAnsi="Times New Roman" w:cs="Times New Roman"/>
          <w:color w:val="auto"/>
        </w:rPr>
        <w:fldChar w:fldCharType="end"/>
      </w:r>
      <w:r w:rsidRPr="008042B5">
        <w:rPr>
          <w:rFonts w:ascii="Times New Roman" w:hAnsi="Times New Roman" w:cs="Times New Roman"/>
          <w:color w:val="auto"/>
        </w:rPr>
        <w:t>.  Logistic regression can be binomial or multinomial. Binomial or binary logistic regression refer</w:t>
      </w:r>
      <w:r w:rsidR="00646415">
        <w:rPr>
          <w:rFonts w:ascii="Times New Roman" w:hAnsi="Times New Roman" w:cs="Times New Roman"/>
          <w:color w:val="auto"/>
        </w:rPr>
        <w:t>s</w:t>
      </w:r>
      <w:r w:rsidRPr="008042B5">
        <w:rPr>
          <w:rFonts w:ascii="Times New Roman" w:hAnsi="Times New Roman" w:cs="Times New Roman"/>
          <w:color w:val="auto"/>
        </w:rPr>
        <w:t xml:space="preserve"> to the instance in which the observed outcome can have only two possible outcomes (e.g., </w:t>
      </w:r>
      <w:r w:rsidR="000B3A3E">
        <w:rPr>
          <w:rFonts w:ascii="Times New Roman" w:hAnsi="Times New Roman" w:cs="Times New Roman"/>
          <w:color w:val="auto"/>
        </w:rPr>
        <w:t>"</w:t>
      </w:r>
      <w:r w:rsidRPr="008042B5">
        <w:rPr>
          <w:rFonts w:ascii="Times New Roman" w:hAnsi="Times New Roman" w:cs="Times New Roman"/>
          <w:color w:val="auto"/>
        </w:rPr>
        <w:t>dead</w:t>
      </w:r>
      <w:r w:rsidR="000B3A3E">
        <w:rPr>
          <w:rFonts w:ascii="Times New Roman" w:hAnsi="Times New Roman" w:cs="Times New Roman"/>
          <w:color w:val="auto"/>
        </w:rPr>
        <w:t>"</w:t>
      </w:r>
      <w:r w:rsidRPr="008042B5">
        <w:rPr>
          <w:rFonts w:ascii="Times New Roman" w:hAnsi="Times New Roman" w:cs="Times New Roman"/>
          <w:color w:val="auto"/>
        </w:rPr>
        <w:t xml:space="preserve"> or </w:t>
      </w:r>
      <w:r w:rsidR="000B3A3E">
        <w:rPr>
          <w:rFonts w:ascii="Times New Roman" w:hAnsi="Times New Roman" w:cs="Times New Roman"/>
          <w:color w:val="auto"/>
        </w:rPr>
        <w:t>"</w:t>
      </w:r>
      <w:r w:rsidRPr="008042B5">
        <w:rPr>
          <w:rFonts w:ascii="Times New Roman" w:hAnsi="Times New Roman" w:cs="Times New Roman"/>
          <w:color w:val="auto"/>
        </w:rPr>
        <w:t>alive</w:t>
      </w:r>
      <w:r w:rsidR="000B3A3E">
        <w:rPr>
          <w:rFonts w:ascii="Times New Roman" w:hAnsi="Times New Roman" w:cs="Times New Roman"/>
          <w:color w:val="auto"/>
        </w:rPr>
        <w:t>"</w:t>
      </w:r>
      <w:r w:rsidRPr="008042B5">
        <w:rPr>
          <w:rFonts w:ascii="Times New Roman" w:hAnsi="Times New Roman" w:cs="Times New Roman"/>
          <w:color w:val="auto"/>
        </w:rPr>
        <w:t xml:space="preserve">, </w:t>
      </w:r>
      <w:r w:rsidR="000B3A3E">
        <w:rPr>
          <w:rFonts w:ascii="Times New Roman" w:hAnsi="Times New Roman" w:cs="Times New Roman"/>
          <w:color w:val="auto"/>
        </w:rPr>
        <w:t>"</w:t>
      </w:r>
      <w:r w:rsidRPr="008042B5">
        <w:rPr>
          <w:rFonts w:ascii="Times New Roman" w:hAnsi="Times New Roman" w:cs="Times New Roman"/>
          <w:color w:val="auto"/>
        </w:rPr>
        <w:t>success</w:t>
      </w:r>
      <w:r w:rsidR="000B3A3E">
        <w:rPr>
          <w:rFonts w:ascii="Times New Roman" w:hAnsi="Times New Roman" w:cs="Times New Roman"/>
          <w:color w:val="auto"/>
        </w:rPr>
        <w:t>"</w:t>
      </w:r>
      <w:r w:rsidRPr="008042B5">
        <w:rPr>
          <w:rFonts w:ascii="Times New Roman" w:hAnsi="Times New Roman" w:cs="Times New Roman"/>
          <w:color w:val="auto"/>
        </w:rPr>
        <w:t xml:space="preserve"> or </w:t>
      </w:r>
      <w:r w:rsidR="000B3A3E">
        <w:rPr>
          <w:rFonts w:ascii="Times New Roman" w:hAnsi="Times New Roman" w:cs="Times New Roman"/>
          <w:color w:val="auto"/>
        </w:rPr>
        <w:t>"</w:t>
      </w:r>
      <w:r w:rsidRPr="008042B5">
        <w:rPr>
          <w:rFonts w:ascii="Times New Roman" w:hAnsi="Times New Roman" w:cs="Times New Roman"/>
          <w:color w:val="auto"/>
        </w:rPr>
        <w:t>failure</w:t>
      </w:r>
      <w:r w:rsidR="000B3A3E">
        <w:rPr>
          <w:rFonts w:ascii="Times New Roman" w:hAnsi="Times New Roman" w:cs="Times New Roman"/>
          <w:color w:val="auto"/>
        </w:rPr>
        <w:t>"</w:t>
      </w:r>
      <w:r w:rsidRPr="008042B5">
        <w:rPr>
          <w:rFonts w:ascii="Times New Roman" w:hAnsi="Times New Roman" w:cs="Times New Roman"/>
          <w:color w:val="auto"/>
        </w:rPr>
        <w:t xml:space="preserve">, or </w:t>
      </w:r>
      <w:r w:rsidR="000B3A3E">
        <w:rPr>
          <w:rFonts w:ascii="Times New Roman" w:hAnsi="Times New Roman" w:cs="Times New Roman"/>
          <w:color w:val="auto"/>
        </w:rPr>
        <w:t>"</w:t>
      </w:r>
      <w:r w:rsidRPr="008042B5">
        <w:rPr>
          <w:rFonts w:ascii="Times New Roman" w:hAnsi="Times New Roman" w:cs="Times New Roman"/>
          <w:color w:val="auto"/>
        </w:rPr>
        <w:t>yes</w:t>
      </w:r>
      <w:r w:rsidR="000B3A3E">
        <w:rPr>
          <w:rFonts w:ascii="Times New Roman" w:hAnsi="Times New Roman" w:cs="Times New Roman"/>
          <w:color w:val="auto"/>
        </w:rPr>
        <w:t>"</w:t>
      </w:r>
      <w:r w:rsidRPr="008042B5">
        <w:rPr>
          <w:rFonts w:ascii="Times New Roman" w:hAnsi="Times New Roman" w:cs="Times New Roman"/>
          <w:color w:val="auto"/>
        </w:rPr>
        <w:t xml:space="preserve"> or </w:t>
      </w:r>
      <w:r w:rsidR="000B3A3E">
        <w:rPr>
          <w:rFonts w:ascii="Times New Roman" w:hAnsi="Times New Roman" w:cs="Times New Roman"/>
          <w:color w:val="auto"/>
        </w:rPr>
        <w:t>"</w:t>
      </w:r>
      <w:r w:rsidRPr="008042B5">
        <w:rPr>
          <w:rFonts w:ascii="Times New Roman" w:hAnsi="Times New Roman" w:cs="Times New Roman"/>
          <w:color w:val="auto"/>
        </w:rPr>
        <w:t>no</w:t>
      </w:r>
      <w:r w:rsidR="000B3A3E">
        <w:rPr>
          <w:rFonts w:ascii="Times New Roman" w:hAnsi="Times New Roman" w:cs="Times New Roman"/>
          <w:color w:val="auto"/>
        </w:rPr>
        <w:t>"</w:t>
      </w:r>
      <w:r w:rsidRPr="008042B5">
        <w:rPr>
          <w:rFonts w:ascii="Times New Roman" w:hAnsi="Times New Roman" w:cs="Times New Roman"/>
          <w:color w:val="auto"/>
        </w:rPr>
        <w:t xml:space="preserve">). Multinomial logistic regression refers to cases where the outcome can have three or more possible types (e.g., </w:t>
      </w:r>
      <w:r w:rsidR="000B3A3E">
        <w:rPr>
          <w:rFonts w:ascii="Times New Roman" w:hAnsi="Times New Roman" w:cs="Times New Roman"/>
          <w:color w:val="auto"/>
        </w:rPr>
        <w:t>"</w:t>
      </w:r>
      <w:r w:rsidRPr="008042B5">
        <w:rPr>
          <w:rFonts w:ascii="Times New Roman" w:hAnsi="Times New Roman" w:cs="Times New Roman"/>
          <w:color w:val="auto"/>
        </w:rPr>
        <w:t>better</w:t>
      </w:r>
      <w:r w:rsidR="000B3A3E">
        <w:rPr>
          <w:rFonts w:ascii="Times New Roman" w:hAnsi="Times New Roman" w:cs="Times New Roman"/>
          <w:color w:val="auto"/>
        </w:rPr>
        <w:t>"</w:t>
      </w:r>
      <w:r w:rsidRPr="008042B5">
        <w:rPr>
          <w:rFonts w:ascii="Times New Roman" w:hAnsi="Times New Roman" w:cs="Times New Roman"/>
          <w:color w:val="auto"/>
        </w:rPr>
        <w:t xml:space="preserve">, </w:t>
      </w:r>
      <w:r w:rsidR="000B3A3E">
        <w:rPr>
          <w:rFonts w:ascii="Times New Roman" w:hAnsi="Times New Roman" w:cs="Times New Roman"/>
          <w:color w:val="auto"/>
        </w:rPr>
        <w:t>"</w:t>
      </w:r>
      <w:r w:rsidRPr="008042B5">
        <w:rPr>
          <w:rFonts w:ascii="Times New Roman" w:hAnsi="Times New Roman" w:cs="Times New Roman"/>
          <w:color w:val="auto"/>
        </w:rPr>
        <w:t>no change</w:t>
      </w:r>
      <w:r w:rsidR="000B3A3E">
        <w:rPr>
          <w:rFonts w:ascii="Times New Roman" w:hAnsi="Times New Roman" w:cs="Times New Roman"/>
          <w:color w:val="auto"/>
        </w:rPr>
        <w:t>"</w:t>
      </w:r>
      <w:r w:rsidRPr="008042B5">
        <w:rPr>
          <w:rFonts w:ascii="Times New Roman" w:hAnsi="Times New Roman" w:cs="Times New Roman"/>
          <w:color w:val="auto"/>
        </w:rPr>
        <w:t xml:space="preserve">, and </w:t>
      </w:r>
      <w:r w:rsidR="000B3A3E">
        <w:rPr>
          <w:rFonts w:ascii="Times New Roman" w:hAnsi="Times New Roman" w:cs="Times New Roman"/>
          <w:color w:val="auto"/>
        </w:rPr>
        <w:t>"</w:t>
      </w:r>
      <w:r w:rsidRPr="008042B5">
        <w:rPr>
          <w:rFonts w:ascii="Times New Roman" w:hAnsi="Times New Roman" w:cs="Times New Roman"/>
          <w:color w:val="auto"/>
        </w:rPr>
        <w:t>worse</w:t>
      </w:r>
      <w:r w:rsidR="000B3A3E">
        <w:rPr>
          <w:rFonts w:ascii="Times New Roman" w:hAnsi="Times New Roman" w:cs="Times New Roman"/>
          <w:color w:val="auto"/>
        </w:rPr>
        <w:t>"</w:t>
      </w:r>
      <w:r w:rsidRPr="008042B5">
        <w:rPr>
          <w:rFonts w:ascii="Times New Roman" w:hAnsi="Times New Roman" w:cs="Times New Roman"/>
          <w:color w:val="auto"/>
        </w:rPr>
        <w:t>).</w:t>
      </w:r>
    </w:p>
    <w:p w14:paraId="24636B0A" w14:textId="33EDB662" w:rsidR="002224E6" w:rsidRPr="008042B5" w:rsidRDefault="00DA7783" w:rsidP="005A3DFC">
      <w:pPr>
        <w:pStyle w:val="Default"/>
        <w:spacing w:before="240" w:line="360" w:lineRule="auto"/>
        <w:rPr>
          <w:rStyle w:val="Hyperlink"/>
          <w:rFonts w:ascii="Times New Roman" w:hAnsi="Times New Roman" w:cs="Times New Roman"/>
          <w:b/>
          <w:bCs/>
          <w:i/>
          <w:color w:val="auto"/>
          <w:u w:val="none"/>
        </w:rPr>
      </w:pPr>
      <w:r w:rsidRPr="008042B5">
        <w:rPr>
          <w:rFonts w:ascii="Times New Roman" w:hAnsi="Times New Roman" w:cs="Times New Roman"/>
          <w:b/>
          <w:bCs/>
          <w:i/>
          <w:color w:val="auto"/>
        </w:rPr>
        <w:t>Random Forest</w:t>
      </w:r>
      <w:r w:rsidR="00EA727C" w:rsidRPr="008042B5">
        <w:rPr>
          <w:rFonts w:ascii="Times New Roman" w:hAnsi="Times New Roman" w:cs="Times New Roman"/>
          <w:b/>
          <w:bCs/>
          <w:i/>
          <w:color w:val="auto"/>
        </w:rPr>
        <w:t xml:space="preserve"> (</w:t>
      </w:r>
      <w:proofErr w:type="spellStart"/>
      <w:r w:rsidR="00EA727C" w:rsidRPr="008042B5">
        <w:rPr>
          <w:rFonts w:ascii="Times New Roman" w:hAnsi="Times New Roman" w:cs="Times New Roman"/>
          <w:b/>
          <w:bCs/>
          <w:i/>
          <w:color w:val="auto"/>
        </w:rPr>
        <w:t>Rforest</w:t>
      </w:r>
      <w:proofErr w:type="spellEnd"/>
      <w:r w:rsidR="00EA727C" w:rsidRPr="008042B5">
        <w:rPr>
          <w:rFonts w:ascii="Times New Roman" w:hAnsi="Times New Roman" w:cs="Times New Roman"/>
          <w:b/>
          <w:bCs/>
          <w:i/>
          <w:color w:val="auto"/>
        </w:rPr>
        <w:t>)</w:t>
      </w:r>
      <w:r w:rsidRPr="008042B5">
        <w:rPr>
          <w:rFonts w:ascii="Times New Roman" w:hAnsi="Times New Roman" w:cs="Times New Roman"/>
          <w:b/>
          <w:bCs/>
          <w:i/>
          <w:color w:val="auto"/>
        </w:rPr>
        <w:t xml:space="preserve"> </w:t>
      </w:r>
    </w:p>
    <w:p w14:paraId="1A36AAF8" w14:textId="668A08BE" w:rsidR="005A773E" w:rsidRPr="008042B5" w:rsidRDefault="005A773E" w:rsidP="00641A35">
      <w:pPr>
        <w:spacing w:line="360" w:lineRule="auto"/>
        <w:jc w:val="both"/>
        <w:rPr>
          <w:rFonts w:ascii="Times New Roman" w:eastAsia="Droid Sans Fallback" w:hAnsi="Times New Roman" w:cs="Times New Roman"/>
          <w:sz w:val="24"/>
          <w:szCs w:val="24"/>
          <w:lang w:val="en-US"/>
        </w:rPr>
      </w:pPr>
      <w:r w:rsidRPr="008042B5">
        <w:rPr>
          <w:rFonts w:ascii="Times New Roman" w:eastAsia="Droid Sans Fallback" w:hAnsi="Times New Roman" w:cs="Times New Roman"/>
          <w:sz w:val="24"/>
          <w:szCs w:val="24"/>
          <w:lang w:val="en-US"/>
        </w:rPr>
        <w:t>Random forest (</w:t>
      </w:r>
      <w:proofErr w:type="spellStart"/>
      <w:r w:rsidRPr="008042B5">
        <w:rPr>
          <w:rFonts w:ascii="Times New Roman" w:eastAsia="Droid Sans Fallback" w:hAnsi="Times New Roman" w:cs="Times New Roman"/>
          <w:sz w:val="24"/>
          <w:szCs w:val="24"/>
          <w:lang w:val="en-US"/>
        </w:rPr>
        <w:t>Rforest</w:t>
      </w:r>
      <w:proofErr w:type="spellEnd"/>
      <w:r w:rsidRPr="008042B5">
        <w:rPr>
          <w:rFonts w:ascii="Times New Roman" w:eastAsia="Droid Sans Fallback" w:hAnsi="Times New Roman" w:cs="Times New Roman"/>
          <w:sz w:val="24"/>
          <w:szCs w:val="24"/>
          <w:lang w:val="en-US"/>
        </w:rPr>
        <w:t xml:space="preserve">) is a popular machine learning model used for classification or regression tasks. Random forest falls under a class of algorithms called bagging, which from numerous experiments have shown to outperform single tree models. It constructs multiple decision trees trained on a bootstrap dataset and aggregates the result. The idea behind this is the belief that multiple decision trees will optimally converge to the perfect decision. One significant advantage of the random forest is that it drastically decreases the model's variance without increasing the bias </w:t>
      </w:r>
      <w:r w:rsidR="00E8173F">
        <w:rPr>
          <w:rFonts w:ascii="Times New Roman" w:eastAsia="Droid Sans Fallback" w:hAnsi="Times New Roman" w:cs="Times New Roman"/>
          <w:sz w:val="24"/>
          <w:szCs w:val="24"/>
          <w:lang w:val="en-US"/>
        </w:rPr>
        <w:fldChar w:fldCharType="begin"/>
      </w:r>
      <w:r w:rsidR="00E8173F">
        <w:rPr>
          <w:rFonts w:ascii="Times New Roman" w:eastAsia="Droid Sans Fallback" w:hAnsi="Times New Roman" w:cs="Times New Roman"/>
          <w:sz w:val="24"/>
          <w:szCs w:val="24"/>
          <w:lang w:val="en-US"/>
        </w:rPr>
        <w:instrText xml:space="preserve"> ADDIN ZOTERO_ITEM CSL_CITATION {"citationID":"Qlvxw0vT","properties":{"formattedCitation":"(Breiman 2001)","plainCitation":"(Breiman 2001)","noteIndex":0},"citationItems":[{"id":47,"uris":["http://zotero.org/users/local/2a3hGqw7/items/6QNT239M"],"uri":["http://zotero.org/users/local/2a3hGqw7/items/6QNT239M"],"itemData":{"id":47,"type":"article-journal","container-title":"Machine learning","issue":"1","note":"publisher: Springer","page":"5–32","source":"Google Scholar","title":"Random forests","volume":"45","author":[{"family":"Breiman","given":"Leo"}],"issued":{"date-parts":[["2001"]]}}}],"schema":"https://github.com/citation-style-language/schema/raw/master/csl-citation.json"} </w:instrText>
      </w:r>
      <w:r w:rsidR="00E8173F">
        <w:rPr>
          <w:rFonts w:ascii="Times New Roman" w:eastAsia="Droid Sans Fallback" w:hAnsi="Times New Roman" w:cs="Times New Roman"/>
          <w:sz w:val="24"/>
          <w:szCs w:val="24"/>
          <w:lang w:val="en-US"/>
        </w:rPr>
        <w:fldChar w:fldCharType="separate"/>
      </w:r>
      <w:r w:rsidR="00E8173F" w:rsidRPr="00E8173F">
        <w:rPr>
          <w:rFonts w:ascii="Times New Roman" w:hAnsi="Times New Roman" w:cs="Times New Roman"/>
          <w:sz w:val="24"/>
        </w:rPr>
        <w:t>(Breiman 2001)</w:t>
      </w:r>
      <w:r w:rsidR="00E8173F">
        <w:rPr>
          <w:rFonts w:ascii="Times New Roman" w:eastAsia="Droid Sans Fallback" w:hAnsi="Times New Roman" w:cs="Times New Roman"/>
          <w:sz w:val="24"/>
          <w:szCs w:val="24"/>
          <w:lang w:val="en-US"/>
        </w:rPr>
        <w:fldChar w:fldCharType="end"/>
      </w:r>
      <w:r w:rsidRPr="008042B5">
        <w:rPr>
          <w:rFonts w:ascii="Times New Roman" w:eastAsia="Droid Sans Fallback" w:hAnsi="Times New Roman" w:cs="Times New Roman"/>
          <w:sz w:val="24"/>
          <w:szCs w:val="24"/>
          <w:lang w:val="en-US"/>
        </w:rPr>
        <w:t>.</w:t>
      </w:r>
    </w:p>
    <w:p w14:paraId="150E2D89" w14:textId="5E516188" w:rsidR="00FB688D" w:rsidRPr="008042B5" w:rsidRDefault="00EB1D57" w:rsidP="002224E6">
      <w:pPr>
        <w:pStyle w:val="Default"/>
        <w:spacing w:line="360" w:lineRule="auto"/>
        <w:rPr>
          <w:rStyle w:val="Hyperlink"/>
          <w:rFonts w:ascii="Times New Roman" w:hAnsi="Times New Roman" w:cs="Times New Roman"/>
          <w:b/>
          <w:bCs/>
          <w:i/>
          <w:color w:val="auto"/>
          <w:u w:val="none"/>
        </w:rPr>
      </w:pPr>
      <w:r w:rsidRPr="008042B5">
        <w:rPr>
          <w:rFonts w:ascii="Times New Roman" w:hAnsi="Times New Roman" w:cs="Times New Roman"/>
          <w:b/>
          <w:bCs/>
          <w:i/>
          <w:color w:val="auto"/>
        </w:rPr>
        <w:t>Support Vector Machine (</w:t>
      </w:r>
      <w:r w:rsidR="00D64386" w:rsidRPr="008042B5">
        <w:rPr>
          <w:rStyle w:val="Hyperlink"/>
          <w:rFonts w:ascii="Times New Roman" w:hAnsi="Times New Roman" w:cs="Times New Roman"/>
          <w:b/>
          <w:bCs/>
          <w:i/>
          <w:color w:val="auto"/>
          <w:u w:val="none"/>
        </w:rPr>
        <w:t>SVM</w:t>
      </w:r>
      <w:r w:rsidRPr="008042B5">
        <w:rPr>
          <w:rStyle w:val="Hyperlink"/>
          <w:rFonts w:ascii="Times New Roman" w:hAnsi="Times New Roman" w:cs="Times New Roman"/>
          <w:b/>
          <w:bCs/>
          <w:i/>
          <w:color w:val="auto"/>
          <w:u w:val="none"/>
        </w:rPr>
        <w:t>)</w:t>
      </w:r>
    </w:p>
    <w:p w14:paraId="61DAE445" w14:textId="2FCA2E11" w:rsidR="009664F2" w:rsidRPr="008042B5" w:rsidRDefault="009664F2" w:rsidP="005B043B">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 xml:space="preserve">Support Vector Machine (SVM) is a supervised machine learning algorithm that uses a robust margin to separate instances into different classes. Given a set of training samples, an SVM model </w:t>
      </w:r>
      <w:r w:rsidRPr="008042B5">
        <w:rPr>
          <w:rFonts w:ascii="Times New Roman" w:hAnsi="Times New Roman" w:cs="Times New Roman"/>
          <w:color w:val="auto"/>
        </w:rPr>
        <w:lastRenderedPageBreak/>
        <w:t>represents the samples as points in space so that there is a clear separation margin between them. New test samples are mapped into that same space and are classified based on the margin's side where they fall.</w:t>
      </w:r>
    </w:p>
    <w:p w14:paraId="5BF59E82" w14:textId="3282C945" w:rsidR="00D64386" w:rsidRPr="008042B5" w:rsidRDefault="00C95E2D" w:rsidP="00422B81">
      <w:pPr>
        <w:pStyle w:val="Default"/>
        <w:spacing w:before="240" w:line="360" w:lineRule="auto"/>
        <w:rPr>
          <w:rStyle w:val="Hyperlink"/>
          <w:rFonts w:ascii="Times New Roman" w:hAnsi="Times New Roman" w:cs="Times New Roman"/>
          <w:b/>
          <w:bCs/>
          <w:i/>
          <w:color w:val="auto"/>
          <w:u w:val="none"/>
        </w:rPr>
      </w:pPr>
      <w:r w:rsidRPr="008042B5">
        <w:rPr>
          <w:rFonts w:ascii="Times New Roman" w:eastAsiaTheme="minorHAnsi" w:hAnsi="Times New Roman" w:cs="Times New Roman"/>
          <w:b/>
          <w:bCs/>
          <w:i/>
          <w:color w:val="auto"/>
          <w:lang w:val="en-GB"/>
        </w:rPr>
        <w:t>Artificial Neural Network</w:t>
      </w:r>
      <w:r w:rsidR="00646415">
        <w:rPr>
          <w:rFonts w:ascii="Times New Roman" w:eastAsiaTheme="minorHAnsi" w:hAnsi="Times New Roman" w:cs="Times New Roman"/>
          <w:b/>
          <w:bCs/>
          <w:i/>
          <w:color w:val="auto"/>
          <w:lang w:val="en-GB"/>
        </w:rPr>
        <w:t>s</w:t>
      </w:r>
      <w:r w:rsidRPr="008042B5">
        <w:rPr>
          <w:rFonts w:ascii="Times New Roman" w:eastAsiaTheme="minorHAnsi" w:hAnsi="Times New Roman" w:cs="Times New Roman"/>
          <w:b/>
          <w:bCs/>
          <w:i/>
          <w:color w:val="auto"/>
          <w:lang w:val="en-GB"/>
        </w:rPr>
        <w:t xml:space="preserve"> (ANN</w:t>
      </w:r>
      <w:r w:rsidR="00B70D4B" w:rsidRPr="008042B5">
        <w:rPr>
          <w:rFonts w:ascii="Times New Roman" w:eastAsiaTheme="minorHAnsi" w:hAnsi="Times New Roman" w:cs="Times New Roman"/>
          <w:b/>
          <w:bCs/>
          <w:i/>
          <w:color w:val="auto"/>
          <w:lang w:val="en-GB"/>
        </w:rPr>
        <w:t>s</w:t>
      </w:r>
      <w:r w:rsidRPr="008042B5">
        <w:rPr>
          <w:rFonts w:ascii="Times New Roman" w:eastAsiaTheme="minorHAnsi" w:hAnsi="Times New Roman" w:cs="Times New Roman"/>
          <w:b/>
          <w:bCs/>
          <w:i/>
          <w:color w:val="auto"/>
          <w:lang w:val="en-GB"/>
        </w:rPr>
        <w:t>)</w:t>
      </w:r>
    </w:p>
    <w:p w14:paraId="69FFEF71" w14:textId="5E703A06" w:rsidR="009503B9" w:rsidRPr="008042B5" w:rsidRDefault="00E00A2F" w:rsidP="005B043B">
      <w:pPr>
        <w:pStyle w:val="Default"/>
        <w:spacing w:line="360" w:lineRule="auto"/>
        <w:jc w:val="both"/>
        <w:rPr>
          <w:rFonts w:ascii="Times New Roman" w:eastAsiaTheme="minorHAnsi" w:hAnsi="Times New Roman" w:cs="Times New Roman"/>
          <w:color w:val="auto"/>
          <w:lang w:val="en-GB"/>
        </w:rPr>
      </w:pPr>
      <w:r w:rsidRPr="008042B5">
        <w:rPr>
          <w:rFonts w:ascii="Times New Roman" w:eastAsiaTheme="minorHAnsi" w:hAnsi="Times New Roman" w:cs="Times New Roman"/>
          <w:color w:val="auto"/>
          <w:lang w:val="en-GB"/>
        </w:rPr>
        <w:t xml:space="preserve">Artificial Neural </w:t>
      </w:r>
      <w:r w:rsidR="00646415">
        <w:rPr>
          <w:rFonts w:ascii="Times New Roman" w:eastAsiaTheme="minorHAnsi" w:hAnsi="Times New Roman" w:cs="Times New Roman"/>
          <w:color w:val="auto"/>
          <w:lang w:val="en-GB"/>
        </w:rPr>
        <w:t>networks</w:t>
      </w:r>
      <w:r w:rsidRPr="008042B5">
        <w:rPr>
          <w:rFonts w:ascii="Times New Roman" w:eastAsiaTheme="minorHAnsi" w:hAnsi="Times New Roman" w:cs="Times New Roman"/>
          <w:color w:val="auto"/>
          <w:lang w:val="en-GB"/>
        </w:rPr>
        <w:t xml:space="preserve"> (ANN</w:t>
      </w:r>
      <w:r w:rsidR="00B70D4B" w:rsidRPr="008042B5">
        <w:rPr>
          <w:rFonts w:ascii="Times New Roman" w:eastAsiaTheme="minorHAnsi" w:hAnsi="Times New Roman" w:cs="Times New Roman"/>
          <w:color w:val="auto"/>
          <w:lang w:val="en-GB"/>
        </w:rPr>
        <w:t>s</w:t>
      </w:r>
      <w:r w:rsidRPr="008042B5">
        <w:rPr>
          <w:rFonts w:ascii="Times New Roman" w:eastAsiaTheme="minorHAnsi" w:hAnsi="Times New Roman" w:cs="Times New Roman"/>
          <w:color w:val="auto"/>
          <w:lang w:val="en-GB"/>
        </w:rPr>
        <w:t xml:space="preserve">) are computational networks mainly inspired by biological neurons </w:t>
      </w:r>
      <w:r w:rsidR="00EB643A">
        <w:rPr>
          <w:rFonts w:ascii="Times New Roman" w:eastAsiaTheme="minorHAnsi" w:hAnsi="Times New Roman" w:cs="Times New Roman"/>
          <w:color w:val="auto"/>
          <w:lang w:val="en-GB"/>
        </w:rPr>
        <w:fldChar w:fldCharType="begin"/>
      </w:r>
      <w:r w:rsidR="00CA65D7">
        <w:rPr>
          <w:rFonts w:ascii="Times New Roman" w:eastAsiaTheme="minorHAnsi" w:hAnsi="Times New Roman" w:cs="Times New Roman"/>
          <w:color w:val="auto"/>
          <w:lang w:val="en-GB"/>
        </w:rPr>
        <w:instrText xml:space="preserve"> ADDIN ZOTERO_ITEM CSL_CITATION {"citationID":"3pbAFosP","properties":{"formattedCitation":"(Zou et al. 2008)","plainCitation":"(Zou et al. 2008)","noteIndex":0},"citationItems":[{"id":52,"uris":["http://zotero.org/users/local/2a3hGqw7/items/R8UITY8W"],"uri":["http://zotero.org/users/local/2a3hGqw7/items/R8UITY8W"],"itemData":{"id":52,"type":"article-journal","container-title":"Artificial Neural Networks","note":"publisher: Springer","page":"14–22","source":"Google Scholar","title":"Overview of artificial neural networks","author":[{"family":"Zou","given":"Jinming"},{"family":"Han","given":"Yi"},{"family":"So","given":"Sung-Sau"}],"issued":{"date-parts":[["2008"]]}}}],"schema":"https://github.com/citation-style-language/schema/raw/master/csl-citation.json"} </w:instrText>
      </w:r>
      <w:r w:rsidR="00EB643A">
        <w:rPr>
          <w:rFonts w:ascii="Times New Roman" w:eastAsiaTheme="minorHAnsi" w:hAnsi="Times New Roman" w:cs="Times New Roman"/>
          <w:color w:val="auto"/>
          <w:lang w:val="en-GB"/>
        </w:rPr>
        <w:fldChar w:fldCharType="separate"/>
      </w:r>
      <w:r w:rsidR="00CA65D7" w:rsidRPr="00CA65D7">
        <w:rPr>
          <w:rFonts w:ascii="Times New Roman" w:hAnsi="Times New Roman" w:cs="Times New Roman"/>
        </w:rPr>
        <w:t>(Zou et al. 2008)</w:t>
      </w:r>
      <w:r w:rsidR="00EB643A">
        <w:rPr>
          <w:rFonts w:ascii="Times New Roman" w:eastAsiaTheme="minorHAnsi" w:hAnsi="Times New Roman" w:cs="Times New Roman"/>
          <w:color w:val="auto"/>
          <w:lang w:val="en-GB"/>
        </w:rPr>
        <w:fldChar w:fldCharType="end"/>
      </w:r>
      <w:r w:rsidRPr="008042B5">
        <w:rPr>
          <w:rFonts w:ascii="Times New Roman" w:eastAsiaTheme="minorHAnsi" w:hAnsi="Times New Roman" w:cs="Times New Roman"/>
          <w:color w:val="auto"/>
          <w:lang w:val="en-GB"/>
        </w:rPr>
        <w:t>. It represents a collection of computation units that are connected where each unit provides the input to the next unit in the chain. ANNs mainly used an unstructured supervised learning task and have shown great success compared to traditional tree algorithms. One of the reasons for its success is that artificial neural network</w:t>
      </w:r>
      <w:r w:rsidR="00646415">
        <w:rPr>
          <w:rFonts w:ascii="Times New Roman" w:eastAsiaTheme="minorHAnsi" w:hAnsi="Times New Roman" w:cs="Times New Roman"/>
          <w:color w:val="auto"/>
          <w:lang w:val="en-GB"/>
        </w:rPr>
        <w:t>s</w:t>
      </w:r>
      <w:r w:rsidRPr="008042B5">
        <w:rPr>
          <w:rFonts w:ascii="Times New Roman" w:eastAsiaTheme="minorHAnsi" w:hAnsi="Times New Roman" w:cs="Times New Roman"/>
          <w:color w:val="auto"/>
          <w:lang w:val="en-GB"/>
        </w:rPr>
        <w:t xml:space="preserve"> can accurately extract features from unstructured data without humans' intervention and that they can accurately learn and simulate high dimensional, non-linear data without prior knowledge. Generally, ANN</w:t>
      </w:r>
      <w:r w:rsidR="00B70D4B" w:rsidRPr="008042B5">
        <w:rPr>
          <w:rFonts w:ascii="Times New Roman" w:eastAsiaTheme="minorHAnsi" w:hAnsi="Times New Roman" w:cs="Times New Roman"/>
          <w:color w:val="auto"/>
          <w:lang w:val="en-GB"/>
        </w:rPr>
        <w:t>s</w:t>
      </w:r>
      <w:r w:rsidRPr="008042B5">
        <w:rPr>
          <w:rFonts w:ascii="Times New Roman" w:eastAsiaTheme="minorHAnsi" w:hAnsi="Times New Roman" w:cs="Times New Roman"/>
          <w:color w:val="auto"/>
          <w:lang w:val="en-GB"/>
        </w:rPr>
        <w:t xml:space="preserve"> are arranged in layers: an input layer, one or more hidden layers, and the output layer </w:t>
      </w:r>
      <w:r w:rsidR="00B87641">
        <w:rPr>
          <w:rFonts w:ascii="Times New Roman" w:eastAsiaTheme="minorHAnsi" w:hAnsi="Times New Roman" w:cs="Times New Roman"/>
          <w:color w:val="auto"/>
          <w:lang w:val="en-GB"/>
        </w:rPr>
        <w:fldChar w:fldCharType="begin"/>
      </w:r>
      <w:r w:rsidR="00B87641">
        <w:rPr>
          <w:rFonts w:ascii="Times New Roman" w:eastAsiaTheme="minorHAnsi" w:hAnsi="Times New Roman" w:cs="Times New Roman"/>
          <w:color w:val="auto"/>
          <w:lang w:val="en-GB"/>
        </w:rPr>
        <w:instrText xml:space="preserve"> ADDIN ZOTERO_ITEM CSL_CITATION {"citationID":"i2zOGNb2","properties":{"formattedCitation":"(Yahya et al. 2012)","plainCitation":"(Yahya et al. 2012)","noteIndex":0},"citationItems":[{"id":54,"uris":["http://zotero.org/users/local/2a3hGqw7/items/S454X2BG"],"uri":["http://zotero.org/users/local/2a3hGqw7/items/S454X2BG"],"itemData":{"id":54,"type":"article-journal","container-title":"Annals. Computer Science Series","issue":"1","page":"39–58","source":"Google Scholar","title":"A fast algorithm to construct neural networks classification models with high-dimensional genomic data","volume":"10","author":[{"family":"Yahya","given":"Waheed Babatunde"},{"family":"Oladiipo","given":"Morolake Oladayo"},{"family":"Jolayemi","given":"Emmanuel Teju"}],"issued":{"date-parts":[["2012"]]}}}],"schema":"https://github.com/citation-style-language/schema/raw/master/csl-citation.json"} </w:instrText>
      </w:r>
      <w:r w:rsidR="00B87641">
        <w:rPr>
          <w:rFonts w:ascii="Times New Roman" w:eastAsiaTheme="minorHAnsi" w:hAnsi="Times New Roman" w:cs="Times New Roman"/>
          <w:color w:val="auto"/>
          <w:lang w:val="en-GB"/>
        </w:rPr>
        <w:fldChar w:fldCharType="separate"/>
      </w:r>
      <w:r w:rsidR="00B87641" w:rsidRPr="00B87641">
        <w:rPr>
          <w:rFonts w:ascii="Times New Roman" w:hAnsi="Times New Roman" w:cs="Times New Roman"/>
        </w:rPr>
        <w:t>(Yahya et al. 2012)</w:t>
      </w:r>
      <w:r w:rsidR="00B87641">
        <w:rPr>
          <w:rFonts w:ascii="Times New Roman" w:eastAsiaTheme="minorHAnsi" w:hAnsi="Times New Roman" w:cs="Times New Roman"/>
          <w:color w:val="auto"/>
          <w:lang w:val="en-GB"/>
        </w:rPr>
        <w:fldChar w:fldCharType="end"/>
      </w:r>
      <w:r w:rsidRPr="008042B5">
        <w:rPr>
          <w:rFonts w:ascii="Times New Roman" w:eastAsiaTheme="minorHAnsi" w:hAnsi="Times New Roman" w:cs="Times New Roman"/>
          <w:color w:val="auto"/>
          <w:lang w:val="en-GB"/>
        </w:rPr>
        <w:t>.</w:t>
      </w:r>
    </w:p>
    <w:p w14:paraId="658E44C2" w14:textId="3380BEB4" w:rsidR="00BB653A" w:rsidRPr="008042B5" w:rsidRDefault="00C95E2D" w:rsidP="005A3DFC">
      <w:pPr>
        <w:pStyle w:val="Default"/>
        <w:spacing w:before="240" w:line="360" w:lineRule="auto"/>
        <w:jc w:val="both"/>
        <w:rPr>
          <w:rFonts w:ascii="Times New Roman" w:hAnsi="Times New Roman" w:cs="Times New Roman"/>
          <w:b/>
          <w:bCs/>
          <w:i/>
          <w:color w:val="auto"/>
        </w:rPr>
      </w:pPr>
      <w:r w:rsidRPr="008042B5">
        <w:rPr>
          <w:rFonts w:ascii="Times New Roman" w:hAnsi="Times New Roman" w:cs="Times New Roman"/>
          <w:b/>
          <w:bCs/>
          <w:i/>
          <w:color w:val="auto"/>
        </w:rPr>
        <w:t>The k</w:t>
      </w:r>
      <w:r w:rsidR="00B43499" w:rsidRPr="008042B5">
        <w:rPr>
          <w:rFonts w:ascii="Times New Roman" w:hAnsi="Times New Roman" w:cs="Times New Roman"/>
          <w:b/>
          <w:bCs/>
          <w:i/>
          <w:color w:val="auto"/>
        </w:rPr>
        <w:t xml:space="preserve">-Nearest </w:t>
      </w:r>
      <w:proofErr w:type="spellStart"/>
      <w:r w:rsidRPr="008042B5">
        <w:rPr>
          <w:rFonts w:ascii="Times New Roman" w:hAnsi="Times New Roman" w:cs="Times New Roman"/>
          <w:b/>
          <w:bCs/>
          <w:i/>
          <w:color w:val="auto"/>
        </w:rPr>
        <w:t>N</w:t>
      </w:r>
      <w:r w:rsidR="00B43499" w:rsidRPr="008042B5">
        <w:rPr>
          <w:rFonts w:ascii="Times New Roman" w:hAnsi="Times New Roman" w:cs="Times New Roman"/>
          <w:b/>
          <w:bCs/>
          <w:i/>
          <w:color w:val="auto"/>
        </w:rPr>
        <w:t>eighbo</w:t>
      </w:r>
      <w:r w:rsidRPr="008042B5">
        <w:rPr>
          <w:rFonts w:ascii="Times New Roman" w:hAnsi="Times New Roman" w:cs="Times New Roman"/>
          <w:b/>
          <w:bCs/>
          <w:i/>
          <w:color w:val="auto"/>
        </w:rPr>
        <w:t>u</w:t>
      </w:r>
      <w:r w:rsidR="00B43499" w:rsidRPr="008042B5">
        <w:rPr>
          <w:rFonts w:ascii="Times New Roman" w:hAnsi="Times New Roman" w:cs="Times New Roman"/>
          <w:b/>
          <w:bCs/>
          <w:i/>
          <w:color w:val="auto"/>
        </w:rPr>
        <w:t>r</w:t>
      </w:r>
      <w:proofErr w:type="spellEnd"/>
      <w:r w:rsidR="00B43499" w:rsidRPr="008042B5">
        <w:rPr>
          <w:rFonts w:ascii="Times New Roman" w:hAnsi="Times New Roman" w:cs="Times New Roman"/>
          <w:b/>
          <w:bCs/>
          <w:i/>
          <w:color w:val="auto"/>
        </w:rPr>
        <w:t xml:space="preserve"> (</w:t>
      </w:r>
      <w:proofErr w:type="spellStart"/>
      <w:r w:rsidR="00F94B19" w:rsidRPr="008042B5">
        <w:rPr>
          <w:rFonts w:ascii="Times New Roman" w:hAnsi="Times New Roman" w:cs="Times New Roman"/>
          <w:b/>
          <w:bCs/>
          <w:i/>
          <w:color w:val="auto"/>
        </w:rPr>
        <w:t>kNN</w:t>
      </w:r>
      <w:proofErr w:type="spellEnd"/>
      <w:r w:rsidR="00B43499" w:rsidRPr="008042B5">
        <w:rPr>
          <w:rFonts w:ascii="Times New Roman" w:hAnsi="Times New Roman" w:cs="Times New Roman"/>
          <w:b/>
          <w:bCs/>
          <w:i/>
          <w:color w:val="auto"/>
        </w:rPr>
        <w:t>)</w:t>
      </w:r>
    </w:p>
    <w:p w14:paraId="6EAACE59" w14:textId="1660CE71" w:rsidR="000E0AAE" w:rsidRPr="008042B5" w:rsidRDefault="000E0AAE" w:rsidP="00B02D93">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 xml:space="preserve">The k-Nearest </w:t>
      </w:r>
      <w:proofErr w:type="spellStart"/>
      <w:r w:rsidRPr="008042B5">
        <w:rPr>
          <w:rFonts w:ascii="Times New Roman" w:hAnsi="Times New Roman" w:cs="Times New Roman"/>
          <w:color w:val="auto"/>
        </w:rPr>
        <w:t>Neighbour</w:t>
      </w:r>
      <w:proofErr w:type="spellEnd"/>
      <w:r w:rsidRPr="008042B5">
        <w:rPr>
          <w:rFonts w:ascii="Times New Roman" w:hAnsi="Times New Roman" w:cs="Times New Roman"/>
          <w:color w:val="auto"/>
        </w:rPr>
        <w:t xml:space="preserve">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is perhaps the simplest, most popular, highly efficient, and intuitive algorithm for pattern recognition </w:t>
      </w:r>
      <w:r w:rsidR="0053507E">
        <w:rPr>
          <w:rFonts w:ascii="Times New Roman" w:hAnsi="Times New Roman" w:cs="Times New Roman"/>
          <w:color w:val="auto"/>
        </w:rPr>
        <w:fldChar w:fldCharType="begin"/>
      </w:r>
      <w:r w:rsidR="0053507E">
        <w:rPr>
          <w:rFonts w:ascii="Times New Roman" w:hAnsi="Times New Roman" w:cs="Times New Roman"/>
          <w:color w:val="auto"/>
        </w:rPr>
        <w:instrText xml:space="preserve"> ADDIN ZOTERO_ITEM CSL_CITATION {"citationID":"FeQfgNOk","properties":{"formattedCitation":"(Yahya et al. 2011)","plainCitation":"(Yahya et al. 2011)","noteIndex":0},"citationItems":[{"id":56,"uris":["http://zotero.org/users/local/2a3hGqw7/items/3FC23HXQ"],"uri":["http://zotero.org/users/local/2a3hGqw7/items/3FC23HXQ"],"itemData":{"id":56,"type":"article-journal","container-title":"International Journal of artificial intelligence","issue":"S11","page":"19–47","source":"Google Scholar","title":"K-SS: A sequential feature selection and prediction method in microarray study","title-short":"K-SS","volume":"6","author":[{"family":"Yahya","given":"Waheed Babatunde"},{"family":"Ulm","given":"Kurt"},{"family":"Ludwig","given":"F."},{"family":"Hapflemeir","given":"A."}],"issued":{"date-parts":[["2011"]]}}}],"schema":"https://github.com/citation-style-language/schema/raw/master/csl-citation.json"} </w:instrText>
      </w:r>
      <w:r w:rsidR="0053507E">
        <w:rPr>
          <w:rFonts w:ascii="Times New Roman" w:hAnsi="Times New Roman" w:cs="Times New Roman"/>
          <w:color w:val="auto"/>
        </w:rPr>
        <w:fldChar w:fldCharType="separate"/>
      </w:r>
      <w:r w:rsidR="0053507E" w:rsidRPr="0053507E">
        <w:rPr>
          <w:rFonts w:ascii="Times New Roman" w:hAnsi="Times New Roman" w:cs="Times New Roman"/>
        </w:rPr>
        <w:t>(Yahya et al. 2011)</w:t>
      </w:r>
      <w:r w:rsidR="0053507E">
        <w:rPr>
          <w:rFonts w:ascii="Times New Roman" w:hAnsi="Times New Roman" w:cs="Times New Roman"/>
          <w:color w:val="auto"/>
        </w:rPr>
        <w:fldChar w:fldCharType="end"/>
      </w:r>
      <w:r w:rsidRPr="008042B5">
        <w:rPr>
          <w:rFonts w:ascii="Times New Roman" w:hAnsi="Times New Roman" w:cs="Times New Roman"/>
          <w:color w:val="auto"/>
        </w:rPr>
        <w:t xml:space="preserve">. The strategy for predicting the class of an observation is to identify the k closest </w:t>
      </w:r>
      <w:proofErr w:type="spellStart"/>
      <w:r w:rsidRPr="008042B5">
        <w:rPr>
          <w:rFonts w:ascii="Times New Roman" w:hAnsi="Times New Roman" w:cs="Times New Roman"/>
          <w:color w:val="auto"/>
        </w:rPr>
        <w:t>neighbours</w:t>
      </w:r>
      <w:proofErr w:type="spellEnd"/>
      <w:r w:rsidRPr="008042B5">
        <w:rPr>
          <w:rFonts w:ascii="Times New Roman" w:hAnsi="Times New Roman" w:cs="Times New Roman"/>
          <w:color w:val="auto"/>
        </w:rPr>
        <w:t xml:space="preserve"> from among the training dataset and then assign the class with the most prevalent class among its nearest </w:t>
      </w:r>
      <w:proofErr w:type="spellStart"/>
      <w:r w:rsidRPr="008042B5">
        <w:rPr>
          <w:rFonts w:ascii="Times New Roman" w:hAnsi="Times New Roman" w:cs="Times New Roman"/>
          <w:color w:val="auto"/>
        </w:rPr>
        <w:t>neighbours</w:t>
      </w:r>
      <w:proofErr w:type="spellEnd"/>
      <w:r w:rsidRPr="008042B5">
        <w:rPr>
          <w:rFonts w:ascii="Times New Roman" w:hAnsi="Times New Roman" w:cs="Times New Roman"/>
          <w:color w:val="auto"/>
        </w:rPr>
        <w:t xml:space="preserve">. The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works well with a small number of input variables (p) but struggles when the number of inputs (features) is large </w:t>
      </w:r>
      <w:r w:rsidR="0081758A">
        <w:rPr>
          <w:rFonts w:ascii="Times New Roman" w:hAnsi="Times New Roman" w:cs="Times New Roman"/>
          <w:color w:val="auto"/>
        </w:rPr>
        <w:fldChar w:fldCharType="begin"/>
      </w:r>
      <w:r w:rsidR="0081758A">
        <w:rPr>
          <w:rFonts w:ascii="Times New Roman" w:hAnsi="Times New Roman" w:cs="Times New Roman"/>
          <w:color w:val="auto"/>
        </w:rPr>
        <w:instrText xml:space="preserve"> ADDIN ZOTERO_ITEM CSL_CITATION {"citationID":"58OlSgBC","properties":{"formattedCitation":"(Kouiroukidis and Evangelidis 2011)","plainCitation":"(Kouiroukidis and Evangelidis 2011)","noteIndex":0},"citationItems":[{"id":57,"uris":["http://zotero.org/users/local/2a3hGqw7/items/Y9J4D4E8"],"uri":["http://zotero.org/users/local/2a3hGqw7/items/Y9J4D4E8"],"itemData":{"id":57,"type":"paper-conference","container-title":"2011 15th Panhellenic Conference on Informatics","page":"41–45","publisher":"IEEE","source":"Google Scholar","title":"The effects of dimensionality curse in high dimensional knn search","author":[{"family":"Kouiroukidis","given":"Nikolaos"},{"family":"Evangelidis","given":"Georgios"}],"issued":{"date-parts":[["2011"]]}}}],"schema":"https://github.com/citation-style-language/schema/raw/master/csl-citation.json"} </w:instrText>
      </w:r>
      <w:r w:rsidR="0081758A">
        <w:rPr>
          <w:rFonts w:ascii="Times New Roman" w:hAnsi="Times New Roman" w:cs="Times New Roman"/>
          <w:color w:val="auto"/>
        </w:rPr>
        <w:fldChar w:fldCharType="separate"/>
      </w:r>
      <w:r w:rsidR="0081758A" w:rsidRPr="0081758A">
        <w:rPr>
          <w:rFonts w:ascii="Times New Roman" w:hAnsi="Times New Roman" w:cs="Times New Roman"/>
        </w:rPr>
        <w:t>(Kouiroukidis and Evangelidis 2011)</w:t>
      </w:r>
      <w:r w:rsidR="0081758A">
        <w:rPr>
          <w:rFonts w:ascii="Times New Roman" w:hAnsi="Times New Roman" w:cs="Times New Roman"/>
          <w:color w:val="auto"/>
        </w:rPr>
        <w:fldChar w:fldCharType="end"/>
      </w:r>
      <w:r w:rsidRPr="008042B5">
        <w:rPr>
          <w:rFonts w:ascii="Times New Roman" w:hAnsi="Times New Roman" w:cs="Times New Roman"/>
          <w:color w:val="auto"/>
        </w:rPr>
        <w:t xml:space="preserve">. The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does not have a training phase; hence it is referred to as a lazy learner. We can implement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for both the classification and regression problems.</w:t>
      </w:r>
    </w:p>
    <w:p w14:paraId="35AD194B" w14:textId="77777777" w:rsidR="002E6F09" w:rsidRPr="008042B5" w:rsidRDefault="00796128" w:rsidP="00893CBB">
      <w:pPr>
        <w:pStyle w:val="NormalWeb"/>
        <w:shd w:val="clear" w:color="auto" w:fill="FFFFFF"/>
        <w:spacing w:before="0" w:beforeAutospacing="0" w:after="0" w:afterAutospacing="0" w:line="360" w:lineRule="atLeast"/>
        <w:jc w:val="both"/>
        <w:textAlignment w:val="baseline"/>
        <w:rPr>
          <w:b/>
          <w:bCs/>
          <w:i/>
        </w:rPr>
      </w:pPr>
      <w:r w:rsidRPr="008042B5">
        <w:rPr>
          <w:b/>
          <w:bCs/>
          <w:i/>
        </w:rPr>
        <w:t>Linear Discriminant Analysis (LDA)</w:t>
      </w:r>
    </w:p>
    <w:p w14:paraId="6C8C2F5B" w14:textId="1E058229" w:rsidR="00C94E0D" w:rsidRPr="008042B5" w:rsidRDefault="00C94E0D" w:rsidP="00C4307B">
      <w:pPr>
        <w:pStyle w:val="NormalWeb"/>
        <w:shd w:val="clear" w:color="auto" w:fill="FFFFFF"/>
        <w:spacing w:before="0" w:beforeAutospacing="0" w:after="288" w:afterAutospacing="0" w:line="360" w:lineRule="atLeast"/>
        <w:jc w:val="both"/>
        <w:textAlignment w:val="baseline"/>
      </w:pPr>
      <w:r w:rsidRPr="008042B5">
        <w:t xml:space="preserve">Linear Discriminant Analysis (LDA) is a statistical predictive classification method that assigns an unknown class label to one of the classes based on a multivariate observation </w:t>
      </w:r>
      <w:r w:rsidR="009B21A8">
        <w:fldChar w:fldCharType="begin"/>
      </w:r>
      <w:r w:rsidR="009B21A8">
        <w:instrText xml:space="preserve"> ADDIN ZOTERO_ITEM CSL_CITATION {"citationID":"pSOkgUnZ","properties":{"formattedCitation":"(McLachlan 2004)","plainCitation":"(McLachlan 2004)","noteIndex":0},"citationItems":[{"id":59,"uris":["http://zotero.org/users/local/2a3hGqw7/items/CI6PJFSN"],"uri":["http://zotero.org/users/local/2a3hGqw7/items/CI6PJFSN"],"itemData":{"id":59,"type":"book","publisher":"John Wiley &amp; Sons","source":"Google Scholar","title":"Discriminant analysis and statistical pattern recognition","volume":"544","author":[{"family":"McLachlan","given":"Geoffrey J."}],"issued":{"date-parts":[["2004"]]}}}],"schema":"https://github.com/citation-style-language/schema/raw/master/csl-citation.json"} </w:instrText>
      </w:r>
      <w:r w:rsidR="009B21A8">
        <w:fldChar w:fldCharType="separate"/>
      </w:r>
      <w:r w:rsidR="009B21A8" w:rsidRPr="009B21A8">
        <w:t>(McLachlan 2004)</w:t>
      </w:r>
      <w:r w:rsidR="009B21A8">
        <w:fldChar w:fldCharType="end"/>
      </w:r>
      <w:r w:rsidRPr="008042B5">
        <w:t xml:space="preserve">. LDA finds a linear combination of features that separates two or more classes of observations and makes some simplifying assumptions about the data—normally distributed data, statistically independent features, and identical covariance matrices for every class. LDA makes predictions by estimating the probability that a new set of inputs belongs to each class, and the class that gets the highest probability is the output class. The model uses Bayes Theorem to estimate the probabilities </w:t>
      </w:r>
      <w:r w:rsidR="009B21A8">
        <w:fldChar w:fldCharType="begin"/>
      </w:r>
      <w:r w:rsidR="009B21A8">
        <w:instrText xml:space="preserve"> ADDIN ZOTERO_ITEM CSL_CITATION {"citationID":"NGEh7Tg4","properties":{"formattedCitation":"(Brownlee 2016)","plainCitation":"(Brownlee 2016)","noteIndex":0},"citationItems":[{"id":61,"uris":["http://zotero.org/users/local/2a3hGqw7/items/TCKHDI74"],"uri":["http://zotero.org/users/local/2a3hGqw7/items/TCKHDI74"],"itemData":{"id":61,"type":"book","publisher":"Machine Learning Mastery","source":"Google Scholar","title":"Master Machine Learning Algorithms: discover how they work and implement them from scratch","title-short":"Master Machine Learning Algorithms","author":[{"family":"Brownlee","given":"Jason"}],"issued":{"date-parts":[["2016"]]}}}],"schema":"https://github.com/citation-style-language/schema/raw/master/csl-citation.json"} </w:instrText>
      </w:r>
      <w:r w:rsidR="009B21A8">
        <w:fldChar w:fldCharType="separate"/>
      </w:r>
      <w:r w:rsidR="009B21A8" w:rsidRPr="009B21A8">
        <w:t>(Brownlee 2016)</w:t>
      </w:r>
      <w:r w:rsidR="009B21A8">
        <w:fldChar w:fldCharType="end"/>
      </w:r>
      <w:r w:rsidRPr="008042B5">
        <w:t>.</w:t>
      </w:r>
    </w:p>
    <w:p w14:paraId="408BB177" w14:textId="77777777" w:rsidR="00205BD1" w:rsidRPr="008042B5" w:rsidRDefault="00893CBB" w:rsidP="00205BD1">
      <w:pPr>
        <w:pStyle w:val="Default"/>
        <w:spacing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lastRenderedPageBreak/>
        <w:t>N</w:t>
      </w:r>
      <w:r w:rsidR="00576ED5" w:rsidRPr="008042B5">
        <w:rPr>
          <w:rStyle w:val="Hyperlink"/>
          <w:rFonts w:ascii="Times New Roman" w:hAnsi="Times New Roman" w:cs="Times New Roman"/>
          <w:b/>
          <w:bCs/>
          <w:i/>
          <w:color w:val="auto"/>
          <w:u w:val="none"/>
        </w:rPr>
        <w:t>ai</w:t>
      </w:r>
      <w:r w:rsidRPr="008042B5">
        <w:rPr>
          <w:rStyle w:val="Hyperlink"/>
          <w:rFonts w:ascii="Times New Roman" w:hAnsi="Times New Roman" w:cs="Times New Roman"/>
          <w:b/>
          <w:bCs/>
          <w:i/>
          <w:color w:val="auto"/>
          <w:u w:val="none"/>
        </w:rPr>
        <w:t xml:space="preserve">ve </w:t>
      </w:r>
      <w:r w:rsidR="0086219D" w:rsidRPr="008042B5">
        <w:rPr>
          <w:rStyle w:val="Hyperlink"/>
          <w:rFonts w:ascii="Times New Roman" w:hAnsi="Times New Roman" w:cs="Times New Roman"/>
          <w:b/>
          <w:bCs/>
          <w:i/>
          <w:color w:val="auto"/>
          <w:u w:val="none"/>
        </w:rPr>
        <w:t>Bayes (NB)</w:t>
      </w:r>
    </w:p>
    <w:p w14:paraId="042BCBB8" w14:textId="5C142B62" w:rsidR="006F0B05" w:rsidRPr="008042B5" w:rsidRDefault="006F0B05" w:rsidP="00205BD1">
      <w:pPr>
        <w:pStyle w:val="Default"/>
        <w:spacing w:line="360" w:lineRule="auto"/>
        <w:jc w:val="both"/>
        <w:rPr>
          <w:rStyle w:val="Hyperlink"/>
          <w:rFonts w:ascii="Times New Roman" w:hAnsi="Times New Roman" w:cs="Times New Roman"/>
          <w:bCs/>
          <w:color w:val="auto"/>
          <w:u w:val="none"/>
        </w:rPr>
      </w:pPr>
      <w:r w:rsidRPr="008042B5">
        <w:rPr>
          <w:rStyle w:val="Hyperlink"/>
          <w:rFonts w:ascii="Times New Roman" w:hAnsi="Times New Roman" w:cs="Times New Roman"/>
          <w:bCs/>
          <w:color w:val="auto"/>
          <w:u w:val="none"/>
        </w:rPr>
        <w:t xml:space="preserve">Naive Bayes is a probabilistic machine learning classifier that is based on the Bayes Theorem and can be used for a wide variety of classification tasks </w:t>
      </w:r>
      <w:r w:rsidR="005F4369">
        <w:rPr>
          <w:rStyle w:val="Hyperlink"/>
          <w:rFonts w:ascii="Times New Roman" w:hAnsi="Times New Roman" w:cs="Times New Roman"/>
          <w:bCs/>
          <w:color w:val="auto"/>
          <w:u w:val="none"/>
        </w:rPr>
        <w:fldChar w:fldCharType="begin"/>
      </w:r>
      <w:r w:rsidR="005F4369">
        <w:rPr>
          <w:rStyle w:val="Hyperlink"/>
          <w:rFonts w:ascii="Times New Roman" w:hAnsi="Times New Roman" w:cs="Times New Roman"/>
          <w:bCs/>
          <w:color w:val="auto"/>
          <w:u w:val="none"/>
        </w:rPr>
        <w:instrText xml:space="preserve"> ADDIN ZOTERO_ITEM CSL_CITATION {"citationID":"YTbeUlne","properties":{"formattedCitation":"(Yahya et al. 2011)","plainCitation":"(Yahya et al. 2011)","noteIndex":0},"citationItems":[{"id":56,"uris":["http://zotero.org/users/local/2a3hGqw7/items/3FC23HXQ"],"uri":["http://zotero.org/users/local/2a3hGqw7/items/3FC23HXQ"],"itemData":{"id":56,"type":"article-journal","container-title":"International Journal of artificial intelligence","issue":"S11","page":"19–47","source":"Google Scholar","title":"K-SS: A sequential feature selection and prediction method in microarray study","title-short":"K-SS","volume":"6","author":[{"family":"Yahya","given":"Waheed Babatunde"},{"family":"Ulm","given":"Kurt"},{"family":"Ludwig","given":"F."},{"family":"Hapflemeir","given":"A."}],"issued":{"date-parts":[["2011"]]}}}],"schema":"https://github.com/citation-style-language/schema/raw/master/csl-citation.json"} </w:instrText>
      </w:r>
      <w:r w:rsidR="005F4369">
        <w:rPr>
          <w:rStyle w:val="Hyperlink"/>
          <w:rFonts w:ascii="Times New Roman" w:hAnsi="Times New Roman" w:cs="Times New Roman"/>
          <w:bCs/>
          <w:color w:val="auto"/>
          <w:u w:val="none"/>
        </w:rPr>
        <w:fldChar w:fldCharType="separate"/>
      </w:r>
      <w:r w:rsidR="005F4369" w:rsidRPr="005F4369">
        <w:rPr>
          <w:rFonts w:ascii="Times New Roman" w:hAnsi="Times New Roman" w:cs="Times New Roman"/>
        </w:rPr>
        <w:t>(Yahya et al. 2011)</w:t>
      </w:r>
      <w:r w:rsidR="005F4369">
        <w:rPr>
          <w:rStyle w:val="Hyperlink"/>
          <w:rFonts w:ascii="Times New Roman" w:hAnsi="Times New Roman" w:cs="Times New Roman"/>
          <w:bCs/>
          <w:color w:val="auto"/>
          <w:u w:val="none"/>
        </w:rPr>
        <w:fldChar w:fldCharType="end"/>
      </w:r>
      <w:r w:rsidR="00382F64">
        <w:rPr>
          <w:rStyle w:val="Hyperlink"/>
          <w:rFonts w:ascii="Times New Roman" w:hAnsi="Times New Roman" w:cs="Times New Roman"/>
          <w:bCs/>
          <w:color w:val="auto"/>
          <w:u w:val="none"/>
        </w:rPr>
        <w:t>.</w:t>
      </w:r>
      <w:r w:rsidRPr="008042B5">
        <w:rPr>
          <w:rStyle w:val="Hyperlink"/>
          <w:rFonts w:ascii="Times New Roman" w:hAnsi="Times New Roman" w:cs="Times New Roman"/>
          <w:bCs/>
          <w:color w:val="auto"/>
          <w:u w:val="none"/>
        </w:rPr>
        <w:t xml:space="preserve"> The naive Bayes assumption is that the features that go into the model are independent of each other. It is a simple yet powerful algorithm that is so popular in classification methods because of its predictions that it can quickly make in real-time.</w:t>
      </w:r>
    </w:p>
    <w:p w14:paraId="4F16E15D" w14:textId="77777777" w:rsidR="00D66412" w:rsidRPr="008042B5" w:rsidRDefault="00984C8D" w:rsidP="00B54E7D">
      <w:pPr>
        <w:pStyle w:val="Heading3"/>
        <w:spacing w:line="360" w:lineRule="auto"/>
        <w:rPr>
          <w:color w:val="auto"/>
        </w:rPr>
      </w:pPr>
      <w:r w:rsidRPr="008042B5">
        <w:rPr>
          <w:color w:val="auto"/>
        </w:rPr>
        <w:t xml:space="preserve">2.2.2 </w:t>
      </w:r>
      <w:r w:rsidRPr="008042B5">
        <w:rPr>
          <w:color w:val="auto"/>
        </w:rPr>
        <w:tab/>
      </w:r>
      <w:r w:rsidR="00D66412" w:rsidRPr="008042B5">
        <w:rPr>
          <w:color w:val="auto"/>
        </w:rPr>
        <w:t xml:space="preserve">Evaluation of Classification </w:t>
      </w:r>
      <w:r w:rsidR="003465D5" w:rsidRPr="008042B5">
        <w:rPr>
          <w:color w:val="auto"/>
        </w:rPr>
        <w:t xml:space="preserve">Learning </w:t>
      </w:r>
      <w:r w:rsidR="00D66412" w:rsidRPr="008042B5">
        <w:rPr>
          <w:color w:val="auto"/>
        </w:rPr>
        <w:t>Methods</w:t>
      </w:r>
    </w:p>
    <w:p w14:paraId="5919805A" w14:textId="3A5A8362" w:rsidR="0025783D" w:rsidRPr="008042B5" w:rsidRDefault="00646415" w:rsidP="009139AC">
      <w:pPr>
        <w:pStyle w:val="Default"/>
        <w:spacing w:line="360" w:lineRule="auto"/>
        <w:jc w:val="both"/>
        <w:rPr>
          <w:rFonts w:ascii="Times New Roman" w:hAnsi="Times New Roman" w:cs="Times New Roman"/>
          <w:color w:val="auto"/>
        </w:rPr>
      </w:pPr>
      <w:r>
        <w:rPr>
          <w:rFonts w:ascii="Times New Roman" w:hAnsi="Times New Roman" w:cs="Times New Roman"/>
          <w:color w:val="auto"/>
        </w:rPr>
        <w:t>This section</w:t>
      </w:r>
      <w:r w:rsidR="0025783D" w:rsidRPr="008042B5">
        <w:rPr>
          <w:rFonts w:ascii="Times New Roman" w:hAnsi="Times New Roman" w:cs="Times New Roman"/>
          <w:color w:val="auto"/>
        </w:rPr>
        <w:t xml:space="preserve"> provided a brief discussion of the different metrics for evaluating the performance of various classification models used in this work. The performance measures employed here include the Accuracy, Sensitivity, Specificity, Precision, Log</w:t>
      </w:r>
      <w:r w:rsidR="001B7E70">
        <w:rPr>
          <w:rFonts w:ascii="Times New Roman" w:hAnsi="Times New Roman" w:cs="Times New Roman"/>
          <w:color w:val="auto"/>
        </w:rPr>
        <w:t xml:space="preserve"> </w:t>
      </w:r>
      <w:r w:rsidR="0025783D" w:rsidRPr="008042B5">
        <w:rPr>
          <w:rFonts w:ascii="Times New Roman" w:hAnsi="Times New Roman" w:cs="Times New Roman"/>
          <w:color w:val="auto"/>
        </w:rPr>
        <w:t>Loss</w:t>
      </w:r>
      <w:r w:rsidR="001B7E70">
        <w:rPr>
          <w:rFonts w:ascii="Times New Roman" w:hAnsi="Times New Roman" w:cs="Times New Roman"/>
          <w:color w:val="auto"/>
        </w:rPr>
        <w:t>,</w:t>
      </w:r>
      <w:r w:rsidR="0025783D" w:rsidRPr="008042B5">
        <w:rPr>
          <w:rFonts w:ascii="Times New Roman" w:hAnsi="Times New Roman" w:cs="Times New Roman"/>
          <w:color w:val="auto"/>
        </w:rPr>
        <w:t xml:space="preserve"> and the Area under Receiver Operating Characteristics curve (AUC).</w:t>
      </w:r>
      <w:r w:rsidR="007C74F3" w:rsidRPr="008042B5">
        <w:rPr>
          <w:rFonts w:ascii="Times New Roman" w:hAnsi="Times New Roman" w:cs="Times New Roman"/>
          <w:color w:val="auto"/>
        </w:rPr>
        <w:t xml:space="preserve"> </w:t>
      </w:r>
    </w:p>
    <w:p w14:paraId="23C28A39" w14:textId="5CC7352C" w:rsidR="002224E6" w:rsidRPr="008042B5" w:rsidRDefault="002224E6" w:rsidP="00AE1831">
      <w:pPr>
        <w:pStyle w:val="BodyText"/>
        <w:spacing w:line="360" w:lineRule="auto"/>
        <w:jc w:val="both"/>
        <w:rPr>
          <w:rFonts w:ascii="Times New Roman" w:hAnsi="Times New Roman" w:cs="Times New Roman"/>
        </w:rPr>
      </w:pPr>
      <w:r w:rsidRPr="008042B5">
        <w:rPr>
          <w:rFonts w:ascii="Times New Roman" w:hAnsi="Times New Roman" w:cs="Times New Roman"/>
          <w:b/>
          <w:bCs/>
          <w:i/>
        </w:rPr>
        <w:t xml:space="preserve">Accuracy or </w:t>
      </w:r>
      <w:r w:rsidR="009139AC" w:rsidRPr="008042B5">
        <w:rPr>
          <w:rFonts w:ascii="Times New Roman" w:hAnsi="Times New Roman" w:cs="Times New Roman"/>
          <w:b/>
          <w:bCs/>
          <w:i/>
        </w:rPr>
        <w:t xml:space="preserve">Correct </w:t>
      </w:r>
      <w:r w:rsidRPr="008042B5">
        <w:rPr>
          <w:rFonts w:ascii="Times New Roman" w:hAnsi="Times New Roman" w:cs="Times New Roman"/>
          <w:b/>
          <w:bCs/>
          <w:i/>
        </w:rPr>
        <w:t>Classification Rate</w:t>
      </w:r>
      <w:r w:rsidRPr="008042B5">
        <w:rPr>
          <w:rFonts w:ascii="Times New Roman" w:hAnsi="Times New Roman" w:cs="Times New Roman"/>
        </w:rPr>
        <w:t xml:space="preserve">: </w:t>
      </w:r>
      <w:r w:rsidR="009139AC" w:rsidRPr="008042B5">
        <w:rPr>
          <w:rFonts w:ascii="Times New Roman" w:hAnsi="Times New Roman" w:cs="Times New Roman"/>
        </w:rPr>
        <w:t>The a</w:t>
      </w:r>
      <w:r w:rsidRPr="008042B5">
        <w:rPr>
          <w:rFonts w:ascii="Times New Roman" w:hAnsi="Times New Roman" w:cs="Times New Roman"/>
        </w:rPr>
        <w:t xml:space="preserve">ccuracy of any given classifier is the ratio of </w:t>
      </w:r>
      <w:r w:rsidR="009139AC" w:rsidRPr="008042B5">
        <w:rPr>
          <w:rFonts w:ascii="Times New Roman" w:hAnsi="Times New Roman" w:cs="Times New Roman"/>
        </w:rPr>
        <w:t xml:space="preserve">response class labels that the </w:t>
      </w:r>
      <w:r w:rsidRPr="008042B5">
        <w:rPr>
          <w:rFonts w:ascii="Times New Roman" w:hAnsi="Times New Roman" w:cs="Times New Roman"/>
        </w:rPr>
        <w:t>classifier predicted correctly over the total number of predictions.</w:t>
      </w:r>
    </w:p>
    <w:p w14:paraId="793D7BC1" w14:textId="77777777" w:rsidR="002224E6" w:rsidRPr="008042B5"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Number of correct predictions</m:t>
              </m:r>
            </m:num>
            <m:den>
              <m:r>
                <m:rPr>
                  <m:sty m:val="p"/>
                </m:rPr>
                <w:rPr>
                  <w:rFonts w:ascii="Cambria Math" w:hAnsi="Cambria Math" w:cs="Times New Roman"/>
                </w:rPr>
                <m:t>Total number of predictions</m:t>
              </m:r>
            </m:den>
          </m:f>
        </m:oMath>
      </m:oMathPara>
    </w:p>
    <w:p w14:paraId="46C18D27" w14:textId="77777777" w:rsidR="002224E6" w:rsidRPr="008042B5" w:rsidRDefault="002224E6" w:rsidP="002224E6">
      <w:pPr>
        <w:pStyle w:val="FirstParagraph"/>
        <w:spacing w:line="360" w:lineRule="auto"/>
        <w:rPr>
          <w:rFonts w:ascii="Times New Roman" w:hAnsi="Times New Roman" w:cs="Times New Roman"/>
        </w:rPr>
      </w:pPr>
      <w:r w:rsidRPr="008042B5">
        <w:rPr>
          <w:rFonts w:ascii="Times New Roman" w:hAnsi="Times New Roman" w:cs="Times New Roman"/>
        </w:rPr>
        <w:t>For a binary classifier, the classification rate is given by:</w:t>
      </w:r>
    </w:p>
    <w:p w14:paraId="0A50FCB2" w14:textId="77777777" w:rsidR="002224E6" w:rsidRPr="008042B5"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TP+TN</m:t>
              </m:r>
            </m:num>
            <m:den>
              <m:r>
                <w:rPr>
                  <w:rFonts w:ascii="Cambria Math" w:hAnsi="Cambria Math" w:cs="Times New Roman"/>
                </w:rPr>
                <m:t>TP+FN+FP+TN</m:t>
              </m:r>
            </m:den>
          </m:f>
        </m:oMath>
      </m:oMathPara>
    </w:p>
    <w:p w14:paraId="5FFADEE0" w14:textId="2F80AEC8" w:rsidR="002224E6" w:rsidRPr="008042B5" w:rsidRDefault="009139AC" w:rsidP="002224E6">
      <w:pPr>
        <w:pStyle w:val="FirstParagraph"/>
        <w:spacing w:line="360" w:lineRule="auto"/>
        <w:rPr>
          <w:rFonts w:ascii="Times New Roman" w:hAnsi="Times New Roman" w:cs="Times New Roman"/>
        </w:rPr>
      </w:pPr>
      <w:r w:rsidRPr="008042B5">
        <w:rPr>
          <w:rFonts w:ascii="Times New Roman" w:hAnsi="Times New Roman" w:cs="Times New Roman"/>
        </w:rPr>
        <w:t xml:space="preserve">where TP = True </w:t>
      </w:r>
      <w:r w:rsidR="00CF1E6C" w:rsidRPr="008042B5">
        <w:rPr>
          <w:rFonts w:ascii="Times New Roman" w:hAnsi="Times New Roman" w:cs="Times New Roman"/>
        </w:rPr>
        <w:t>Positive</w:t>
      </w:r>
      <w:r w:rsidRPr="008042B5">
        <w:rPr>
          <w:rFonts w:ascii="Times New Roman" w:hAnsi="Times New Roman" w:cs="Times New Roman"/>
        </w:rPr>
        <w:t xml:space="preserve">; TN = True </w:t>
      </w:r>
      <w:r w:rsidR="00CF1E6C" w:rsidRPr="008042B5">
        <w:rPr>
          <w:rFonts w:ascii="Times New Roman" w:hAnsi="Times New Roman" w:cs="Times New Roman"/>
        </w:rPr>
        <w:t>Negative</w:t>
      </w:r>
      <w:r w:rsidRPr="008042B5">
        <w:rPr>
          <w:rFonts w:ascii="Times New Roman" w:hAnsi="Times New Roman" w:cs="Times New Roman"/>
        </w:rPr>
        <w:t xml:space="preserve">; FP = False Positive and FN = False </w:t>
      </w:r>
      <w:r w:rsidR="00CF1E6C" w:rsidRPr="008042B5">
        <w:rPr>
          <w:rFonts w:ascii="Times New Roman" w:hAnsi="Times New Roman" w:cs="Times New Roman"/>
        </w:rPr>
        <w:t>Negative</w:t>
      </w:r>
      <w:r w:rsidRPr="008042B5">
        <w:rPr>
          <w:rFonts w:ascii="Times New Roman" w:hAnsi="Times New Roman" w:cs="Times New Roman"/>
        </w:rPr>
        <w:t xml:space="preserve">. </w:t>
      </w:r>
      <w:bookmarkStart w:id="1" w:name="_Hlk55403550"/>
    </w:p>
    <w:p w14:paraId="4BE79488" w14:textId="71227B48" w:rsidR="006071CA" w:rsidRPr="008042B5" w:rsidRDefault="00AF6591" w:rsidP="00AF6591">
      <w:pPr>
        <w:pStyle w:val="BodyText"/>
        <w:spacing w:line="360" w:lineRule="auto"/>
        <w:jc w:val="both"/>
        <w:rPr>
          <w:rFonts w:ascii="Times New Roman" w:hAnsi="Times New Roman" w:cs="Times New Roman"/>
        </w:rPr>
      </w:pPr>
      <w:r w:rsidRPr="008042B5">
        <w:rPr>
          <w:rFonts w:ascii="Times New Roman" w:hAnsi="Times New Roman" w:cs="Times New Roman"/>
        </w:rPr>
        <w:t xml:space="preserve">In </w:t>
      </w:r>
      <w:r w:rsidR="00CF1E6C" w:rsidRPr="008042B5">
        <w:rPr>
          <w:rFonts w:ascii="Times New Roman" w:hAnsi="Times New Roman" w:cs="Times New Roman"/>
        </w:rPr>
        <w:t>a class</w:t>
      </w:r>
      <w:r w:rsidRPr="008042B5">
        <w:rPr>
          <w:rFonts w:ascii="Times New Roman" w:hAnsi="Times New Roman" w:cs="Times New Roman"/>
        </w:rPr>
        <w:t>-imbalanced dataset, accuracy may not be an excellent method to evaluate classifiers; instead, we may use recall, precision, or the F1 score.</w:t>
      </w:r>
    </w:p>
    <w:bookmarkEnd w:id="1"/>
    <w:p w14:paraId="0E29853B" w14:textId="5A7D10E3" w:rsidR="00540E86" w:rsidRPr="008042B5" w:rsidRDefault="002224E6" w:rsidP="00D462CC">
      <w:pPr>
        <w:pStyle w:val="FirstParagraph"/>
        <w:spacing w:line="360" w:lineRule="auto"/>
        <w:jc w:val="both"/>
        <w:rPr>
          <w:rFonts w:ascii="Times New Roman" w:hAnsi="Times New Roman" w:cs="Times New Roman"/>
        </w:rPr>
      </w:pPr>
      <w:r w:rsidRPr="008042B5">
        <w:rPr>
          <w:rFonts w:ascii="Times New Roman" w:hAnsi="Times New Roman" w:cs="Times New Roman"/>
          <w:b/>
          <w:bCs/>
          <w:i/>
        </w:rPr>
        <w:t>True Positive Rate</w:t>
      </w:r>
      <w:r w:rsidR="008866A9" w:rsidRPr="008042B5">
        <w:rPr>
          <w:rFonts w:ascii="Times New Roman" w:hAnsi="Times New Roman" w:cs="Times New Roman"/>
          <w:b/>
          <w:bCs/>
          <w:i/>
        </w:rPr>
        <w:t xml:space="preserve"> </w:t>
      </w:r>
      <w:r w:rsidR="008866A9" w:rsidRPr="008042B5">
        <w:rPr>
          <w:rFonts w:ascii="Times New Roman" w:hAnsi="Times New Roman" w:cs="Times New Roman"/>
          <w:b/>
          <w:bCs/>
          <w:iCs/>
        </w:rPr>
        <w:t>(TPR)</w:t>
      </w:r>
      <w:r w:rsidRPr="008042B5">
        <w:rPr>
          <w:rFonts w:ascii="Times New Roman" w:hAnsi="Times New Roman" w:cs="Times New Roman"/>
        </w:rPr>
        <w:t xml:space="preserve">: </w:t>
      </w:r>
      <w:r w:rsidR="00540E86" w:rsidRPr="008042B5">
        <w:rPr>
          <w:rFonts w:ascii="Times New Roman" w:hAnsi="Times New Roman" w:cs="Times New Roman"/>
        </w:rPr>
        <w:t xml:space="preserve">The True Positive </w:t>
      </w:r>
      <w:r w:rsidR="00483709" w:rsidRPr="008042B5">
        <w:rPr>
          <w:rFonts w:ascii="Times New Roman" w:hAnsi="Times New Roman" w:cs="Times New Roman"/>
        </w:rPr>
        <w:t>R</w:t>
      </w:r>
      <w:r w:rsidR="00450404" w:rsidRPr="008042B5">
        <w:rPr>
          <w:rFonts w:ascii="Times New Roman" w:hAnsi="Times New Roman" w:cs="Times New Roman"/>
        </w:rPr>
        <w:t>ate</w:t>
      </w:r>
      <w:r w:rsidR="00483709" w:rsidRPr="008042B5">
        <w:rPr>
          <w:rFonts w:ascii="Times New Roman" w:hAnsi="Times New Roman" w:cs="Times New Roman"/>
        </w:rPr>
        <w:t xml:space="preserve"> (TPR)</w:t>
      </w:r>
      <w:r w:rsidR="00540E86" w:rsidRPr="008042B5">
        <w:rPr>
          <w:rFonts w:ascii="Times New Roman" w:hAnsi="Times New Roman" w:cs="Times New Roman"/>
        </w:rPr>
        <w:t>, often called the Sensitivity or Recall, is the ratio of the total number of samples that are correctly classified as having the response of interest (disease present) divided by the total number of samples that have the response of interest in the test data. Sensitivity is obtained as:</w:t>
      </w:r>
    </w:p>
    <w:p w14:paraId="527CABC7" w14:textId="2E4EC621" w:rsidR="002224E6" w:rsidRPr="008042B5" w:rsidRDefault="00E76030" w:rsidP="00F70429">
      <w:pPr>
        <w:pStyle w:val="BodyText"/>
        <w:spacing w:line="360" w:lineRule="auto"/>
        <w:ind w:left="1440" w:firstLine="720"/>
        <w:rPr>
          <w:rFonts w:ascii="Times New Roman" w:hAnsi="Times New Roman" w:cs="Times New Roman"/>
        </w:rPr>
      </w:pPr>
      <w:r w:rsidRPr="008042B5">
        <w:rPr>
          <w:rFonts w:ascii="Times New Roman" w:eastAsiaTheme="minorEastAsia" w:hAnsi="Times New Roman" w:cs="Times New Roman"/>
        </w:rPr>
        <w:t xml:space="preserve">    Sensitivity (TP</w:t>
      </w:r>
      <w:r w:rsidR="002768FB" w:rsidRPr="008042B5">
        <w:rPr>
          <w:rFonts w:ascii="Times New Roman" w:eastAsiaTheme="minorEastAsia" w:hAnsi="Times New Roman" w:cs="Times New Roman"/>
        </w:rPr>
        <w:t>R</w:t>
      </w:r>
      <w:r w:rsidRPr="008042B5">
        <w:rPr>
          <w:rFonts w:ascii="Times New Roman" w:eastAsiaTheme="minorEastAsia" w:hAnsi="Times New Roman" w:cs="Times New Roman"/>
        </w:rPr>
        <w:t xml:space="preserve">)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ctrlPr>
              <w:rPr>
                <w:rFonts w:ascii="Cambria Math" w:hAnsi="Cambria Math" w:cs="Times New Roman"/>
                <w:i/>
              </w:rPr>
            </m:ctrlPr>
          </m:num>
          <m:den>
            <m:r>
              <w:rPr>
                <w:rFonts w:ascii="Cambria Math" w:hAnsi="Cambria Math" w:cs="Times New Roman"/>
              </w:rPr>
              <m:t>TP + FN</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 xml:space="preserve">i </m:t>
                            </m:r>
                          </m:sub>
                        </m:sSub>
                        <m:r>
                          <w:rPr>
                            <w:rFonts w:ascii="Cambria Math" w:hAnsi="Cambria Math" w:cs="Times New Roma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ctrlPr>
                                  <w:rPr>
                                    <w:rFonts w:ascii="Cambria Math" w:hAnsi="Cambria Math" w:cs="Times New Roman"/>
                                    <w:i/>
                                  </w:rPr>
                                </m:ctrlPr>
                              </m:e>
                            </m:acc>
                            <m:ctrlPr>
                              <w:rPr>
                                <w:rFonts w:ascii="Cambria Math" w:hAnsi="Cambria Math" w:cs="Times New Roman"/>
                                <w:i/>
                              </w:rPr>
                            </m:ctrlPr>
                          </m:e>
                          <m:sub>
                            <m:r>
                              <w:rPr>
                                <w:rFonts w:ascii="Cambria Math" w:hAnsi="Cambria Math" w:cs="Times New Roman"/>
                              </w:rPr>
                              <m:t>i</m:t>
                            </m:r>
                          </m:sub>
                        </m:sSub>
                        <m:r>
                          <m:rPr>
                            <m:sty m:val="p"/>
                          </m:rPr>
                          <w:rPr>
                            <w:rFonts w:ascii="Cambria Math" w:hAnsi="Cambria Math" w:cs="Times New Roman"/>
                          </w:rPr>
                          <m:t xml:space="preserve"> and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 xml:space="preserve">i </m:t>
                            </m:r>
                          </m:sub>
                        </m:sSub>
                        <m:r>
                          <w:rPr>
                            <w:rFonts w:ascii="Cambria Math" w:hAnsi="Cambria Math" w:cs="Times New Roman"/>
                          </w:rPr>
                          <m:t>= 1</m:t>
                        </m:r>
                      </m:e>
                    </m:d>
                  </m:sub>
                </m:sSub>
              </m:e>
            </m:nary>
            <m:ctrlPr>
              <w:rPr>
                <w:rFonts w:ascii="Cambria Math" w:hAnsi="Cambria Math" w:cs="Times New Roman"/>
                <w:i/>
              </w:rPr>
            </m:ctrlPr>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i</m:t>
                            </m:r>
                          </m:sub>
                        </m:sSub>
                        <m:r>
                          <w:rPr>
                            <w:rFonts w:ascii="Cambria Math" w:hAnsi="Cambria Math" w:cs="Times New Roman"/>
                          </w:rPr>
                          <m:t xml:space="preserve"> = 1</m:t>
                        </m:r>
                      </m:e>
                    </m:d>
                  </m:sub>
                </m:sSub>
              </m:e>
            </m:nary>
          </m:den>
        </m:f>
      </m:oMath>
    </w:p>
    <w:p w14:paraId="4391DC49" w14:textId="2E9147B7" w:rsidR="00450404" w:rsidRPr="008042B5" w:rsidRDefault="002224E6" w:rsidP="001F0F3A">
      <w:pPr>
        <w:pStyle w:val="FirstParagraph"/>
        <w:spacing w:line="360" w:lineRule="auto"/>
        <w:jc w:val="both"/>
        <w:rPr>
          <w:rFonts w:ascii="Times New Roman" w:hAnsi="Times New Roman" w:cs="Times New Roman"/>
        </w:rPr>
      </w:pPr>
      <w:r w:rsidRPr="008042B5">
        <w:rPr>
          <w:rFonts w:ascii="Times New Roman" w:hAnsi="Times New Roman" w:cs="Times New Roman"/>
          <w:b/>
          <w:bCs/>
          <w:i/>
        </w:rPr>
        <w:lastRenderedPageBreak/>
        <w:t>True Negative Rate</w:t>
      </w:r>
      <w:r w:rsidR="00F93CF3" w:rsidRPr="008042B5">
        <w:rPr>
          <w:rFonts w:ascii="Times New Roman" w:hAnsi="Times New Roman" w:cs="Times New Roman"/>
          <w:b/>
          <w:bCs/>
          <w:i/>
        </w:rPr>
        <w:t xml:space="preserve"> </w:t>
      </w:r>
      <w:r w:rsidR="00F93CF3" w:rsidRPr="008042B5">
        <w:rPr>
          <w:rFonts w:ascii="Times New Roman" w:hAnsi="Times New Roman" w:cs="Times New Roman"/>
          <w:b/>
          <w:bCs/>
          <w:iCs/>
        </w:rPr>
        <w:t>(TNR)</w:t>
      </w:r>
      <w:r w:rsidRPr="008042B5">
        <w:rPr>
          <w:rFonts w:ascii="Times New Roman" w:hAnsi="Times New Roman" w:cs="Times New Roman"/>
        </w:rPr>
        <w:t xml:space="preserve">: </w:t>
      </w:r>
      <w:r w:rsidR="00450404" w:rsidRPr="008042B5">
        <w:rPr>
          <w:rFonts w:ascii="Times New Roman" w:hAnsi="Times New Roman" w:cs="Times New Roman"/>
        </w:rPr>
        <w:t>The True Negative (TN</w:t>
      </w:r>
      <w:r w:rsidR="00F93CF3" w:rsidRPr="008042B5">
        <w:rPr>
          <w:rFonts w:ascii="Times New Roman" w:hAnsi="Times New Roman" w:cs="Times New Roman"/>
        </w:rPr>
        <w:t>R</w:t>
      </w:r>
      <w:r w:rsidR="00450404" w:rsidRPr="008042B5">
        <w:rPr>
          <w:rFonts w:ascii="Times New Roman" w:hAnsi="Times New Roman" w:cs="Times New Roman"/>
        </w:rPr>
        <w:t>), often called the Specificity, is the ratio of the total number of samples that are correctly classified as not having the response of interest (disease absent) divided by the total number of samples that do not have the response of interest in the test data.</w:t>
      </w:r>
      <w:r w:rsidR="001F0F3A" w:rsidRPr="008042B5">
        <w:rPr>
          <w:rFonts w:ascii="Times New Roman" w:hAnsi="Times New Roman" w:cs="Times New Roman"/>
        </w:rPr>
        <w:t xml:space="preserve"> Specificity is obtained as:</w:t>
      </w:r>
    </w:p>
    <w:p w14:paraId="308C7C6C" w14:textId="4E8647EB" w:rsidR="002224E6" w:rsidRPr="008042B5" w:rsidRDefault="00E76030" w:rsidP="002224E6">
      <w:pPr>
        <w:pStyle w:val="BodyText"/>
        <w:spacing w:line="360" w:lineRule="auto"/>
        <w:rPr>
          <w:rFonts w:ascii="Times New Roman" w:hAnsi="Times New Roman" w:cs="Times New Roman"/>
        </w:rPr>
      </w:pPr>
      <w:r w:rsidRPr="008042B5">
        <w:rPr>
          <w:rFonts w:ascii="Times New Roman" w:hAnsi="Times New Roman" w:cs="Times New Roman"/>
        </w:rPr>
        <w:tab/>
      </w:r>
      <w:r w:rsidRPr="008042B5">
        <w:rPr>
          <w:rFonts w:ascii="Times New Roman" w:hAnsi="Times New Roman" w:cs="Times New Roman"/>
        </w:rPr>
        <w:tab/>
      </w:r>
      <w:r w:rsidRPr="008042B5">
        <w:rPr>
          <w:rFonts w:ascii="Times New Roman" w:hAnsi="Times New Roman" w:cs="Times New Roman"/>
        </w:rPr>
        <w:tab/>
        <w:t xml:space="preserve">     </w:t>
      </w:r>
      <w:r w:rsidRPr="008042B5">
        <w:rPr>
          <w:rFonts w:ascii="Times New Roman" w:eastAsiaTheme="minorEastAsia" w:hAnsi="Times New Roman" w:cs="Times New Roman"/>
        </w:rPr>
        <w:t>Specificity (TN</w:t>
      </w:r>
      <w:r w:rsidR="009B0AF3" w:rsidRPr="008042B5">
        <w:rPr>
          <w:rFonts w:ascii="Times New Roman" w:eastAsiaTheme="minorEastAsia" w:hAnsi="Times New Roman" w:cs="Times New Roman"/>
        </w:rPr>
        <w:t>R</w:t>
      </w:r>
      <w:r w:rsidRPr="008042B5">
        <w:rPr>
          <w:rFonts w:ascii="Times New Roman" w:eastAsiaTheme="minorEastAsia" w:hAnsi="Times New Roman" w:cs="Times New Roman"/>
        </w:rPr>
        <w:t xml:space="preserve">)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TN</m:t>
            </m:r>
          </m:num>
          <m:den>
            <m:r>
              <w:rPr>
                <w:rFonts w:ascii="Cambria Math" w:hAnsi="Cambria Math" w:cs="Times New Roman"/>
              </w:rPr>
              <m:t>TN+FP</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 xml:space="preserve">i </m:t>
                        </m:r>
                      </m:sub>
                    </m:sSub>
                    <m:r>
                      <w:rPr>
                        <w:rFonts w:ascii="Cambria Math" w:hAnsi="Cambria Math" w:cs="Times New Roma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 xml:space="preserve"> and</m:t>
                    </m:r>
                    <m:sSub>
                      <m:sSubPr>
                        <m:ctrlPr>
                          <w:rPr>
                            <w:rFonts w:ascii="Cambria Math" w:hAnsi="Cambria Math" w:cs="Times New Roman"/>
                          </w:rPr>
                        </m:ctrlPr>
                      </m:sSubPr>
                      <m:e>
                        <m:r>
                          <w:rPr>
                            <w:rFonts w:ascii="Cambria Math" w:hAnsi="Cambria Math" w:cs="Times New Roman"/>
                          </w:rPr>
                          <m:t xml:space="preserve"> y</m:t>
                        </m:r>
                      </m:e>
                      <m:sub>
                        <m:r>
                          <w:rPr>
                            <w:rFonts w:ascii="Cambria Math" w:hAnsi="Cambria Math" w:cs="Times New Roman"/>
                          </w:rPr>
                          <m:t>i</m:t>
                        </m:r>
                      </m:sub>
                    </m:sSub>
                    <m:r>
                      <w:rPr>
                        <w:rFonts w:ascii="Cambria Math" w:hAnsi="Cambria Math" w:cs="Times New Roman"/>
                      </w:rPr>
                      <m:t xml:space="preserve"> = 0]</m:t>
                    </m:r>
                  </m:sub>
                </m:sSub>
              </m:e>
            </m:nary>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0]</m:t>
                    </m:r>
                  </m:sub>
                </m:sSub>
              </m:e>
            </m:nary>
          </m:den>
        </m:f>
      </m:oMath>
    </w:p>
    <w:p w14:paraId="188E18F9" w14:textId="185AD4F3" w:rsidR="002224E6" w:rsidRPr="008042B5" w:rsidRDefault="002224E6" w:rsidP="002224E6">
      <w:pPr>
        <w:pStyle w:val="FirstParagraph"/>
        <w:spacing w:line="360" w:lineRule="auto"/>
        <w:rPr>
          <w:rFonts w:ascii="Times New Roman" w:hAnsi="Times New Roman" w:cs="Times New Roman"/>
        </w:rPr>
      </w:pPr>
      <w:r w:rsidRPr="008042B5">
        <w:rPr>
          <w:rFonts w:ascii="Times New Roman" w:hAnsi="Times New Roman" w:cs="Times New Roman"/>
          <w:b/>
          <w:bCs/>
          <w:i/>
        </w:rPr>
        <w:t>Precision</w:t>
      </w:r>
      <w:r w:rsidRPr="008042B5">
        <w:rPr>
          <w:rFonts w:ascii="Times New Roman" w:hAnsi="Times New Roman" w:cs="Times New Roman"/>
        </w:rPr>
        <w:t xml:space="preserve">: </w:t>
      </w:r>
      <w:r w:rsidR="00D93B12" w:rsidRPr="008042B5">
        <w:rPr>
          <w:rFonts w:ascii="Times New Roman" w:hAnsi="Times New Roman" w:cs="Times New Roman"/>
        </w:rPr>
        <w:t>The precision measures how often a classifier correctly predicts the response of interest (disease present). For instance, when the classifier predicts the heart disease to be present in a set of samples, how often is it correct? Precision</w:t>
      </w:r>
      <w:r w:rsidRPr="008042B5">
        <w:rPr>
          <w:rFonts w:ascii="Times New Roman" w:hAnsi="Times New Roman" w:cs="Times New Roman"/>
        </w:rPr>
        <w:t xml:space="preserve"> can be expressed as follows</w:t>
      </w:r>
      <w:r w:rsidR="0046367D" w:rsidRPr="008042B5">
        <w:rPr>
          <w:rFonts w:ascii="Times New Roman" w:hAnsi="Times New Roman" w:cs="Times New Roman"/>
        </w:rPr>
        <w:t>:</w:t>
      </w:r>
    </w:p>
    <w:p w14:paraId="1E60C4DA" w14:textId="1DFF461C" w:rsidR="002224E6" w:rsidRPr="008042B5"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Precision</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 xml:space="preserve"> and</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1]</m:t>
                      </m:r>
                    </m:sub>
                  </m:sSub>
                </m:e>
              </m:nary>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 1]</m:t>
                      </m:r>
                    </m:sub>
                  </m:sSub>
                </m:e>
              </m:nary>
            </m:den>
          </m:f>
        </m:oMath>
      </m:oMathPara>
    </w:p>
    <w:p w14:paraId="4B0F0E31" w14:textId="7C3BAF91" w:rsidR="002224E6" w:rsidRPr="008042B5" w:rsidRDefault="002224E6" w:rsidP="002224E6">
      <w:pPr>
        <w:pStyle w:val="FirstParagraph"/>
        <w:spacing w:line="360" w:lineRule="auto"/>
        <w:jc w:val="both"/>
        <w:rPr>
          <w:rFonts w:ascii="Times New Roman" w:hAnsi="Times New Roman" w:cs="Times New Roman"/>
        </w:rPr>
      </w:pPr>
      <w:r w:rsidRPr="008042B5">
        <w:rPr>
          <w:rFonts w:ascii="Times New Roman" w:hAnsi="Times New Roman" w:cs="Times New Roman"/>
          <w:b/>
          <w:bCs/>
          <w:i/>
        </w:rPr>
        <w:t>Log</w:t>
      </w:r>
      <w:r w:rsidR="001B7E70">
        <w:rPr>
          <w:rFonts w:ascii="Times New Roman" w:hAnsi="Times New Roman" w:cs="Times New Roman"/>
          <w:b/>
          <w:bCs/>
          <w:i/>
        </w:rPr>
        <w:t xml:space="preserve"> </w:t>
      </w:r>
      <w:r w:rsidRPr="008042B5">
        <w:rPr>
          <w:rFonts w:ascii="Times New Roman" w:hAnsi="Times New Roman" w:cs="Times New Roman"/>
          <w:b/>
          <w:bCs/>
          <w:i/>
        </w:rPr>
        <w:t>Loss</w:t>
      </w:r>
      <w:r w:rsidRPr="008042B5">
        <w:rPr>
          <w:rFonts w:ascii="Times New Roman" w:hAnsi="Times New Roman" w:cs="Times New Roman"/>
        </w:rPr>
        <w:t xml:space="preserve">: </w:t>
      </w:r>
      <w:r w:rsidR="00D6632B" w:rsidRPr="008042B5">
        <w:rPr>
          <w:rFonts w:ascii="Times New Roman" w:hAnsi="Times New Roman" w:cs="Times New Roman"/>
        </w:rPr>
        <w:t>The Logarithmic Loss</w:t>
      </w:r>
      <w:r w:rsidR="001B7E70">
        <w:rPr>
          <w:rFonts w:ascii="Times New Roman" w:hAnsi="Times New Roman" w:cs="Times New Roman"/>
        </w:rPr>
        <w:t xml:space="preserve"> </w:t>
      </w:r>
      <w:r w:rsidR="00D6632B" w:rsidRPr="008042B5">
        <w:rPr>
          <w:rFonts w:ascii="Times New Roman" w:hAnsi="Times New Roman" w:cs="Times New Roman"/>
        </w:rPr>
        <w:t>shortened as the Log</w:t>
      </w:r>
      <w:r w:rsidR="001B7E70">
        <w:rPr>
          <w:rFonts w:ascii="Times New Roman" w:hAnsi="Times New Roman" w:cs="Times New Roman"/>
        </w:rPr>
        <w:t xml:space="preserve"> </w:t>
      </w:r>
      <w:r w:rsidR="00D6632B" w:rsidRPr="008042B5">
        <w:rPr>
          <w:rFonts w:ascii="Times New Roman" w:hAnsi="Times New Roman" w:cs="Times New Roman"/>
        </w:rPr>
        <w:t xml:space="preserve">Loss is another metric to assess the goodness of a classifier. </w:t>
      </w:r>
      <w:r w:rsidR="00320B61" w:rsidRPr="008042B5">
        <w:rPr>
          <w:rFonts w:ascii="Times New Roman" w:hAnsi="Times New Roman" w:cs="Times New Roman"/>
        </w:rPr>
        <w:t>To calculate the Log</w:t>
      </w:r>
      <w:r w:rsidR="001B7E70">
        <w:rPr>
          <w:rFonts w:ascii="Times New Roman" w:hAnsi="Times New Roman" w:cs="Times New Roman"/>
        </w:rPr>
        <w:t xml:space="preserve"> </w:t>
      </w:r>
      <w:r w:rsidR="00320B61" w:rsidRPr="008042B5">
        <w:rPr>
          <w:rFonts w:ascii="Times New Roman" w:hAnsi="Times New Roman" w:cs="Times New Roman"/>
        </w:rPr>
        <w:t xml:space="preserve">Loss, the classifier must predict each class's probability rather than merely predicting the class labels. </w:t>
      </w:r>
      <w:r w:rsidRPr="008042B5">
        <w:rPr>
          <w:rFonts w:ascii="Times New Roman" w:hAnsi="Times New Roman" w:cs="Times New Roman"/>
        </w:rPr>
        <w:t xml:space="preserve">The </w:t>
      </w:r>
      <w:r w:rsidR="00320B61" w:rsidRPr="008042B5">
        <w:rPr>
          <w:rFonts w:ascii="Times New Roman" w:hAnsi="Times New Roman" w:cs="Times New Roman"/>
          <w:shd w:val="clear" w:color="auto" w:fill="FFFFFF"/>
        </w:rPr>
        <w:t>L</w:t>
      </w:r>
      <w:r w:rsidRPr="008042B5">
        <w:rPr>
          <w:rFonts w:ascii="Times New Roman" w:hAnsi="Times New Roman" w:cs="Times New Roman"/>
          <w:shd w:val="clear" w:color="auto" w:fill="FFFFFF"/>
        </w:rPr>
        <w:t>og</w:t>
      </w:r>
      <w:r w:rsidR="001B7E70">
        <w:rPr>
          <w:rFonts w:ascii="Times New Roman" w:hAnsi="Times New Roman" w:cs="Times New Roman"/>
          <w:shd w:val="clear" w:color="auto" w:fill="FFFFFF"/>
        </w:rPr>
        <w:t xml:space="preserve"> </w:t>
      </w:r>
      <w:r w:rsidR="00320B61" w:rsidRPr="008042B5">
        <w:rPr>
          <w:rFonts w:ascii="Times New Roman" w:hAnsi="Times New Roman" w:cs="Times New Roman"/>
          <w:shd w:val="clear" w:color="auto" w:fill="FFFFFF"/>
        </w:rPr>
        <w:t>L</w:t>
      </w:r>
      <w:r w:rsidRPr="008042B5">
        <w:rPr>
          <w:rFonts w:ascii="Times New Roman" w:hAnsi="Times New Roman" w:cs="Times New Roman"/>
          <w:shd w:val="clear" w:color="auto" w:fill="FFFFFF"/>
        </w:rPr>
        <w:t>oss is calculated for each predicted probability</w:t>
      </w:r>
      <w:r w:rsidR="001B7E70">
        <w:rPr>
          <w:rFonts w:ascii="Times New Roman" w:hAnsi="Times New Roman" w:cs="Times New Roman"/>
          <w:shd w:val="clear" w:color="auto" w:fill="FFFFFF"/>
        </w:rPr>
        <w:t>,</w:t>
      </w:r>
      <w:r w:rsidRPr="008042B5">
        <w:rPr>
          <w:rFonts w:ascii="Times New Roman" w:hAnsi="Times New Roman" w:cs="Times New Roman"/>
          <w:shd w:val="clear" w:color="auto" w:fill="FFFFFF"/>
        </w:rPr>
        <w:t xml:space="preserve"> and the average loss is then reported as</w:t>
      </w:r>
      <w:r w:rsidR="00146903" w:rsidRPr="008042B5">
        <w:rPr>
          <w:rFonts w:ascii="Times New Roman" w:hAnsi="Times New Roman" w:cs="Times New Roman"/>
          <w:shd w:val="clear" w:color="auto" w:fill="FFFFFF"/>
        </w:rPr>
        <w:t xml:space="preserve"> the</w:t>
      </w:r>
      <w:r w:rsidRPr="008042B5">
        <w:rPr>
          <w:rFonts w:ascii="Times New Roman" w:hAnsi="Times New Roman" w:cs="Times New Roman"/>
          <w:shd w:val="clear" w:color="auto" w:fill="FFFFFF"/>
        </w:rPr>
        <w:t xml:space="preserve"> Log</w:t>
      </w:r>
      <w:r w:rsidR="00045BC1" w:rsidRPr="008042B5">
        <w:rPr>
          <w:rFonts w:ascii="Times New Roman" w:hAnsi="Times New Roman" w:cs="Times New Roman"/>
          <w:shd w:val="clear" w:color="auto" w:fill="FFFFFF"/>
        </w:rPr>
        <w:t>-</w:t>
      </w:r>
      <w:r w:rsidRPr="008042B5">
        <w:rPr>
          <w:rFonts w:ascii="Times New Roman" w:hAnsi="Times New Roman" w:cs="Times New Roman"/>
          <w:shd w:val="clear" w:color="auto" w:fill="FFFFFF"/>
        </w:rPr>
        <w:t xml:space="preserve">Loss of the classifier. </w:t>
      </w:r>
      <w:r w:rsidRPr="008042B5">
        <w:rPr>
          <w:rFonts w:ascii="Times New Roman" w:hAnsi="Times New Roman" w:cs="Times New Roman"/>
        </w:rPr>
        <w:t>Mathematically, Log</w:t>
      </w:r>
      <w:r w:rsidR="00045BC1" w:rsidRPr="008042B5">
        <w:rPr>
          <w:rFonts w:ascii="Times New Roman" w:hAnsi="Times New Roman" w:cs="Times New Roman"/>
        </w:rPr>
        <w:t>-</w:t>
      </w:r>
      <w:r w:rsidRPr="008042B5">
        <w:rPr>
          <w:rFonts w:ascii="Times New Roman" w:hAnsi="Times New Roman" w:cs="Times New Roman"/>
        </w:rPr>
        <w:t xml:space="preserve">Loss is </w:t>
      </w:r>
      <w:r w:rsidR="00B23933" w:rsidRPr="008042B5">
        <w:rPr>
          <w:rFonts w:ascii="Times New Roman" w:hAnsi="Times New Roman" w:cs="Times New Roman"/>
        </w:rPr>
        <w:t>expressed</w:t>
      </w:r>
      <w:r w:rsidRPr="008042B5">
        <w:rPr>
          <w:rFonts w:ascii="Times New Roman" w:hAnsi="Times New Roman" w:cs="Times New Roman"/>
        </w:rPr>
        <w:t xml:space="preserve"> as:</w:t>
      </w:r>
    </w:p>
    <w:p w14:paraId="1BA05B59" w14:textId="5999CC33" w:rsidR="002224E6" w:rsidRPr="008042B5" w:rsidRDefault="00B23933" w:rsidP="002224E6">
      <w:pPr>
        <w:pStyle w:val="BodyText"/>
        <w:spacing w:line="360" w:lineRule="auto"/>
        <w:rPr>
          <w:rFonts w:ascii="Times New Roman" w:hAnsi="Times New Roman" w:cs="Times New Roman"/>
        </w:rPr>
      </w:pPr>
      <w:r w:rsidRPr="008042B5">
        <w:rPr>
          <w:rFonts w:ascii="Times New Roman" w:eastAsiaTheme="minorEastAsia" w:hAnsi="Times New Roman" w:cs="Times New Roman"/>
        </w:rPr>
        <w:t xml:space="preserve"> </w:t>
      </w:r>
      <w:r w:rsidRPr="008042B5">
        <w:rPr>
          <w:rFonts w:ascii="Times New Roman" w:eastAsiaTheme="minorEastAsia" w:hAnsi="Times New Roman" w:cs="Times New Roman"/>
        </w:rPr>
        <w:tab/>
      </w:r>
      <w:r w:rsidRPr="008042B5">
        <w:rPr>
          <w:rFonts w:ascii="Times New Roman" w:eastAsiaTheme="minorEastAsia" w:hAnsi="Times New Roman" w:cs="Times New Roman"/>
        </w:rPr>
        <w:tab/>
      </w:r>
      <w:r w:rsidRPr="008042B5">
        <w:rPr>
          <w:rFonts w:ascii="Times New Roman" w:eastAsiaTheme="minorEastAsia" w:hAnsi="Times New Roman" w:cs="Times New Roman"/>
        </w:rPr>
        <w:tab/>
        <w:t xml:space="preserve"> Log</w:t>
      </w:r>
      <w:r w:rsidR="001B7E70">
        <w:rPr>
          <w:rFonts w:ascii="Times New Roman" w:eastAsiaTheme="minorEastAsia" w:hAnsi="Times New Roman" w:cs="Times New Roman"/>
        </w:rPr>
        <w:t xml:space="preserve"> </w:t>
      </w:r>
      <w:r w:rsidRPr="008042B5">
        <w:rPr>
          <w:rFonts w:ascii="Times New Roman" w:eastAsiaTheme="minorEastAsia" w:hAnsi="Times New Roman" w:cs="Times New Roman"/>
        </w:rPr>
        <w:t xml:space="preserve">Loss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m:t>
                </m:r>
              </m:e>
            </m:d>
          </m:e>
        </m:nary>
      </m:oMath>
    </w:p>
    <w:p w14:paraId="5BE1743A" w14:textId="2B58ECF9" w:rsidR="002224E6" w:rsidRPr="008042B5" w:rsidRDefault="002224E6" w:rsidP="00F70429">
      <w:pPr>
        <w:pStyle w:val="FirstParagraph"/>
        <w:spacing w:line="360" w:lineRule="auto"/>
        <w:jc w:val="both"/>
        <w:rPr>
          <w:rFonts w:ascii="Times New Roman" w:hAnsi="Times New Roman" w:cs="Times New Roman"/>
        </w:rPr>
      </w:pPr>
      <w:r w:rsidRPr="008042B5">
        <w:rPr>
          <w:rFonts w:ascii="Times New Roman" w:hAnsi="Times New Roman" w:cs="Times New Roman"/>
        </w:rPr>
        <w:t>where:</w:t>
      </w:r>
      <w:r w:rsidR="00B23933" w:rsidRPr="008042B5">
        <w:rPr>
          <w:rFonts w:ascii="Times New Roman" w:eastAsiaTheme="minorEastAsia" w:hAnsi="Times New Roman" w:cs="Times New Roman"/>
        </w:rPr>
        <w:t xml:space="preserve"> </w:t>
      </w:r>
      <m:oMath>
        <m:r>
          <w:rPr>
            <w:rFonts w:ascii="Cambria Math" w:hAnsi="Cambria Math" w:cs="Times New Roman"/>
          </w:rPr>
          <m:t>n</m:t>
        </m:r>
      </m:oMath>
      <w:r w:rsidRPr="008042B5">
        <w:rPr>
          <w:rFonts w:ascii="Times New Roman" w:hAnsi="Times New Roman" w:cs="Times New Roman"/>
        </w:rPr>
        <w:t xml:space="preserve"> </w:t>
      </w:r>
      <w:r w:rsidR="00654152" w:rsidRPr="008042B5">
        <w:rPr>
          <w:rFonts w:ascii="Times New Roman" w:hAnsi="Times New Roman" w:cs="Times New Roman"/>
        </w:rPr>
        <w:t xml:space="preserve">is the </w:t>
      </w:r>
      <w:r w:rsidR="00B23933" w:rsidRPr="008042B5">
        <w:rPr>
          <w:rFonts w:ascii="Times New Roman" w:hAnsi="Times New Roman" w:cs="Times New Roman"/>
        </w:rPr>
        <w:t xml:space="preserve">sample size;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8042B5">
        <w:rPr>
          <w:rFonts w:ascii="Times New Roman" w:hAnsi="Times New Roman" w:cs="Times New Roman"/>
        </w:rPr>
        <w:t xml:space="preserve"> </w:t>
      </w:r>
      <w:r w:rsidR="00654152" w:rsidRPr="008042B5">
        <w:rPr>
          <w:rFonts w:ascii="Times New Roman" w:hAnsi="Times New Roman" w:cs="Times New Roman"/>
        </w:rPr>
        <w:t>is the true class lab</w:t>
      </w:r>
      <w:r w:rsidR="00B23933" w:rsidRPr="008042B5">
        <w:rPr>
          <w:rFonts w:ascii="Times New Roman" w:hAnsi="Times New Roman" w:cs="Times New Roman"/>
        </w:rPr>
        <w:t>e</w:t>
      </w:r>
      <w:r w:rsidR="00654152" w:rsidRPr="008042B5">
        <w:rPr>
          <w:rFonts w:ascii="Times New Roman" w:hAnsi="Times New Roman" w:cs="Times New Roman"/>
        </w:rPr>
        <w:t>l</w:t>
      </w:r>
      <w:r w:rsidR="00B23933" w:rsidRPr="008042B5">
        <w:rPr>
          <w:rFonts w:ascii="Times New Roman" w:hAnsi="Times New Roman" w:cs="Times New Roman"/>
        </w:rPr>
        <w:t xml:space="preserve"> which is </w:t>
      </w:r>
      <w:r w:rsidRPr="008042B5">
        <w:rPr>
          <w:rFonts w:ascii="Times New Roman" w:hAnsi="Times New Roman" w:cs="Times New Roman"/>
        </w:rPr>
        <w:t>a binary indicator (</w:t>
      </w:r>
      <m:oMath>
        <m:r>
          <w:rPr>
            <w:rFonts w:ascii="Cambria Math" w:hAnsi="Cambria Math" w:cs="Times New Roman"/>
          </w:rPr>
          <m:t>0</m:t>
        </m:r>
      </m:oMath>
      <w:r w:rsidRPr="008042B5">
        <w:rPr>
          <w:rFonts w:ascii="Times New Roman" w:hAnsi="Times New Roman" w:cs="Times New Roman"/>
        </w:rPr>
        <w:t xml:space="preserve"> or </w:t>
      </w:r>
      <m:oMath>
        <m:r>
          <w:rPr>
            <w:rFonts w:ascii="Cambria Math" w:hAnsi="Cambria Math" w:cs="Times New Roman"/>
          </w:rPr>
          <m:t>1</m:t>
        </m:r>
      </m:oMath>
      <w:r w:rsidRPr="008042B5">
        <w:rPr>
          <w:rFonts w:ascii="Times New Roman" w:hAnsi="Times New Roman" w:cs="Times New Roman"/>
        </w:rPr>
        <w:t xml:space="preserve">) </w:t>
      </w:r>
      <w:r w:rsidR="00654152" w:rsidRPr="008042B5">
        <w:rPr>
          <w:rFonts w:ascii="Times New Roman" w:hAnsi="Times New Roman" w:cs="Times New Roman"/>
        </w:rPr>
        <w:t xml:space="preserve">that assumes indicator </w:t>
      </w:r>
      <w:r w:rsidR="00646415">
        <w:rPr>
          <w:rFonts w:ascii="Times New Roman" w:hAnsi="Times New Roman" w:cs="Times New Roman"/>
        </w:rPr>
        <w:t>zero (</w:t>
      </w:r>
      <w:r w:rsidR="00654152" w:rsidRPr="008042B5">
        <w:rPr>
          <w:rFonts w:ascii="Times New Roman" w:hAnsi="Times New Roman" w:cs="Times New Roman"/>
        </w:rPr>
        <w:t>0</w:t>
      </w:r>
      <w:r w:rsidR="00646415">
        <w:rPr>
          <w:rFonts w:ascii="Times New Roman" w:hAnsi="Times New Roman" w:cs="Times New Roman"/>
        </w:rPr>
        <w:t>)</w:t>
      </w:r>
      <w:r w:rsidR="00654152" w:rsidRPr="008042B5">
        <w:rPr>
          <w:rFonts w:ascii="Times New Roman" w:hAnsi="Times New Roman" w:cs="Times New Roman"/>
        </w:rPr>
        <w:t xml:space="preserve"> if sample </w:t>
      </w:r>
      <m:oMath>
        <m:r>
          <w:rPr>
            <w:rFonts w:ascii="Cambria Math" w:hAnsi="Cambria Math" w:cs="Times New Roman"/>
          </w:rPr>
          <m:t>i</m:t>
        </m:r>
      </m:oMath>
      <w:r w:rsidR="00654152" w:rsidRPr="008042B5">
        <w:rPr>
          <w:rFonts w:ascii="Times New Roman" w:hAnsi="Times New Roman" w:cs="Times New Roman"/>
        </w:rPr>
        <w:t xml:space="preserve"> does not have the response of interest (disease absent) and assumes indicator </w:t>
      </w:r>
      <w:r w:rsidR="00646415">
        <w:rPr>
          <w:rFonts w:ascii="Times New Roman" w:hAnsi="Times New Roman" w:cs="Times New Roman"/>
        </w:rPr>
        <w:t>one (</w:t>
      </w:r>
      <w:r w:rsidR="00654152" w:rsidRPr="008042B5">
        <w:rPr>
          <w:rFonts w:ascii="Times New Roman" w:hAnsi="Times New Roman" w:cs="Times New Roman"/>
        </w:rPr>
        <w:t>1</w:t>
      </w:r>
      <w:r w:rsidR="00646415">
        <w:rPr>
          <w:rFonts w:ascii="Times New Roman" w:hAnsi="Times New Roman" w:cs="Times New Roman"/>
        </w:rPr>
        <w:t>)</w:t>
      </w:r>
      <w:r w:rsidR="00654152" w:rsidRPr="008042B5">
        <w:rPr>
          <w:rFonts w:ascii="Times New Roman" w:hAnsi="Times New Roman" w:cs="Times New Roman"/>
        </w:rPr>
        <w:t xml:space="preserve"> if sample </w:t>
      </w:r>
      <m:oMath>
        <m:r>
          <w:rPr>
            <w:rFonts w:ascii="Cambria Math" w:hAnsi="Cambria Math" w:cs="Times New Roman"/>
          </w:rPr>
          <m:t>i</m:t>
        </m:r>
      </m:oMath>
      <w:r w:rsidR="00654152" w:rsidRPr="008042B5">
        <w:rPr>
          <w:rFonts w:ascii="Times New Roman" w:hAnsi="Times New Roman" w:cs="Times New Roman"/>
        </w:rPr>
        <w:t xml:space="preserve"> has the response of interest (disease present)</w:t>
      </w:r>
      <w:r w:rsidR="00B23933" w:rsidRPr="008042B5">
        <w:rPr>
          <w:rFonts w:ascii="Times New Roman" w:eastAsiaTheme="minorEastAsia"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oMath>
      <w:r w:rsidR="00654152" w:rsidRPr="008042B5">
        <w:rPr>
          <w:rFonts w:ascii="Times New Roman" w:eastAsiaTheme="minorEastAsia" w:hAnsi="Times New Roman" w:cs="Times New Roman"/>
        </w:rPr>
        <w:t xml:space="preserve"> is </w:t>
      </w:r>
      <w:r w:rsidRPr="008042B5">
        <w:rPr>
          <w:rFonts w:ascii="Times New Roman" w:hAnsi="Times New Roman" w:cs="Times New Roman"/>
        </w:rPr>
        <w:t>the model</w:t>
      </w:r>
      <w:r w:rsidR="000B3A3E">
        <w:rPr>
          <w:rFonts w:ascii="Times New Roman" w:hAnsi="Times New Roman" w:cs="Times New Roman"/>
        </w:rPr>
        <w:t>'</w:t>
      </w:r>
      <w:r w:rsidRPr="008042B5">
        <w:rPr>
          <w:rFonts w:ascii="Times New Roman" w:hAnsi="Times New Roman" w:cs="Times New Roman"/>
        </w:rPr>
        <w:t>s predic</w:t>
      </w:r>
      <w:r w:rsidR="00543D6C" w:rsidRPr="008042B5">
        <w:rPr>
          <w:rFonts w:ascii="Times New Roman" w:hAnsi="Times New Roman" w:cs="Times New Roman"/>
        </w:rPr>
        <w:t xml:space="preserve">ted probability that </w:t>
      </w:r>
      <w:r w:rsidR="00654152" w:rsidRPr="008042B5">
        <w:rPr>
          <w:rFonts w:ascii="Times New Roman" w:hAnsi="Times New Roman" w:cs="Times New Roman"/>
        </w:rPr>
        <w:t xml:space="preserve">sample </w:t>
      </w:r>
      <m:oMath>
        <m:r>
          <w:rPr>
            <w:rFonts w:ascii="Cambria Math" w:hAnsi="Cambria Math" w:cs="Times New Roman"/>
          </w:rPr>
          <m:t>i</m:t>
        </m:r>
      </m:oMath>
      <w:r w:rsidRPr="008042B5">
        <w:rPr>
          <w:rFonts w:ascii="Times New Roman" w:hAnsi="Times New Roman" w:cs="Times New Roman"/>
        </w:rPr>
        <w:t xml:space="preserve"> is of class </w:t>
      </w:r>
      <m:oMath>
        <m:r>
          <w:rPr>
            <w:rFonts w:ascii="Cambria Math" w:hAnsi="Cambria Math" w:cs="Times New Roman"/>
          </w:rPr>
          <m:t>c</m:t>
        </m:r>
      </m:oMath>
      <w:r w:rsidR="00654152" w:rsidRPr="008042B5">
        <w:rPr>
          <w:rFonts w:ascii="Times New Roman" w:eastAsiaTheme="minorEastAsia"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00654152" w:rsidRPr="008042B5">
        <w:rPr>
          <w:rFonts w:ascii="Times New Roman" w:eastAsiaTheme="minorEastAsia" w:hAnsi="Times New Roman" w:cs="Times New Roman"/>
        </w:rPr>
        <w:t>.</w:t>
      </w:r>
    </w:p>
    <w:p w14:paraId="752356AB" w14:textId="1EA456D4" w:rsidR="008C3A01" w:rsidRPr="008042B5" w:rsidRDefault="002224E6" w:rsidP="002224E6">
      <w:pPr>
        <w:pStyle w:val="BodyText"/>
        <w:spacing w:line="360" w:lineRule="auto"/>
        <w:jc w:val="both"/>
        <w:rPr>
          <w:rFonts w:ascii="Times New Roman" w:hAnsi="Times New Roman" w:cs="Times New Roman"/>
        </w:rPr>
      </w:pPr>
      <w:r w:rsidRPr="008042B5">
        <w:rPr>
          <w:rFonts w:ascii="Times New Roman" w:hAnsi="Times New Roman" w:cs="Times New Roman"/>
        </w:rPr>
        <w:t xml:space="preserve">Logarithmic loss provides a steep penalty for predictions that are both confident and wrong </w:t>
      </w:r>
      <w:r w:rsidR="00246B9D">
        <w:rPr>
          <w:rFonts w:ascii="Times New Roman" w:hAnsi="Times New Roman" w:cs="Times New Roman"/>
        </w:rPr>
        <w:fldChar w:fldCharType="begin"/>
      </w:r>
      <w:r w:rsidR="00246B9D">
        <w:rPr>
          <w:rFonts w:ascii="Times New Roman" w:hAnsi="Times New Roman" w:cs="Times New Roman"/>
        </w:rPr>
        <w:instrText xml:space="preserve"> ADDIN ZOTERO_ITEM CSL_CITATION {"citationID":"TSALC4BK","properties":{"formattedCitation":"(Ferri et al. 2009)","plainCitation":"(Ferri et al. 2009)","noteIndex":0},"citationItems":[{"id":64,"uris":["http://zotero.org/users/local/2a3hGqw7/items/WRRKU2F2"],"uri":["http://zotero.org/users/local/2a3hGqw7/items/WRRKU2F2"],"itemData":{"id":64,"type":"article-journal","container-title":"Pattern Recognition Letters","issue":"1","note":"publisher: Elsevier","page":"27–38","source":"Google Scholar","title":"An experimental comparison of performance measures for classification","volume":"30","author":[{"family":"Ferri","given":"César"},{"family":"Hernández-Orallo","given":"José"},{"family":"Modroiu","given":"R."}],"issued":{"date-parts":[["2009"]]}}}],"schema":"https://github.com/citation-style-language/schema/raw/master/csl-citation.json"} </w:instrText>
      </w:r>
      <w:r w:rsidR="00246B9D">
        <w:rPr>
          <w:rFonts w:ascii="Times New Roman" w:hAnsi="Times New Roman" w:cs="Times New Roman"/>
        </w:rPr>
        <w:fldChar w:fldCharType="separate"/>
      </w:r>
      <w:r w:rsidR="00246B9D" w:rsidRPr="00246B9D">
        <w:rPr>
          <w:rFonts w:ascii="Times New Roman" w:hAnsi="Times New Roman" w:cs="Times New Roman"/>
        </w:rPr>
        <w:t>(Ferri et al. 2009)</w:t>
      </w:r>
      <w:r w:rsidR="00246B9D">
        <w:rPr>
          <w:rFonts w:ascii="Times New Roman" w:hAnsi="Times New Roman" w:cs="Times New Roman"/>
        </w:rPr>
        <w:fldChar w:fldCharType="end"/>
      </w:r>
      <w:r w:rsidRPr="008042B5">
        <w:rPr>
          <w:rFonts w:ascii="Times New Roman" w:hAnsi="Times New Roman" w:cs="Times New Roman"/>
        </w:rPr>
        <w:t>. That is, it takes into account the uncertainty of our model prediction based on how much it varies from the actual label. Log</w:t>
      </w:r>
      <w:r w:rsidR="001B7E70">
        <w:rPr>
          <w:rFonts w:ascii="Times New Roman" w:hAnsi="Times New Roman" w:cs="Times New Roman"/>
        </w:rPr>
        <w:t xml:space="preserve"> </w:t>
      </w:r>
      <w:r w:rsidRPr="008042B5">
        <w:rPr>
          <w:rFonts w:ascii="Times New Roman" w:hAnsi="Times New Roman" w:cs="Times New Roman"/>
        </w:rPr>
        <w:t>Loss has no upper bound</w:t>
      </w:r>
      <w:r w:rsidR="006B0031">
        <w:rPr>
          <w:rFonts w:ascii="Times New Roman" w:hAnsi="Times New Roman" w:cs="Times New Roman"/>
        </w:rPr>
        <w:t>,</w:t>
      </w:r>
      <w:r w:rsidRPr="008042B5">
        <w:rPr>
          <w:rFonts w:ascii="Times New Roman" w:hAnsi="Times New Roman" w:cs="Times New Roman"/>
        </w:rPr>
        <w:t xml:space="preserve"> and it exists on the range </w:t>
      </w:r>
      <m:oMath>
        <m:r>
          <w:rPr>
            <w:rFonts w:ascii="Cambria Math" w:hAnsi="Cambria Math" w:cs="Times New Roman"/>
          </w:rPr>
          <m:t>[0,∞)</m:t>
        </m:r>
      </m:oMath>
      <w:r w:rsidRPr="008042B5">
        <w:rPr>
          <w:rFonts w:ascii="Times New Roman" w:eastAsiaTheme="minorEastAsia" w:hAnsi="Times New Roman" w:cs="Times New Roman"/>
        </w:rPr>
        <w:t xml:space="preserve"> </w:t>
      </w:r>
      <w:r w:rsidR="00BA5F48">
        <w:rPr>
          <w:rFonts w:ascii="Times New Roman" w:eastAsiaTheme="minorEastAsia" w:hAnsi="Times New Roman" w:cs="Times New Roman"/>
        </w:rPr>
        <w:fldChar w:fldCharType="begin"/>
      </w:r>
      <w:r w:rsidR="00BA5F48">
        <w:rPr>
          <w:rFonts w:ascii="Times New Roman" w:eastAsiaTheme="minorEastAsia" w:hAnsi="Times New Roman" w:cs="Times New Roman"/>
        </w:rPr>
        <w:instrText xml:space="preserve"> ADDIN ZOTERO_ITEM CSL_CITATION {"citationID":"3nq27d5p","properties":{"formattedCitation":"(Buja et al. 2005)","plainCitation":"(Buja et al. 2005)","noteIndex":0},"citationItems":[{"id":67,"uris":["http://zotero.org/users/local/2a3hGqw7/items/NPMJISDI"],"uri":["http://zotero.org/users/local/2a3hGqw7/items/NPMJISDI"],"itemData":{"id":67,"type":"article-journal","container-title":"Working draft, November","note":"publisher: Citeseer","source":"Google Scholar","title":"Loss functions for binary class probability estimation and classification: Structure and applications","title-short":"Loss functions for binary class probability estimation and classification","volume":"3","author":[{"family":"Buja","given":"Andreas"},{"family":"Stuetzle","given":"Werner"},{"family":"Shen","given":"Yi"}],"issued":{"date-parts":[["2005"]]}}}],"schema":"https://github.com/citation-style-language/schema/raw/master/csl-citation.json"} </w:instrText>
      </w:r>
      <w:r w:rsidR="00BA5F48">
        <w:rPr>
          <w:rFonts w:ascii="Times New Roman" w:eastAsiaTheme="minorEastAsia" w:hAnsi="Times New Roman" w:cs="Times New Roman"/>
        </w:rPr>
        <w:fldChar w:fldCharType="separate"/>
      </w:r>
      <w:r w:rsidR="00BA5F48" w:rsidRPr="00BA5F48">
        <w:rPr>
          <w:rFonts w:ascii="Times New Roman" w:hAnsi="Times New Roman" w:cs="Times New Roman"/>
        </w:rPr>
        <w:t>(Buja et al. 2005)</w:t>
      </w:r>
      <w:r w:rsidR="00BA5F48">
        <w:rPr>
          <w:rFonts w:ascii="Times New Roman" w:eastAsiaTheme="minorEastAsia" w:hAnsi="Times New Roman" w:cs="Times New Roman"/>
        </w:rPr>
        <w:fldChar w:fldCharType="end"/>
      </w:r>
      <w:r w:rsidRPr="008042B5">
        <w:rPr>
          <w:rFonts w:ascii="Times New Roman" w:hAnsi="Times New Roman" w:cs="Times New Roman"/>
        </w:rPr>
        <w:t xml:space="preserve">. </w:t>
      </w:r>
      <w:r w:rsidR="00D94D1D" w:rsidRPr="008042B5">
        <w:rPr>
          <w:rFonts w:ascii="Times New Roman" w:hAnsi="Times New Roman" w:cs="Times New Roman"/>
        </w:rPr>
        <w:t xml:space="preserve">A </w:t>
      </w:r>
      <w:r w:rsidRPr="008042B5">
        <w:rPr>
          <w:rFonts w:ascii="Times New Roman" w:hAnsi="Times New Roman" w:cs="Times New Roman"/>
        </w:rPr>
        <w:t>Log</w:t>
      </w:r>
      <w:r w:rsidR="001B7E70">
        <w:rPr>
          <w:rFonts w:ascii="Times New Roman" w:hAnsi="Times New Roman" w:cs="Times New Roman"/>
        </w:rPr>
        <w:t xml:space="preserve"> </w:t>
      </w:r>
      <w:r w:rsidRPr="008042B5">
        <w:rPr>
          <w:rFonts w:ascii="Times New Roman" w:hAnsi="Times New Roman" w:cs="Times New Roman"/>
        </w:rPr>
        <w:t>Loss nearer to</w:t>
      </w:r>
      <w:r w:rsidR="001B7E70">
        <w:rPr>
          <w:rFonts w:ascii="Times New Roman" w:hAnsi="Times New Roman" w:cs="Times New Roman"/>
        </w:rPr>
        <w:t xml:space="preserve"> zero (0)</w:t>
      </w:r>
      <w:r w:rsidRPr="008042B5">
        <w:rPr>
          <w:rFonts w:ascii="Times New Roman" w:hAnsi="Times New Roman" w:cs="Times New Roman"/>
        </w:rPr>
        <w:t xml:space="preserve"> indicates higher accuracy, whereas Log</w:t>
      </w:r>
      <w:r w:rsidR="001B7E70">
        <w:rPr>
          <w:rFonts w:ascii="Times New Roman" w:hAnsi="Times New Roman" w:cs="Times New Roman"/>
        </w:rPr>
        <w:t xml:space="preserve"> </w:t>
      </w:r>
      <w:r w:rsidRPr="008042B5">
        <w:rPr>
          <w:rFonts w:ascii="Times New Roman" w:hAnsi="Times New Roman" w:cs="Times New Roman"/>
        </w:rPr>
        <w:t xml:space="preserve">Loss that is away from </w:t>
      </w:r>
      <w:r w:rsidR="001B7E70">
        <w:rPr>
          <w:rFonts w:ascii="Times New Roman" w:hAnsi="Times New Roman" w:cs="Times New Roman"/>
        </w:rPr>
        <w:t>zero (0)</w:t>
      </w:r>
      <w:r w:rsidRPr="008042B5">
        <w:rPr>
          <w:rFonts w:ascii="Times New Roman" w:hAnsi="Times New Roman" w:cs="Times New Roman"/>
        </w:rPr>
        <w:t xml:space="preserve"> indicates lower accuracy. In general, the least Log</w:t>
      </w:r>
      <w:r w:rsidR="001B7E70">
        <w:rPr>
          <w:rFonts w:ascii="Times New Roman" w:hAnsi="Times New Roman" w:cs="Times New Roman"/>
        </w:rPr>
        <w:t xml:space="preserve"> </w:t>
      </w:r>
      <w:r w:rsidRPr="008042B5">
        <w:rPr>
          <w:rFonts w:ascii="Times New Roman" w:hAnsi="Times New Roman" w:cs="Times New Roman"/>
        </w:rPr>
        <w:t xml:space="preserve">Loss gives greater accuracy for the classifier. </w:t>
      </w:r>
      <w:r w:rsidR="008C3A01" w:rsidRPr="008042B5">
        <w:rPr>
          <w:rFonts w:ascii="Times New Roman" w:hAnsi="Times New Roman" w:cs="Times New Roman"/>
        </w:rPr>
        <w:t>Therefore, the goal is to minimi</w:t>
      </w:r>
      <w:r w:rsidR="006B0031">
        <w:rPr>
          <w:rFonts w:ascii="Times New Roman" w:hAnsi="Times New Roman" w:cs="Times New Roman"/>
        </w:rPr>
        <w:t>z</w:t>
      </w:r>
      <w:r w:rsidR="008C3A01" w:rsidRPr="008042B5">
        <w:rPr>
          <w:rFonts w:ascii="Times New Roman" w:hAnsi="Times New Roman" w:cs="Times New Roman"/>
        </w:rPr>
        <w:t>e the Log</w:t>
      </w:r>
      <w:r w:rsidR="001B7E70">
        <w:rPr>
          <w:rFonts w:ascii="Times New Roman" w:hAnsi="Times New Roman" w:cs="Times New Roman"/>
        </w:rPr>
        <w:t xml:space="preserve"> </w:t>
      </w:r>
      <w:r w:rsidR="008C3A01" w:rsidRPr="008042B5">
        <w:rPr>
          <w:rFonts w:ascii="Times New Roman" w:hAnsi="Times New Roman" w:cs="Times New Roman"/>
        </w:rPr>
        <w:t>Loss, and a perfect classifier would have a Log</w:t>
      </w:r>
      <w:r w:rsidR="001B7E70">
        <w:rPr>
          <w:rFonts w:ascii="Times New Roman" w:hAnsi="Times New Roman" w:cs="Times New Roman"/>
        </w:rPr>
        <w:t xml:space="preserve"> </w:t>
      </w:r>
      <w:r w:rsidR="008C3A01" w:rsidRPr="008042B5">
        <w:rPr>
          <w:rFonts w:ascii="Times New Roman" w:hAnsi="Times New Roman" w:cs="Times New Roman"/>
        </w:rPr>
        <w:t>Loss near zero while less ideal classifiers would have larger values of Log</w:t>
      </w:r>
      <w:r w:rsidR="001B7E70">
        <w:rPr>
          <w:rFonts w:ascii="Times New Roman" w:hAnsi="Times New Roman" w:cs="Times New Roman"/>
        </w:rPr>
        <w:t xml:space="preserve"> </w:t>
      </w:r>
      <w:r w:rsidR="008C3A01" w:rsidRPr="008042B5">
        <w:rPr>
          <w:rFonts w:ascii="Times New Roman" w:hAnsi="Times New Roman" w:cs="Times New Roman"/>
        </w:rPr>
        <w:t>Loss.</w:t>
      </w:r>
    </w:p>
    <w:p w14:paraId="0880F7F2" w14:textId="12FCD478" w:rsidR="003E143A" w:rsidRPr="008042B5" w:rsidRDefault="006B0031" w:rsidP="00803DCF">
      <w:pPr>
        <w:pStyle w:val="Default"/>
        <w:spacing w:after="240" w:line="360" w:lineRule="auto"/>
        <w:jc w:val="both"/>
        <w:rPr>
          <w:rFonts w:ascii="Times New Roman" w:hAnsi="Times New Roman" w:cs="Times New Roman"/>
          <w:color w:val="auto"/>
        </w:rPr>
      </w:pPr>
      <w:r>
        <w:rPr>
          <w:rFonts w:ascii="Times New Roman" w:hAnsi="Times New Roman" w:cs="Times New Roman"/>
          <w:b/>
          <w:bCs/>
          <w:i/>
          <w:color w:val="auto"/>
        </w:rPr>
        <w:lastRenderedPageBreak/>
        <w:t>The a</w:t>
      </w:r>
      <w:r w:rsidR="00E90936" w:rsidRPr="008042B5">
        <w:rPr>
          <w:rFonts w:ascii="Times New Roman" w:hAnsi="Times New Roman" w:cs="Times New Roman"/>
          <w:b/>
          <w:bCs/>
          <w:i/>
          <w:color w:val="auto"/>
        </w:rPr>
        <w:t>rea under a</w:t>
      </w:r>
      <w:r w:rsidR="002224E6" w:rsidRPr="008042B5">
        <w:rPr>
          <w:rFonts w:ascii="Times New Roman" w:hAnsi="Times New Roman" w:cs="Times New Roman"/>
          <w:b/>
          <w:bCs/>
          <w:i/>
          <w:color w:val="auto"/>
        </w:rPr>
        <w:t xml:space="preserve"> ROC curve </w:t>
      </w:r>
      <w:r w:rsidR="002224E6" w:rsidRPr="008042B5">
        <w:rPr>
          <w:rFonts w:ascii="Times New Roman" w:hAnsi="Times New Roman" w:cs="Times New Roman"/>
          <w:b/>
          <w:bCs/>
          <w:iCs/>
          <w:color w:val="auto"/>
        </w:rPr>
        <w:t>(AUC)</w:t>
      </w:r>
      <w:r w:rsidR="002224E6" w:rsidRPr="008042B5">
        <w:rPr>
          <w:rStyle w:val="Hyperlink"/>
          <w:rFonts w:ascii="Times New Roman" w:hAnsi="Times New Roman" w:cs="Times New Roman"/>
          <w:color w:val="auto"/>
          <w:u w:val="none"/>
        </w:rPr>
        <w:t>:</w:t>
      </w:r>
      <w:r w:rsidR="002224E6" w:rsidRPr="008042B5">
        <w:rPr>
          <w:rStyle w:val="Hyperlink"/>
          <w:rFonts w:ascii="Times New Roman" w:hAnsi="Times New Roman" w:cs="Times New Roman"/>
          <w:b/>
          <w:color w:val="auto"/>
          <w:u w:val="none"/>
        </w:rPr>
        <w:t xml:space="preserve"> </w:t>
      </w:r>
      <w:r w:rsidR="003E143A" w:rsidRPr="008042B5">
        <w:rPr>
          <w:rFonts w:ascii="Times New Roman" w:hAnsi="Times New Roman" w:cs="Times New Roman"/>
          <w:color w:val="auto"/>
        </w:rPr>
        <w:t xml:space="preserve">The </w:t>
      </w:r>
      <w:r>
        <w:rPr>
          <w:rFonts w:ascii="Times New Roman" w:hAnsi="Times New Roman" w:cs="Times New Roman"/>
          <w:color w:val="auto"/>
        </w:rPr>
        <w:t>a</w:t>
      </w:r>
      <w:r w:rsidR="003E143A" w:rsidRPr="008042B5">
        <w:rPr>
          <w:rFonts w:ascii="Times New Roman" w:hAnsi="Times New Roman" w:cs="Times New Roman"/>
          <w:color w:val="auto"/>
        </w:rPr>
        <w:t xml:space="preserve">rea </w:t>
      </w:r>
      <w:r>
        <w:rPr>
          <w:rFonts w:ascii="Times New Roman" w:hAnsi="Times New Roman" w:cs="Times New Roman"/>
          <w:color w:val="auto"/>
        </w:rPr>
        <w:t>u</w:t>
      </w:r>
      <w:r w:rsidR="003E143A" w:rsidRPr="008042B5">
        <w:rPr>
          <w:rFonts w:ascii="Times New Roman" w:hAnsi="Times New Roman" w:cs="Times New Roman"/>
          <w:color w:val="auto"/>
        </w:rPr>
        <w:t xml:space="preserve">nder the ROC </w:t>
      </w:r>
      <w:r>
        <w:rPr>
          <w:rFonts w:ascii="Times New Roman" w:hAnsi="Times New Roman" w:cs="Times New Roman"/>
          <w:color w:val="auto"/>
        </w:rPr>
        <w:t>c</w:t>
      </w:r>
      <w:r w:rsidR="003E143A" w:rsidRPr="008042B5">
        <w:rPr>
          <w:rFonts w:ascii="Times New Roman" w:hAnsi="Times New Roman" w:cs="Times New Roman"/>
          <w:color w:val="auto"/>
        </w:rPr>
        <w:t xml:space="preserve">urve (AUC) metric is used to calculate the </w:t>
      </w:r>
      <w:r>
        <w:rPr>
          <w:rFonts w:ascii="Times New Roman" w:hAnsi="Times New Roman" w:cs="Times New Roman"/>
          <w:color w:val="auto"/>
        </w:rPr>
        <w:t>a</w:t>
      </w:r>
      <w:r w:rsidR="003E143A" w:rsidRPr="008042B5">
        <w:rPr>
          <w:rFonts w:ascii="Times New Roman" w:hAnsi="Times New Roman" w:cs="Times New Roman"/>
          <w:color w:val="auto"/>
        </w:rPr>
        <w:t xml:space="preserve">rea under the </w:t>
      </w:r>
      <w:r>
        <w:rPr>
          <w:rFonts w:ascii="Times New Roman" w:hAnsi="Times New Roman" w:cs="Times New Roman"/>
          <w:color w:val="auto"/>
        </w:rPr>
        <w:t>r</w:t>
      </w:r>
      <w:r w:rsidR="003E143A" w:rsidRPr="008042B5">
        <w:rPr>
          <w:rFonts w:ascii="Times New Roman" w:hAnsi="Times New Roman" w:cs="Times New Roman"/>
          <w:color w:val="auto"/>
        </w:rPr>
        <w:t>ece</w:t>
      </w:r>
      <w:r w:rsidR="00EB077B" w:rsidRPr="008042B5">
        <w:rPr>
          <w:rFonts w:ascii="Times New Roman" w:hAnsi="Times New Roman" w:cs="Times New Roman"/>
          <w:color w:val="auto"/>
        </w:rPr>
        <w:t>i</w:t>
      </w:r>
      <w:r w:rsidR="003E143A" w:rsidRPr="008042B5">
        <w:rPr>
          <w:rFonts w:ascii="Times New Roman" w:hAnsi="Times New Roman" w:cs="Times New Roman"/>
          <w:color w:val="auto"/>
        </w:rPr>
        <w:t xml:space="preserve">ver </w:t>
      </w:r>
      <w:r>
        <w:rPr>
          <w:rFonts w:ascii="Times New Roman" w:hAnsi="Times New Roman" w:cs="Times New Roman"/>
          <w:color w:val="auto"/>
        </w:rPr>
        <w:t>o</w:t>
      </w:r>
      <w:r w:rsidR="003E143A" w:rsidRPr="008042B5">
        <w:rPr>
          <w:rFonts w:ascii="Times New Roman" w:hAnsi="Times New Roman" w:cs="Times New Roman"/>
          <w:color w:val="auto"/>
        </w:rPr>
        <w:t xml:space="preserve">perating </w:t>
      </w:r>
      <w:r>
        <w:rPr>
          <w:rFonts w:ascii="Times New Roman" w:hAnsi="Times New Roman" w:cs="Times New Roman"/>
          <w:color w:val="auto"/>
        </w:rPr>
        <w:t>c</w:t>
      </w:r>
      <w:r w:rsidR="003E143A" w:rsidRPr="008042B5">
        <w:rPr>
          <w:rFonts w:ascii="Times New Roman" w:hAnsi="Times New Roman" w:cs="Times New Roman"/>
          <w:color w:val="auto"/>
        </w:rPr>
        <w:t xml:space="preserve">haracteristics (ROC) curve. The AUC score is always bounded between zero and one, and a very poor classifier has an AUC of around 0.5 </w:t>
      </w:r>
      <w:r w:rsidR="00156162">
        <w:rPr>
          <w:rFonts w:ascii="Times New Roman" w:hAnsi="Times New Roman" w:cs="Times New Roman"/>
          <w:color w:val="auto"/>
        </w:rPr>
        <w:fldChar w:fldCharType="begin"/>
      </w:r>
      <w:r w:rsidR="00156162">
        <w:rPr>
          <w:rFonts w:ascii="Times New Roman" w:hAnsi="Times New Roman" w:cs="Times New Roman"/>
          <w:color w:val="auto"/>
        </w:rPr>
        <w:instrText xml:space="preserve"> ADDIN ZOTERO_ITEM CSL_CITATION {"citationID":"etBPKGrf","properties":{"formattedCitation":"(Fawcett 2006)","plainCitation":"(Fawcett 2006)","noteIndex":0},"citationItems":[{"id":69,"uris":["http://zotero.org/users/local/2a3hGqw7/items/67GPEPS3"],"uri":["http://zotero.org/users/local/2a3hGqw7/items/67GPEPS3"],"itemData":{"id":69,"type":"article-journal","container-title":"Pattern recognition letters","issue":"8","note":"publisher: Elsevier","page":"861–874","source":"Google Scholar","title":"An introduction to ROC analysis","volume":"27","author":[{"family":"Fawcett","given":"Tom"}],"issued":{"date-parts":[["2006"]]}}}],"schema":"https://github.com/citation-style-language/schema/raw/master/csl-citation.json"} </w:instrText>
      </w:r>
      <w:r w:rsidR="00156162">
        <w:rPr>
          <w:rFonts w:ascii="Times New Roman" w:hAnsi="Times New Roman" w:cs="Times New Roman"/>
          <w:color w:val="auto"/>
        </w:rPr>
        <w:fldChar w:fldCharType="separate"/>
      </w:r>
      <w:r w:rsidR="00156162" w:rsidRPr="00156162">
        <w:rPr>
          <w:rFonts w:ascii="Times New Roman" w:hAnsi="Times New Roman" w:cs="Times New Roman"/>
        </w:rPr>
        <w:t>(Fawcett 2006)</w:t>
      </w:r>
      <w:r w:rsidR="00156162">
        <w:rPr>
          <w:rFonts w:ascii="Times New Roman" w:hAnsi="Times New Roman" w:cs="Times New Roman"/>
          <w:color w:val="auto"/>
        </w:rPr>
        <w:fldChar w:fldCharType="end"/>
      </w:r>
      <w:r w:rsidR="003E143A" w:rsidRPr="008042B5">
        <w:rPr>
          <w:rFonts w:ascii="Times New Roman" w:hAnsi="Times New Roman" w:cs="Times New Roman"/>
          <w:color w:val="auto"/>
        </w:rPr>
        <w:t xml:space="preserve">. The AUC of a classifier represents the probability that a classifier will rank a randomly chosen positive observation higher than a randomly chosen negative observation. Thus it is a useful metric even for datasets with highly unbalanced classes </w:t>
      </w:r>
      <w:r w:rsidR="00156162">
        <w:rPr>
          <w:rFonts w:ascii="Times New Roman" w:hAnsi="Times New Roman" w:cs="Times New Roman"/>
          <w:color w:val="auto"/>
        </w:rPr>
        <w:fldChar w:fldCharType="begin"/>
      </w:r>
      <w:r w:rsidR="00BD6B3D">
        <w:rPr>
          <w:rFonts w:ascii="Times New Roman" w:hAnsi="Times New Roman" w:cs="Times New Roman"/>
          <w:color w:val="auto"/>
        </w:rPr>
        <w:instrText xml:space="preserve"> ADDIN ZOTERO_ITEM CSL_CITATION {"citationID":"ChcFsj3T","properties":{"formattedCitation":"(Fawcett 2006)","plainCitation":"(Fawcett 2006)","dontUpdate":true,"noteIndex":0},"citationItems":[{"id":69,"uris":["http://zotero.org/users/local/2a3hGqw7/items/67GPEPS3"],"uri":["http://zotero.org/users/local/2a3hGqw7/items/67GPEPS3"],"itemData":{"id":69,"type":"article-journal","container-title":"Pattern recognition letters","issue":"8","note":"publisher: Elsevier","page":"861–874","source":"Google Scholar","title":"An introduction to ROC analysis","volume":"27","author":[{"family":"Fawcett","given":"Tom"}],"issued":{"date-parts":[["2006"]]}}}],"schema":"https://github.com/citation-style-language/schema/raw/master/csl-citation.json"} </w:instrText>
      </w:r>
      <w:r w:rsidR="00156162">
        <w:rPr>
          <w:rFonts w:ascii="Times New Roman" w:hAnsi="Times New Roman" w:cs="Times New Roman"/>
          <w:color w:val="auto"/>
        </w:rPr>
        <w:fldChar w:fldCharType="separate"/>
      </w:r>
      <w:r w:rsidR="00B45385" w:rsidRPr="00B45385">
        <w:rPr>
          <w:rFonts w:ascii="Times New Roman" w:hAnsi="Times New Roman" w:cs="Times New Roman"/>
        </w:rPr>
        <w:t>(Fawcett 2006</w:t>
      </w:r>
      <w:r w:rsidR="00156162">
        <w:rPr>
          <w:rFonts w:ascii="Times New Roman" w:hAnsi="Times New Roman" w:cs="Times New Roman"/>
          <w:color w:val="auto"/>
        </w:rPr>
        <w:fldChar w:fldCharType="end"/>
      </w:r>
      <w:r w:rsidR="00B45385">
        <w:rPr>
          <w:rFonts w:ascii="Times New Roman" w:hAnsi="Times New Roman" w:cs="Times New Roman"/>
          <w:color w:val="auto"/>
        </w:rPr>
        <w:t xml:space="preserve">; </w:t>
      </w:r>
      <w:r w:rsidR="00D60ADA">
        <w:rPr>
          <w:rFonts w:ascii="Times New Roman" w:hAnsi="Times New Roman" w:cs="Times New Roman"/>
          <w:color w:val="auto"/>
        </w:rPr>
        <w:fldChar w:fldCharType="begin"/>
      </w:r>
      <w:r w:rsidR="00BD6B3D">
        <w:rPr>
          <w:rFonts w:ascii="Times New Roman" w:hAnsi="Times New Roman" w:cs="Times New Roman"/>
          <w:color w:val="auto"/>
        </w:rPr>
        <w:instrText xml:space="preserve"> ADDIN ZOTERO_ITEM CSL_CITATION {"citationID":"WvHQYg8S","properties":{"formattedCitation":"(Prati et al. 2004)","plainCitation":"(Prati et al. 2004)","dontUpdate":true,"noteIndex":0},"citationItems":[{"id":72,"uris":["http://zotero.org/users/local/2a3hGqw7/items/RK5D3YI9"],"uri":["http://zotero.org/users/local/2a3hGqw7/items/RK5D3YI9"],"itemData":{"id":72,"type":"paper-conference","container-title":"Mexican international conference on artificial intelligence","page":"312–321","publisher":"Springer","source":"Google Scholar","title":"Class imbalances versus class overlapping: an analysis of a learning system behavior","title-short":"Class imbalances versus class overlapping","author":[{"family":"Prati","given":"Ronaldo C."},{"family":"Batista","given":"Gustavo EAPA"},{"family":"Monard","given":"Maria Carolina"}],"issued":{"date-parts":[["2004"]]}}}],"schema":"https://github.com/citation-style-language/schema/raw/master/csl-citation.json"} </w:instrText>
      </w:r>
      <w:r w:rsidR="00D60ADA">
        <w:rPr>
          <w:rFonts w:ascii="Times New Roman" w:hAnsi="Times New Roman" w:cs="Times New Roman"/>
          <w:color w:val="auto"/>
        </w:rPr>
        <w:fldChar w:fldCharType="separate"/>
      </w:r>
      <w:r w:rsidR="00D60ADA" w:rsidRPr="00D60ADA">
        <w:rPr>
          <w:rFonts w:ascii="Times New Roman" w:hAnsi="Times New Roman" w:cs="Times New Roman"/>
        </w:rPr>
        <w:t>Prati et al. 2004)</w:t>
      </w:r>
      <w:r w:rsidR="00D60ADA">
        <w:rPr>
          <w:rFonts w:ascii="Times New Roman" w:hAnsi="Times New Roman" w:cs="Times New Roman"/>
          <w:color w:val="auto"/>
        </w:rPr>
        <w:fldChar w:fldCharType="end"/>
      </w:r>
      <w:r w:rsidR="003E143A" w:rsidRPr="008042B5">
        <w:rPr>
          <w:rFonts w:ascii="Times New Roman" w:hAnsi="Times New Roman" w:cs="Times New Roman"/>
          <w:color w:val="auto"/>
        </w:rPr>
        <w:t xml:space="preserve">. Comparing the performance of different classifiers with the ROC curve is not easy </w:t>
      </w:r>
      <w:r w:rsidR="003C1BB3">
        <w:rPr>
          <w:rFonts w:ascii="Times New Roman" w:hAnsi="Times New Roman" w:cs="Times New Roman"/>
          <w:color w:val="auto"/>
        </w:rPr>
        <w:t>(</w:t>
      </w:r>
      <w:r w:rsidR="003C1BB3">
        <w:rPr>
          <w:rFonts w:ascii="Times New Roman" w:hAnsi="Times New Roman" w:cs="Times New Roman"/>
          <w:color w:val="auto"/>
        </w:rPr>
        <w:fldChar w:fldCharType="begin"/>
      </w:r>
      <w:r w:rsidR="00BD6B3D">
        <w:rPr>
          <w:rFonts w:ascii="Times New Roman" w:hAnsi="Times New Roman" w:cs="Times New Roman"/>
          <w:color w:val="auto"/>
        </w:rPr>
        <w:instrText xml:space="preserve"> ADDIN ZOTERO_ITEM CSL_CITATION {"citationID":"jNVz8UcJ","properties":{"formattedCitation":"(Bradley 1997)","plainCitation":"(Bradley 1997)","dontUpdate":true,"noteIndex":0},"citationItems":[{"id":75,"uris":["http://zotero.org/users/local/2a3hGqw7/items/M7DJN562"],"uri":["http://zotero.org/users/local/2a3hGqw7/items/M7DJN562"],"itemData":{"id":75,"type":"article-journal","container-title":"Pattern recognition","issue":"7","note":"publisher: Elsevier","page":"1145–1159","source":"Google Scholar","title":"The use of the area under the ROC curve in the evaluation of machine learning algorithms","volume":"30","author":[{"family":"Bradley","given":"Andrew P."}],"issued":{"date-parts":[["1997"]]}}}],"schema":"https://github.com/citation-style-language/schema/raw/master/csl-citation.json"} </w:instrText>
      </w:r>
      <w:r w:rsidR="003C1BB3">
        <w:rPr>
          <w:rFonts w:ascii="Times New Roman" w:hAnsi="Times New Roman" w:cs="Times New Roman"/>
          <w:color w:val="auto"/>
        </w:rPr>
        <w:fldChar w:fldCharType="separate"/>
      </w:r>
      <w:r w:rsidR="003C1BB3" w:rsidRPr="003C1BB3">
        <w:rPr>
          <w:rFonts w:ascii="Times New Roman" w:hAnsi="Times New Roman" w:cs="Times New Roman"/>
        </w:rPr>
        <w:t>Bradley 1997</w:t>
      </w:r>
      <w:r w:rsidR="003C1BB3">
        <w:rPr>
          <w:rFonts w:ascii="Times New Roman" w:hAnsi="Times New Roman" w:cs="Times New Roman"/>
          <w:color w:val="auto"/>
        </w:rPr>
        <w:fldChar w:fldCharType="end"/>
      </w:r>
      <w:r w:rsidR="003C1BB3">
        <w:rPr>
          <w:rFonts w:ascii="Times New Roman" w:hAnsi="Times New Roman" w:cs="Times New Roman"/>
          <w:color w:val="auto"/>
        </w:rPr>
        <w:t xml:space="preserve">; </w:t>
      </w:r>
      <w:r w:rsidR="00453534">
        <w:rPr>
          <w:rFonts w:ascii="Times New Roman" w:hAnsi="Times New Roman" w:cs="Times New Roman"/>
          <w:color w:val="auto"/>
        </w:rPr>
        <w:fldChar w:fldCharType="begin"/>
      </w:r>
      <w:r w:rsidR="00BD6B3D">
        <w:rPr>
          <w:rFonts w:ascii="Times New Roman" w:hAnsi="Times New Roman" w:cs="Times New Roman"/>
          <w:color w:val="auto"/>
        </w:rPr>
        <w:instrText xml:space="preserve"> ADDIN ZOTERO_ITEM CSL_CITATION {"citationID":"keTmwv48","properties":{"formattedCitation":"(Drummond and Holte 2004)","plainCitation":"(Drummond and Holte 2004)","dontUpdate":true,"noteIndex":0},"citationItems":[{"id":77,"uris":["http://zotero.org/users/local/2a3hGqw7/items/7KDJA79R"],"uri":["http://zotero.org/users/local/2a3hGqw7/items/7KDJA79R"],"itemData":{"id":77,"type":"paper-conference","container-title":"ROCAI","page":"19–26","publisher":"Citeseer","source":"Google Scholar","title":"What ROC Curves Can't Do (and Cost Curves Can).","author":[{"family":"Drummond","given":"Chris"},{"family":"Holte","given":"Robert C."}],"issued":{"date-parts":[["2004"]]}}}],"schema":"https://github.com/citation-style-language/schema/raw/master/csl-citation.json"} </w:instrText>
      </w:r>
      <w:r w:rsidR="00453534">
        <w:rPr>
          <w:rFonts w:ascii="Times New Roman" w:hAnsi="Times New Roman" w:cs="Times New Roman"/>
          <w:color w:val="auto"/>
        </w:rPr>
        <w:fldChar w:fldCharType="separate"/>
      </w:r>
      <w:r w:rsidR="00E04668" w:rsidRPr="00E04668">
        <w:rPr>
          <w:rFonts w:ascii="Times New Roman" w:hAnsi="Times New Roman" w:cs="Times New Roman"/>
        </w:rPr>
        <w:t>Drummond and Holte 2004)</w:t>
      </w:r>
      <w:r w:rsidR="00453534">
        <w:rPr>
          <w:rFonts w:ascii="Times New Roman" w:hAnsi="Times New Roman" w:cs="Times New Roman"/>
          <w:color w:val="auto"/>
        </w:rPr>
        <w:fldChar w:fldCharType="end"/>
      </w:r>
      <w:r w:rsidR="003E143A" w:rsidRPr="008042B5">
        <w:rPr>
          <w:rFonts w:ascii="Times New Roman" w:hAnsi="Times New Roman" w:cs="Times New Roman"/>
          <w:color w:val="auto"/>
        </w:rPr>
        <w:t xml:space="preserve">. This is because no scalar value represents the expected performance </w:t>
      </w:r>
      <w:r w:rsidR="00E04668">
        <w:rPr>
          <w:rFonts w:ascii="Times New Roman" w:hAnsi="Times New Roman" w:cs="Times New Roman"/>
          <w:color w:val="auto"/>
        </w:rPr>
        <w:fldChar w:fldCharType="begin"/>
      </w:r>
      <w:r w:rsidR="00B9197D">
        <w:rPr>
          <w:rFonts w:ascii="Times New Roman" w:hAnsi="Times New Roman" w:cs="Times New Roman"/>
          <w:color w:val="auto"/>
        </w:rPr>
        <w:instrText xml:space="preserve"> ADDIN ZOTERO_ITEM CSL_CITATION {"citationID":"c8gNZbMU","properties":{"formattedCitation":"(Tharwat 2020)","plainCitation":"(Tharwat 2020)","noteIndex":0},"citationItems":[{"id":79,"uris":["http://zotero.org/users/local/2a3hGqw7/items/WIXF5JS4"],"uri":["http://zotero.org/users/local/2a3hGqw7/items/WIXF5JS4"],"itemData":{"id":79,"type":"article-journal","container-title":"Applied Computing and Informatics","note":"publisher: Emerald Publishing Limited","source":"Google Scholar","title":"Classification assessment methods","author":[{"family":"Tharwat","given":"Alaa"}],"issued":{"date-parts":[["2020"]]}}}],"schema":"https://github.com/citation-style-language/schema/raw/master/csl-citation.json"} </w:instrText>
      </w:r>
      <w:r w:rsidR="00E04668">
        <w:rPr>
          <w:rFonts w:ascii="Times New Roman" w:hAnsi="Times New Roman" w:cs="Times New Roman"/>
          <w:color w:val="auto"/>
        </w:rPr>
        <w:fldChar w:fldCharType="separate"/>
      </w:r>
      <w:r w:rsidR="00B9197D" w:rsidRPr="00B9197D">
        <w:rPr>
          <w:rFonts w:ascii="Times New Roman" w:hAnsi="Times New Roman" w:cs="Times New Roman"/>
        </w:rPr>
        <w:t>(Tharwat 2020)</w:t>
      </w:r>
      <w:r w:rsidR="00E04668">
        <w:rPr>
          <w:rFonts w:ascii="Times New Roman" w:hAnsi="Times New Roman" w:cs="Times New Roman"/>
          <w:color w:val="auto"/>
        </w:rPr>
        <w:fldChar w:fldCharType="end"/>
      </w:r>
      <w:r w:rsidR="003E143A" w:rsidRPr="008042B5">
        <w:rPr>
          <w:rFonts w:ascii="Times New Roman" w:hAnsi="Times New Roman" w:cs="Times New Roman"/>
          <w:color w:val="auto"/>
        </w:rPr>
        <w:t>.</w:t>
      </w:r>
    </w:p>
    <w:p w14:paraId="55BE4778" w14:textId="4D39B470" w:rsidR="003D373A" w:rsidRPr="008042B5" w:rsidRDefault="003D373A" w:rsidP="00B54E7D">
      <w:pPr>
        <w:pStyle w:val="Heading1"/>
        <w:spacing w:line="360" w:lineRule="auto"/>
      </w:pPr>
      <w:r w:rsidRPr="008042B5">
        <w:t>3.0</w:t>
      </w:r>
      <w:r w:rsidRPr="008042B5">
        <w:tab/>
        <w:t xml:space="preserve">Analysis and </w:t>
      </w:r>
      <w:r w:rsidR="00B5646A" w:rsidRPr="008042B5">
        <w:t>R</w:t>
      </w:r>
      <w:r w:rsidRPr="008042B5">
        <w:t>esults</w:t>
      </w:r>
    </w:p>
    <w:p w14:paraId="7FC8A0A7" w14:textId="5BACFCC6" w:rsidR="00E87433" w:rsidRPr="008042B5" w:rsidRDefault="001041FF" w:rsidP="000D24F1">
      <w:pPr>
        <w:pStyle w:val="NormalWeb"/>
        <w:shd w:val="clear" w:color="auto" w:fill="FFFFFF"/>
        <w:spacing w:before="0" w:beforeAutospacing="0" w:after="150" w:afterAutospacing="0" w:line="360" w:lineRule="auto"/>
        <w:jc w:val="both"/>
      </w:pPr>
      <w:r w:rsidRPr="008042B5">
        <w:t>The predictive performance of machine learning models depend</w:t>
      </w:r>
      <w:r w:rsidR="00986ED7" w:rsidRPr="008042B5">
        <w:t>s</w:t>
      </w:r>
      <w:r w:rsidR="00E87433" w:rsidRPr="008042B5">
        <w:t xml:space="preserve"> </w:t>
      </w:r>
      <w:r w:rsidRPr="008042B5">
        <w:t>on the structure of the dataset</w:t>
      </w:r>
      <w:r w:rsidR="00D77FF4" w:rsidRPr="008042B5">
        <w:t>,</w:t>
      </w:r>
      <w:r w:rsidRPr="008042B5">
        <w:t xml:space="preserve"> and proper data preparation will ensure the models work optimally. </w:t>
      </w:r>
      <w:r w:rsidR="00E87433" w:rsidRPr="008042B5">
        <w:t>I</w:t>
      </w:r>
      <w:r w:rsidR="000D24F1" w:rsidRPr="008042B5">
        <w:t>n this section, we carried</w:t>
      </w:r>
      <w:r w:rsidRPr="008042B5">
        <w:t xml:space="preserve"> out</w:t>
      </w:r>
      <w:r w:rsidR="00E87433" w:rsidRPr="008042B5">
        <w:t xml:space="preserve"> </w:t>
      </w:r>
      <w:r w:rsidRPr="008042B5">
        <w:t xml:space="preserve">an </w:t>
      </w:r>
      <w:r w:rsidR="005E0364" w:rsidRPr="008042B5">
        <w:t>e</w:t>
      </w:r>
      <w:r w:rsidR="00E87433" w:rsidRPr="008042B5">
        <w:t xml:space="preserve">xploratory data analysis </w:t>
      </w:r>
      <w:r w:rsidR="005E0364" w:rsidRPr="008042B5">
        <w:t xml:space="preserve">on </w:t>
      </w:r>
      <w:r w:rsidR="001939E8" w:rsidRPr="008042B5">
        <w:t xml:space="preserve">the </w:t>
      </w:r>
      <w:r w:rsidR="005E0364" w:rsidRPr="008042B5">
        <w:t xml:space="preserve">Cleveland dataset before </w:t>
      </w:r>
      <w:r w:rsidR="001939E8" w:rsidRPr="008042B5">
        <w:t>training</w:t>
      </w:r>
      <w:r w:rsidR="005E0364" w:rsidRPr="008042B5">
        <w:t xml:space="preserve"> different machine learning </w:t>
      </w:r>
      <w:r w:rsidR="003D35BD" w:rsidRPr="008042B5">
        <w:t xml:space="preserve">models </w:t>
      </w:r>
      <w:r w:rsidR="00C033C4" w:rsidRPr="008042B5">
        <w:t>on it</w:t>
      </w:r>
      <w:r w:rsidR="002514C3" w:rsidRPr="008042B5">
        <w:t>.</w:t>
      </w:r>
    </w:p>
    <w:p w14:paraId="0BD3E640" w14:textId="527C0CAA" w:rsidR="00B7039C" w:rsidRPr="008042B5" w:rsidRDefault="0042300A" w:rsidP="00843328">
      <w:pPr>
        <w:pStyle w:val="Heading2"/>
        <w:rPr>
          <w:rStyle w:val="Hyperlink"/>
          <w:b/>
          <w:color w:val="auto"/>
          <w:szCs w:val="24"/>
          <w:u w:val="none"/>
        </w:rPr>
      </w:pPr>
      <w:r w:rsidRPr="008042B5">
        <w:rPr>
          <w:rStyle w:val="Hyperlink"/>
          <w:b/>
          <w:color w:val="auto"/>
          <w:szCs w:val="24"/>
          <w:u w:val="none"/>
        </w:rPr>
        <w:t>3.1</w:t>
      </w:r>
      <w:r w:rsidR="00843A1F" w:rsidRPr="008042B5">
        <w:rPr>
          <w:rStyle w:val="Hyperlink"/>
          <w:b/>
          <w:color w:val="auto"/>
          <w:szCs w:val="24"/>
          <w:u w:val="none"/>
        </w:rPr>
        <w:tab/>
      </w:r>
      <w:r w:rsidR="00E84796" w:rsidRPr="008042B5">
        <w:rPr>
          <w:rStyle w:val="Hyperlink"/>
          <w:b/>
          <w:color w:val="auto"/>
          <w:szCs w:val="24"/>
          <w:u w:val="none"/>
        </w:rPr>
        <w:t xml:space="preserve">Exploratory </w:t>
      </w:r>
      <w:r w:rsidR="00B5646A" w:rsidRPr="008042B5">
        <w:rPr>
          <w:rStyle w:val="Hyperlink"/>
          <w:b/>
          <w:color w:val="auto"/>
          <w:szCs w:val="24"/>
          <w:u w:val="none"/>
        </w:rPr>
        <w:t>D</w:t>
      </w:r>
      <w:r w:rsidR="00E84796" w:rsidRPr="008042B5">
        <w:rPr>
          <w:rStyle w:val="Hyperlink"/>
          <w:b/>
          <w:color w:val="auto"/>
          <w:szCs w:val="24"/>
          <w:u w:val="none"/>
        </w:rPr>
        <w:t xml:space="preserve">ata </w:t>
      </w:r>
      <w:r w:rsidR="00B5646A" w:rsidRPr="008042B5">
        <w:rPr>
          <w:rStyle w:val="Hyperlink"/>
          <w:b/>
          <w:color w:val="auto"/>
          <w:szCs w:val="24"/>
          <w:u w:val="none"/>
        </w:rPr>
        <w:t>A</w:t>
      </w:r>
      <w:r w:rsidR="00E84796" w:rsidRPr="008042B5">
        <w:rPr>
          <w:rStyle w:val="Hyperlink"/>
          <w:b/>
          <w:color w:val="auto"/>
          <w:szCs w:val="24"/>
          <w:u w:val="none"/>
        </w:rPr>
        <w:t>nalysis</w:t>
      </w:r>
    </w:p>
    <w:p w14:paraId="59EBBF42" w14:textId="68941137" w:rsidR="00EC2551" w:rsidRPr="008042B5" w:rsidRDefault="00EC2551" w:rsidP="00B633FE">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The Exploratory Data Analysis (EDA) summarises the main characteristics of the heart disease data by using </w:t>
      </w:r>
      <w:r w:rsidR="007503D2" w:rsidRPr="008042B5">
        <w:rPr>
          <w:rFonts w:ascii="Times New Roman" w:hAnsi="Times New Roman" w:cs="Times New Roman"/>
          <w:sz w:val="24"/>
          <w:szCs w:val="24"/>
        </w:rPr>
        <w:t xml:space="preserve">tables and </w:t>
      </w:r>
      <w:r w:rsidRPr="005C06CE">
        <w:rPr>
          <w:rFonts w:ascii="Times New Roman" w:hAnsi="Times New Roman" w:cs="Times New Roman"/>
          <w:sz w:val="24"/>
          <w:szCs w:val="24"/>
        </w:rPr>
        <w:t>visual</w:t>
      </w:r>
      <w:r w:rsidR="007503D2" w:rsidRPr="005C06CE">
        <w:rPr>
          <w:rFonts w:ascii="Times New Roman" w:hAnsi="Times New Roman" w:cs="Times New Roman"/>
          <w:sz w:val="24"/>
          <w:szCs w:val="24"/>
        </w:rPr>
        <w:t>s</w:t>
      </w:r>
      <w:r w:rsidRPr="008042B5">
        <w:rPr>
          <w:rFonts w:ascii="Times New Roman" w:hAnsi="Times New Roman" w:cs="Times New Roman"/>
          <w:sz w:val="24"/>
          <w:szCs w:val="24"/>
        </w:rPr>
        <w:t>. We performed several EDA to get more insight about the features that are useful in separating the classes of whether or not a patient will have heart disease before applying machine learning models to do the prediction task.</w:t>
      </w:r>
    </w:p>
    <w:p w14:paraId="36F98C49" w14:textId="5CB9A629" w:rsidR="002D3726" w:rsidRPr="008042B5" w:rsidRDefault="002D3726" w:rsidP="00907699">
      <w:pPr>
        <w:pStyle w:val="Heading3"/>
        <w:spacing w:line="360" w:lineRule="auto"/>
        <w:rPr>
          <w:color w:val="auto"/>
        </w:rPr>
      </w:pPr>
      <w:r w:rsidRPr="008042B5">
        <w:rPr>
          <w:rStyle w:val="header-section-number"/>
          <w:bCs/>
          <w:color w:val="auto"/>
        </w:rPr>
        <w:t>3.1.1</w:t>
      </w:r>
      <w:r w:rsidRPr="008042B5">
        <w:rPr>
          <w:rStyle w:val="header-section-number"/>
          <w:bCs/>
          <w:color w:val="auto"/>
        </w:rPr>
        <w:tab/>
      </w:r>
      <w:r w:rsidRPr="008042B5">
        <w:rPr>
          <w:color w:val="auto"/>
        </w:rPr>
        <w:t> Visuali</w:t>
      </w:r>
      <w:r w:rsidR="006B0031">
        <w:rPr>
          <w:color w:val="auto"/>
        </w:rPr>
        <w:t>z</w:t>
      </w:r>
      <w:r w:rsidRPr="008042B5">
        <w:rPr>
          <w:color w:val="auto"/>
        </w:rPr>
        <w:t>ing class separation by categorical features</w:t>
      </w:r>
    </w:p>
    <w:p w14:paraId="4D46D350" w14:textId="086FBE8A" w:rsidR="00317C14" w:rsidRPr="008042B5" w:rsidRDefault="00317C14" w:rsidP="00317C14">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Now we turn to the problem of visuali</w:t>
      </w:r>
      <w:r w:rsidR="006B0031">
        <w:rPr>
          <w:rFonts w:ascii="Times New Roman" w:eastAsia="Times New Roman" w:hAnsi="Times New Roman" w:cs="Times New Roman"/>
          <w:sz w:val="24"/>
          <w:szCs w:val="24"/>
          <w:lang w:val="en-US"/>
        </w:rPr>
        <w:t>z</w:t>
      </w:r>
      <w:r w:rsidRPr="008042B5">
        <w:rPr>
          <w:rFonts w:ascii="Times New Roman" w:eastAsia="Times New Roman" w:hAnsi="Times New Roman" w:cs="Times New Roman"/>
          <w:sz w:val="24"/>
          <w:szCs w:val="24"/>
          <w:lang w:val="en-US"/>
        </w:rPr>
        <w:t>ing categorical features' ability to separate classes of the label. Ideally, a categorical feature will have very different counts for categories in each class of the label. An excellent way to visuali</w:t>
      </w:r>
      <w:r w:rsidR="006B0031">
        <w:rPr>
          <w:rFonts w:ascii="Times New Roman" w:eastAsia="Times New Roman" w:hAnsi="Times New Roman" w:cs="Times New Roman"/>
          <w:sz w:val="24"/>
          <w:szCs w:val="24"/>
          <w:lang w:val="en-US"/>
        </w:rPr>
        <w:t>z</w:t>
      </w:r>
      <w:r w:rsidRPr="008042B5">
        <w:rPr>
          <w:rFonts w:ascii="Times New Roman" w:eastAsia="Times New Roman" w:hAnsi="Times New Roman" w:cs="Times New Roman"/>
          <w:sz w:val="24"/>
          <w:szCs w:val="24"/>
          <w:lang w:val="en-US"/>
        </w:rPr>
        <w:t xml:space="preserve">e these relationships is with the bar plots faceted by </w:t>
      </w:r>
      <w:r w:rsidR="006B0031">
        <w:rPr>
          <w:rFonts w:ascii="Times New Roman" w:eastAsia="Times New Roman" w:hAnsi="Times New Roman" w:cs="Times New Roman"/>
          <w:sz w:val="24"/>
          <w:szCs w:val="24"/>
          <w:lang w:val="en-US"/>
        </w:rPr>
        <w:t xml:space="preserve">the </w:t>
      </w:r>
      <w:r w:rsidRPr="008042B5">
        <w:rPr>
          <w:rFonts w:ascii="Times New Roman" w:eastAsia="Times New Roman" w:hAnsi="Times New Roman" w:cs="Times New Roman"/>
          <w:sz w:val="24"/>
          <w:szCs w:val="24"/>
          <w:lang w:val="en-US"/>
        </w:rPr>
        <w:t>heart disease status of each of the categorical variables, as shown in Figure 2 (a.) to (h.).</w:t>
      </w:r>
    </w:p>
    <w:p w14:paraId="06151891" w14:textId="31257E47" w:rsidR="00317C14" w:rsidRPr="008042B5" w:rsidRDefault="00317C14" w:rsidP="00317C14">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The bar plots in Figure 2 contains a lot of information. The key to interpreting these plots is to compare the proportion of the categories for each of the factor levels. If these proportions are distinctly different within each class label, such a feature will likely help separate the class labels.</w:t>
      </w:r>
    </w:p>
    <w:p w14:paraId="6E608EF0" w14:textId="12C7E574" w:rsidR="002D3726" w:rsidRPr="008042B5" w:rsidRDefault="002D3726" w:rsidP="002D3726">
      <w:p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There are several cases evident in the </w:t>
      </w:r>
      <w:r w:rsidR="00CF1E6C" w:rsidRPr="008042B5">
        <w:rPr>
          <w:rFonts w:ascii="Times New Roman" w:eastAsia="Times New Roman" w:hAnsi="Times New Roman" w:cs="Times New Roman"/>
          <w:sz w:val="24"/>
          <w:szCs w:val="24"/>
          <w:lang w:val="en-US"/>
        </w:rPr>
        <w:t>bar plots</w:t>
      </w:r>
      <w:r w:rsidRPr="008042B5">
        <w:rPr>
          <w:rFonts w:ascii="Times New Roman" w:eastAsia="Times New Roman" w:hAnsi="Times New Roman" w:cs="Times New Roman"/>
          <w:sz w:val="24"/>
          <w:szCs w:val="24"/>
          <w:lang w:val="en-US"/>
        </w:rPr>
        <w:t xml:space="preserve"> in Figure 2:</w:t>
      </w:r>
    </w:p>
    <w:p w14:paraId="09587E42" w14:textId="7358C578" w:rsidR="002D3726" w:rsidRPr="008042B5" w:rsidRDefault="002D3726"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Some features such as the slope of the peak exercise ST segment, thallium stress test, chest pain type, and</w:t>
      </w:r>
      <w:r w:rsidR="00661764" w:rsidRPr="008042B5">
        <w:rPr>
          <w:rFonts w:ascii="Times New Roman" w:eastAsia="Times New Roman" w:hAnsi="Times New Roman" w:cs="Times New Roman"/>
          <w:sz w:val="24"/>
          <w:szCs w:val="24"/>
          <w:lang w:val="en-US"/>
        </w:rPr>
        <w:t xml:space="preserve"> the</w:t>
      </w:r>
      <w:r w:rsidRPr="008042B5">
        <w:rPr>
          <w:rFonts w:ascii="Times New Roman" w:eastAsia="Times New Roman" w:hAnsi="Times New Roman" w:cs="Times New Roman"/>
          <w:sz w:val="24"/>
          <w:szCs w:val="24"/>
          <w:lang w:val="en-US"/>
        </w:rPr>
        <w:t xml:space="preserve"> number of major vessels colored by fl</w:t>
      </w:r>
      <w:r w:rsidR="0001265C" w:rsidRPr="008042B5">
        <w:rPr>
          <w:rFonts w:ascii="Times New Roman" w:eastAsia="Times New Roman" w:hAnsi="Times New Roman" w:cs="Times New Roman"/>
          <w:sz w:val="24"/>
          <w:szCs w:val="24"/>
          <w:lang w:val="en-US"/>
        </w:rPr>
        <w:t>uoro</w:t>
      </w:r>
      <w:r w:rsidRPr="008042B5">
        <w:rPr>
          <w:rFonts w:ascii="Times New Roman" w:eastAsia="Times New Roman" w:hAnsi="Times New Roman" w:cs="Times New Roman"/>
          <w:sz w:val="24"/>
          <w:szCs w:val="24"/>
          <w:lang w:val="en-US"/>
        </w:rPr>
        <w:t>s</w:t>
      </w:r>
      <w:r w:rsidR="0001265C" w:rsidRPr="008042B5">
        <w:rPr>
          <w:rFonts w:ascii="Times New Roman" w:eastAsia="Times New Roman" w:hAnsi="Times New Roman" w:cs="Times New Roman"/>
          <w:sz w:val="24"/>
          <w:szCs w:val="24"/>
          <w:lang w:val="en-US"/>
        </w:rPr>
        <w:t>c</w:t>
      </w:r>
      <w:r w:rsidRPr="008042B5">
        <w:rPr>
          <w:rFonts w:ascii="Times New Roman" w:eastAsia="Times New Roman" w:hAnsi="Times New Roman" w:cs="Times New Roman"/>
          <w:sz w:val="24"/>
          <w:szCs w:val="24"/>
          <w:lang w:val="en-US"/>
        </w:rPr>
        <w:t>opy showed significant differences in the number of samples that belong to the various factor levels or groups. Th</w:t>
      </w:r>
      <w:r w:rsidR="00660059" w:rsidRPr="008042B5">
        <w:rPr>
          <w:rFonts w:ascii="Times New Roman" w:eastAsia="Times New Roman" w:hAnsi="Times New Roman" w:cs="Times New Roman"/>
          <w:sz w:val="24"/>
          <w:szCs w:val="24"/>
          <w:lang w:val="en-US"/>
        </w:rPr>
        <w:t>at</w:t>
      </w:r>
      <w:r w:rsidRPr="008042B5">
        <w:rPr>
          <w:rFonts w:ascii="Times New Roman" w:eastAsia="Times New Roman" w:hAnsi="Times New Roman" w:cs="Times New Roman"/>
          <w:sz w:val="24"/>
          <w:szCs w:val="24"/>
          <w:lang w:val="en-US"/>
        </w:rPr>
        <w:t xml:space="preserve"> is evidence that th</w:t>
      </w:r>
      <w:r w:rsidR="00D01C06" w:rsidRPr="008042B5">
        <w:rPr>
          <w:rFonts w:ascii="Times New Roman" w:eastAsia="Times New Roman" w:hAnsi="Times New Roman" w:cs="Times New Roman"/>
          <w:sz w:val="24"/>
          <w:szCs w:val="24"/>
          <w:lang w:val="en-US"/>
        </w:rPr>
        <w:t>os</w:t>
      </w:r>
      <w:r w:rsidRPr="008042B5">
        <w:rPr>
          <w:rFonts w:ascii="Times New Roman" w:eastAsia="Times New Roman" w:hAnsi="Times New Roman" w:cs="Times New Roman"/>
          <w:sz w:val="24"/>
          <w:szCs w:val="24"/>
          <w:lang w:val="en-US"/>
        </w:rPr>
        <w:t>e factors might be discriminatory of the response class in the data.</w:t>
      </w:r>
    </w:p>
    <w:p w14:paraId="22F06133" w14:textId="2CB3B9FA" w:rsidR="002D3726" w:rsidRPr="008042B5" w:rsidRDefault="002D3726"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Other features such as fasting blood sugar, exercise induced angina and sex of the patients show s</w:t>
      </w:r>
      <w:r w:rsidR="006B0031">
        <w:rPr>
          <w:rFonts w:ascii="Times New Roman" w:eastAsia="Times New Roman" w:hAnsi="Times New Roman" w:cs="Times New Roman"/>
          <w:sz w:val="24"/>
          <w:szCs w:val="24"/>
          <w:lang w:val="en-US"/>
        </w:rPr>
        <w:t>light</w:t>
      </w:r>
      <w:r w:rsidRPr="008042B5">
        <w:rPr>
          <w:rFonts w:ascii="Times New Roman" w:eastAsia="Times New Roman" w:hAnsi="Times New Roman" w:cs="Times New Roman"/>
          <w:sz w:val="24"/>
          <w:szCs w:val="24"/>
          <w:lang w:val="en-US"/>
        </w:rPr>
        <w:t xml:space="preserve"> differences</w:t>
      </w:r>
      <w:r w:rsidR="006B0031">
        <w:rPr>
          <w:rFonts w:ascii="Times New Roman" w:eastAsia="Times New Roman" w:hAnsi="Times New Roman" w:cs="Times New Roman"/>
          <w:sz w:val="24"/>
          <w:szCs w:val="24"/>
          <w:lang w:val="en-US"/>
        </w:rPr>
        <w:t>,</w:t>
      </w:r>
      <w:r w:rsidRPr="008042B5">
        <w:rPr>
          <w:rFonts w:ascii="Times New Roman" w:eastAsia="Times New Roman" w:hAnsi="Times New Roman" w:cs="Times New Roman"/>
          <w:sz w:val="24"/>
          <w:szCs w:val="24"/>
          <w:lang w:val="en-US"/>
        </w:rPr>
        <w:t xml:space="preserve"> which are unlikely to be significant.</w:t>
      </w:r>
    </w:p>
    <w:p w14:paraId="7ACDB658" w14:textId="419FF15B" w:rsidR="002D3726" w:rsidRPr="008042B5" w:rsidRDefault="006B0031"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f</w:t>
      </w:r>
      <w:r w:rsidR="00BD599C" w:rsidRPr="008042B5">
        <w:rPr>
          <w:rFonts w:ascii="Times New Roman" w:eastAsia="Times New Roman" w:hAnsi="Times New Roman" w:cs="Times New Roman"/>
          <w:sz w:val="24"/>
          <w:szCs w:val="24"/>
          <w:lang w:val="en-US"/>
        </w:rPr>
        <w:t>eature</w:t>
      </w:r>
      <w:r w:rsidR="002D3726" w:rsidRPr="008042B5">
        <w:rPr>
          <w:rFonts w:ascii="Times New Roman" w:eastAsia="Times New Roman" w:hAnsi="Times New Roman" w:cs="Times New Roman"/>
          <w:sz w:val="24"/>
          <w:szCs w:val="24"/>
          <w:lang w:val="en-US"/>
        </w:rPr>
        <w:t xml:space="preserve"> </w:t>
      </w:r>
      <w:r w:rsidR="00BD599C" w:rsidRPr="008042B5">
        <w:rPr>
          <w:rFonts w:ascii="Times New Roman" w:eastAsia="Times New Roman" w:hAnsi="Times New Roman" w:cs="Times New Roman"/>
          <w:sz w:val="24"/>
          <w:szCs w:val="24"/>
          <w:lang w:val="en-US"/>
        </w:rPr>
        <w:t>like</w:t>
      </w:r>
      <w:r w:rsidR="002D3726" w:rsidRPr="008042B5">
        <w:rPr>
          <w:rFonts w:ascii="Times New Roman" w:eastAsia="Times New Roman" w:hAnsi="Times New Roman" w:cs="Times New Roman"/>
          <w:sz w:val="24"/>
          <w:szCs w:val="24"/>
          <w:lang w:val="en-US"/>
        </w:rPr>
        <w:t xml:space="preserve"> resting electrocardiographic results has dominant categories with very few </w:t>
      </w:r>
      <w:r w:rsidR="00CF1E6C" w:rsidRPr="008042B5">
        <w:rPr>
          <w:rFonts w:ascii="Times New Roman" w:eastAsia="Times New Roman" w:hAnsi="Times New Roman" w:cs="Times New Roman"/>
          <w:sz w:val="24"/>
          <w:szCs w:val="24"/>
          <w:lang w:val="en-US"/>
        </w:rPr>
        <w:t>cases</w:t>
      </w:r>
      <w:r w:rsidR="002D3726" w:rsidRPr="008042B5">
        <w:rPr>
          <w:rFonts w:ascii="Times New Roman" w:eastAsia="Times New Roman" w:hAnsi="Times New Roman" w:cs="Times New Roman"/>
          <w:sz w:val="24"/>
          <w:szCs w:val="24"/>
          <w:lang w:val="en-US"/>
        </w:rPr>
        <w:t xml:space="preserve"> of other categor</w:t>
      </w:r>
      <w:r w:rsidR="00BD599C" w:rsidRPr="008042B5">
        <w:rPr>
          <w:rFonts w:ascii="Times New Roman" w:eastAsia="Times New Roman" w:hAnsi="Times New Roman" w:cs="Times New Roman"/>
          <w:sz w:val="24"/>
          <w:szCs w:val="24"/>
          <w:lang w:val="en-US"/>
        </w:rPr>
        <w:t>ies</w:t>
      </w:r>
      <w:r w:rsidR="002D3726" w:rsidRPr="008042B5">
        <w:rPr>
          <w:rFonts w:ascii="Times New Roman" w:eastAsia="Times New Roman" w:hAnsi="Times New Roman" w:cs="Times New Roman"/>
          <w:sz w:val="24"/>
          <w:szCs w:val="24"/>
          <w:lang w:val="en-US"/>
        </w:rPr>
        <w:t>. This feature will likely have very little power to separate the cases.</w:t>
      </w:r>
    </w:p>
    <w:p w14:paraId="3CD19750" w14:textId="7BDF0A90" w:rsidR="00587124" w:rsidRPr="008042B5" w:rsidRDefault="002D3726" w:rsidP="00587124">
      <w:pPr>
        <w:spacing w:after="0" w:line="360" w:lineRule="auto"/>
        <w:jc w:val="both"/>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sz w:val="24"/>
          <w:szCs w:val="24"/>
          <w:lang w:val="en-US"/>
        </w:rPr>
        <w:t xml:space="preserve">It is important to note that only a few of these categorical features </w:t>
      </w:r>
      <w:r w:rsidR="00587124" w:rsidRPr="008042B5">
        <w:rPr>
          <w:rFonts w:ascii="Times New Roman" w:eastAsia="Times New Roman" w:hAnsi="Times New Roman" w:cs="Times New Roman"/>
          <w:sz w:val="24"/>
          <w:szCs w:val="24"/>
          <w:lang w:val="en-US"/>
        </w:rPr>
        <w:t>might help separate the response cases.</w:t>
      </w:r>
      <w:r w:rsidR="00587124" w:rsidRPr="008042B5">
        <w:rPr>
          <w:rFonts w:ascii="Times New Roman" w:eastAsia="Times New Roman" w:hAnsi="Times New Roman" w:cs="Times New Roman"/>
          <w:b/>
          <w:bCs/>
          <w:sz w:val="24"/>
          <w:szCs w:val="24"/>
          <w:lang w:val="en-US"/>
        </w:rPr>
        <w:t> </w:t>
      </w:r>
    </w:p>
    <w:p w14:paraId="36A53218" w14:textId="7A7F9F40" w:rsidR="00231CE4" w:rsidRPr="008042B5" w:rsidRDefault="00231CE4" w:rsidP="00587124">
      <w:pPr>
        <w:spacing w:after="0" w:line="360" w:lineRule="auto"/>
        <w:jc w:val="both"/>
        <w:rPr>
          <w:rFonts w:ascii="Times New Roman" w:eastAsia="Times New Roman" w:hAnsi="Times New Roman" w:cs="Times New Roman"/>
          <w:b/>
          <w:bCs/>
          <w:sz w:val="24"/>
          <w:szCs w:val="24"/>
          <w:lang w:val="en-US"/>
        </w:rPr>
      </w:pPr>
    </w:p>
    <w:p w14:paraId="50736F92" w14:textId="77777777" w:rsidR="00231CE4" w:rsidRPr="008042B5" w:rsidRDefault="00231CE4" w:rsidP="00231CE4">
      <w:pPr>
        <w:spacing w:after="0" w:line="240" w:lineRule="auto"/>
        <w:rPr>
          <w:rFonts w:ascii="Times New Roman" w:eastAsia="Times New Roman" w:hAnsi="Times New Roman" w:cs="Times New Roman"/>
          <w:sz w:val="24"/>
          <w:szCs w:val="24"/>
          <w:lang w:val="en-US"/>
        </w:rPr>
      </w:pPr>
      <w:r w:rsidRPr="008042B5">
        <w:rPr>
          <w:rFonts w:ascii="Times New Roman" w:eastAsia="Times New Roman" w:hAnsi="Times New Roman" w:cs="Times New Roman"/>
          <w:b/>
          <w:bCs/>
          <w:sz w:val="24"/>
          <w:szCs w:val="24"/>
          <w:lang w:val="en-US"/>
        </w:rPr>
        <w:t> </w:t>
      </w:r>
    </w:p>
    <w:p w14:paraId="0D0D66F8" w14:textId="77777777" w:rsidR="00231CE4" w:rsidRPr="008042B5" w:rsidRDefault="00231CE4" w:rsidP="00587124">
      <w:pPr>
        <w:spacing w:after="0" w:line="360" w:lineRule="auto"/>
        <w:jc w:val="both"/>
        <w:rPr>
          <w:rFonts w:ascii="Times New Roman" w:eastAsia="Times New Roman" w:hAnsi="Times New Roman" w:cs="Times New Roman"/>
          <w:sz w:val="24"/>
          <w:szCs w:val="24"/>
          <w:lang w:val="en-US"/>
        </w:rPr>
      </w:pPr>
    </w:p>
    <w:p w14:paraId="4FA6B2A6" w14:textId="77777777" w:rsidR="00587124" w:rsidRPr="008042B5" w:rsidRDefault="00587124" w:rsidP="00587124">
      <w:pPr>
        <w:spacing w:line="360" w:lineRule="auto"/>
        <w:jc w:val="both"/>
        <w:rPr>
          <w:rFonts w:ascii="Times New Roman" w:eastAsia="Times New Roman" w:hAnsi="Times New Roman" w:cs="Times New Roman"/>
          <w:b/>
          <w:sz w:val="24"/>
          <w:szCs w:val="24"/>
          <w:lang w:val="en-US"/>
        </w:rPr>
      </w:pPr>
    </w:p>
    <w:p w14:paraId="701736B8" w14:textId="49207B4C" w:rsidR="002D3726" w:rsidRPr="008042B5" w:rsidRDefault="002D3726" w:rsidP="00587124">
      <w:pPr>
        <w:rPr>
          <w:rFonts w:ascii="Times New Roman" w:eastAsia="Times New Roman" w:hAnsi="Times New Roman" w:cs="Times New Roman"/>
          <w:b/>
          <w:sz w:val="20"/>
          <w:szCs w:val="20"/>
          <w:lang w:val="en-US"/>
        </w:rPr>
      </w:pPr>
      <w:r w:rsidRPr="008042B5">
        <w:rPr>
          <w:rFonts w:ascii="Times New Roman" w:hAnsi="Times New Roman" w:cs="Times New Roman"/>
          <w:noProof/>
          <w:lang w:val="en-US"/>
        </w:rPr>
        <w:lastRenderedPageBreak/>
        <w:drawing>
          <wp:inline distT="0" distB="0" distL="0" distR="0" wp14:anchorId="6EC42045" wp14:editId="7516ECA0">
            <wp:extent cx="59436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96200"/>
                    </a:xfrm>
                    <a:prstGeom prst="rect">
                      <a:avLst/>
                    </a:prstGeom>
                  </pic:spPr>
                </pic:pic>
              </a:graphicData>
            </a:graphic>
          </wp:inline>
        </w:drawing>
      </w:r>
    </w:p>
    <w:p w14:paraId="459B249C" w14:textId="77777777" w:rsidR="002D3726" w:rsidRPr="008042B5" w:rsidRDefault="002D3726" w:rsidP="002D3726">
      <w:pPr>
        <w:jc w:val="center"/>
        <w:rPr>
          <w:rFonts w:ascii="Times New Roman" w:eastAsia="Times New Roman" w:hAnsi="Times New Roman" w:cs="Times New Roman"/>
          <w:lang w:val="en-US"/>
        </w:rPr>
      </w:pPr>
      <w:r w:rsidRPr="008042B5">
        <w:rPr>
          <w:rFonts w:ascii="Times New Roman" w:eastAsia="Times New Roman" w:hAnsi="Times New Roman" w:cs="Times New Roman"/>
          <w:b/>
          <w:lang w:val="en-US"/>
        </w:rPr>
        <w:t>Figure 2 (</w:t>
      </w:r>
      <w:r w:rsidRPr="008042B5">
        <w:rPr>
          <w:rFonts w:ascii="Times New Roman" w:eastAsia="Times New Roman" w:hAnsi="Times New Roman" w:cs="Times New Roman"/>
          <w:lang w:val="en-US"/>
        </w:rPr>
        <w:t>(a.) – (h.)</w:t>
      </w:r>
      <w:r w:rsidRPr="008042B5">
        <w:rPr>
          <w:rFonts w:ascii="Times New Roman" w:eastAsia="Times New Roman" w:hAnsi="Times New Roman" w:cs="Times New Roman"/>
          <w:b/>
          <w:lang w:val="en-US"/>
        </w:rPr>
        <w:t>):</w:t>
      </w:r>
      <w:r w:rsidRPr="008042B5">
        <w:rPr>
          <w:rFonts w:ascii="Times New Roman" w:eastAsia="Times New Roman" w:hAnsi="Times New Roman" w:cs="Times New Roman"/>
          <w:lang w:val="en-US"/>
        </w:rPr>
        <w:t xml:space="preserve"> Bar plots of features faceted by the class label </w:t>
      </w:r>
      <w:r w:rsidRPr="008042B5">
        <w:rPr>
          <w:rFonts w:ascii="Times New Roman" w:hAnsi="Times New Roman" w:cs="Times New Roman"/>
        </w:rPr>
        <w:t>in the Cleveland data.</w:t>
      </w:r>
    </w:p>
    <w:p w14:paraId="6BD84092" w14:textId="56EA18F2" w:rsidR="002D3726" w:rsidRPr="008042B5" w:rsidRDefault="002D3726" w:rsidP="00907699">
      <w:pPr>
        <w:pStyle w:val="Heading3"/>
        <w:spacing w:line="360" w:lineRule="auto"/>
        <w:rPr>
          <w:color w:val="auto"/>
        </w:rPr>
      </w:pPr>
      <w:r w:rsidRPr="008042B5">
        <w:rPr>
          <w:color w:val="auto"/>
        </w:rPr>
        <w:lastRenderedPageBreak/>
        <w:t>3.1.2</w:t>
      </w:r>
      <w:r w:rsidRPr="008042B5">
        <w:rPr>
          <w:color w:val="auto"/>
        </w:rPr>
        <w:tab/>
        <w:t>Visuali</w:t>
      </w:r>
      <w:r w:rsidR="006B0031">
        <w:rPr>
          <w:color w:val="auto"/>
        </w:rPr>
        <w:t>z</w:t>
      </w:r>
      <w:r w:rsidRPr="008042B5">
        <w:rPr>
          <w:color w:val="auto"/>
        </w:rPr>
        <w:t>e class separation by numerical features</w:t>
      </w:r>
    </w:p>
    <w:p w14:paraId="6B3D42EF" w14:textId="0E9EA935" w:rsidR="00356265" w:rsidRPr="008042B5" w:rsidRDefault="00356265" w:rsidP="002D3726">
      <w:pPr>
        <w:shd w:val="clear" w:color="auto" w:fill="FFFFFF"/>
        <w:spacing w:after="150" w:line="360" w:lineRule="auto"/>
        <w:jc w:val="both"/>
        <w:outlineLvl w:val="1"/>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The primary goal of visuali</w:t>
      </w:r>
      <w:r w:rsidR="006B0031">
        <w:rPr>
          <w:rFonts w:ascii="Times New Roman" w:eastAsia="Times New Roman" w:hAnsi="Times New Roman" w:cs="Times New Roman"/>
          <w:sz w:val="24"/>
          <w:szCs w:val="24"/>
          <w:lang w:val="en-US"/>
        </w:rPr>
        <w:t>z</w:t>
      </w:r>
      <w:r w:rsidRPr="008042B5">
        <w:rPr>
          <w:rFonts w:ascii="Times New Roman" w:eastAsia="Times New Roman" w:hAnsi="Times New Roman" w:cs="Times New Roman"/>
          <w:sz w:val="24"/>
          <w:szCs w:val="24"/>
          <w:lang w:val="en-US"/>
        </w:rPr>
        <w:t xml:space="preserve">ation for classification problems is to understand which features are </w:t>
      </w:r>
      <w:r w:rsidR="006B0031">
        <w:rPr>
          <w:rFonts w:ascii="Times New Roman" w:eastAsia="Times New Roman" w:hAnsi="Times New Roman" w:cs="Times New Roman"/>
          <w:sz w:val="24"/>
          <w:szCs w:val="24"/>
          <w:lang w:val="en-US"/>
        </w:rPr>
        <w:t>help</w:t>
      </w:r>
      <w:r w:rsidRPr="008042B5">
        <w:rPr>
          <w:rFonts w:ascii="Times New Roman" w:eastAsia="Times New Roman" w:hAnsi="Times New Roman" w:cs="Times New Roman"/>
          <w:sz w:val="24"/>
          <w:szCs w:val="24"/>
          <w:lang w:val="en-US"/>
        </w:rPr>
        <w:t>ful for class separation. This section starts by visuali</w:t>
      </w:r>
      <w:r w:rsidR="006B0031">
        <w:rPr>
          <w:rFonts w:ascii="Times New Roman" w:eastAsia="Times New Roman" w:hAnsi="Times New Roman" w:cs="Times New Roman"/>
          <w:sz w:val="24"/>
          <w:szCs w:val="24"/>
          <w:lang w:val="en-US"/>
        </w:rPr>
        <w:t>z</w:t>
      </w:r>
      <w:r w:rsidRPr="008042B5">
        <w:rPr>
          <w:rFonts w:ascii="Times New Roman" w:eastAsia="Times New Roman" w:hAnsi="Times New Roman" w:cs="Times New Roman"/>
          <w:sz w:val="24"/>
          <w:szCs w:val="24"/>
          <w:lang w:val="en-US"/>
        </w:rPr>
        <w:t xml:space="preserve">ing the discriminatory quality of the </w:t>
      </w:r>
      <w:r w:rsidR="006B0031">
        <w:rPr>
          <w:rFonts w:ascii="Times New Roman" w:eastAsia="Times New Roman" w:hAnsi="Times New Roman" w:cs="Times New Roman"/>
          <w:sz w:val="24"/>
          <w:szCs w:val="24"/>
          <w:lang w:val="en-US"/>
        </w:rPr>
        <w:t>Cleveland data's metrical (continuous) features</w:t>
      </w:r>
      <w:r w:rsidRPr="008042B5">
        <w:rPr>
          <w:rFonts w:ascii="Times New Roman" w:eastAsia="Times New Roman" w:hAnsi="Times New Roman" w:cs="Times New Roman"/>
          <w:sz w:val="24"/>
          <w:szCs w:val="24"/>
          <w:lang w:val="en-US"/>
        </w:rPr>
        <w:t>.</w:t>
      </w:r>
    </w:p>
    <w:p w14:paraId="3834F911" w14:textId="77777777" w:rsidR="002D3726" w:rsidRPr="008042B5" w:rsidRDefault="002D3726" w:rsidP="002D3726">
      <w:pPr>
        <w:spacing w:after="0" w:line="360" w:lineRule="auto"/>
        <w:jc w:val="center"/>
        <w:rPr>
          <w:rFonts w:ascii="Times New Roman" w:hAnsi="Times New Roman" w:cs="Times New Roman"/>
          <w:b/>
          <w:bCs/>
          <w:sz w:val="24"/>
          <w:szCs w:val="24"/>
        </w:rPr>
      </w:pPr>
      <w:r w:rsidRPr="008042B5">
        <w:rPr>
          <w:rFonts w:ascii="Times New Roman" w:hAnsi="Times New Roman" w:cs="Times New Roman"/>
          <w:noProof/>
          <w:lang w:val="en-US"/>
        </w:rPr>
        <w:drawing>
          <wp:inline distT="0" distB="0" distL="0" distR="0" wp14:anchorId="0B80B62E" wp14:editId="63D9C685">
            <wp:extent cx="6466840" cy="6409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5182" cy="6506798"/>
                    </a:xfrm>
                    <a:prstGeom prst="rect">
                      <a:avLst/>
                    </a:prstGeom>
                  </pic:spPr>
                </pic:pic>
              </a:graphicData>
            </a:graphic>
          </wp:inline>
        </w:drawing>
      </w:r>
    </w:p>
    <w:p w14:paraId="6343D671" w14:textId="2FA8F61C" w:rsidR="002D3726" w:rsidRPr="008042B5" w:rsidRDefault="002D3726" w:rsidP="002D3726">
      <w:pPr>
        <w:spacing w:line="360" w:lineRule="auto"/>
        <w:jc w:val="center"/>
        <w:rPr>
          <w:rFonts w:ascii="Times New Roman" w:hAnsi="Times New Roman" w:cs="Times New Roman"/>
        </w:rPr>
      </w:pPr>
      <w:r w:rsidRPr="008042B5">
        <w:rPr>
          <w:rFonts w:ascii="Times New Roman" w:hAnsi="Times New Roman" w:cs="Times New Roman"/>
          <w:bCs/>
        </w:rPr>
        <w:t xml:space="preserve">Figure 3. </w:t>
      </w:r>
      <w:r w:rsidRPr="008042B5">
        <w:rPr>
          <w:rFonts w:ascii="Times New Roman" w:hAnsi="Times New Roman" w:cs="Times New Roman"/>
        </w:rPr>
        <w:t>Box plots of the metrical (</w:t>
      </w:r>
      <w:r w:rsidR="00CF1E6C" w:rsidRPr="008042B5">
        <w:rPr>
          <w:rFonts w:ascii="Times New Roman" w:hAnsi="Times New Roman" w:cs="Times New Roman"/>
        </w:rPr>
        <w:t>continuous</w:t>
      </w:r>
      <w:r w:rsidRPr="008042B5">
        <w:rPr>
          <w:rFonts w:ascii="Times New Roman" w:hAnsi="Times New Roman" w:cs="Times New Roman"/>
        </w:rPr>
        <w:t xml:space="preserve">) features by class labels in the Cleveland data. </w:t>
      </w:r>
    </w:p>
    <w:p w14:paraId="67D9662B" w14:textId="18AB72D7" w:rsidR="00A9666E" w:rsidRPr="008042B5" w:rsidRDefault="00A9666E" w:rsidP="002D3726">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lastRenderedPageBreak/>
        <w:t xml:space="preserve">As </w:t>
      </w:r>
      <w:r w:rsidR="00ED39B6">
        <w:rPr>
          <w:rFonts w:ascii="Times New Roman" w:hAnsi="Times New Roman" w:cs="Times New Roman"/>
          <w:sz w:val="24"/>
          <w:szCs w:val="24"/>
        </w:rPr>
        <w:t>presented</w:t>
      </w:r>
      <w:r w:rsidRPr="008042B5">
        <w:rPr>
          <w:rFonts w:ascii="Times New Roman" w:hAnsi="Times New Roman" w:cs="Times New Roman"/>
          <w:sz w:val="24"/>
          <w:szCs w:val="24"/>
        </w:rPr>
        <w:t xml:space="preserve"> in Figure 3, the box plots are very useful, and by construction, we focused on the overlap of the quartiles of the distribution. In this case, we might ask </w:t>
      </w:r>
      <w:r w:rsidR="006B0031">
        <w:rPr>
          <w:rFonts w:ascii="Times New Roman" w:hAnsi="Times New Roman" w:cs="Times New Roman"/>
          <w:sz w:val="24"/>
          <w:szCs w:val="24"/>
        </w:rPr>
        <w:t>whether there a</w:t>
      </w:r>
      <w:r w:rsidRPr="008042B5">
        <w:rPr>
          <w:rFonts w:ascii="Times New Roman" w:hAnsi="Times New Roman" w:cs="Times New Roman"/>
          <w:sz w:val="24"/>
          <w:szCs w:val="24"/>
        </w:rPr>
        <w:t xml:space="preserve">re sufficient differences in the quartiles for the feature to </w:t>
      </w:r>
      <w:r w:rsidR="006B0031">
        <w:rPr>
          <w:rFonts w:ascii="Times New Roman" w:hAnsi="Times New Roman" w:cs="Times New Roman"/>
          <w:sz w:val="24"/>
          <w:szCs w:val="24"/>
        </w:rPr>
        <w:t>help separate</w:t>
      </w:r>
      <w:r w:rsidRPr="008042B5">
        <w:rPr>
          <w:rFonts w:ascii="Times New Roman" w:hAnsi="Times New Roman" w:cs="Times New Roman"/>
          <w:sz w:val="24"/>
          <w:szCs w:val="24"/>
        </w:rPr>
        <w:t xml:space="preserve"> the label classes? All the numerical features in the Cleveland data </w:t>
      </w:r>
      <w:r w:rsidR="006B0031">
        <w:rPr>
          <w:rFonts w:ascii="Times New Roman" w:hAnsi="Times New Roman" w:cs="Times New Roman"/>
          <w:sz w:val="24"/>
          <w:szCs w:val="24"/>
        </w:rPr>
        <w:t>help separate</w:t>
      </w:r>
      <w:r w:rsidRPr="008042B5">
        <w:rPr>
          <w:rFonts w:ascii="Times New Roman" w:hAnsi="Times New Roman" w:cs="Times New Roman"/>
          <w:sz w:val="24"/>
          <w:szCs w:val="24"/>
        </w:rPr>
        <w:t xml:space="preserve"> between the present and absen</w:t>
      </w:r>
      <w:r w:rsidR="006B0031">
        <w:rPr>
          <w:rFonts w:ascii="Times New Roman" w:hAnsi="Times New Roman" w:cs="Times New Roman"/>
          <w:sz w:val="24"/>
          <w:szCs w:val="24"/>
        </w:rPr>
        <w:t>ce</w:t>
      </w:r>
      <w:r w:rsidRPr="008042B5">
        <w:rPr>
          <w:rFonts w:ascii="Times New Roman" w:hAnsi="Times New Roman" w:cs="Times New Roman"/>
          <w:sz w:val="24"/>
          <w:szCs w:val="24"/>
        </w:rPr>
        <w:t xml:space="preserve"> of heart disease cases. As one might expect, older people tend to have heart disease compared to younger ones.</w:t>
      </w:r>
    </w:p>
    <w:p w14:paraId="2C91024E" w14:textId="77777777" w:rsidR="00213EC5" w:rsidRPr="008042B5" w:rsidRDefault="002D3726" w:rsidP="00907699">
      <w:pPr>
        <w:pStyle w:val="Heading2"/>
        <w:rPr>
          <w:rFonts w:eastAsia="Droid Sans Fallback"/>
        </w:rPr>
      </w:pPr>
      <w:r w:rsidRPr="008042B5">
        <w:rPr>
          <w:rStyle w:val="Hyperlink"/>
          <w:b/>
          <w:color w:val="auto"/>
          <w:szCs w:val="24"/>
          <w:u w:val="none"/>
        </w:rPr>
        <w:t>3.2</w:t>
      </w:r>
      <w:r w:rsidRPr="008042B5">
        <w:rPr>
          <w:rStyle w:val="Hyperlink"/>
          <w:b/>
          <w:color w:val="auto"/>
          <w:szCs w:val="24"/>
          <w:u w:val="none"/>
        </w:rPr>
        <w:tab/>
      </w:r>
      <w:r w:rsidRPr="008042B5">
        <w:rPr>
          <w:rStyle w:val="Hyperlink"/>
          <w:b/>
          <w:i/>
          <w:color w:val="auto"/>
          <w:szCs w:val="24"/>
          <w:u w:val="none"/>
        </w:rPr>
        <w:t xml:space="preserve">Training and evaluation of the classification models </w:t>
      </w:r>
    </w:p>
    <w:p w14:paraId="68C5BC2B" w14:textId="6E7FA7D8" w:rsidR="0044356D" w:rsidRPr="008042B5" w:rsidRDefault="0044356D" w:rsidP="0044356D">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As remarked earlier in section two, the Cleveland data were used as the training data to build the various classification models in this study. The models</w:t>
      </w:r>
      <w:r w:rsidR="000B3A3E">
        <w:rPr>
          <w:rFonts w:ascii="Times New Roman" w:hAnsi="Times New Roman" w:cs="Times New Roman"/>
          <w:color w:val="auto"/>
        </w:rPr>
        <w:t>'</w:t>
      </w:r>
      <w:r w:rsidRPr="008042B5">
        <w:rPr>
          <w:rFonts w:ascii="Times New Roman" w:hAnsi="Times New Roman" w:cs="Times New Roman"/>
          <w:color w:val="auto"/>
        </w:rPr>
        <w:t xml:space="preserve"> efficiency and goodness were validated and evaluated on the second independent dataset, the Statlog data.</w:t>
      </w:r>
    </w:p>
    <w:p w14:paraId="2A313A83" w14:textId="0461628C" w:rsidR="0044356D" w:rsidRPr="008042B5" w:rsidRDefault="0044356D" w:rsidP="0044356D">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Before applying or fitting any model to the data, it is imperative to perform various data preprocessing. This led us to create a one-hot encoding of our categorical features and rescale numeric features in the dataset so that they can have a similar range of values. Rescaling prevents features from undue influence on the model</w:t>
      </w:r>
      <w:r w:rsidR="000B3A3E">
        <w:rPr>
          <w:rFonts w:ascii="Times New Roman" w:hAnsi="Times New Roman" w:cs="Times New Roman"/>
          <w:color w:val="auto"/>
        </w:rPr>
        <w:t>'</w:t>
      </w:r>
      <w:r w:rsidRPr="008042B5">
        <w:rPr>
          <w:rFonts w:ascii="Times New Roman" w:hAnsi="Times New Roman" w:cs="Times New Roman"/>
          <w:color w:val="auto"/>
        </w:rPr>
        <w:t>s training, especially when the dataset is plagued with a more extensive range of numeric values. Models such as KNN, SVM and neural network</w:t>
      </w:r>
      <w:r w:rsidR="006B0031">
        <w:rPr>
          <w:rFonts w:ascii="Times New Roman" w:hAnsi="Times New Roman" w:cs="Times New Roman"/>
          <w:color w:val="auto"/>
        </w:rPr>
        <w:t>s</w:t>
      </w:r>
      <w:r w:rsidRPr="008042B5">
        <w:rPr>
          <w:rFonts w:ascii="Times New Roman" w:hAnsi="Times New Roman" w:cs="Times New Roman"/>
          <w:color w:val="auto"/>
        </w:rPr>
        <w:t xml:space="preserve"> required a transformation of features to be </w:t>
      </w:r>
      <w:r w:rsidR="00CF1E6C" w:rsidRPr="008042B5">
        <w:rPr>
          <w:rFonts w:ascii="Times New Roman" w:hAnsi="Times New Roman" w:cs="Times New Roman"/>
          <w:color w:val="auto"/>
        </w:rPr>
        <w:t>centered</w:t>
      </w:r>
      <w:r w:rsidRPr="008042B5">
        <w:rPr>
          <w:rFonts w:ascii="Times New Roman" w:hAnsi="Times New Roman" w:cs="Times New Roman"/>
          <w:color w:val="auto"/>
        </w:rPr>
        <w:t xml:space="preserve"> and scaled before being used </w:t>
      </w:r>
      <w:r w:rsidR="00C638E2">
        <w:rPr>
          <w:rFonts w:ascii="Times New Roman" w:hAnsi="Times New Roman" w:cs="Times New Roman"/>
          <w:color w:val="auto"/>
        </w:rPr>
        <w:fldChar w:fldCharType="begin"/>
      </w:r>
      <w:r w:rsidR="00C638E2">
        <w:rPr>
          <w:rFonts w:ascii="Times New Roman" w:hAnsi="Times New Roman" w:cs="Times New Roman"/>
          <w:color w:val="auto"/>
        </w:rPr>
        <w:instrText xml:space="preserve"> ADDIN ZOTERO_ITEM CSL_CITATION {"citationID":"OPAkSSxd","properties":{"formattedCitation":"(Kuhn 2008)","plainCitation":"(Kuhn 2008)","noteIndex":0},"citationItems":[{"id":81,"uris":["http://zotero.org/users/local/2a3hGqw7/items/FH6QNLW5"],"uri":["http://zotero.org/users/local/2a3hGqw7/items/FH6QNLW5"],"itemData":{"id":81,"type":"article-journal","container-title":"J Stat Softw","issue":"5","page":"1–26","source":"Google Scholar","title":"Building predictive models in R using the caret package","volume":"28","author":[{"family":"Kuhn","given":"Max"}],"issued":{"date-parts":[["2008"]]}}}],"schema":"https://github.com/citation-style-language/schema/raw/master/csl-citation.json"} </w:instrText>
      </w:r>
      <w:r w:rsidR="00C638E2">
        <w:rPr>
          <w:rFonts w:ascii="Times New Roman" w:hAnsi="Times New Roman" w:cs="Times New Roman"/>
          <w:color w:val="auto"/>
        </w:rPr>
        <w:fldChar w:fldCharType="separate"/>
      </w:r>
      <w:r w:rsidR="00C638E2" w:rsidRPr="00C638E2">
        <w:rPr>
          <w:rFonts w:ascii="Times New Roman" w:hAnsi="Times New Roman" w:cs="Times New Roman"/>
        </w:rPr>
        <w:t>(Kuhn 2008)</w:t>
      </w:r>
      <w:r w:rsidR="00C638E2">
        <w:rPr>
          <w:rFonts w:ascii="Times New Roman" w:hAnsi="Times New Roman" w:cs="Times New Roman"/>
          <w:color w:val="auto"/>
        </w:rPr>
        <w:fldChar w:fldCharType="end"/>
      </w:r>
      <w:r w:rsidR="00C638E2">
        <w:rPr>
          <w:rFonts w:ascii="Times New Roman" w:hAnsi="Times New Roman" w:cs="Times New Roman"/>
          <w:color w:val="auto"/>
        </w:rPr>
        <w:t>.</w:t>
      </w:r>
    </w:p>
    <w:p w14:paraId="18EA624E" w14:textId="21A3C302" w:rsidR="00B82C42" w:rsidRPr="008042B5" w:rsidRDefault="00B82C42" w:rsidP="00A82DEA">
      <w:pPr>
        <w:spacing w:line="360" w:lineRule="auto"/>
        <w:jc w:val="both"/>
        <w:rPr>
          <w:rFonts w:ascii="Times New Roman" w:eastAsia="Droid Sans Fallback" w:hAnsi="Times New Roman" w:cs="Times New Roman"/>
          <w:sz w:val="24"/>
          <w:szCs w:val="24"/>
          <w:lang w:val="en-US"/>
        </w:rPr>
      </w:pPr>
      <w:r w:rsidRPr="008042B5">
        <w:rPr>
          <w:rFonts w:ascii="Times New Roman" w:eastAsia="Droid Sans Fallback" w:hAnsi="Times New Roman" w:cs="Times New Roman"/>
          <w:sz w:val="24"/>
          <w:szCs w:val="24"/>
          <w:lang w:val="en-US"/>
        </w:rPr>
        <w:t xml:space="preserve">After applying a simple backward feature selection, also known as recursive feature elimination using random forest on the Cleveland dataset, fifteen (15) out of the nineteen (19) features were selected as the best crop of features for the final models. These selected features include ST depression, maximum heart rate achieved, age of the patients, thallium stress test (normal), serum cholesterol in mg/dl, resting blood pressure in mm Hg, thallium stress test (reversible defect), number of major vessels colored by fluoroscopy (1), exercise induced angina (yes), chest pain type  (non-anginal pain), sex of the patients (male), number of major vessels colored by </w:t>
      </w:r>
      <w:r w:rsidR="00CF1E6C" w:rsidRPr="00CF1E6C">
        <w:rPr>
          <w:rFonts w:ascii="Times New Roman" w:eastAsia="Droid Sans Fallback" w:hAnsi="Times New Roman" w:cs="Times New Roman"/>
          <w:sz w:val="24"/>
          <w:szCs w:val="24"/>
          <w:lang w:val="en-US"/>
        </w:rPr>
        <w:t>fluoroscopy</w:t>
      </w:r>
      <w:r w:rsidRPr="008042B5">
        <w:rPr>
          <w:rFonts w:ascii="Times New Roman" w:eastAsia="Droid Sans Fallback" w:hAnsi="Times New Roman" w:cs="Times New Roman"/>
          <w:sz w:val="24"/>
          <w:szCs w:val="24"/>
          <w:lang w:val="en-US"/>
        </w:rPr>
        <w:t xml:space="preserve"> (2), slope of the peak exercise </w:t>
      </w:r>
      <w:r w:rsidR="001311B2" w:rsidRPr="008042B5">
        <w:rPr>
          <w:rFonts w:ascii="Times New Roman" w:eastAsia="Droid Sans Fallback" w:hAnsi="Times New Roman" w:cs="Times New Roman"/>
          <w:sz w:val="24"/>
          <w:szCs w:val="24"/>
          <w:lang w:val="en-US"/>
        </w:rPr>
        <w:t>ST</w:t>
      </w:r>
      <w:r w:rsidRPr="008042B5">
        <w:rPr>
          <w:rFonts w:ascii="Times New Roman" w:eastAsia="Droid Sans Fallback" w:hAnsi="Times New Roman" w:cs="Times New Roman"/>
          <w:sz w:val="24"/>
          <w:szCs w:val="24"/>
          <w:lang w:val="en-US"/>
        </w:rPr>
        <w:t xml:space="preserve"> segment (upsloping), the slope of the peak exercise </w:t>
      </w:r>
      <w:r w:rsidR="001311B2" w:rsidRPr="008042B5">
        <w:rPr>
          <w:rFonts w:ascii="Times New Roman" w:eastAsia="Droid Sans Fallback" w:hAnsi="Times New Roman" w:cs="Times New Roman"/>
          <w:sz w:val="24"/>
          <w:szCs w:val="24"/>
          <w:lang w:val="en-US"/>
        </w:rPr>
        <w:t>ST</w:t>
      </w:r>
      <w:r w:rsidRPr="008042B5">
        <w:rPr>
          <w:rFonts w:ascii="Times New Roman" w:eastAsia="Droid Sans Fallback" w:hAnsi="Times New Roman" w:cs="Times New Roman"/>
          <w:sz w:val="24"/>
          <w:szCs w:val="24"/>
          <w:lang w:val="en-US"/>
        </w:rPr>
        <w:t xml:space="preserve"> segment (flat), and resting electrocardiographic results (2) with high predictive values. </w:t>
      </w:r>
    </w:p>
    <w:p w14:paraId="0404B0F0" w14:textId="72AD4978" w:rsidR="00EC00DF" w:rsidRPr="005E0556" w:rsidRDefault="00EC00DF" w:rsidP="001757F0">
      <w:pPr>
        <w:spacing w:after="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During the models</w:t>
      </w:r>
      <w:r w:rsidR="000B3A3E">
        <w:rPr>
          <w:rFonts w:ascii="Times New Roman" w:eastAsia="Times New Roman" w:hAnsi="Times New Roman" w:cs="Times New Roman"/>
          <w:sz w:val="24"/>
          <w:szCs w:val="24"/>
          <w:lang w:val="en-US"/>
        </w:rPr>
        <w:t>'</w:t>
      </w:r>
      <w:r w:rsidRPr="008042B5">
        <w:rPr>
          <w:rFonts w:ascii="Times New Roman" w:eastAsia="Times New Roman" w:hAnsi="Times New Roman" w:cs="Times New Roman"/>
          <w:sz w:val="24"/>
          <w:szCs w:val="24"/>
          <w:lang w:val="en-US"/>
        </w:rPr>
        <w:t xml:space="preserve"> constructions, 80% of the Cleveland heart disease data were randomly selected and employed for training each model, while the remaining 20% was used as the test data for models</w:t>
      </w:r>
      <w:r w:rsidR="000B3A3E">
        <w:rPr>
          <w:rFonts w:ascii="Times New Roman" w:eastAsia="Times New Roman" w:hAnsi="Times New Roman" w:cs="Times New Roman"/>
          <w:sz w:val="24"/>
          <w:szCs w:val="24"/>
          <w:lang w:val="en-US"/>
        </w:rPr>
        <w:t>'</w:t>
      </w:r>
      <w:r w:rsidRPr="008042B5">
        <w:rPr>
          <w:rFonts w:ascii="Times New Roman" w:eastAsia="Times New Roman" w:hAnsi="Times New Roman" w:cs="Times New Roman"/>
          <w:sz w:val="24"/>
          <w:szCs w:val="24"/>
          <w:lang w:val="en-US"/>
        </w:rPr>
        <w:t xml:space="preserve"> evaluation over 200 replications. Each model</w:t>
      </w:r>
      <w:r w:rsidR="000B3A3E">
        <w:rPr>
          <w:rFonts w:ascii="Times New Roman" w:eastAsia="Times New Roman" w:hAnsi="Times New Roman" w:cs="Times New Roman"/>
          <w:sz w:val="24"/>
          <w:szCs w:val="24"/>
          <w:lang w:val="en-US"/>
        </w:rPr>
        <w:t>'</w:t>
      </w:r>
      <w:r w:rsidRPr="008042B5">
        <w:rPr>
          <w:rFonts w:ascii="Times New Roman" w:eastAsia="Times New Roman" w:hAnsi="Times New Roman" w:cs="Times New Roman"/>
          <w:sz w:val="24"/>
          <w:szCs w:val="24"/>
          <w:lang w:val="en-US"/>
        </w:rPr>
        <w:t>s performance, averaged over the 200 replications, was determined for each model</w:t>
      </w:r>
      <w:r w:rsidR="000B3A3E">
        <w:rPr>
          <w:rFonts w:ascii="Times New Roman" w:eastAsia="Times New Roman" w:hAnsi="Times New Roman" w:cs="Times New Roman"/>
          <w:sz w:val="24"/>
          <w:szCs w:val="24"/>
          <w:lang w:val="en-US"/>
        </w:rPr>
        <w:t>'</w:t>
      </w:r>
      <w:r w:rsidRPr="008042B5">
        <w:rPr>
          <w:rFonts w:ascii="Times New Roman" w:eastAsia="Times New Roman" w:hAnsi="Times New Roman" w:cs="Times New Roman"/>
          <w:sz w:val="24"/>
          <w:szCs w:val="24"/>
          <w:lang w:val="en-US"/>
        </w:rPr>
        <w:t>s assessment criteria discussed earlier. However, several tuning of the models</w:t>
      </w:r>
      <w:r w:rsidR="000B3A3E">
        <w:rPr>
          <w:rFonts w:ascii="Times New Roman" w:eastAsia="Times New Roman" w:hAnsi="Times New Roman" w:cs="Times New Roman"/>
          <w:sz w:val="24"/>
          <w:szCs w:val="24"/>
          <w:lang w:val="en-US"/>
        </w:rPr>
        <w:t>'</w:t>
      </w:r>
      <w:r w:rsidRPr="008042B5">
        <w:rPr>
          <w:rFonts w:ascii="Times New Roman" w:eastAsia="Times New Roman" w:hAnsi="Times New Roman" w:cs="Times New Roman"/>
          <w:sz w:val="24"/>
          <w:szCs w:val="24"/>
          <w:lang w:val="en-US"/>
        </w:rPr>
        <w:t xml:space="preserve"> hyperparameters were performed with the </w:t>
      </w:r>
      <w:r w:rsidRPr="008042B5">
        <w:rPr>
          <w:rFonts w:ascii="Times New Roman" w:eastAsia="Times New Roman" w:hAnsi="Times New Roman" w:cs="Times New Roman"/>
          <w:b/>
          <w:bCs/>
          <w:sz w:val="24"/>
          <w:szCs w:val="24"/>
          <w:lang w:val="en-US"/>
        </w:rPr>
        <w:t>caret</w:t>
      </w:r>
      <w:r w:rsidRPr="008042B5">
        <w:rPr>
          <w:rFonts w:ascii="Times New Roman" w:eastAsia="Times New Roman" w:hAnsi="Times New Roman" w:cs="Times New Roman"/>
          <w:sz w:val="24"/>
          <w:szCs w:val="24"/>
          <w:lang w:val="en-US"/>
        </w:rPr>
        <w:t xml:space="preserve"> package in R over </w:t>
      </w:r>
      <w:r w:rsidRPr="008042B5">
        <w:rPr>
          <w:rFonts w:ascii="Times New Roman" w:eastAsia="Times New Roman" w:hAnsi="Times New Roman" w:cs="Times New Roman"/>
          <w:sz w:val="24"/>
          <w:szCs w:val="24"/>
          <w:lang w:val="en-US"/>
        </w:rPr>
        <w:lastRenderedPageBreak/>
        <w:t>10-fold cross-validation to ensure models stability and efficiency. Without loss of generality, the results of the ten classifiers</w:t>
      </w:r>
      <w:r w:rsidR="000B3A3E">
        <w:rPr>
          <w:rFonts w:ascii="Times New Roman" w:eastAsia="Times New Roman" w:hAnsi="Times New Roman" w:cs="Times New Roman"/>
          <w:sz w:val="24"/>
          <w:szCs w:val="24"/>
          <w:lang w:val="en-US"/>
        </w:rPr>
        <w:t>'</w:t>
      </w:r>
      <w:r w:rsidRPr="008042B5">
        <w:rPr>
          <w:rFonts w:ascii="Times New Roman" w:eastAsia="Times New Roman" w:hAnsi="Times New Roman" w:cs="Times New Roman"/>
          <w:sz w:val="24"/>
          <w:szCs w:val="24"/>
          <w:lang w:val="en-US"/>
        </w:rPr>
        <w:t xml:space="preserve"> performances analy</w:t>
      </w:r>
      <w:r w:rsidR="006B0031">
        <w:rPr>
          <w:rFonts w:ascii="Times New Roman" w:eastAsia="Times New Roman" w:hAnsi="Times New Roman" w:cs="Times New Roman"/>
          <w:sz w:val="24"/>
          <w:szCs w:val="24"/>
          <w:lang w:val="en-US"/>
        </w:rPr>
        <w:t>z</w:t>
      </w:r>
      <w:r w:rsidRPr="008042B5">
        <w:rPr>
          <w:rFonts w:ascii="Times New Roman" w:eastAsia="Times New Roman" w:hAnsi="Times New Roman" w:cs="Times New Roman"/>
          <w:sz w:val="24"/>
          <w:szCs w:val="24"/>
          <w:lang w:val="en-US"/>
        </w:rPr>
        <w:t xml:space="preserve">ed here on the test data over 200 replications are </w:t>
      </w:r>
      <w:r w:rsidRPr="005E0556">
        <w:rPr>
          <w:rFonts w:ascii="Times New Roman" w:eastAsia="Times New Roman" w:hAnsi="Times New Roman" w:cs="Times New Roman"/>
          <w:sz w:val="24"/>
          <w:szCs w:val="24"/>
          <w:lang w:val="en-US"/>
        </w:rPr>
        <w:t>graphically presented in Figures 4 through 10</w:t>
      </w:r>
      <w:r w:rsidR="00E73729" w:rsidRPr="005E0556">
        <w:rPr>
          <w:rFonts w:ascii="Times New Roman" w:eastAsia="Times New Roman" w:hAnsi="Times New Roman" w:cs="Times New Roman"/>
          <w:sz w:val="24"/>
          <w:szCs w:val="24"/>
          <w:lang w:val="en-US"/>
        </w:rPr>
        <w:t xml:space="preserve"> for each of the evaluation metrics used in this study.</w:t>
      </w:r>
    </w:p>
    <w:p w14:paraId="3E545B62" w14:textId="2CB00812" w:rsidR="003535E7" w:rsidRPr="008042B5" w:rsidRDefault="003535E7" w:rsidP="003535E7">
      <w:pPr>
        <w:rPr>
          <w:rFonts w:ascii="Times New Roman" w:hAnsi="Times New Roman" w:cs="Times New Roman"/>
          <w:sz w:val="14"/>
          <w:szCs w:val="14"/>
        </w:rPr>
      </w:pPr>
    </w:p>
    <w:p w14:paraId="68450619" w14:textId="3C83F08C" w:rsidR="006240CB" w:rsidRPr="008042B5" w:rsidRDefault="006240CB" w:rsidP="003535E7">
      <w:pPr>
        <w:rPr>
          <w:rFonts w:ascii="Times New Roman" w:hAnsi="Times New Roman" w:cs="Times New Roman"/>
          <w:sz w:val="24"/>
          <w:szCs w:val="24"/>
        </w:rPr>
      </w:pPr>
      <w:r w:rsidRPr="008042B5">
        <w:rPr>
          <w:rFonts w:ascii="Times New Roman" w:hAnsi="Times New Roman" w:cs="Times New Roman"/>
          <w:noProof/>
          <w:lang w:val="en-US"/>
        </w:rPr>
        <w:drawing>
          <wp:inline distT="0" distB="0" distL="0" distR="0" wp14:anchorId="652C3134" wp14:editId="3690933F">
            <wp:extent cx="4582215" cy="24574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68" b="1506"/>
                    <a:stretch/>
                  </pic:blipFill>
                  <pic:spPr bwMode="auto">
                    <a:xfrm>
                      <a:off x="0" y="0"/>
                      <a:ext cx="4600452" cy="2467231"/>
                    </a:xfrm>
                    <a:prstGeom prst="rect">
                      <a:avLst/>
                    </a:prstGeom>
                    <a:noFill/>
                    <a:ln>
                      <a:noFill/>
                    </a:ln>
                    <a:extLst>
                      <a:ext uri="{53640926-AAD7-44D8-BBD7-CCE9431645EC}">
                        <a14:shadowObscured xmlns:a14="http://schemas.microsoft.com/office/drawing/2010/main"/>
                      </a:ext>
                    </a:extLst>
                  </pic:spPr>
                </pic:pic>
              </a:graphicData>
            </a:graphic>
          </wp:inline>
        </w:drawing>
      </w:r>
    </w:p>
    <w:p w14:paraId="4C0A667B" w14:textId="3069E47B" w:rsidR="00DF067F" w:rsidRDefault="00DF067F" w:rsidP="00DF067F">
      <w:pPr>
        <w:jc w:val="center"/>
        <w:rPr>
          <w:rFonts w:ascii="Times New Roman" w:hAnsi="Times New Roman" w:cs="Times New Roman"/>
        </w:rPr>
      </w:pPr>
      <w:r w:rsidRPr="008042B5">
        <w:rPr>
          <w:rFonts w:ascii="Times New Roman" w:hAnsi="Times New Roman" w:cs="Times New Roman"/>
          <w:b/>
          <w:noProof/>
        </w:rPr>
        <w:t>Figure</w:t>
      </w:r>
      <w:r w:rsidRPr="008042B5">
        <w:rPr>
          <w:rFonts w:ascii="Times New Roman" w:hAnsi="Times New Roman" w:cs="Times New Roman"/>
          <w:b/>
        </w:rPr>
        <w:t xml:space="preserve"> </w:t>
      </w:r>
      <w:r w:rsidR="008308E0" w:rsidRPr="008042B5">
        <w:rPr>
          <w:rFonts w:ascii="Times New Roman" w:hAnsi="Times New Roman" w:cs="Times New Roman"/>
          <w:b/>
        </w:rPr>
        <w:t>4</w:t>
      </w:r>
      <w:r w:rsidRPr="008042B5">
        <w:rPr>
          <w:rFonts w:ascii="Times New Roman" w:hAnsi="Times New Roman" w:cs="Times New Roman"/>
          <w:b/>
        </w:rPr>
        <w:t>:</w:t>
      </w:r>
      <w:r w:rsidRPr="008042B5">
        <w:rPr>
          <w:rFonts w:ascii="Times New Roman" w:hAnsi="Times New Roman" w:cs="Times New Roman"/>
        </w:rPr>
        <w:t xml:space="preserve"> The box plots of the performances of all the ten classifiers on the test data over 200 replications based on </w:t>
      </w:r>
      <w:r w:rsidR="001F7F1E">
        <w:rPr>
          <w:rFonts w:ascii="Times New Roman" w:hAnsi="Times New Roman" w:cs="Times New Roman"/>
        </w:rPr>
        <w:t>A</w:t>
      </w:r>
      <w:r w:rsidRPr="008042B5">
        <w:rPr>
          <w:rFonts w:ascii="Times New Roman" w:hAnsi="Times New Roman" w:cs="Times New Roman"/>
        </w:rPr>
        <w:t>ccuracy.</w:t>
      </w:r>
    </w:p>
    <w:p w14:paraId="145DC3CD" w14:textId="77777777" w:rsidR="004279C3" w:rsidRDefault="006240CB" w:rsidP="003535E7">
      <w:pPr>
        <w:rPr>
          <w:rFonts w:ascii="Times New Roman" w:hAnsi="Times New Roman" w:cs="Times New Roman"/>
          <w:b/>
          <w:noProof/>
        </w:rPr>
      </w:pPr>
      <w:r w:rsidRPr="008042B5">
        <w:rPr>
          <w:rFonts w:ascii="Times New Roman" w:hAnsi="Times New Roman" w:cs="Times New Roman"/>
          <w:noProof/>
          <w:lang w:val="en-US"/>
        </w:rPr>
        <w:drawing>
          <wp:inline distT="0" distB="0" distL="0" distR="0" wp14:anchorId="7B500E75" wp14:editId="48901642">
            <wp:extent cx="4600575" cy="310047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3207" cy="3108986"/>
                    </a:xfrm>
                    <a:prstGeom prst="rect">
                      <a:avLst/>
                    </a:prstGeom>
                    <a:noFill/>
                    <a:ln>
                      <a:noFill/>
                    </a:ln>
                  </pic:spPr>
                </pic:pic>
              </a:graphicData>
            </a:graphic>
          </wp:inline>
        </w:drawing>
      </w:r>
    </w:p>
    <w:p w14:paraId="758CB3AC" w14:textId="7AD08FD3" w:rsidR="001A3522" w:rsidRDefault="003535E7" w:rsidP="003535E7">
      <w:pPr>
        <w:rPr>
          <w:rFonts w:ascii="Times New Roman" w:hAnsi="Times New Roman" w:cs="Times New Roman"/>
        </w:rPr>
      </w:pPr>
      <w:r w:rsidRPr="008042B5">
        <w:rPr>
          <w:rFonts w:ascii="Times New Roman" w:hAnsi="Times New Roman" w:cs="Times New Roman"/>
          <w:b/>
          <w:noProof/>
        </w:rPr>
        <w:t>Figure</w:t>
      </w:r>
      <w:r w:rsidR="001D332D" w:rsidRPr="008042B5">
        <w:rPr>
          <w:rFonts w:ascii="Times New Roman" w:hAnsi="Times New Roman" w:cs="Times New Roman"/>
          <w:b/>
        </w:rPr>
        <w:t xml:space="preserve"> </w:t>
      </w:r>
      <w:r w:rsidR="008308E0" w:rsidRPr="008042B5">
        <w:rPr>
          <w:rFonts w:ascii="Times New Roman" w:hAnsi="Times New Roman" w:cs="Times New Roman"/>
          <w:b/>
        </w:rPr>
        <w:t>5</w:t>
      </w:r>
      <w:r w:rsidRPr="008042B5">
        <w:rPr>
          <w:rFonts w:ascii="Times New Roman" w:hAnsi="Times New Roman" w:cs="Times New Roman"/>
          <w:b/>
        </w:rPr>
        <w:t xml:space="preserve">: </w:t>
      </w:r>
      <w:r w:rsidR="001A3522" w:rsidRPr="008042B5">
        <w:rPr>
          <w:rFonts w:ascii="Times New Roman" w:hAnsi="Times New Roman" w:cs="Times New Roman"/>
        </w:rPr>
        <w:t xml:space="preserve">The box plots of the performances of all the ten classifiers on the test data over 200 replications based on </w:t>
      </w:r>
      <w:r w:rsidR="001F7F1E">
        <w:rPr>
          <w:rFonts w:ascii="Times New Roman" w:hAnsi="Times New Roman" w:cs="Times New Roman"/>
        </w:rPr>
        <w:t>S</w:t>
      </w:r>
      <w:r w:rsidR="001A3522" w:rsidRPr="008042B5">
        <w:rPr>
          <w:rFonts w:ascii="Times New Roman" w:hAnsi="Times New Roman" w:cs="Times New Roman"/>
        </w:rPr>
        <w:t>ensitivity.</w:t>
      </w:r>
    </w:p>
    <w:p w14:paraId="55ABBD47" w14:textId="388928E1" w:rsidR="004448B1" w:rsidRPr="008042B5" w:rsidRDefault="004448B1" w:rsidP="003535E7">
      <w:pPr>
        <w:rPr>
          <w:rFonts w:ascii="Times New Roman" w:hAnsi="Times New Roman" w:cs="Times New Roman"/>
          <w:b/>
          <w:noProof/>
          <w:sz w:val="24"/>
          <w:szCs w:val="24"/>
        </w:rPr>
      </w:pPr>
      <w:r w:rsidRPr="008042B5">
        <w:rPr>
          <w:rFonts w:ascii="Times New Roman" w:hAnsi="Times New Roman" w:cs="Times New Roman"/>
          <w:noProof/>
          <w:lang w:val="en-US"/>
        </w:rPr>
        <w:lastRenderedPageBreak/>
        <w:drawing>
          <wp:inline distT="0" distB="0" distL="0" distR="0" wp14:anchorId="00F222A6" wp14:editId="07210713">
            <wp:extent cx="4678182" cy="31527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8841" cy="3153219"/>
                    </a:xfrm>
                    <a:prstGeom prst="rect">
                      <a:avLst/>
                    </a:prstGeom>
                    <a:noFill/>
                    <a:ln>
                      <a:noFill/>
                    </a:ln>
                  </pic:spPr>
                </pic:pic>
              </a:graphicData>
            </a:graphic>
          </wp:inline>
        </w:drawing>
      </w:r>
    </w:p>
    <w:p w14:paraId="45C6AAB9" w14:textId="663BB722" w:rsidR="005B7AFC" w:rsidRPr="008042B5" w:rsidRDefault="003535E7" w:rsidP="003535E7">
      <w:pPr>
        <w:rPr>
          <w:rFonts w:ascii="Times New Roman" w:hAnsi="Times New Roman" w:cs="Times New Roman"/>
          <w:b/>
          <w:noProof/>
        </w:rPr>
      </w:pPr>
      <w:r w:rsidRPr="008042B5">
        <w:rPr>
          <w:rFonts w:ascii="Times New Roman" w:hAnsi="Times New Roman" w:cs="Times New Roman"/>
          <w:b/>
          <w:noProof/>
        </w:rPr>
        <w:t>Figure</w:t>
      </w:r>
      <w:r w:rsidR="001D332D" w:rsidRPr="008042B5">
        <w:rPr>
          <w:rFonts w:ascii="Times New Roman" w:hAnsi="Times New Roman" w:cs="Times New Roman"/>
          <w:b/>
        </w:rPr>
        <w:t xml:space="preserve"> </w:t>
      </w:r>
      <w:r w:rsidR="008308E0" w:rsidRPr="008042B5">
        <w:rPr>
          <w:rFonts w:ascii="Times New Roman" w:hAnsi="Times New Roman" w:cs="Times New Roman"/>
          <w:b/>
        </w:rPr>
        <w:t>6</w:t>
      </w:r>
      <w:r w:rsidRPr="008042B5">
        <w:rPr>
          <w:rFonts w:ascii="Times New Roman" w:hAnsi="Times New Roman" w:cs="Times New Roman"/>
          <w:b/>
        </w:rPr>
        <w:t xml:space="preserve">: </w:t>
      </w:r>
      <w:r w:rsidR="001A3522" w:rsidRPr="008042B5">
        <w:rPr>
          <w:rFonts w:ascii="Times New Roman" w:hAnsi="Times New Roman" w:cs="Times New Roman"/>
        </w:rPr>
        <w:t xml:space="preserve">The box plots of the performances of all the ten classifiers on the test data over 200 replications based on </w:t>
      </w:r>
      <w:r w:rsidR="001F7F1E">
        <w:rPr>
          <w:rFonts w:ascii="Times New Roman" w:hAnsi="Times New Roman" w:cs="Times New Roman"/>
        </w:rPr>
        <w:t>S</w:t>
      </w:r>
      <w:r w:rsidR="001A3522" w:rsidRPr="008042B5">
        <w:rPr>
          <w:rFonts w:ascii="Times New Roman" w:hAnsi="Times New Roman" w:cs="Times New Roman"/>
        </w:rPr>
        <w:t>pecificity.</w:t>
      </w:r>
    </w:p>
    <w:p w14:paraId="1BB5B548" w14:textId="24F85927" w:rsidR="00566F35" w:rsidRPr="008042B5" w:rsidRDefault="00566F35" w:rsidP="003535E7">
      <w:pPr>
        <w:rPr>
          <w:rFonts w:ascii="Times New Roman" w:hAnsi="Times New Roman" w:cs="Times New Roman"/>
          <w:sz w:val="20"/>
          <w:szCs w:val="20"/>
        </w:rPr>
      </w:pPr>
    </w:p>
    <w:p w14:paraId="6C0F00B4" w14:textId="0600652A" w:rsidR="00781C78" w:rsidRPr="008042B5" w:rsidRDefault="00362B37" w:rsidP="003535E7">
      <w:pPr>
        <w:rPr>
          <w:rFonts w:ascii="Times New Roman" w:hAnsi="Times New Roman" w:cs="Times New Roman"/>
          <w:sz w:val="20"/>
          <w:szCs w:val="20"/>
        </w:rPr>
      </w:pPr>
      <w:r w:rsidRPr="008042B5">
        <w:rPr>
          <w:rFonts w:ascii="Times New Roman" w:hAnsi="Times New Roman" w:cs="Times New Roman"/>
          <w:noProof/>
          <w:lang w:val="en-US"/>
        </w:rPr>
        <w:drawing>
          <wp:inline distT="0" distB="0" distL="0" distR="0" wp14:anchorId="0CA93C7B" wp14:editId="4C408F17">
            <wp:extent cx="4876800" cy="32866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8629" cy="3294601"/>
                    </a:xfrm>
                    <a:prstGeom prst="rect">
                      <a:avLst/>
                    </a:prstGeom>
                    <a:noFill/>
                    <a:ln>
                      <a:noFill/>
                    </a:ln>
                  </pic:spPr>
                </pic:pic>
              </a:graphicData>
            </a:graphic>
          </wp:inline>
        </w:drawing>
      </w:r>
    </w:p>
    <w:p w14:paraId="50F8F0D8" w14:textId="040BE2B8" w:rsidR="00362B37" w:rsidRPr="008042B5" w:rsidRDefault="00362B37" w:rsidP="00362B37">
      <w:pPr>
        <w:rPr>
          <w:rFonts w:ascii="Times New Roman" w:hAnsi="Times New Roman" w:cs="Times New Roman"/>
        </w:rPr>
      </w:pPr>
      <w:r w:rsidRPr="008042B5">
        <w:rPr>
          <w:rFonts w:ascii="Times New Roman" w:hAnsi="Times New Roman" w:cs="Times New Roman"/>
          <w:b/>
          <w:noProof/>
        </w:rPr>
        <w:t>Figure</w:t>
      </w:r>
      <w:r w:rsidRPr="008042B5">
        <w:rPr>
          <w:rFonts w:ascii="Times New Roman" w:hAnsi="Times New Roman" w:cs="Times New Roman"/>
          <w:b/>
        </w:rPr>
        <w:t xml:space="preserve"> </w:t>
      </w:r>
      <w:r w:rsidR="008308E0" w:rsidRPr="008042B5">
        <w:rPr>
          <w:rFonts w:ascii="Times New Roman" w:hAnsi="Times New Roman" w:cs="Times New Roman"/>
          <w:b/>
        </w:rPr>
        <w:t>7</w:t>
      </w:r>
      <w:r w:rsidRPr="008042B5">
        <w:rPr>
          <w:rFonts w:ascii="Times New Roman" w:hAnsi="Times New Roman" w:cs="Times New Roman"/>
          <w:b/>
        </w:rPr>
        <w:t xml:space="preserve">: </w:t>
      </w:r>
      <w:r w:rsidRPr="008042B5">
        <w:rPr>
          <w:rFonts w:ascii="Times New Roman" w:hAnsi="Times New Roman" w:cs="Times New Roman"/>
        </w:rPr>
        <w:t xml:space="preserve">The box plots of the performances of all the ten classifiers on the test data over 200 replications based on </w:t>
      </w:r>
      <w:r w:rsidR="001F7F1E">
        <w:rPr>
          <w:rFonts w:ascii="Times New Roman" w:hAnsi="Times New Roman" w:cs="Times New Roman"/>
        </w:rPr>
        <w:t>P</w:t>
      </w:r>
      <w:r w:rsidRPr="008042B5">
        <w:rPr>
          <w:rFonts w:ascii="Times New Roman" w:hAnsi="Times New Roman" w:cs="Times New Roman"/>
        </w:rPr>
        <w:t>recision.</w:t>
      </w:r>
    </w:p>
    <w:p w14:paraId="454DEF83" w14:textId="77777777" w:rsidR="003535E7" w:rsidRPr="008042B5" w:rsidRDefault="003535E7" w:rsidP="003535E7">
      <w:pPr>
        <w:rPr>
          <w:rFonts w:ascii="Times New Roman" w:hAnsi="Times New Roman" w:cs="Times New Roman"/>
          <w:sz w:val="24"/>
          <w:szCs w:val="24"/>
        </w:rPr>
      </w:pPr>
    </w:p>
    <w:p w14:paraId="04B346B3" w14:textId="77777777" w:rsidR="004279C3" w:rsidRDefault="00E82170" w:rsidP="003535E7">
      <w:pPr>
        <w:rPr>
          <w:rFonts w:ascii="Times New Roman" w:hAnsi="Times New Roman" w:cs="Times New Roman"/>
          <w:b/>
          <w:noProof/>
        </w:rPr>
      </w:pPr>
      <w:r w:rsidRPr="008042B5">
        <w:rPr>
          <w:rFonts w:ascii="Times New Roman" w:hAnsi="Times New Roman" w:cs="Times New Roman"/>
          <w:noProof/>
          <w:lang w:val="en-US"/>
        </w:rPr>
        <w:lastRenderedPageBreak/>
        <w:drawing>
          <wp:inline distT="0" distB="0" distL="0" distR="0" wp14:anchorId="6CD07F9B" wp14:editId="2D1102EA">
            <wp:extent cx="5067300" cy="34150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72371" cy="3418432"/>
                    </a:xfrm>
                    <a:prstGeom prst="rect">
                      <a:avLst/>
                    </a:prstGeom>
                    <a:noFill/>
                    <a:ln>
                      <a:noFill/>
                    </a:ln>
                  </pic:spPr>
                </pic:pic>
              </a:graphicData>
            </a:graphic>
          </wp:inline>
        </w:drawing>
      </w:r>
    </w:p>
    <w:p w14:paraId="2D437592" w14:textId="00A99484" w:rsidR="00C34CFA" w:rsidRPr="008042B5" w:rsidRDefault="003535E7" w:rsidP="003535E7">
      <w:pPr>
        <w:rPr>
          <w:rFonts w:ascii="Times New Roman" w:hAnsi="Times New Roman" w:cs="Times New Roman"/>
          <w:b/>
          <w:noProof/>
          <w:sz w:val="24"/>
          <w:szCs w:val="24"/>
        </w:rPr>
      </w:pPr>
      <w:r w:rsidRPr="008042B5">
        <w:rPr>
          <w:rFonts w:ascii="Times New Roman" w:hAnsi="Times New Roman" w:cs="Times New Roman"/>
          <w:b/>
          <w:noProof/>
        </w:rPr>
        <w:t>Figure</w:t>
      </w:r>
      <w:r w:rsidR="00470765" w:rsidRPr="008042B5">
        <w:rPr>
          <w:rFonts w:ascii="Times New Roman" w:hAnsi="Times New Roman" w:cs="Times New Roman"/>
          <w:b/>
        </w:rPr>
        <w:t xml:space="preserve"> </w:t>
      </w:r>
      <w:r w:rsidR="002D0258" w:rsidRPr="008042B5">
        <w:rPr>
          <w:rFonts w:ascii="Times New Roman" w:hAnsi="Times New Roman" w:cs="Times New Roman"/>
          <w:b/>
        </w:rPr>
        <w:t>8</w:t>
      </w:r>
      <w:r w:rsidRPr="008042B5">
        <w:rPr>
          <w:rFonts w:ascii="Times New Roman" w:hAnsi="Times New Roman" w:cs="Times New Roman"/>
          <w:b/>
        </w:rPr>
        <w:t xml:space="preserve">: </w:t>
      </w:r>
      <w:r w:rsidR="001A3522" w:rsidRPr="008042B5">
        <w:rPr>
          <w:rFonts w:ascii="Times New Roman" w:hAnsi="Times New Roman" w:cs="Times New Roman"/>
        </w:rPr>
        <w:t>The box plots of the performances of all the ten classifiers on the test data over 200 replications based on AUC.</w:t>
      </w:r>
    </w:p>
    <w:p w14:paraId="7B523AA4" w14:textId="1CA0B2BF" w:rsidR="007B1D27" w:rsidRPr="008042B5" w:rsidRDefault="007B1D27" w:rsidP="003535E7">
      <w:pPr>
        <w:rPr>
          <w:rFonts w:ascii="Times New Roman" w:hAnsi="Times New Roman" w:cs="Times New Roman"/>
          <w:sz w:val="24"/>
          <w:szCs w:val="24"/>
        </w:rPr>
      </w:pPr>
    </w:p>
    <w:p w14:paraId="29E40B0E" w14:textId="4C3F6096" w:rsidR="002001FA" w:rsidRPr="008042B5" w:rsidRDefault="002001FA" w:rsidP="003535E7">
      <w:pPr>
        <w:rPr>
          <w:rFonts w:ascii="Times New Roman" w:hAnsi="Times New Roman" w:cs="Times New Roman"/>
          <w:b/>
          <w:noProof/>
          <w:sz w:val="24"/>
          <w:szCs w:val="24"/>
        </w:rPr>
      </w:pPr>
      <w:r w:rsidRPr="008042B5">
        <w:rPr>
          <w:rFonts w:ascii="Times New Roman" w:hAnsi="Times New Roman" w:cs="Times New Roman"/>
          <w:noProof/>
          <w:lang w:val="en-US"/>
        </w:rPr>
        <w:drawing>
          <wp:inline distT="0" distB="0" distL="0" distR="0" wp14:anchorId="36693648" wp14:editId="00BC81D8">
            <wp:extent cx="5114925" cy="344711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32047" cy="3458649"/>
                    </a:xfrm>
                    <a:prstGeom prst="rect">
                      <a:avLst/>
                    </a:prstGeom>
                    <a:noFill/>
                    <a:ln>
                      <a:noFill/>
                    </a:ln>
                  </pic:spPr>
                </pic:pic>
              </a:graphicData>
            </a:graphic>
          </wp:inline>
        </w:drawing>
      </w:r>
    </w:p>
    <w:p w14:paraId="03B21320" w14:textId="53010473" w:rsidR="00C132E2" w:rsidRPr="008042B5" w:rsidRDefault="001E532E" w:rsidP="003535E7">
      <w:pPr>
        <w:rPr>
          <w:rFonts w:ascii="Times New Roman" w:hAnsi="Times New Roman" w:cs="Times New Roman"/>
        </w:rPr>
      </w:pPr>
      <w:r w:rsidRPr="008042B5">
        <w:rPr>
          <w:rFonts w:ascii="Times New Roman" w:hAnsi="Times New Roman" w:cs="Times New Roman"/>
          <w:b/>
          <w:noProof/>
        </w:rPr>
        <w:t>Figure</w:t>
      </w:r>
      <w:r w:rsidR="00470765" w:rsidRPr="008042B5">
        <w:rPr>
          <w:rFonts w:ascii="Times New Roman" w:hAnsi="Times New Roman" w:cs="Times New Roman"/>
          <w:b/>
        </w:rPr>
        <w:t xml:space="preserve"> </w:t>
      </w:r>
      <w:r w:rsidR="002D0258" w:rsidRPr="008042B5">
        <w:rPr>
          <w:rFonts w:ascii="Times New Roman" w:hAnsi="Times New Roman" w:cs="Times New Roman"/>
          <w:b/>
        </w:rPr>
        <w:t>9</w:t>
      </w:r>
      <w:r w:rsidRPr="008042B5">
        <w:rPr>
          <w:rFonts w:ascii="Times New Roman" w:hAnsi="Times New Roman" w:cs="Times New Roman"/>
          <w:b/>
        </w:rPr>
        <w:t xml:space="preserve">: </w:t>
      </w:r>
      <w:r w:rsidR="001A3522" w:rsidRPr="008042B5">
        <w:rPr>
          <w:rFonts w:ascii="Times New Roman" w:hAnsi="Times New Roman" w:cs="Times New Roman"/>
        </w:rPr>
        <w:t>The box plots of the performances of all the ten classifiers on the test data over 200 replications based on Log-Loss.</w:t>
      </w:r>
    </w:p>
    <w:p w14:paraId="6C8C3361" w14:textId="4D59E36E" w:rsidR="000D27DB" w:rsidRPr="008042B5" w:rsidRDefault="000D27DB" w:rsidP="00061449">
      <w:pPr>
        <w:rPr>
          <w:rFonts w:ascii="Times New Roman" w:hAnsi="Times New Roman" w:cs="Times New Roman"/>
          <w:bCs/>
        </w:rPr>
      </w:pPr>
      <w:r w:rsidRPr="008042B5">
        <w:rPr>
          <w:rFonts w:ascii="Times New Roman" w:hAnsi="Times New Roman" w:cs="Times New Roman"/>
          <w:b/>
          <w:bCs/>
        </w:rPr>
        <w:lastRenderedPageBreak/>
        <w:t xml:space="preserve">Table </w:t>
      </w:r>
      <w:r w:rsidR="00E34BEB">
        <w:rPr>
          <w:rFonts w:ascii="Times New Roman" w:hAnsi="Times New Roman" w:cs="Times New Roman"/>
          <w:b/>
          <w:bCs/>
        </w:rPr>
        <w:t>5</w:t>
      </w:r>
      <w:r w:rsidRPr="008042B5">
        <w:rPr>
          <w:rFonts w:ascii="Times New Roman" w:hAnsi="Times New Roman" w:cs="Times New Roman"/>
          <w:b/>
          <w:bCs/>
        </w:rPr>
        <w:t>:</w:t>
      </w:r>
      <w:r w:rsidRPr="008042B5">
        <w:rPr>
          <w:rFonts w:ascii="Times New Roman" w:hAnsi="Times New Roman" w:cs="Times New Roman"/>
          <w:bCs/>
        </w:rPr>
        <w:t xml:space="preserve"> </w:t>
      </w:r>
      <w:r w:rsidR="00B83F74" w:rsidRPr="008042B5">
        <w:rPr>
          <w:rFonts w:ascii="Times New Roman" w:hAnsi="Times New Roman" w:cs="Times New Roman"/>
          <w:bCs/>
        </w:rPr>
        <w:t xml:space="preserve">The </w:t>
      </w:r>
      <w:r w:rsidRPr="008042B5">
        <w:rPr>
          <w:rFonts w:ascii="Times New Roman" w:hAnsi="Times New Roman" w:cs="Times New Roman"/>
          <w:bCs/>
        </w:rPr>
        <w:t xml:space="preserve">summary of the </w:t>
      </w:r>
      <w:r w:rsidR="00B83F74" w:rsidRPr="008042B5">
        <w:rPr>
          <w:rFonts w:ascii="Times New Roman" w:hAnsi="Times New Roman" w:cs="Times New Roman"/>
          <w:bCs/>
        </w:rPr>
        <w:t xml:space="preserve">prediction </w:t>
      </w:r>
      <w:r w:rsidRPr="008042B5">
        <w:rPr>
          <w:rFonts w:ascii="Times New Roman" w:hAnsi="Times New Roman" w:cs="Times New Roman"/>
          <w:bCs/>
        </w:rPr>
        <w:t>performances of all the classifiers on the test data by their median ranks</w:t>
      </w:r>
      <w:r w:rsidR="00B83F74" w:rsidRPr="008042B5">
        <w:rPr>
          <w:rFonts w:ascii="Times New Roman" w:hAnsi="Times New Roman" w:cs="Times New Roman"/>
          <w:bCs/>
        </w:rPr>
        <w:t>.</w:t>
      </w:r>
      <w:r w:rsidR="003336BC" w:rsidRPr="008042B5">
        <w:rPr>
          <w:rFonts w:ascii="Times New Roman" w:hAnsi="Times New Roman" w:cs="Times New Roman"/>
          <w:bCs/>
        </w:rPr>
        <w:t xml:space="preserve"> Models with the best predictive performance in ranks for each model</w:t>
      </w:r>
      <w:r w:rsidR="000B3A3E">
        <w:rPr>
          <w:rFonts w:ascii="Times New Roman" w:hAnsi="Times New Roman" w:cs="Times New Roman"/>
          <w:bCs/>
        </w:rPr>
        <w:t>'</w:t>
      </w:r>
      <w:r w:rsidR="003336BC" w:rsidRPr="008042B5">
        <w:rPr>
          <w:rFonts w:ascii="Times New Roman" w:hAnsi="Times New Roman" w:cs="Times New Roman"/>
          <w:bCs/>
        </w:rPr>
        <w:t xml:space="preserve">s assessment metric are </w:t>
      </w:r>
      <w:r w:rsidR="00A338BD" w:rsidRPr="008042B5">
        <w:rPr>
          <w:rFonts w:ascii="Times New Roman" w:hAnsi="Times New Roman" w:cs="Times New Roman"/>
          <w:bCs/>
        </w:rPr>
        <w:t>asterisked</w:t>
      </w:r>
      <w:r w:rsidR="003336BC" w:rsidRPr="008042B5">
        <w:rPr>
          <w:rFonts w:ascii="Times New Roman" w:hAnsi="Times New Roman" w:cs="Times New Roman"/>
          <w:bCs/>
        </w:rPr>
        <w:t xml:space="preserve">. </w:t>
      </w:r>
    </w:p>
    <w:tbl>
      <w:tblPr>
        <w:tblStyle w:val="PlainTable2"/>
        <w:tblW w:w="5000" w:type="pct"/>
        <w:jc w:val="center"/>
        <w:tblLook w:val="06A0" w:firstRow="1" w:lastRow="0" w:firstColumn="1" w:lastColumn="0" w:noHBand="1" w:noVBand="1"/>
      </w:tblPr>
      <w:tblGrid>
        <w:gridCol w:w="1556"/>
        <w:gridCol w:w="1387"/>
        <w:gridCol w:w="1283"/>
        <w:gridCol w:w="1585"/>
        <w:gridCol w:w="1213"/>
        <w:gridCol w:w="1039"/>
        <w:gridCol w:w="1297"/>
      </w:tblGrid>
      <w:tr w:rsidR="008B06F0" w:rsidRPr="008042B5" w14:paraId="7CDFB799" w14:textId="77777777" w:rsidTr="0064459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2" w:type="pct"/>
            <w:vMerge w:val="restart"/>
            <w:tcBorders>
              <w:top w:val="single" w:sz="12" w:space="0" w:color="auto"/>
            </w:tcBorders>
            <w:noWrap/>
            <w:vAlign w:val="center"/>
            <w:hideMark/>
          </w:tcPr>
          <w:p w14:paraId="599BFDEF" w14:textId="42DBD0D1" w:rsidR="000D27DB" w:rsidRPr="008042B5" w:rsidRDefault="00D6190D" w:rsidP="00E0614F">
            <w:pP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sz w:val="24"/>
                <w:szCs w:val="24"/>
                <w:lang w:val="en-US"/>
              </w:rPr>
              <w:t xml:space="preserve">ML </w:t>
            </w:r>
            <w:r w:rsidR="007C3C00" w:rsidRPr="008042B5">
              <w:rPr>
                <w:rFonts w:ascii="Times New Roman" w:eastAsia="Times New Roman" w:hAnsi="Times New Roman" w:cs="Times New Roman"/>
                <w:sz w:val="24"/>
                <w:szCs w:val="24"/>
                <w:lang w:val="en-US"/>
              </w:rPr>
              <w:t>M</w:t>
            </w:r>
            <w:r w:rsidR="000D27DB" w:rsidRPr="008042B5">
              <w:rPr>
                <w:rFonts w:ascii="Times New Roman" w:eastAsia="Times New Roman" w:hAnsi="Times New Roman" w:cs="Times New Roman"/>
                <w:sz w:val="24"/>
                <w:szCs w:val="24"/>
                <w:lang w:val="en-US"/>
              </w:rPr>
              <w:t>ethods</w:t>
            </w:r>
          </w:p>
        </w:tc>
        <w:tc>
          <w:tcPr>
            <w:tcW w:w="4288" w:type="pct"/>
            <w:gridSpan w:val="6"/>
            <w:tcBorders>
              <w:top w:val="single" w:sz="12" w:space="0" w:color="auto"/>
              <w:bottom w:val="single" w:sz="12" w:space="0" w:color="auto"/>
            </w:tcBorders>
            <w:noWrap/>
            <w:vAlign w:val="center"/>
            <w:hideMark/>
          </w:tcPr>
          <w:p w14:paraId="506990AA" w14:textId="77777777" w:rsidR="000D27DB" w:rsidRPr="008042B5" w:rsidRDefault="000D27DB" w:rsidP="00F863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sz w:val="24"/>
                <w:szCs w:val="24"/>
                <w:lang w:val="en-US"/>
              </w:rPr>
              <w:t>Median rank</w:t>
            </w:r>
          </w:p>
        </w:tc>
      </w:tr>
      <w:tr w:rsidR="0064459A" w:rsidRPr="008042B5" w14:paraId="770225C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vMerge/>
            <w:tcBorders>
              <w:bottom w:val="single" w:sz="12" w:space="0" w:color="auto"/>
            </w:tcBorders>
            <w:vAlign w:val="center"/>
            <w:hideMark/>
          </w:tcPr>
          <w:p w14:paraId="2D9373BA" w14:textId="77777777" w:rsidR="004D406A" w:rsidRPr="008042B5" w:rsidRDefault="004D406A" w:rsidP="00F863E9">
            <w:pPr>
              <w:jc w:val="center"/>
              <w:rPr>
                <w:rFonts w:ascii="Times New Roman" w:eastAsia="Times New Roman" w:hAnsi="Times New Roman" w:cs="Times New Roman"/>
                <w:bCs w:val="0"/>
                <w:sz w:val="24"/>
                <w:szCs w:val="24"/>
                <w:lang w:val="en-US"/>
              </w:rPr>
            </w:pPr>
          </w:p>
        </w:tc>
        <w:tc>
          <w:tcPr>
            <w:tcW w:w="766" w:type="pct"/>
            <w:tcBorders>
              <w:top w:val="single" w:sz="12" w:space="0" w:color="auto"/>
              <w:bottom w:val="single" w:sz="12" w:space="0" w:color="auto"/>
            </w:tcBorders>
            <w:noWrap/>
            <w:vAlign w:val="center"/>
            <w:hideMark/>
          </w:tcPr>
          <w:p w14:paraId="0CCB65E3" w14:textId="243BBA08"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Accuracy</w:t>
            </w:r>
          </w:p>
        </w:tc>
        <w:tc>
          <w:tcPr>
            <w:tcW w:w="679" w:type="pct"/>
            <w:tcBorders>
              <w:top w:val="single" w:sz="12" w:space="0" w:color="auto"/>
              <w:bottom w:val="single" w:sz="12" w:space="0" w:color="auto"/>
            </w:tcBorders>
            <w:noWrap/>
            <w:vAlign w:val="center"/>
            <w:hideMark/>
          </w:tcPr>
          <w:p w14:paraId="72107B98"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Sensitivity</w:t>
            </w:r>
          </w:p>
        </w:tc>
        <w:tc>
          <w:tcPr>
            <w:tcW w:w="872" w:type="pct"/>
            <w:tcBorders>
              <w:top w:val="single" w:sz="12" w:space="0" w:color="auto"/>
              <w:bottom w:val="single" w:sz="12" w:space="0" w:color="auto"/>
            </w:tcBorders>
            <w:noWrap/>
            <w:vAlign w:val="center"/>
            <w:hideMark/>
          </w:tcPr>
          <w:p w14:paraId="7D627704"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Specificity</w:t>
            </w:r>
          </w:p>
        </w:tc>
        <w:tc>
          <w:tcPr>
            <w:tcW w:w="673" w:type="pct"/>
            <w:tcBorders>
              <w:top w:val="single" w:sz="12" w:space="0" w:color="auto"/>
              <w:bottom w:val="single" w:sz="12" w:space="0" w:color="auto"/>
            </w:tcBorders>
            <w:vAlign w:val="center"/>
          </w:tcPr>
          <w:p w14:paraId="457CDDF2"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Precision</w:t>
            </w:r>
          </w:p>
        </w:tc>
        <w:tc>
          <w:tcPr>
            <w:tcW w:w="580" w:type="pct"/>
            <w:tcBorders>
              <w:top w:val="single" w:sz="12" w:space="0" w:color="auto"/>
              <w:bottom w:val="single" w:sz="12" w:space="0" w:color="auto"/>
            </w:tcBorders>
            <w:vAlign w:val="center"/>
          </w:tcPr>
          <w:p w14:paraId="694DB717"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AUC</w:t>
            </w:r>
          </w:p>
        </w:tc>
        <w:tc>
          <w:tcPr>
            <w:tcW w:w="718" w:type="pct"/>
            <w:tcBorders>
              <w:top w:val="single" w:sz="12" w:space="0" w:color="auto"/>
              <w:bottom w:val="single" w:sz="12" w:space="0" w:color="auto"/>
            </w:tcBorders>
            <w:vAlign w:val="center"/>
          </w:tcPr>
          <w:p w14:paraId="6575E5EA" w14:textId="7D4E5BEF"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Log-Loss</w:t>
            </w:r>
          </w:p>
        </w:tc>
      </w:tr>
      <w:tr w:rsidR="0064459A" w:rsidRPr="008042B5" w14:paraId="5D02ADC9"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tcBorders>
              <w:top w:val="single" w:sz="12" w:space="0" w:color="auto"/>
            </w:tcBorders>
            <w:noWrap/>
            <w:hideMark/>
          </w:tcPr>
          <w:p w14:paraId="2871744E" w14:textId="4229EB7E" w:rsidR="004D406A" w:rsidRPr="00391F3B" w:rsidRDefault="004D406A" w:rsidP="00841D84">
            <w:pPr>
              <w:rPr>
                <w:rFonts w:ascii="Times New Roman" w:eastAsia="Times New Roman" w:hAnsi="Times New Roman" w:cs="Times New Roman"/>
                <w:b w:val="0"/>
                <w:bCs w:val="0"/>
                <w:sz w:val="24"/>
                <w:szCs w:val="24"/>
                <w:lang w:val="en-US"/>
              </w:rPr>
            </w:pPr>
            <w:proofErr w:type="spellStart"/>
            <w:r w:rsidRPr="00391F3B">
              <w:rPr>
                <w:rFonts w:ascii="Times New Roman" w:hAnsi="Times New Roman" w:cs="Times New Roman"/>
                <w:b w:val="0"/>
                <w:bCs w:val="0"/>
                <w:sz w:val="24"/>
                <w:szCs w:val="24"/>
              </w:rPr>
              <w:t>Cforest</w:t>
            </w:r>
            <w:proofErr w:type="spellEnd"/>
          </w:p>
        </w:tc>
        <w:tc>
          <w:tcPr>
            <w:tcW w:w="766" w:type="pct"/>
            <w:tcBorders>
              <w:top w:val="single" w:sz="12" w:space="0" w:color="auto"/>
            </w:tcBorders>
            <w:noWrap/>
          </w:tcPr>
          <w:p w14:paraId="2387A2CA"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9" w:type="pct"/>
            <w:tcBorders>
              <w:top w:val="single" w:sz="12" w:space="0" w:color="auto"/>
            </w:tcBorders>
            <w:noWrap/>
          </w:tcPr>
          <w:p w14:paraId="257CD9A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7.5</w:t>
            </w:r>
          </w:p>
        </w:tc>
        <w:tc>
          <w:tcPr>
            <w:tcW w:w="872" w:type="pct"/>
            <w:tcBorders>
              <w:top w:val="single" w:sz="12" w:space="0" w:color="auto"/>
            </w:tcBorders>
            <w:noWrap/>
          </w:tcPr>
          <w:p w14:paraId="41B7A7D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673" w:type="pct"/>
            <w:tcBorders>
              <w:top w:val="single" w:sz="12" w:space="0" w:color="auto"/>
            </w:tcBorders>
          </w:tcPr>
          <w:p w14:paraId="3DAE2BA9"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580" w:type="pct"/>
            <w:tcBorders>
              <w:top w:val="single" w:sz="12" w:space="0" w:color="auto"/>
            </w:tcBorders>
          </w:tcPr>
          <w:p w14:paraId="38BF86E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718" w:type="pct"/>
            <w:tcBorders>
              <w:top w:val="single" w:sz="12" w:space="0" w:color="auto"/>
            </w:tcBorders>
          </w:tcPr>
          <w:p w14:paraId="26A6832A"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r>
      <w:tr w:rsidR="0064459A" w:rsidRPr="008042B5" w14:paraId="785EB8FC"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4AD1D574" w14:textId="53C3F93E"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DT</w:t>
            </w:r>
          </w:p>
        </w:tc>
        <w:tc>
          <w:tcPr>
            <w:tcW w:w="766" w:type="pct"/>
            <w:noWrap/>
          </w:tcPr>
          <w:p w14:paraId="6EF6B06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679" w:type="pct"/>
            <w:noWrap/>
          </w:tcPr>
          <w:p w14:paraId="08D9995D"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872" w:type="pct"/>
            <w:noWrap/>
          </w:tcPr>
          <w:p w14:paraId="1EDD3EB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c>
          <w:tcPr>
            <w:tcW w:w="673" w:type="pct"/>
          </w:tcPr>
          <w:p w14:paraId="28BB68E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580" w:type="pct"/>
          </w:tcPr>
          <w:p w14:paraId="634F9E58"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718" w:type="pct"/>
          </w:tcPr>
          <w:p w14:paraId="007A8C2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r>
      <w:tr w:rsidR="0064459A" w:rsidRPr="008042B5" w14:paraId="6C12CD6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4EB8412" w14:textId="4A6502C3"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KNN</w:t>
            </w:r>
          </w:p>
        </w:tc>
        <w:tc>
          <w:tcPr>
            <w:tcW w:w="766" w:type="pct"/>
            <w:noWrap/>
          </w:tcPr>
          <w:p w14:paraId="3A369AE7"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679" w:type="pct"/>
            <w:noWrap/>
          </w:tcPr>
          <w:p w14:paraId="5BE16D2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872" w:type="pct"/>
            <w:noWrap/>
          </w:tcPr>
          <w:p w14:paraId="7224635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c>
          <w:tcPr>
            <w:tcW w:w="673" w:type="pct"/>
          </w:tcPr>
          <w:p w14:paraId="79036D4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c>
          <w:tcPr>
            <w:tcW w:w="580" w:type="pct"/>
          </w:tcPr>
          <w:p w14:paraId="48744F80"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718" w:type="pct"/>
          </w:tcPr>
          <w:p w14:paraId="311ACC0D"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r>
      <w:tr w:rsidR="0064459A" w:rsidRPr="008042B5" w14:paraId="7CBD6675"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28601CCD" w14:textId="2027BCDF"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LDA</w:t>
            </w:r>
          </w:p>
        </w:tc>
        <w:tc>
          <w:tcPr>
            <w:tcW w:w="766" w:type="pct"/>
            <w:noWrap/>
          </w:tcPr>
          <w:p w14:paraId="0A3DB98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9" w:type="pct"/>
            <w:noWrap/>
          </w:tcPr>
          <w:p w14:paraId="7D02DD0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872" w:type="pct"/>
            <w:noWrap/>
          </w:tcPr>
          <w:p w14:paraId="71E590A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3" w:type="pct"/>
          </w:tcPr>
          <w:p w14:paraId="0EEC664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2.5</w:t>
            </w:r>
          </w:p>
        </w:tc>
        <w:tc>
          <w:tcPr>
            <w:tcW w:w="580" w:type="pct"/>
          </w:tcPr>
          <w:p w14:paraId="2F6074D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w:t>
            </w:r>
          </w:p>
        </w:tc>
        <w:tc>
          <w:tcPr>
            <w:tcW w:w="718" w:type="pct"/>
          </w:tcPr>
          <w:p w14:paraId="226E4E4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w:t>
            </w:r>
          </w:p>
        </w:tc>
      </w:tr>
      <w:tr w:rsidR="0064459A" w:rsidRPr="008042B5" w14:paraId="043E4540"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09109BF4" w14:textId="2F857C2C"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Logit</w:t>
            </w:r>
          </w:p>
        </w:tc>
        <w:tc>
          <w:tcPr>
            <w:tcW w:w="766" w:type="pct"/>
            <w:noWrap/>
          </w:tcPr>
          <w:p w14:paraId="5D3BA67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9" w:type="pct"/>
            <w:noWrap/>
          </w:tcPr>
          <w:p w14:paraId="546D563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4.5</w:t>
            </w:r>
          </w:p>
        </w:tc>
        <w:tc>
          <w:tcPr>
            <w:tcW w:w="872" w:type="pct"/>
            <w:noWrap/>
          </w:tcPr>
          <w:p w14:paraId="0190ED39"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673" w:type="pct"/>
          </w:tcPr>
          <w:p w14:paraId="2FE95F80"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c>
          <w:tcPr>
            <w:tcW w:w="580" w:type="pct"/>
          </w:tcPr>
          <w:p w14:paraId="0100A92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c>
          <w:tcPr>
            <w:tcW w:w="718" w:type="pct"/>
          </w:tcPr>
          <w:p w14:paraId="1165AA2D"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r>
      <w:tr w:rsidR="0064459A" w:rsidRPr="008042B5" w14:paraId="1294945B"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3F354C1" w14:textId="24B4F855"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NB</w:t>
            </w:r>
          </w:p>
        </w:tc>
        <w:tc>
          <w:tcPr>
            <w:tcW w:w="766" w:type="pct"/>
            <w:noWrap/>
          </w:tcPr>
          <w:p w14:paraId="09076C4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9" w:type="pct"/>
            <w:noWrap/>
          </w:tcPr>
          <w:p w14:paraId="7CD16C14" w14:textId="5ABCCCA0"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1.5</w:t>
            </w:r>
            <w:r w:rsidRPr="008042B5">
              <w:rPr>
                <w:rFonts w:ascii="Times New Roman" w:hAnsi="Times New Roman" w:cs="Times New Roman"/>
                <w:sz w:val="24"/>
                <w:szCs w:val="24"/>
                <w:vertAlign w:val="superscript"/>
              </w:rPr>
              <w:t>*</w:t>
            </w:r>
          </w:p>
        </w:tc>
        <w:tc>
          <w:tcPr>
            <w:tcW w:w="872" w:type="pct"/>
            <w:noWrap/>
          </w:tcPr>
          <w:p w14:paraId="092C336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3" w:type="pct"/>
          </w:tcPr>
          <w:p w14:paraId="7FBBCA4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580" w:type="pct"/>
          </w:tcPr>
          <w:p w14:paraId="407CB91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c>
          <w:tcPr>
            <w:tcW w:w="718" w:type="pct"/>
          </w:tcPr>
          <w:p w14:paraId="0BD557C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r>
      <w:tr w:rsidR="0064459A" w:rsidRPr="008042B5" w14:paraId="269C79F3"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90C2998" w14:textId="7C7F14D4"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ANN</w:t>
            </w:r>
          </w:p>
        </w:tc>
        <w:tc>
          <w:tcPr>
            <w:tcW w:w="766" w:type="pct"/>
            <w:noWrap/>
          </w:tcPr>
          <w:p w14:paraId="12A4917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9" w:type="pct"/>
            <w:noWrap/>
          </w:tcPr>
          <w:p w14:paraId="4E6CAB77"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4.5</w:t>
            </w:r>
          </w:p>
        </w:tc>
        <w:tc>
          <w:tcPr>
            <w:tcW w:w="872" w:type="pct"/>
            <w:noWrap/>
          </w:tcPr>
          <w:p w14:paraId="39FAC108" w14:textId="0703967B"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673" w:type="pct"/>
          </w:tcPr>
          <w:p w14:paraId="63CC30B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2.5</w:t>
            </w:r>
          </w:p>
        </w:tc>
        <w:tc>
          <w:tcPr>
            <w:tcW w:w="580" w:type="pct"/>
          </w:tcPr>
          <w:p w14:paraId="5C08CEAB"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718" w:type="pct"/>
          </w:tcPr>
          <w:p w14:paraId="58ED6730"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r>
      <w:tr w:rsidR="0064459A" w:rsidRPr="008042B5" w14:paraId="6869B0D7"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5BFF2D20" w14:textId="324F04A6" w:rsidR="004D406A" w:rsidRPr="00391F3B" w:rsidRDefault="004D406A" w:rsidP="00841D84">
            <w:pPr>
              <w:rPr>
                <w:rFonts w:ascii="Times New Roman" w:eastAsia="Times New Roman" w:hAnsi="Times New Roman" w:cs="Times New Roman"/>
                <w:b w:val="0"/>
                <w:bCs w:val="0"/>
                <w:sz w:val="24"/>
                <w:szCs w:val="24"/>
                <w:lang w:val="en-US"/>
              </w:rPr>
            </w:pPr>
            <w:proofErr w:type="spellStart"/>
            <w:r w:rsidRPr="00391F3B">
              <w:rPr>
                <w:rFonts w:ascii="Times New Roman" w:hAnsi="Times New Roman" w:cs="Times New Roman"/>
                <w:b w:val="0"/>
                <w:bCs w:val="0"/>
                <w:sz w:val="24"/>
                <w:szCs w:val="24"/>
              </w:rPr>
              <w:t>Rforest</w:t>
            </w:r>
            <w:proofErr w:type="spellEnd"/>
          </w:p>
        </w:tc>
        <w:tc>
          <w:tcPr>
            <w:tcW w:w="766" w:type="pct"/>
            <w:noWrap/>
          </w:tcPr>
          <w:p w14:paraId="67731A4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9" w:type="pct"/>
            <w:noWrap/>
          </w:tcPr>
          <w:p w14:paraId="45C35CEC"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7.5</w:t>
            </w:r>
          </w:p>
        </w:tc>
        <w:tc>
          <w:tcPr>
            <w:tcW w:w="872" w:type="pct"/>
            <w:noWrap/>
          </w:tcPr>
          <w:p w14:paraId="72D0A8B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673" w:type="pct"/>
          </w:tcPr>
          <w:p w14:paraId="49E66727"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580" w:type="pct"/>
          </w:tcPr>
          <w:p w14:paraId="2DC8C35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718" w:type="pct"/>
          </w:tcPr>
          <w:p w14:paraId="09FA751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r>
      <w:tr w:rsidR="0064459A" w:rsidRPr="008042B5" w14:paraId="21D4088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39B213A1" w14:textId="1C72230F"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SVM</w:t>
            </w:r>
          </w:p>
        </w:tc>
        <w:tc>
          <w:tcPr>
            <w:tcW w:w="766" w:type="pct"/>
            <w:noWrap/>
          </w:tcPr>
          <w:p w14:paraId="7FA7D410" w14:textId="68817A58"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679" w:type="pct"/>
            <w:noWrap/>
          </w:tcPr>
          <w:p w14:paraId="647F5C14" w14:textId="68FE75EB"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1.5</w:t>
            </w:r>
            <w:r w:rsidRPr="008042B5">
              <w:rPr>
                <w:rFonts w:ascii="Times New Roman" w:hAnsi="Times New Roman" w:cs="Times New Roman"/>
                <w:sz w:val="24"/>
                <w:szCs w:val="24"/>
                <w:vertAlign w:val="superscript"/>
              </w:rPr>
              <w:t>*</w:t>
            </w:r>
          </w:p>
        </w:tc>
        <w:tc>
          <w:tcPr>
            <w:tcW w:w="872" w:type="pct"/>
            <w:noWrap/>
          </w:tcPr>
          <w:p w14:paraId="04FC454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w:t>
            </w:r>
          </w:p>
        </w:tc>
        <w:tc>
          <w:tcPr>
            <w:tcW w:w="673" w:type="pct"/>
          </w:tcPr>
          <w:p w14:paraId="5CF9AE38" w14:textId="2A76C714"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580" w:type="pct"/>
          </w:tcPr>
          <w:p w14:paraId="44F14D88" w14:textId="733DCD6E"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718" w:type="pct"/>
          </w:tcPr>
          <w:p w14:paraId="783845A0" w14:textId="15C206D9"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r>
      <w:tr w:rsidR="0064459A" w:rsidRPr="008042B5" w14:paraId="4AF2FAB2"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tcBorders>
              <w:bottom w:val="single" w:sz="12" w:space="0" w:color="auto"/>
            </w:tcBorders>
            <w:noWrap/>
            <w:hideMark/>
          </w:tcPr>
          <w:p w14:paraId="5E590C1F" w14:textId="61B7A640" w:rsidR="004D406A" w:rsidRPr="00391F3B" w:rsidRDefault="004D406A" w:rsidP="00841D84">
            <w:pPr>
              <w:rPr>
                <w:rFonts w:ascii="Times New Roman" w:eastAsia="Times New Roman" w:hAnsi="Times New Roman" w:cs="Times New Roman"/>
                <w:b w:val="0"/>
                <w:bCs w:val="0"/>
                <w:sz w:val="24"/>
                <w:szCs w:val="24"/>
                <w:lang w:val="en-US"/>
              </w:rPr>
            </w:pPr>
            <w:proofErr w:type="spellStart"/>
            <w:r w:rsidRPr="00391F3B">
              <w:rPr>
                <w:rFonts w:ascii="Times New Roman" w:hAnsi="Times New Roman" w:cs="Times New Roman"/>
                <w:b w:val="0"/>
                <w:bCs w:val="0"/>
                <w:sz w:val="24"/>
                <w:szCs w:val="24"/>
              </w:rPr>
              <w:t>XGBTree</w:t>
            </w:r>
            <w:proofErr w:type="spellEnd"/>
          </w:p>
        </w:tc>
        <w:tc>
          <w:tcPr>
            <w:tcW w:w="766" w:type="pct"/>
            <w:tcBorders>
              <w:bottom w:val="single" w:sz="12" w:space="0" w:color="auto"/>
            </w:tcBorders>
            <w:noWrap/>
          </w:tcPr>
          <w:p w14:paraId="1932E79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679" w:type="pct"/>
            <w:tcBorders>
              <w:bottom w:val="single" w:sz="12" w:space="0" w:color="auto"/>
            </w:tcBorders>
            <w:noWrap/>
          </w:tcPr>
          <w:p w14:paraId="50EC508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872" w:type="pct"/>
            <w:tcBorders>
              <w:bottom w:val="single" w:sz="12" w:space="0" w:color="auto"/>
            </w:tcBorders>
            <w:noWrap/>
          </w:tcPr>
          <w:p w14:paraId="14D9DA08"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673" w:type="pct"/>
            <w:tcBorders>
              <w:bottom w:val="single" w:sz="12" w:space="0" w:color="auto"/>
            </w:tcBorders>
          </w:tcPr>
          <w:p w14:paraId="048E24F9"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580" w:type="pct"/>
            <w:tcBorders>
              <w:bottom w:val="single" w:sz="12" w:space="0" w:color="auto"/>
            </w:tcBorders>
          </w:tcPr>
          <w:p w14:paraId="4AB9897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718" w:type="pct"/>
            <w:tcBorders>
              <w:bottom w:val="single" w:sz="12" w:space="0" w:color="auto"/>
            </w:tcBorders>
          </w:tcPr>
          <w:p w14:paraId="4ADAE79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r>
    </w:tbl>
    <w:p w14:paraId="66886803" w14:textId="77777777" w:rsidR="000D27DB" w:rsidRPr="008042B5" w:rsidRDefault="000D27DB" w:rsidP="000D27DB">
      <w:pPr>
        <w:rPr>
          <w:rFonts w:ascii="Times New Roman" w:hAnsi="Times New Roman" w:cs="Times New Roman"/>
          <w:sz w:val="24"/>
          <w:szCs w:val="24"/>
        </w:rPr>
      </w:pPr>
    </w:p>
    <w:p w14:paraId="7FDC611D" w14:textId="2996E03F" w:rsidR="003D1FF2" w:rsidRPr="005E0556" w:rsidRDefault="003D1FF2" w:rsidP="00292325">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From the </w:t>
      </w:r>
      <w:r w:rsidR="001F7F1E">
        <w:rPr>
          <w:rFonts w:ascii="Times New Roman" w:hAnsi="Times New Roman" w:cs="Times New Roman"/>
          <w:sz w:val="24"/>
          <w:szCs w:val="24"/>
        </w:rPr>
        <w:t>different</w:t>
      </w:r>
      <w:r w:rsidRPr="008042B5">
        <w:rPr>
          <w:rFonts w:ascii="Times New Roman" w:hAnsi="Times New Roman" w:cs="Times New Roman"/>
          <w:sz w:val="24"/>
          <w:szCs w:val="24"/>
        </w:rPr>
        <w:t xml:space="preserve"> results obtained </w:t>
      </w:r>
      <w:r w:rsidR="00391F3B">
        <w:rPr>
          <w:rFonts w:ascii="Times New Roman" w:hAnsi="Times New Roman" w:cs="Times New Roman"/>
          <w:sz w:val="24"/>
          <w:szCs w:val="24"/>
        </w:rPr>
        <w:t xml:space="preserve">in </w:t>
      </w:r>
      <w:r w:rsidRPr="008042B5">
        <w:rPr>
          <w:rFonts w:ascii="Times New Roman" w:hAnsi="Times New Roman" w:cs="Times New Roman"/>
          <w:sz w:val="24"/>
          <w:szCs w:val="24"/>
        </w:rPr>
        <w:t xml:space="preserve">Figures 4 to 9, it is </w:t>
      </w:r>
      <w:r w:rsidR="001F7F1E">
        <w:rPr>
          <w:rFonts w:ascii="Times New Roman" w:hAnsi="Times New Roman" w:cs="Times New Roman"/>
          <w:sz w:val="24"/>
          <w:szCs w:val="24"/>
        </w:rPr>
        <w:t>pretty</w:t>
      </w:r>
      <w:r w:rsidRPr="008042B5">
        <w:rPr>
          <w:rFonts w:ascii="Times New Roman" w:hAnsi="Times New Roman" w:cs="Times New Roman"/>
          <w:sz w:val="24"/>
          <w:szCs w:val="24"/>
        </w:rPr>
        <w:t xml:space="preserve"> clear that the best model that provided the best prediction performance among all the ten classifiers considered is the SVM. The SVM outperformed other classifiers, as evident </w:t>
      </w:r>
      <w:r w:rsidRPr="005E0556">
        <w:rPr>
          <w:rFonts w:ascii="Times New Roman" w:hAnsi="Times New Roman" w:cs="Times New Roman"/>
          <w:sz w:val="24"/>
          <w:szCs w:val="24"/>
        </w:rPr>
        <w:t xml:space="preserve">by the results from all the assessment metrics except for the Specificity where SVM came 2nd, as shown in </w:t>
      </w:r>
      <w:r w:rsidR="002E03BE" w:rsidRPr="005E0556">
        <w:rPr>
          <w:rFonts w:ascii="Times New Roman" w:hAnsi="Times New Roman" w:cs="Times New Roman"/>
          <w:sz w:val="24"/>
          <w:szCs w:val="24"/>
        </w:rPr>
        <w:t>Figure 6</w:t>
      </w:r>
      <w:r w:rsidRPr="005E0556">
        <w:rPr>
          <w:rFonts w:ascii="Times New Roman" w:hAnsi="Times New Roman" w:cs="Times New Roman"/>
          <w:sz w:val="24"/>
          <w:szCs w:val="24"/>
        </w:rPr>
        <w:t xml:space="preserve">.   </w:t>
      </w:r>
    </w:p>
    <w:p w14:paraId="440EEBF2" w14:textId="65386551" w:rsidR="002C21AF" w:rsidRPr="005E0556" w:rsidRDefault="007579BF" w:rsidP="003535E7">
      <w:pPr>
        <w:rPr>
          <w:rFonts w:ascii="Times New Roman" w:hAnsi="Times New Roman" w:cs="Times New Roman"/>
          <w:b/>
          <w:bCs/>
          <w:i/>
          <w:sz w:val="24"/>
          <w:szCs w:val="24"/>
        </w:rPr>
      </w:pPr>
      <w:r w:rsidRPr="005E0556">
        <w:rPr>
          <w:rFonts w:ascii="Times New Roman" w:hAnsi="Times New Roman" w:cs="Times New Roman"/>
          <w:b/>
          <w:bCs/>
          <w:i/>
          <w:sz w:val="24"/>
          <w:szCs w:val="24"/>
        </w:rPr>
        <w:t>Validation Results</w:t>
      </w:r>
    </w:p>
    <w:p w14:paraId="5AF41667" w14:textId="77777777" w:rsidR="00FB40DB" w:rsidRPr="005E0556" w:rsidRDefault="00FB40DB" w:rsidP="00FB40DB">
      <w:pPr>
        <w:spacing w:line="360" w:lineRule="auto"/>
        <w:jc w:val="both"/>
        <w:rPr>
          <w:rFonts w:ascii="Times New Roman" w:hAnsi="Times New Roman" w:cs="Times New Roman"/>
          <w:sz w:val="24"/>
          <w:szCs w:val="24"/>
        </w:rPr>
      </w:pPr>
      <w:r w:rsidRPr="005E0556">
        <w:rPr>
          <w:rFonts w:ascii="Times New Roman" w:hAnsi="Times New Roman" w:cs="Times New Roman"/>
          <w:sz w:val="24"/>
          <w:szCs w:val="24"/>
        </w:rPr>
        <w:t xml:space="preserve">As remarked in Section 2, we validated the classification results obtained from the ten models fitted to the Cleveland data using the Statlog data. </w:t>
      </w:r>
    </w:p>
    <w:p w14:paraId="0DEEE18F" w14:textId="42F7D990" w:rsidR="00FB40DB" w:rsidRPr="005E0556" w:rsidRDefault="00FB40DB" w:rsidP="00FB40DB">
      <w:pPr>
        <w:spacing w:line="360" w:lineRule="auto"/>
        <w:jc w:val="both"/>
        <w:rPr>
          <w:rFonts w:ascii="Times New Roman" w:hAnsi="Times New Roman" w:cs="Times New Roman"/>
          <w:sz w:val="24"/>
          <w:szCs w:val="24"/>
        </w:rPr>
      </w:pPr>
      <w:r w:rsidRPr="005E0556">
        <w:rPr>
          <w:rFonts w:ascii="Times New Roman" w:hAnsi="Times New Roman" w:cs="Times New Roman"/>
          <w:sz w:val="24"/>
          <w:szCs w:val="24"/>
        </w:rPr>
        <w:t>The results obtained from the test data showed that the best classifier chosen by all the models' assessment criteria adopted in this study is the SVM. This final chosen model (SVM) prediction</w:t>
      </w:r>
      <w:r w:rsidR="001F7F1E">
        <w:rPr>
          <w:rFonts w:ascii="Times New Roman" w:hAnsi="Times New Roman" w:cs="Times New Roman"/>
          <w:sz w:val="24"/>
          <w:szCs w:val="24"/>
        </w:rPr>
        <w:t>s</w:t>
      </w:r>
      <w:r w:rsidRPr="005E0556">
        <w:rPr>
          <w:rFonts w:ascii="Times New Roman" w:hAnsi="Times New Roman" w:cs="Times New Roman"/>
          <w:sz w:val="24"/>
          <w:szCs w:val="24"/>
        </w:rPr>
        <w:t xml:space="preserve"> performance, as reported in </w:t>
      </w:r>
      <w:r w:rsidR="00A84F68" w:rsidRPr="005E0556">
        <w:rPr>
          <w:rFonts w:ascii="Times New Roman" w:hAnsi="Times New Roman" w:cs="Times New Roman"/>
          <w:sz w:val="24"/>
          <w:szCs w:val="24"/>
        </w:rPr>
        <w:t>Figure</w:t>
      </w:r>
      <w:r w:rsidR="001F7F1E">
        <w:rPr>
          <w:rFonts w:ascii="Times New Roman" w:hAnsi="Times New Roman" w:cs="Times New Roman"/>
          <w:sz w:val="24"/>
          <w:szCs w:val="24"/>
        </w:rPr>
        <w:t>s</w:t>
      </w:r>
      <w:r w:rsidRPr="005E0556">
        <w:rPr>
          <w:rFonts w:ascii="Times New Roman" w:hAnsi="Times New Roman" w:cs="Times New Roman"/>
          <w:sz w:val="24"/>
          <w:szCs w:val="24"/>
        </w:rPr>
        <w:t xml:space="preserve"> </w:t>
      </w:r>
      <w:r w:rsidR="00A84F68" w:rsidRPr="005E0556">
        <w:rPr>
          <w:rFonts w:ascii="Times New Roman" w:hAnsi="Times New Roman" w:cs="Times New Roman"/>
          <w:sz w:val="24"/>
          <w:szCs w:val="24"/>
        </w:rPr>
        <w:t>4</w:t>
      </w:r>
      <w:r w:rsidRPr="005E0556">
        <w:rPr>
          <w:rFonts w:ascii="Times New Roman" w:hAnsi="Times New Roman" w:cs="Times New Roman"/>
          <w:sz w:val="24"/>
          <w:szCs w:val="24"/>
        </w:rPr>
        <w:t xml:space="preserve"> to 1</w:t>
      </w:r>
      <w:r w:rsidR="00A84F68" w:rsidRPr="005E0556">
        <w:rPr>
          <w:rFonts w:ascii="Times New Roman" w:hAnsi="Times New Roman" w:cs="Times New Roman"/>
          <w:sz w:val="24"/>
          <w:szCs w:val="24"/>
        </w:rPr>
        <w:t>0</w:t>
      </w:r>
      <w:r w:rsidRPr="005E0556">
        <w:rPr>
          <w:rFonts w:ascii="Times New Roman" w:hAnsi="Times New Roman" w:cs="Times New Roman"/>
          <w:sz w:val="24"/>
          <w:szCs w:val="24"/>
        </w:rPr>
        <w:t xml:space="preserve">, revealed that the SVM yielded good predictive </w:t>
      </w:r>
      <w:r w:rsidR="004F5BF9" w:rsidRPr="005E0556">
        <w:rPr>
          <w:rFonts w:ascii="Times New Roman" w:hAnsi="Times New Roman" w:cs="Times New Roman"/>
          <w:sz w:val="24"/>
          <w:szCs w:val="24"/>
        </w:rPr>
        <w:t xml:space="preserve">evaluation </w:t>
      </w:r>
      <w:r w:rsidRPr="005E0556">
        <w:rPr>
          <w:rFonts w:ascii="Times New Roman" w:hAnsi="Times New Roman" w:cs="Times New Roman"/>
          <w:sz w:val="24"/>
          <w:szCs w:val="24"/>
        </w:rPr>
        <w:t>results with 85% Accuracy, 87% Precision, 82% Sensitivity, 88% Specificity, 91% AUC, and 38% Log-Loss value.</w:t>
      </w:r>
    </w:p>
    <w:p w14:paraId="0EB72D9A" w14:textId="0830126F" w:rsidR="001D528A" w:rsidRPr="005E0556" w:rsidRDefault="001D528A" w:rsidP="001D528A">
      <w:pPr>
        <w:spacing w:line="360" w:lineRule="auto"/>
        <w:jc w:val="both"/>
        <w:rPr>
          <w:rStyle w:val="Hyperlink"/>
          <w:rFonts w:ascii="Times New Roman" w:hAnsi="Times New Roman" w:cs="Times New Roman"/>
          <w:color w:val="auto"/>
          <w:sz w:val="24"/>
          <w:szCs w:val="24"/>
          <w:u w:val="none"/>
        </w:rPr>
      </w:pPr>
      <w:r w:rsidRPr="005E0556">
        <w:rPr>
          <w:rStyle w:val="Hyperlink"/>
          <w:rFonts w:ascii="Times New Roman" w:hAnsi="Times New Roman" w:cs="Times New Roman"/>
          <w:color w:val="auto"/>
          <w:sz w:val="24"/>
          <w:szCs w:val="24"/>
          <w:u w:val="none"/>
        </w:rPr>
        <w:t xml:space="preserve">The </w:t>
      </w:r>
      <w:r w:rsidR="001F7F1E">
        <w:rPr>
          <w:rStyle w:val="Hyperlink"/>
          <w:rFonts w:ascii="Times New Roman" w:hAnsi="Times New Roman" w:cs="Times New Roman"/>
          <w:color w:val="auto"/>
          <w:sz w:val="24"/>
          <w:szCs w:val="24"/>
          <w:u w:val="none"/>
        </w:rPr>
        <w:t>final model (SVM) results</w:t>
      </w:r>
      <w:r w:rsidRPr="005E0556">
        <w:rPr>
          <w:rStyle w:val="Hyperlink"/>
          <w:rFonts w:ascii="Times New Roman" w:hAnsi="Times New Roman" w:cs="Times New Roman"/>
          <w:color w:val="auto"/>
          <w:sz w:val="24"/>
          <w:szCs w:val="24"/>
          <w:u w:val="none"/>
        </w:rPr>
        <w:t xml:space="preserve"> chosen through the training-testing model</w:t>
      </w:r>
      <w:r w:rsidR="000B3A3E">
        <w:rPr>
          <w:rStyle w:val="Hyperlink"/>
          <w:rFonts w:ascii="Times New Roman" w:hAnsi="Times New Roman" w:cs="Times New Roman"/>
          <w:color w:val="auto"/>
          <w:sz w:val="24"/>
          <w:szCs w:val="24"/>
          <w:u w:val="none"/>
        </w:rPr>
        <w:t>'</w:t>
      </w:r>
      <w:r w:rsidRPr="005E0556">
        <w:rPr>
          <w:rStyle w:val="Hyperlink"/>
          <w:rFonts w:ascii="Times New Roman" w:hAnsi="Times New Roman" w:cs="Times New Roman"/>
          <w:color w:val="auto"/>
          <w:sz w:val="24"/>
          <w:szCs w:val="24"/>
          <w:u w:val="none"/>
        </w:rPr>
        <w:t>s evaluation procedures are validated on Statlog heart disease data, and the results obtained are presented in pictorial form, as shown in Figure 10.</w:t>
      </w:r>
    </w:p>
    <w:p w14:paraId="25EC969B" w14:textId="245D2FDC" w:rsidR="001D528A" w:rsidRPr="005E0556" w:rsidRDefault="001D528A" w:rsidP="001D528A">
      <w:pPr>
        <w:spacing w:line="360" w:lineRule="auto"/>
        <w:jc w:val="both"/>
        <w:rPr>
          <w:rStyle w:val="Hyperlink"/>
          <w:rFonts w:ascii="Times New Roman" w:hAnsi="Times New Roman" w:cs="Times New Roman"/>
          <w:color w:val="auto"/>
          <w:sz w:val="24"/>
          <w:szCs w:val="24"/>
          <w:u w:val="none"/>
        </w:rPr>
      </w:pPr>
      <w:r w:rsidRPr="005E0556">
        <w:rPr>
          <w:rStyle w:val="Hyperlink"/>
          <w:rFonts w:ascii="Times New Roman" w:hAnsi="Times New Roman" w:cs="Times New Roman"/>
          <w:color w:val="auto"/>
          <w:sz w:val="24"/>
          <w:szCs w:val="24"/>
          <w:u w:val="none"/>
        </w:rPr>
        <w:t xml:space="preserve">Prediction results from the validation data showed that the best-chosen model (SVM) yielded an accuracy of 87.04%, Precision of 85.1%, Sensitivity of 85.8%, Specificity of 88%, AUC of 93%, </w:t>
      </w:r>
      <w:proofErr w:type="spellStart"/>
      <w:r w:rsidRPr="005E0556">
        <w:rPr>
          <w:rStyle w:val="Hyperlink"/>
          <w:rFonts w:ascii="Times New Roman" w:hAnsi="Times New Roman" w:cs="Times New Roman"/>
          <w:color w:val="auto"/>
          <w:sz w:val="24"/>
          <w:szCs w:val="24"/>
          <w:u w:val="none"/>
        </w:rPr>
        <w:lastRenderedPageBreak/>
        <w:t>Logloss</w:t>
      </w:r>
      <w:proofErr w:type="spellEnd"/>
      <w:r w:rsidRPr="005E0556">
        <w:rPr>
          <w:rStyle w:val="Hyperlink"/>
          <w:rFonts w:ascii="Times New Roman" w:hAnsi="Times New Roman" w:cs="Times New Roman"/>
          <w:color w:val="auto"/>
          <w:sz w:val="24"/>
          <w:szCs w:val="24"/>
          <w:u w:val="none"/>
        </w:rPr>
        <w:t xml:space="preserve"> of 36.1%, and F1-score of 85.5%. These prediction results are quite similar to the SVM model results on the test data as earlier reported.</w:t>
      </w:r>
    </w:p>
    <w:p w14:paraId="47588636" w14:textId="5BFD345F" w:rsidR="007579BF" w:rsidRPr="008042B5" w:rsidRDefault="00662319" w:rsidP="007579BF">
      <w:pPr>
        <w:spacing w:after="0" w:line="360" w:lineRule="auto"/>
        <w:jc w:val="center"/>
        <w:rPr>
          <w:rFonts w:ascii="Times New Roman" w:hAnsi="Times New Roman" w:cs="Times New Roman"/>
          <w:b/>
          <w:sz w:val="24"/>
          <w:szCs w:val="24"/>
        </w:rPr>
      </w:pPr>
      <w:r w:rsidRPr="008042B5">
        <w:rPr>
          <w:rFonts w:ascii="Times New Roman" w:hAnsi="Times New Roman" w:cs="Times New Roman"/>
          <w:noProof/>
          <w:sz w:val="24"/>
          <w:szCs w:val="24"/>
          <w:lang w:val="en-US"/>
        </w:rPr>
        <w:drawing>
          <wp:inline distT="0" distB="0" distL="0" distR="0" wp14:anchorId="3134AB62" wp14:editId="4E82A0DD">
            <wp:extent cx="5924550" cy="4040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23" t="5083" r="4327" b="2712"/>
                    <a:stretch/>
                  </pic:blipFill>
                  <pic:spPr bwMode="auto">
                    <a:xfrm>
                      <a:off x="0" y="0"/>
                      <a:ext cx="5938515" cy="4050372"/>
                    </a:xfrm>
                    <a:prstGeom prst="rect">
                      <a:avLst/>
                    </a:prstGeom>
                    <a:noFill/>
                    <a:ln>
                      <a:noFill/>
                    </a:ln>
                    <a:extLst>
                      <a:ext uri="{53640926-AAD7-44D8-BBD7-CCE9431645EC}">
                        <a14:shadowObscured xmlns:a14="http://schemas.microsoft.com/office/drawing/2010/main"/>
                      </a:ext>
                    </a:extLst>
                  </pic:spPr>
                </pic:pic>
              </a:graphicData>
            </a:graphic>
          </wp:inline>
        </w:drawing>
      </w:r>
    </w:p>
    <w:p w14:paraId="06ABEC40" w14:textId="1732C0DF" w:rsidR="007579BF" w:rsidRPr="008042B5" w:rsidRDefault="007579BF" w:rsidP="00BE43D9">
      <w:pPr>
        <w:spacing w:line="360" w:lineRule="auto"/>
        <w:jc w:val="center"/>
        <w:rPr>
          <w:rFonts w:ascii="Times New Roman" w:hAnsi="Times New Roman" w:cs="Times New Roman"/>
          <w:b/>
        </w:rPr>
      </w:pPr>
      <w:r w:rsidRPr="008042B5">
        <w:rPr>
          <w:rFonts w:ascii="Times New Roman" w:hAnsi="Times New Roman" w:cs="Times New Roman"/>
          <w:b/>
          <w:noProof/>
        </w:rPr>
        <w:t>Figure</w:t>
      </w:r>
      <w:r w:rsidRPr="008042B5">
        <w:rPr>
          <w:rFonts w:ascii="Times New Roman" w:hAnsi="Times New Roman" w:cs="Times New Roman"/>
          <w:b/>
        </w:rPr>
        <w:t xml:space="preserve"> 1</w:t>
      </w:r>
      <w:r w:rsidR="00F470AA" w:rsidRPr="008042B5">
        <w:rPr>
          <w:rFonts w:ascii="Times New Roman" w:hAnsi="Times New Roman" w:cs="Times New Roman"/>
          <w:b/>
        </w:rPr>
        <w:t>0</w:t>
      </w:r>
      <w:r w:rsidRPr="008042B5">
        <w:rPr>
          <w:rFonts w:ascii="Times New Roman" w:hAnsi="Times New Roman" w:cs="Times New Roman"/>
          <w:b/>
        </w:rPr>
        <w:t>:</w:t>
      </w:r>
      <w:r w:rsidRPr="008042B5">
        <w:rPr>
          <w:rFonts w:ascii="Times New Roman" w:hAnsi="Times New Roman" w:cs="Times New Roman"/>
        </w:rPr>
        <w:t xml:space="preserve"> </w:t>
      </w:r>
      <w:r w:rsidR="00167613" w:rsidRPr="008042B5">
        <w:rPr>
          <w:rFonts w:ascii="Times New Roman" w:hAnsi="Times New Roman" w:cs="Times New Roman"/>
        </w:rPr>
        <w:t>Prediction p</w:t>
      </w:r>
      <w:r w:rsidRPr="008042B5">
        <w:rPr>
          <w:rFonts w:ascii="Times New Roman" w:hAnsi="Times New Roman" w:cs="Times New Roman"/>
        </w:rPr>
        <w:t xml:space="preserve">erformance of the best model (SVM) on validation data </w:t>
      </w:r>
      <w:r w:rsidR="00167613" w:rsidRPr="008042B5">
        <w:rPr>
          <w:rFonts w:ascii="Times New Roman" w:hAnsi="Times New Roman" w:cs="Times New Roman"/>
        </w:rPr>
        <w:t>(</w:t>
      </w:r>
      <w:r w:rsidR="00FA4DA7" w:rsidRPr="008042B5">
        <w:rPr>
          <w:rFonts w:ascii="Times New Roman" w:hAnsi="Times New Roman" w:cs="Times New Roman"/>
        </w:rPr>
        <w:t>Statlog</w:t>
      </w:r>
      <w:r w:rsidRPr="008042B5">
        <w:rPr>
          <w:rFonts w:ascii="Times New Roman" w:hAnsi="Times New Roman" w:cs="Times New Roman"/>
        </w:rPr>
        <w:t xml:space="preserve"> heart disease data</w:t>
      </w:r>
      <w:r w:rsidR="00167613" w:rsidRPr="008042B5">
        <w:rPr>
          <w:rFonts w:ascii="Times New Roman" w:hAnsi="Times New Roman" w:cs="Times New Roman"/>
        </w:rPr>
        <w:t>)</w:t>
      </w:r>
      <w:r w:rsidRPr="008042B5">
        <w:rPr>
          <w:rFonts w:ascii="Times New Roman" w:hAnsi="Times New Roman" w:cs="Times New Roman"/>
        </w:rPr>
        <w:t>.</w:t>
      </w:r>
    </w:p>
    <w:p w14:paraId="0B7E7AF5" w14:textId="53707F2A" w:rsidR="00F37FD2" w:rsidRPr="008042B5" w:rsidRDefault="00F37FD2" w:rsidP="00A06155">
      <w:pPr>
        <w:pStyle w:val="Heading1"/>
        <w:spacing w:line="360" w:lineRule="auto"/>
      </w:pPr>
      <w:r w:rsidRPr="008042B5">
        <w:t>4.0</w:t>
      </w:r>
      <w:r w:rsidRPr="008042B5">
        <w:tab/>
        <w:t>Discussion of results</w:t>
      </w:r>
    </w:p>
    <w:p w14:paraId="561B5915" w14:textId="7C7DE2E7" w:rsidR="007D646E" w:rsidRPr="008042B5" w:rsidRDefault="007D646E" w:rsidP="00586EDD">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The prediction performances of selected ten state-of-the-art machine learning methods are examined in this work for predicting the heart disease status (present or absent) of groups of patients from two real-life publicly available data sets. Evaluation metrics are fundamental in assessing the quality and performance of machine learning models. From the results in Figure</w:t>
      </w:r>
      <w:r w:rsidR="001F7F1E">
        <w:rPr>
          <w:rFonts w:ascii="Times New Roman" w:hAnsi="Times New Roman" w:cs="Times New Roman"/>
          <w:sz w:val="24"/>
          <w:szCs w:val="24"/>
        </w:rPr>
        <w:t>s</w:t>
      </w:r>
      <w:r w:rsidRPr="008042B5">
        <w:rPr>
          <w:rFonts w:ascii="Times New Roman" w:hAnsi="Times New Roman" w:cs="Times New Roman"/>
          <w:sz w:val="24"/>
          <w:szCs w:val="24"/>
        </w:rPr>
        <w:t xml:space="preserve"> 4 to 9 and Table</w:t>
      </w:r>
      <w:r w:rsidR="001F7F1E">
        <w:rPr>
          <w:rFonts w:ascii="Times New Roman" w:hAnsi="Times New Roman" w:cs="Times New Roman"/>
          <w:sz w:val="24"/>
          <w:szCs w:val="24"/>
        </w:rPr>
        <w:t>s</w:t>
      </w:r>
      <w:r w:rsidRPr="008042B5">
        <w:rPr>
          <w:rFonts w:ascii="Times New Roman" w:hAnsi="Times New Roman" w:cs="Times New Roman"/>
          <w:sz w:val="24"/>
          <w:szCs w:val="24"/>
        </w:rPr>
        <w:t xml:space="preserve"> 5 to 11,</w:t>
      </w:r>
      <w:r w:rsidR="001F7F1E">
        <w:rPr>
          <w:rFonts w:ascii="Times New Roman" w:hAnsi="Times New Roman" w:cs="Times New Roman"/>
          <w:sz w:val="24"/>
          <w:szCs w:val="24"/>
        </w:rPr>
        <w:t xml:space="preserve"> </w:t>
      </w:r>
      <w:r w:rsidRPr="008042B5">
        <w:rPr>
          <w:rFonts w:ascii="Times New Roman" w:hAnsi="Times New Roman" w:cs="Times New Roman"/>
          <w:sz w:val="24"/>
          <w:szCs w:val="24"/>
        </w:rPr>
        <w:t xml:space="preserve">we observed that choices made by one metric in evaluating the performance of a model </w:t>
      </w:r>
      <w:r w:rsidR="001F7F1E">
        <w:rPr>
          <w:rFonts w:ascii="Times New Roman" w:hAnsi="Times New Roman" w:cs="Times New Roman"/>
          <w:sz w:val="24"/>
          <w:szCs w:val="24"/>
        </w:rPr>
        <w:t>are</w:t>
      </w:r>
      <w:r w:rsidRPr="008042B5">
        <w:rPr>
          <w:rFonts w:ascii="Times New Roman" w:hAnsi="Times New Roman" w:cs="Times New Roman"/>
          <w:sz w:val="24"/>
          <w:szCs w:val="24"/>
        </w:rPr>
        <w:t xml:space="preserve"> quite different from the choices made by another</w:t>
      </w:r>
      <w:r w:rsidR="001F7F1E">
        <w:rPr>
          <w:rFonts w:ascii="Times New Roman" w:hAnsi="Times New Roman" w:cs="Times New Roman"/>
          <w:sz w:val="24"/>
          <w:szCs w:val="24"/>
        </w:rPr>
        <w:t>. Still,</w:t>
      </w:r>
      <w:r w:rsidRPr="008042B5">
        <w:rPr>
          <w:rFonts w:ascii="Times New Roman" w:hAnsi="Times New Roman" w:cs="Times New Roman"/>
          <w:sz w:val="24"/>
          <w:szCs w:val="24"/>
        </w:rPr>
        <w:t xml:space="preserve"> overall, the Support Vector Machine (SVM) always perform</w:t>
      </w:r>
      <w:r w:rsidR="001F7F1E">
        <w:rPr>
          <w:rFonts w:ascii="Times New Roman" w:hAnsi="Times New Roman" w:cs="Times New Roman"/>
          <w:sz w:val="24"/>
          <w:szCs w:val="24"/>
        </w:rPr>
        <w:t>s</w:t>
      </w:r>
      <w:r w:rsidRPr="008042B5">
        <w:rPr>
          <w:rFonts w:ascii="Times New Roman" w:hAnsi="Times New Roman" w:cs="Times New Roman"/>
          <w:sz w:val="24"/>
          <w:szCs w:val="24"/>
        </w:rPr>
        <w:t xml:space="preserve"> better than all other classifiers under consideration in the test and validation datasets. </w:t>
      </w:r>
      <w:r w:rsidR="002E7B29">
        <w:rPr>
          <w:rFonts w:ascii="Times New Roman" w:hAnsi="Times New Roman" w:cs="Times New Roman"/>
          <w:sz w:val="24"/>
          <w:szCs w:val="24"/>
        </w:rPr>
        <w:t xml:space="preserve"> According</w:t>
      </w:r>
      <w:r w:rsidR="001F7F1E">
        <w:rPr>
          <w:rFonts w:ascii="Times New Roman" w:hAnsi="Times New Roman" w:cs="Times New Roman"/>
          <w:sz w:val="24"/>
          <w:szCs w:val="24"/>
        </w:rPr>
        <w:t xml:space="preserve"> to</w:t>
      </w:r>
      <w:r w:rsidR="002E7B29">
        <w:rPr>
          <w:rFonts w:ascii="Times New Roman" w:hAnsi="Times New Roman" w:cs="Times New Roman"/>
          <w:sz w:val="24"/>
          <w:szCs w:val="24"/>
        </w:rPr>
        <w:t xml:space="preserve"> </w:t>
      </w:r>
      <w:r w:rsidR="008132C3">
        <w:rPr>
          <w:rFonts w:ascii="Times New Roman" w:hAnsi="Times New Roman" w:cs="Times New Roman"/>
          <w:sz w:val="24"/>
          <w:szCs w:val="24"/>
        </w:rPr>
        <w:fldChar w:fldCharType="begin"/>
      </w:r>
      <w:r w:rsidR="00BD6B3D">
        <w:rPr>
          <w:rFonts w:ascii="Times New Roman" w:hAnsi="Times New Roman" w:cs="Times New Roman"/>
          <w:sz w:val="24"/>
          <w:szCs w:val="24"/>
        </w:rPr>
        <w:instrText xml:space="preserve"> ADDIN ZOTERO_ITEM CSL_CITATION {"citationID":"RbRVSw9L","properties":{"formattedCitation":"(OGUNDEPO and FOKOU\\uc0\\u201{} 2019)","plainCitation":"(OGUNDEPO and FOKOUÉ 2019)","dontUpdate":true,"noteIndex":0},"citationItems":[{"id":26,"uris":["http://zotero.org/users/local/2a3hGqw7/items/BQBKTL6G"],"uri":["http://zotero.org/users/local/2a3hGqw7/items/BQBKTL6G"],"itemData":{"id":26,"type":"article-journal","container-title":"Math. Appl","DOI":"10.13164/ma.2019.11","page":"173–188","source":"Google Scholar","title":"AN EMPIRICAL DEMONSTRATION OF THE NO FREE LUNCH THEOREM","volume":"8","author":[{"family":"OGUNDEPO","given":"EZEKIEL ADEBAYO"},{"family":"FOKOUÉ","given":"ERNEST"}],"issued":{"date-parts":[["2019"]]}}}],"schema":"https://github.com/citation-style-language/schema/raw/master/csl-citation.json"} </w:instrText>
      </w:r>
      <w:r w:rsidR="008132C3">
        <w:rPr>
          <w:rFonts w:ascii="Times New Roman" w:hAnsi="Times New Roman" w:cs="Times New Roman"/>
          <w:sz w:val="24"/>
          <w:szCs w:val="24"/>
        </w:rPr>
        <w:fldChar w:fldCharType="separate"/>
      </w:r>
      <w:r w:rsidR="00FF5F08">
        <w:rPr>
          <w:rFonts w:ascii="Times New Roman" w:hAnsi="Times New Roman" w:cs="Times New Roman"/>
          <w:sz w:val="24"/>
          <w:szCs w:val="24"/>
        </w:rPr>
        <w:t>O</w:t>
      </w:r>
      <w:r w:rsidR="00FF5F08" w:rsidRPr="008132C3">
        <w:rPr>
          <w:rFonts w:ascii="Times New Roman" w:hAnsi="Times New Roman" w:cs="Times New Roman"/>
          <w:sz w:val="24"/>
          <w:szCs w:val="24"/>
        </w:rPr>
        <w:t>gundepo</w:t>
      </w:r>
      <w:r w:rsidR="008132C3" w:rsidRPr="008132C3">
        <w:rPr>
          <w:rFonts w:ascii="Times New Roman" w:hAnsi="Times New Roman" w:cs="Times New Roman"/>
          <w:sz w:val="24"/>
          <w:szCs w:val="24"/>
        </w:rPr>
        <w:t xml:space="preserve"> and </w:t>
      </w:r>
      <w:r w:rsidR="003C2B9F" w:rsidRPr="008132C3">
        <w:rPr>
          <w:rFonts w:ascii="Times New Roman" w:hAnsi="Times New Roman" w:cs="Times New Roman"/>
          <w:sz w:val="24"/>
          <w:szCs w:val="24"/>
        </w:rPr>
        <w:t>Fokoué</w:t>
      </w:r>
      <w:r w:rsidR="008132C3" w:rsidRPr="008132C3">
        <w:rPr>
          <w:rFonts w:ascii="Times New Roman" w:hAnsi="Times New Roman" w:cs="Times New Roman"/>
          <w:sz w:val="24"/>
          <w:szCs w:val="24"/>
        </w:rPr>
        <w:t xml:space="preserve"> </w:t>
      </w:r>
      <w:r w:rsidR="003C2B9F">
        <w:rPr>
          <w:rFonts w:ascii="Times New Roman" w:hAnsi="Times New Roman" w:cs="Times New Roman"/>
          <w:sz w:val="24"/>
          <w:szCs w:val="24"/>
        </w:rPr>
        <w:t>(</w:t>
      </w:r>
      <w:r w:rsidR="008132C3" w:rsidRPr="008132C3">
        <w:rPr>
          <w:rFonts w:ascii="Times New Roman" w:hAnsi="Times New Roman" w:cs="Times New Roman"/>
          <w:sz w:val="24"/>
          <w:szCs w:val="24"/>
        </w:rPr>
        <w:t>2019)</w:t>
      </w:r>
      <w:r w:rsidR="008132C3">
        <w:rPr>
          <w:rFonts w:ascii="Times New Roman" w:hAnsi="Times New Roman" w:cs="Times New Roman"/>
          <w:sz w:val="24"/>
          <w:szCs w:val="24"/>
        </w:rPr>
        <w:fldChar w:fldCharType="end"/>
      </w:r>
      <w:r w:rsidR="002E7B29">
        <w:rPr>
          <w:rFonts w:ascii="Times New Roman" w:hAnsi="Times New Roman" w:cs="Times New Roman"/>
          <w:sz w:val="24"/>
          <w:szCs w:val="24"/>
        </w:rPr>
        <w:t>, there is no free lu</w:t>
      </w:r>
      <w:r w:rsidR="00F51A7A">
        <w:rPr>
          <w:rFonts w:ascii="Times New Roman" w:hAnsi="Times New Roman" w:cs="Times New Roman"/>
          <w:sz w:val="24"/>
          <w:szCs w:val="24"/>
        </w:rPr>
        <w:t>n</w:t>
      </w:r>
      <w:r w:rsidR="002E7B29">
        <w:rPr>
          <w:rFonts w:ascii="Times New Roman" w:hAnsi="Times New Roman" w:cs="Times New Roman"/>
          <w:sz w:val="24"/>
          <w:szCs w:val="24"/>
        </w:rPr>
        <w:t xml:space="preserve">ch of </w:t>
      </w:r>
      <w:r w:rsidR="002E7B29">
        <w:rPr>
          <w:rFonts w:ascii="Times New Roman" w:hAnsi="Times New Roman" w:cs="Times New Roman"/>
          <w:sz w:val="24"/>
          <w:szCs w:val="24"/>
        </w:rPr>
        <w:lastRenderedPageBreak/>
        <w:t>statistical machine learning</w:t>
      </w:r>
      <w:r w:rsidR="00F51A7A">
        <w:rPr>
          <w:rFonts w:ascii="Times New Roman" w:hAnsi="Times New Roman" w:cs="Times New Roman"/>
          <w:sz w:val="24"/>
          <w:szCs w:val="24"/>
        </w:rPr>
        <w:t xml:space="preserve"> models</w:t>
      </w:r>
      <w:r w:rsidR="001F7F1E">
        <w:rPr>
          <w:rFonts w:ascii="Times New Roman" w:hAnsi="Times New Roman" w:cs="Times New Roman"/>
          <w:sz w:val="24"/>
          <w:szCs w:val="24"/>
        </w:rPr>
        <w:t>. Therefore, we</w:t>
      </w:r>
      <w:r w:rsidR="00F51A7A">
        <w:rPr>
          <w:rFonts w:ascii="Times New Roman" w:hAnsi="Times New Roman" w:cs="Times New Roman"/>
          <w:sz w:val="24"/>
          <w:szCs w:val="24"/>
        </w:rPr>
        <w:t xml:space="preserve"> </w:t>
      </w:r>
      <w:r w:rsidRPr="008042B5">
        <w:rPr>
          <w:rFonts w:ascii="Times New Roman" w:hAnsi="Times New Roman" w:cs="Times New Roman"/>
          <w:sz w:val="24"/>
          <w:szCs w:val="24"/>
        </w:rPr>
        <w:t>compared ten models based on</w:t>
      </w:r>
      <w:r w:rsidR="001A52AA">
        <w:rPr>
          <w:rFonts w:ascii="Times New Roman" w:hAnsi="Times New Roman" w:cs="Times New Roman"/>
          <w:sz w:val="24"/>
          <w:szCs w:val="24"/>
        </w:rPr>
        <w:t xml:space="preserve"> each model</w:t>
      </w:r>
      <w:r w:rsidR="000B3A3E">
        <w:rPr>
          <w:rFonts w:ascii="Times New Roman" w:hAnsi="Times New Roman" w:cs="Times New Roman"/>
          <w:sz w:val="24"/>
          <w:szCs w:val="24"/>
        </w:rPr>
        <w:t>'</w:t>
      </w:r>
      <w:r w:rsidR="006F59FA">
        <w:rPr>
          <w:rFonts w:ascii="Times New Roman" w:hAnsi="Times New Roman" w:cs="Times New Roman"/>
          <w:sz w:val="24"/>
          <w:szCs w:val="24"/>
        </w:rPr>
        <w:t>s</w:t>
      </w:r>
      <w:r w:rsidRPr="008042B5">
        <w:rPr>
          <w:rFonts w:ascii="Times New Roman" w:hAnsi="Times New Roman" w:cs="Times New Roman"/>
          <w:sz w:val="24"/>
          <w:szCs w:val="24"/>
        </w:rPr>
        <w:t xml:space="preserve"> assumptions and </w:t>
      </w:r>
      <w:r w:rsidR="001A52AA">
        <w:rPr>
          <w:rFonts w:ascii="Times New Roman" w:hAnsi="Times New Roman" w:cs="Times New Roman"/>
          <w:sz w:val="24"/>
          <w:szCs w:val="24"/>
        </w:rPr>
        <w:t>evaluated the</w:t>
      </w:r>
      <w:r w:rsidR="001F7F1E">
        <w:rPr>
          <w:rFonts w:ascii="Times New Roman" w:hAnsi="Times New Roman" w:cs="Times New Roman"/>
          <w:sz w:val="24"/>
          <w:szCs w:val="24"/>
        </w:rPr>
        <w:t>m</w:t>
      </w:r>
      <w:r w:rsidR="001A52AA">
        <w:rPr>
          <w:rFonts w:ascii="Times New Roman" w:hAnsi="Times New Roman" w:cs="Times New Roman"/>
          <w:sz w:val="24"/>
          <w:szCs w:val="24"/>
        </w:rPr>
        <w:t xml:space="preserve"> using </w:t>
      </w:r>
      <w:r w:rsidR="00740697">
        <w:rPr>
          <w:rFonts w:ascii="Times New Roman" w:hAnsi="Times New Roman" w:cs="Times New Roman"/>
          <w:sz w:val="24"/>
          <w:szCs w:val="24"/>
        </w:rPr>
        <w:t>six</w:t>
      </w:r>
      <w:r w:rsidR="00073AF7">
        <w:rPr>
          <w:rFonts w:ascii="Times New Roman" w:hAnsi="Times New Roman" w:cs="Times New Roman"/>
          <w:sz w:val="24"/>
          <w:szCs w:val="24"/>
        </w:rPr>
        <w:t xml:space="preserve"> </w:t>
      </w:r>
      <w:r w:rsidR="00740697">
        <w:rPr>
          <w:rFonts w:ascii="Times New Roman" w:hAnsi="Times New Roman" w:cs="Times New Roman"/>
          <w:sz w:val="24"/>
          <w:szCs w:val="24"/>
        </w:rPr>
        <w:t>(</w:t>
      </w:r>
      <w:r w:rsidR="00073AF7">
        <w:rPr>
          <w:rFonts w:ascii="Times New Roman" w:hAnsi="Times New Roman" w:cs="Times New Roman"/>
          <w:sz w:val="24"/>
          <w:szCs w:val="24"/>
        </w:rPr>
        <w:t>6</w:t>
      </w:r>
      <w:r w:rsidR="00740697">
        <w:rPr>
          <w:rFonts w:ascii="Times New Roman" w:hAnsi="Times New Roman" w:cs="Times New Roman"/>
          <w:sz w:val="24"/>
          <w:szCs w:val="24"/>
        </w:rPr>
        <w:t>) different classification</w:t>
      </w:r>
      <w:r w:rsidRPr="008042B5">
        <w:rPr>
          <w:rFonts w:ascii="Times New Roman" w:hAnsi="Times New Roman" w:cs="Times New Roman"/>
          <w:sz w:val="24"/>
          <w:szCs w:val="24"/>
        </w:rPr>
        <w:t xml:space="preserve"> metrics.</w:t>
      </w:r>
    </w:p>
    <w:p w14:paraId="4CE59C83" w14:textId="0476AFF5" w:rsidR="0083233D" w:rsidRPr="008042B5" w:rsidRDefault="0083233D" w:rsidP="00D04C2E">
      <w:pPr>
        <w:spacing w:line="360" w:lineRule="auto"/>
        <w:jc w:val="both"/>
        <w:rPr>
          <w:rFonts w:ascii="Times New Roman" w:hAnsi="Times New Roman" w:cs="Times New Roman"/>
          <w:sz w:val="28"/>
          <w:szCs w:val="28"/>
        </w:rPr>
      </w:pPr>
      <w:r w:rsidRPr="008042B5">
        <w:rPr>
          <w:rFonts w:ascii="Times New Roman" w:hAnsi="Times New Roman" w:cs="Times New Roman"/>
          <w:sz w:val="24"/>
          <w:szCs w:val="24"/>
        </w:rPr>
        <w:t xml:space="preserve">Our decision </w:t>
      </w:r>
      <w:r w:rsidR="00A16FCA">
        <w:rPr>
          <w:rFonts w:ascii="Times New Roman" w:hAnsi="Times New Roman" w:cs="Times New Roman"/>
          <w:sz w:val="24"/>
          <w:szCs w:val="24"/>
        </w:rPr>
        <w:t>in choosing</w:t>
      </w:r>
      <w:r w:rsidRPr="008042B5">
        <w:rPr>
          <w:rFonts w:ascii="Times New Roman" w:hAnsi="Times New Roman" w:cs="Times New Roman"/>
          <w:sz w:val="24"/>
          <w:szCs w:val="24"/>
        </w:rPr>
        <w:t xml:space="preserve"> SVM as the best model also confirmed the results of </w:t>
      </w:r>
      <w:r w:rsidR="00580286">
        <w:rPr>
          <w:rFonts w:ascii="Times New Roman" w:hAnsi="Times New Roman" w:cs="Times New Roman"/>
          <w:sz w:val="24"/>
          <w:szCs w:val="24"/>
        </w:rPr>
        <w:fldChar w:fldCharType="begin"/>
      </w:r>
      <w:r w:rsidR="00BD6B3D">
        <w:rPr>
          <w:rFonts w:ascii="Times New Roman" w:hAnsi="Times New Roman" w:cs="Times New Roman"/>
          <w:sz w:val="24"/>
          <w:szCs w:val="24"/>
        </w:rPr>
        <w:instrText xml:space="preserve"> ADDIN ZOTERO_ITEM CSL_CITATION {"citationID":"uavXnovZ","properties":{"formattedCitation":"(Pouriyeh et al. 2017)","plainCitation":"(Pouriyeh et al. 2017)","dontUpdate":true,"noteIndex":0},"citationItems":[{"id":"MGWPru9m/FjOC66n9","uris":["http://zotero.org/users/local/2a3hGqw7/items/NW9EM6JM"],"uri":["http://zotero.org/users/local/2a3hGqw7/items/NW9EM6JM"],"itemData":{"id":"MGWPru9m/FjOC66n9","type":"paper-conference","container-title":"2017 IEEE symposium on computers and communications (ISCC)","DOI":"10.1109/ISCC.2017.8024530","page":"204–207","publisher":"IEEE","source":"Google Scholar","title":"A comprehensive investigation and comparison of machine learning techniques in the domain of heart disease","author":[{"family":"Pouriyeh","given":"Seyedamin"},{"family":"Vahid","given":"Sara"},{"family":"Sannino","given":"Giovanna"},{"family":"De Pietro","given":"Giuseppe"},{"family":"Arabnia","given":"Hamid"},{"family":"Gutierrez","given":"Juan"}],"issued":{"date-parts":[["2017"]]}}}],"schema":"https://github.com/citation-style-language/schema/raw/master/csl-citation.json"} </w:instrText>
      </w:r>
      <w:r w:rsidR="00580286">
        <w:rPr>
          <w:rFonts w:ascii="Times New Roman" w:hAnsi="Times New Roman" w:cs="Times New Roman"/>
          <w:sz w:val="24"/>
          <w:szCs w:val="24"/>
        </w:rPr>
        <w:fldChar w:fldCharType="separate"/>
      </w:r>
      <w:r w:rsidR="00580286" w:rsidRPr="00580286">
        <w:rPr>
          <w:rFonts w:ascii="Times New Roman" w:hAnsi="Times New Roman" w:cs="Times New Roman"/>
          <w:sz w:val="24"/>
        </w:rPr>
        <w:t xml:space="preserve">Pouriyeh et al. </w:t>
      </w:r>
      <w:r w:rsidR="00580286">
        <w:rPr>
          <w:rFonts w:ascii="Times New Roman" w:hAnsi="Times New Roman" w:cs="Times New Roman"/>
          <w:sz w:val="24"/>
        </w:rPr>
        <w:t>(</w:t>
      </w:r>
      <w:r w:rsidR="00580286" w:rsidRPr="00580286">
        <w:rPr>
          <w:rFonts w:ascii="Times New Roman" w:hAnsi="Times New Roman" w:cs="Times New Roman"/>
          <w:sz w:val="24"/>
        </w:rPr>
        <w:t>2017)</w:t>
      </w:r>
      <w:r w:rsidR="00580286">
        <w:rPr>
          <w:rFonts w:ascii="Times New Roman" w:hAnsi="Times New Roman" w:cs="Times New Roman"/>
          <w:sz w:val="24"/>
          <w:szCs w:val="24"/>
        </w:rPr>
        <w:fldChar w:fldCharType="end"/>
      </w:r>
      <w:r w:rsidRPr="008042B5">
        <w:rPr>
          <w:rFonts w:ascii="Times New Roman" w:hAnsi="Times New Roman" w:cs="Times New Roman"/>
          <w:sz w:val="24"/>
          <w:szCs w:val="24"/>
        </w:rPr>
        <w:t xml:space="preserve"> </w:t>
      </w:r>
      <w:r w:rsidR="00580286">
        <w:rPr>
          <w:rFonts w:ascii="Times New Roman" w:hAnsi="Times New Roman" w:cs="Times New Roman"/>
          <w:sz w:val="24"/>
          <w:szCs w:val="24"/>
        </w:rPr>
        <w:t>for</w:t>
      </w:r>
      <w:r w:rsidRPr="008042B5">
        <w:rPr>
          <w:rFonts w:ascii="Times New Roman" w:hAnsi="Times New Roman" w:cs="Times New Roman"/>
          <w:sz w:val="24"/>
          <w:szCs w:val="24"/>
        </w:rPr>
        <w:t xml:space="preserve"> predict</w:t>
      </w:r>
      <w:r w:rsidR="00A16FCA">
        <w:rPr>
          <w:rFonts w:ascii="Times New Roman" w:hAnsi="Times New Roman" w:cs="Times New Roman"/>
          <w:sz w:val="24"/>
          <w:szCs w:val="24"/>
        </w:rPr>
        <w:t>ing</w:t>
      </w:r>
      <w:r w:rsidRPr="008042B5">
        <w:rPr>
          <w:rFonts w:ascii="Times New Roman" w:hAnsi="Times New Roman" w:cs="Times New Roman"/>
          <w:sz w:val="24"/>
          <w:szCs w:val="24"/>
        </w:rPr>
        <w:t xml:space="preserve"> heart disease</w:t>
      </w:r>
      <w:r w:rsidR="00A16FCA">
        <w:rPr>
          <w:rFonts w:ascii="Times New Roman" w:hAnsi="Times New Roman" w:cs="Times New Roman"/>
          <w:sz w:val="24"/>
          <w:szCs w:val="24"/>
        </w:rPr>
        <w:t xml:space="preserve"> with SVM</w:t>
      </w:r>
      <w:r w:rsidRPr="008042B5">
        <w:rPr>
          <w:rFonts w:ascii="Times New Roman" w:hAnsi="Times New Roman" w:cs="Times New Roman"/>
          <w:sz w:val="24"/>
          <w:szCs w:val="24"/>
        </w:rPr>
        <w:t xml:space="preserve">. Results of </w:t>
      </w:r>
      <w:r w:rsidR="001F7F1E">
        <w:rPr>
          <w:rFonts w:ascii="Times New Roman" w:hAnsi="Times New Roman" w:cs="Times New Roman"/>
          <w:sz w:val="24"/>
          <w:szCs w:val="24"/>
        </w:rPr>
        <w:t xml:space="preserve">the </w:t>
      </w:r>
      <w:r w:rsidRPr="008042B5">
        <w:rPr>
          <w:rFonts w:ascii="Times New Roman" w:hAnsi="Times New Roman" w:cs="Times New Roman"/>
          <w:sz w:val="24"/>
          <w:szCs w:val="24"/>
        </w:rPr>
        <w:t>Chi-square test of association showed that the following bio-clinical categorical variables: </w:t>
      </w:r>
      <w:r w:rsidRPr="008042B5">
        <w:rPr>
          <w:rStyle w:val="Emphasis"/>
          <w:rFonts w:ascii="Times New Roman" w:hAnsi="Times New Roman" w:cs="Times New Roman"/>
          <w:sz w:val="24"/>
          <w:szCs w:val="24"/>
        </w:rPr>
        <w:t xml:space="preserve">Chest pain type, Exercise Induced Angina, Slope of the peak exercise ST segment, Number of major vessels </w:t>
      </w:r>
      <w:proofErr w:type="spellStart"/>
      <w:r w:rsidRPr="008042B5">
        <w:rPr>
          <w:rStyle w:val="Emphasis"/>
          <w:rFonts w:ascii="Times New Roman" w:hAnsi="Times New Roman" w:cs="Times New Roman"/>
          <w:sz w:val="24"/>
          <w:szCs w:val="24"/>
        </w:rPr>
        <w:t>colored</w:t>
      </w:r>
      <w:proofErr w:type="spellEnd"/>
      <w:r w:rsidRPr="008042B5">
        <w:rPr>
          <w:rStyle w:val="Emphasis"/>
          <w:rFonts w:ascii="Times New Roman" w:hAnsi="Times New Roman" w:cs="Times New Roman"/>
          <w:sz w:val="24"/>
          <w:szCs w:val="24"/>
        </w:rPr>
        <w:t xml:space="preserve"> by fluoroscopy, and Thallium</w:t>
      </w:r>
      <w:r w:rsidRPr="008042B5">
        <w:rPr>
          <w:rStyle w:val="Emphasis"/>
          <w:rFonts w:ascii="Times New Roman" w:hAnsi="Times New Roman" w:cs="Times New Roman"/>
          <w:b/>
          <w:bCs/>
          <w:sz w:val="24"/>
          <w:szCs w:val="24"/>
        </w:rPr>
        <w:t> </w:t>
      </w:r>
      <w:r w:rsidRPr="008042B5">
        <w:rPr>
          <w:rStyle w:val="Emphasis"/>
          <w:rFonts w:ascii="Times New Roman" w:hAnsi="Times New Roman" w:cs="Times New Roman"/>
          <w:sz w:val="24"/>
          <w:szCs w:val="24"/>
        </w:rPr>
        <w:t>stress test </w:t>
      </w:r>
      <w:r w:rsidRPr="008042B5">
        <w:rPr>
          <w:rFonts w:ascii="Times New Roman" w:hAnsi="Times New Roman" w:cs="Times New Roman"/>
          <w:sz w:val="24"/>
          <w:szCs w:val="24"/>
        </w:rPr>
        <w:t>are all strongly associated with the heart disease conditions of the patients in the two data sets (p &lt; 0.001). </w:t>
      </w:r>
    </w:p>
    <w:p w14:paraId="40A41009" w14:textId="3406CD5A" w:rsidR="00B96745" w:rsidRPr="008042B5" w:rsidRDefault="001D5327" w:rsidP="004561BF">
      <w:pPr>
        <w:spacing w:line="360" w:lineRule="auto"/>
        <w:rPr>
          <w:rFonts w:ascii="Times New Roman" w:hAnsi="Times New Roman" w:cs="Times New Roman"/>
          <w:b/>
          <w:sz w:val="24"/>
          <w:szCs w:val="24"/>
        </w:rPr>
      </w:pPr>
      <w:r w:rsidRPr="008042B5">
        <w:rPr>
          <w:rFonts w:ascii="Times New Roman" w:hAnsi="Times New Roman" w:cs="Times New Roman"/>
          <w:b/>
          <w:sz w:val="24"/>
          <w:szCs w:val="24"/>
        </w:rPr>
        <w:t>5.0</w:t>
      </w:r>
      <w:r w:rsidRPr="008042B5">
        <w:rPr>
          <w:rFonts w:ascii="Times New Roman" w:hAnsi="Times New Roman" w:cs="Times New Roman"/>
          <w:b/>
          <w:sz w:val="24"/>
          <w:szCs w:val="24"/>
        </w:rPr>
        <w:tab/>
        <w:t>Conclusion</w:t>
      </w:r>
    </w:p>
    <w:p w14:paraId="07063901" w14:textId="0325A9E0" w:rsidR="00917DEC" w:rsidRPr="008042B5" w:rsidRDefault="00520CD9" w:rsidP="00383FF1">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We have investigated the possibility of using machine learning to predict an instance of heart disease in this paper. Out of the ten classification models evaluated on the heart disease datasets, we found the SVM method to be most suitable to predict the health condition (present or absent) of heart disease patients given a set of bio-clinical variables. We validated the performance level of the SVM on the Statlog data set and obtained </w:t>
      </w:r>
      <w:r w:rsidR="001F7F1E">
        <w:rPr>
          <w:rFonts w:ascii="Times New Roman" w:hAnsi="Times New Roman" w:cs="Times New Roman"/>
          <w:sz w:val="24"/>
          <w:szCs w:val="24"/>
        </w:rPr>
        <w:t>notice</w:t>
      </w:r>
      <w:r w:rsidRPr="008042B5">
        <w:rPr>
          <w:rFonts w:ascii="Times New Roman" w:hAnsi="Times New Roman" w:cs="Times New Roman"/>
          <w:sz w:val="24"/>
          <w:szCs w:val="24"/>
        </w:rPr>
        <w:t xml:space="preserve">able similar predictive results. The SVM model could be adopted in future to </w:t>
      </w:r>
      <w:proofErr w:type="spellStart"/>
      <w:r w:rsidRPr="008042B5">
        <w:rPr>
          <w:rFonts w:ascii="Times New Roman" w:hAnsi="Times New Roman" w:cs="Times New Roman"/>
          <w:sz w:val="24"/>
          <w:szCs w:val="24"/>
        </w:rPr>
        <w:t>analy</w:t>
      </w:r>
      <w:r w:rsidR="006B0031">
        <w:rPr>
          <w:rFonts w:ascii="Times New Roman" w:hAnsi="Times New Roman" w:cs="Times New Roman"/>
          <w:sz w:val="24"/>
          <w:szCs w:val="24"/>
        </w:rPr>
        <w:t>z</w:t>
      </w:r>
      <w:r w:rsidRPr="008042B5">
        <w:rPr>
          <w:rFonts w:ascii="Times New Roman" w:hAnsi="Times New Roman" w:cs="Times New Roman"/>
          <w:sz w:val="24"/>
          <w:szCs w:val="24"/>
        </w:rPr>
        <w:t>e</w:t>
      </w:r>
      <w:proofErr w:type="spellEnd"/>
      <w:r w:rsidRPr="008042B5">
        <w:rPr>
          <w:rFonts w:ascii="Times New Roman" w:hAnsi="Times New Roman" w:cs="Times New Roman"/>
          <w:sz w:val="24"/>
          <w:szCs w:val="24"/>
        </w:rPr>
        <w:t xml:space="preserve"> data sets with a similar structure for better efficiency. The application of artificial intelligence in predictive medicine will help us flag risk factors so that physicians can work together with patients to reduce the chances of future problems. For instance, patients with a greater risk of heart attacks and irregularities could receive more regular EKGs and cardiologist appointments to ensure the best possible quality of life.</w:t>
      </w:r>
    </w:p>
    <w:p w14:paraId="00B0EA66" w14:textId="134677CE" w:rsidR="00821FC5" w:rsidRPr="008042B5" w:rsidRDefault="00E530D9" w:rsidP="00E530D9">
      <w:pPr>
        <w:pStyle w:val="Heading3"/>
        <w:spacing w:line="360" w:lineRule="auto"/>
        <w:rPr>
          <w:color w:val="auto"/>
        </w:rPr>
      </w:pPr>
      <w:r w:rsidRPr="008042B5">
        <w:rPr>
          <w:color w:val="auto"/>
        </w:rPr>
        <w:t>Supplementary Materials</w:t>
      </w:r>
    </w:p>
    <w:p w14:paraId="54A86A87" w14:textId="627F3886" w:rsidR="00E530D9" w:rsidRPr="008042B5" w:rsidRDefault="00E530D9" w:rsidP="00E530D9">
      <w:pPr>
        <w:pStyle w:val="NormalWeb"/>
        <w:spacing w:before="0" w:beforeAutospacing="0" w:after="0" w:afterAutospacing="0" w:line="360" w:lineRule="auto"/>
        <w:jc w:val="both"/>
      </w:pPr>
      <w:r w:rsidRPr="008042B5">
        <w:t xml:space="preserve">We ran statistical analyses in RStudio with R version 4.0.2. Packages used included the </w:t>
      </w:r>
      <w:proofErr w:type="spellStart"/>
      <w:r w:rsidRPr="008042B5">
        <w:t>rmarkdown</w:t>
      </w:r>
      <w:proofErr w:type="spellEnd"/>
      <w:r w:rsidRPr="008042B5">
        <w:t xml:space="preserve"> for running the codes chunk by chunk, tidyverse for data analysis and visuali</w:t>
      </w:r>
      <w:r w:rsidR="006B0031">
        <w:t>z</w:t>
      </w:r>
      <w:r w:rsidRPr="008042B5">
        <w:t>ation, and caret for classification training. The raw data and scripts employed in this study are all available on GitHub via </w:t>
      </w:r>
      <w:hyperlink r:id="rId20" w:tgtFrame="_blank" w:history="1">
        <w:r w:rsidRPr="008042B5">
          <w:rPr>
            <w:rStyle w:val="Hyperlink"/>
            <w:color w:val="auto"/>
          </w:rPr>
          <w:t>https://github.com/gbganalyst/Heart-disease-paper</w:t>
        </w:r>
      </w:hyperlink>
      <w:r w:rsidRPr="008042B5">
        <w:t>.</w:t>
      </w:r>
    </w:p>
    <w:p w14:paraId="116ED34F" w14:textId="77777777" w:rsidR="00E530D9" w:rsidRPr="008042B5" w:rsidRDefault="00E530D9" w:rsidP="00383FF1">
      <w:pPr>
        <w:spacing w:line="360" w:lineRule="auto"/>
        <w:jc w:val="both"/>
        <w:rPr>
          <w:rFonts w:ascii="Times New Roman" w:hAnsi="Times New Roman" w:cs="Times New Roman"/>
          <w:sz w:val="24"/>
          <w:szCs w:val="24"/>
        </w:rPr>
      </w:pPr>
    </w:p>
    <w:p w14:paraId="5315A5B7" w14:textId="528EC663" w:rsidR="00530348" w:rsidRDefault="00530348" w:rsidP="00530348">
      <w:pPr>
        <w:spacing w:line="360" w:lineRule="auto"/>
        <w:jc w:val="both"/>
        <w:rPr>
          <w:rFonts w:ascii="Times New Roman" w:hAnsi="Times New Roman" w:cs="Times New Roman"/>
          <w:b/>
          <w:bCs/>
          <w:sz w:val="24"/>
          <w:szCs w:val="24"/>
        </w:rPr>
      </w:pPr>
      <w:bookmarkStart w:id="2" w:name="_Hlk55418693"/>
      <w:bookmarkStart w:id="3" w:name="_Hlk71887341"/>
      <w:r w:rsidRPr="008042B5">
        <w:rPr>
          <w:rFonts w:ascii="Times New Roman" w:hAnsi="Times New Roman" w:cs="Times New Roman"/>
          <w:b/>
          <w:bCs/>
          <w:sz w:val="24"/>
          <w:szCs w:val="24"/>
        </w:rPr>
        <w:t>References</w:t>
      </w:r>
    </w:p>
    <w:p w14:paraId="36E756BD" w14:textId="4DC5E0EC" w:rsidR="00E66BCE" w:rsidRPr="00E66BCE" w:rsidRDefault="00BB0F73" w:rsidP="00326196">
      <w:pPr>
        <w:pStyle w:val="Bibliography"/>
        <w:ind w:left="360" w:hanging="360"/>
        <w:rPr>
          <w:rFonts w:ascii="Times New Roman" w:hAnsi="Times New Roman" w:cs="Times New Roman"/>
          <w:sz w:val="24"/>
        </w:rPr>
      </w:pPr>
      <w:r>
        <w:rPr>
          <w:b/>
          <w:bCs/>
        </w:rPr>
        <w:fldChar w:fldCharType="begin"/>
      </w:r>
      <w:r w:rsidR="00E66BCE">
        <w:rPr>
          <w:b/>
          <w:bCs/>
        </w:rPr>
        <w:instrText xml:space="preserve"> ADDIN ZOTERO_BIBL {"uncited":[],"omitted":[],"custom":[]} CSL_BIBLIOGRAPHY </w:instrText>
      </w:r>
      <w:r>
        <w:rPr>
          <w:b/>
          <w:bCs/>
        </w:rPr>
        <w:fldChar w:fldCharType="separate"/>
      </w:r>
      <w:r w:rsidR="00E66BCE" w:rsidRPr="00E66BCE">
        <w:rPr>
          <w:rFonts w:ascii="Times New Roman" w:hAnsi="Times New Roman" w:cs="Times New Roman"/>
          <w:sz w:val="24"/>
        </w:rPr>
        <w:t xml:space="preserve">Anderson, R. N., and Smith, B. L. (2003), </w:t>
      </w:r>
      <w:r w:rsidR="000B3A3E">
        <w:rPr>
          <w:rFonts w:ascii="Times New Roman" w:hAnsi="Times New Roman" w:cs="Times New Roman"/>
          <w:sz w:val="24"/>
        </w:rPr>
        <w:t>"</w:t>
      </w:r>
      <w:r w:rsidR="00E66BCE" w:rsidRPr="00E66BCE">
        <w:rPr>
          <w:rFonts w:ascii="Times New Roman" w:hAnsi="Times New Roman" w:cs="Times New Roman"/>
          <w:sz w:val="24"/>
        </w:rPr>
        <w:t>Deaths: leading causes for 2001,</w:t>
      </w:r>
      <w:r w:rsidR="000B3A3E">
        <w:rPr>
          <w:rFonts w:ascii="Times New Roman" w:hAnsi="Times New Roman" w:cs="Times New Roman"/>
          <w:sz w:val="24"/>
        </w:rPr>
        <w:t>"</w:t>
      </w:r>
      <w:r w:rsidR="00E66BCE" w:rsidRPr="00E66BCE">
        <w:rPr>
          <w:rFonts w:ascii="Times New Roman" w:hAnsi="Times New Roman" w:cs="Times New Roman"/>
          <w:sz w:val="24"/>
        </w:rPr>
        <w:t xml:space="preserve"> Citeseer.</w:t>
      </w:r>
    </w:p>
    <w:p w14:paraId="63F75033" w14:textId="328D1659"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Bradley, A. P. (1997), </w:t>
      </w:r>
      <w:r w:rsidR="000B3A3E">
        <w:rPr>
          <w:rFonts w:ascii="Times New Roman" w:hAnsi="Times New Roman" w:cs="Times New Roman"/>
          <w:sz w:val="24"/>
        </w:rPr>
        <w:t>"</w:t>
      </w:r>
      <w:r w:rsidRPr="00E66BCE">
        <w:rPr>
          <w:rFonts w:ascii="Times New Roman" w:hAnsi="Times New Roman" w:cs="Times New Roman"/>
          <w:sz w:val="24"/>
        </w:rPr>
        <w:t>The use of the area under the ROC curve in the evaluation of machine learning algorithms,</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Pattern recognition</w:t>
      </w:r>
      <w:r w:rsidRPr="00E66BCE">
        <w:rPr>
          <w:rFonts w:ascii="Times New Roman" w:hAnsi="Times New Roman" w:cs="Times New Roman"/>
          <w:sz w:val="24"/>
        </w:rPr>
        <w:t>, Elsevier, 30, 1145–1159.</w:t>
      </w:r>
    </w:p>
    <w:p w14:paraId="21CC8F91" w14:textId="4693722A" w:rsidR="00E66BCE" w:rsidRPr="00E66BCE" w:rsidRDefault="00E66BCE" w:rsidP="00326196">
      <w:pPr>
        <w:pStyle w:val="Bibliography"/>
        <w:ind w:left="360" w:hanging="360"/>
        <w:jc w:val="both"/>
        <w:rPr>
          <w:rFonts w:ascii="Times New Roman" w:hAnsi="Times New Roman" w:cs="Times New Roman"/>
          <w:sz w:val="24"/>
        </w:rPr>
      </w:pPr>
      <w:r w:rsidRPr="00E66BCE">
        <w:rPr>
          <w:rFonts w:ascii="Times New Roman" w:hAnsi="Times New Roman" w:cs="Times New Roman"/>
          <w:sz w:val="24"/>
        </w:rPr>
        <w:lastRenderedPageBreak/>
        <w:t xml:space="preserve">Breiman, L. (2001), </w:t>
      </w:r>
      <w:r w:rsidR="000B3A3E">
        <w:rPr>
          <w:rFonts w:ascii="Times New Roman" w:hAnsi="Times New Roman" w:cs="Times New Roman"/>
          <w:sz w:val="24"/>
        </w:rPr>
        <w:t>"</w:t>
      </w:r>
      <w:r w:rsidRPr="00E66BCE">
        <w:rPr>
          <w:rFonts w:ascii="Times New Roman" w:hAnsi="Times New Roman" w:cs="Times New Roman"/>
          <w:sz w:val="24"/>
        </w:rPr>
        <w:t>Random forests,</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Machine learning</w:t>
      </w:r>
      <w:r w:rsidRPr="00E66BCE">
        <w:rPr>
          <w:rFonts w:ascii="Times New Roman" w:hAnsi="Times New Roman" w:cs="Times New Roman"/>
          <w:sz w:val="24"/>
        </w:rPr>
        <w:t>, Springer, 45, 5–32.</w:t>
      </w:r>
    </w:p>
    <w:p w14:paraId="3FAC7BC0" w14:textId="77777777"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Brownlee, J. (2016), </w:t>
      </w:r>
      <w:r w:rsidRPr="00E66BCE">
        <w:rPr>
          <w:rFonts w:ascii="Times New Roman" w:hAnsi="Times New Roman" w:cs="Times New Roman"/>
          <w:i/>
          <w:iCs/>
          <w:sz w:val="24"/>
        </w:rPr>
        <w:t>Master Machine Learning Algorithms: discover how they work and implement them from scratch</w:t>
      </w:r>
      <w:r w:rsidRPr="00E66BCE">
        <w:rPr>
          <w:rFonts w:ascii="Times New Roman" w:hAnsi="Times New Roman" w:cs="Times New Roman"/>
          <w:sz w:val="24"/>
        </w:rPr>
        <w:t>, Machine Learning Mastery.</w:t>
      </w:r>
    </w:p>
    <w:p w14:paraId="571458EE" w14:textId="677009E6"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Buja, A., Stuetzle, W., and Shen, Y. (2005), </w:t>
      </w:r>
      <w:r w:rsidR="000B3A3E">
        <w:rPr>
          <w:rFonts w:ascii="Times New Roman" w:hAnsi="Times New Roman" w:cs="Times New Roman"/>
          <w:sz w:val="24"/>
        </w:rPr>
        <w:t>"</w:t>
      </w:r>
      <w:r w:rsidRPr="00E66BCE">
        <w:rPr>
          <w:rFonts w:ascii="Times New Roman" w:hAnsi="Times New Roman" w:cs="Times New Roman"/>
          <w:sz w:val="24"/>
        </w:rPr>
        <w:t>Loss functions for binary class probability estimation and classification: Structure and applications,</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Working draft, November</w:t>
      </w:r>
      <w:r w:rsidRPr="00E66BCE">
        <w:rPr>
          <w:rFonts w:ascii="Times New Roman" w:hAnsi="Times New Roman" w:cs="Times New Roman"/>
          <w:sz w:val="24"/>
        </w:rPr>
        <w:t>, Citeseer, 3.</w:t>
      </w:r>
    </w:p>
    <w:p w14:paraId="42A476AE" w14:textId="3A10F9B2"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Chen, T., and Guestrin, C. (2016), </w:t>
      </w:r>
      <w:r w:rsidR="000B3A3E">
        <w:rPr>
          <w:rFonts w:ascii="Times New Roman" w:hAnsi="Times New Roman" w:cs="Times New Roman"/>
          <w:sz w:val="24"/>
        </w:rPr>
        <w:t>"</w:t>
      </w:r>
      <w:r w:rsidRPr="00E66BCE">
        <w:rPr>
          <w:rFonts w:ascii="Times New Roman" w:hAnsi="Times New Roman" w:cs="Times New Roman"/>
          <w:sz w:val="24"/>
        </w:rPr>
        <w:t>Xgboost: A scalable tree boosting system,</w:t>
      </w:r>
      <w:r w:rsidR="000B3A3E">
        <w:rPr>
          <w:rFonts w:ascii="Times New Roman" w:hAnsi="Times New Roman" w:cs="Times New Roman"/>
          <w:sz w:val="24"/>
        </w:rPr>
        <w:t>"</w:t>
      </w:r>
      <w:r w:rsidRPr="00E66BCE">
        <w:rPr>
          <w:rFonts w:ascii="Times New Roman" w:hAnsi="Times New Roman" w:cs="Times New Roman"/>
          <w:sz w:val="24"/>
        </w:rPr>
        <w:t xml:space="preserve"> in </w:t>
      </w:r>
      <w:r w:rsidRPr="00E66BCE">
        <w:rPr>
          <w:rFonts w:ascii="Times New Roman" w:hAnsi="Times New Roman" w:cs="Times New Roman"/>
          <w:i/>
          <w:iCs/>
          <w:sz w:val="24"/>
        </w:rPr>
        <w:t>Proceedings of the 22nd acm sigkdd international conference on knowledge discovery and data mining</w:t>
      </w:r>
      <w:r w:rsidRPr="00E66BCE">
        <w:rPr>
          <w:rFonts w:ascii="Times New Roman" w:hAnsi="Times New Roman" w:cs="Times New Roman"/>
          <w:sz w:val="24"/>
        </w:rPr>
        <w:t>, pp. 785–794. https://doi.org/10.1145/2939672.2939785.</w:t>
      </w:r>
    </w:p>
    <w:p w14:paraId="3A69D158" w14:textId="078CE560"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Drummond, C., and Holte, R. C. (2004), </w:t>
      </w:r>
      <w:r w:rsidR="000B3A3E">
        <w:rPr>
          <w:rFonts w:ascii="Times New Roman" w:hAnsi="Times New Roman" w:cs="Times New Roman"/>
          <w:sz w:val="24"/>
        </w:rPr>
        <w:t>"</w:t>
      </w:r>
      <w:r w:rsidRPr="00E66BCE">
        <w:rPr>
          <w:rFonts w:ascii="Times New Roman" w:hAnsi="Times New Roman" w:cs="Times New Roman"/>
          <w:sz w:val="24"/>
        </w:rPr>
        <w:t>What ROC Curves Can</w:t>
      </w:r>
      <w:r w:rsidR="000B3A3E">
        <w:rPr>
          <w:rFonts w:ascii="Times New Roman" w:hAnsi="Times New Roman" w:cs="Times New Roman"/>
          <w:sz w:val="24"/>
        </w:rPr>
        <w:t>'</w:t>
      </w:r>
      <w:r w:rsidRPr="00E66BCE">
        <w:rPr>
          <w:rFonts w:ascii="Times New Roman" w:hAnsi="Times New Roman" w:cs="Times New Roman"/>
          <w:sz w:val="24"/>
        </w:rPr>
        <w:t>t Do (and Cost Curves Can).,</w:t>
      </w:r>
      <w:r w:rsidR="000B3A3E">
        <w:rPr>
          <w:rFonts w:ascii="Times New Roman" w:hAnsi="Times New Roman" w:cs="Times New Roman"/>
          <w:sz w:val="24"/>
        </w:rPr>
        <w:t>"</w:t>
      </w:r>
      <w:r w:rsidRPr="00E66BCE">
        <w:rPr>
          <w:rFonts w:ascii="Times New Roman" w:hAnsi="Times New Roman" w:cs="Times New Roman"/>
          <w:sz w:val="24"/>
        </w:rPr>
        <w:t xml:space="preserve"> in </w:t>
      </w:r>
      <w:r w:rsidRPr="00E66BCE">
        <w:rPr>
          <w:rFonts w:ascii="Times New Roman" w:hAnsi="Times New Roman" w:cs="Times New Roman"/>
          <w:i/>
          <w:iCs/>
          <w:sz w:val="24"/>
        </w:rPr>
        <w:t>ROCAI</w:t>
      </w:r>
      <w:r w:rsidRPr="00E66BCE">
        <w:rPr>
          <w:rFonts w:ascii="Times New Roman" w:hAnsi="Times New Roman" w:cs="Times New Roman"/>
          <w:sz w:val="24"/>
        </w:rPr>
        <w:t>, Citeseer, pp. 19–26.</w:t>
      </w:r>
    </w:p>
    <w:p w14:paraId="0890F889" w14:textId="3C242289"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Dua, D., and Graff, C. (2017), </w:t>
      </w:r>
      <w:r w:rsidR="000B3A3E">
        <w:rPr>
          <w:rFonts w:ascii="Times New Roman" w:hAnsi="Times New Roman" w:cs="Times New Roman"/>
          <w:sz w:val="24"/>
        </w:rPr>
        <w:t>"</w:t>
      </w:r>
      <w:r w:rsidRPr="00E66BCE">
        <w:rPr>
          <w:rFonts w:ascii="Times New Roman" w:hAnsi="Times New Roman" w:cs="Times New Roman"/>
          <w:sz w:val="24"/>
        </w:rPr>
        <w:t>UCI machine learning repository.</w:t>
      </w:r>
      <w:r w:rsidR="000B3A3E">
        <w:rPr>
          <w:rFonts w:ascii="Times New Roman" w:hAnsi="Times New Roman" w:cs="Times New Roman"/>
          <w:sz w:val="24"/>
        </w:rPr>
        <w:t>"</w:t>
      </w:r>
    </w:p>
    <w:p w14:paraId="3C9B51E6" w14:textId="000C252C"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Fawcett, T. (2006), </w:t>
      </w:r>
      <w:r w:rsidR="000B3A3E">
        <w:rPr>
          <w:rFonts w:ascii="Times New Roman" w:hAnsi="Times New Roman" w:cs="Times New Roman"/>
          <w:sz w:val="24"/>
        </w:rPr>
        <w:t>"</w:t>
      </w:r>
      <w:r w:rsidRPr="00E66BCE">
        <w:rPr>
          <w:rFonts w:ascii="Times New Roman" w:hAnsi="Times New Roman" w:cs="Times New Roman"/>
          <w:sz w:val="24"/>
        </w:rPr>
        <w:t>An introduction to ROC analysis,</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Pattern recognition letters</w:t>
      </w:r>
      <w:r w:rsidRPr="00E66BCE">
        <w:rPr>
          <w:rFonts w:ascii="Times New Roman" w:hAnsi="Times New Roman" w:cs="Times New Roman"/>
          <w:sz w:val="24"/>
        </w:rPr>
        <w:t>, Elsevier, 27, 861–874.</w:t>
      </w:r>
    </w:p>
    <w:p w14:paraId="2DA1ABE3" w14:textId="10CDCFDD"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Ferri, C., Hernández-Orallo, J., and Modroiu, R. (2009), </w:t>
      </w:r>
      <w:r w:rsidR="000B3A3E">
        <w:rPr>
          <w:rFonts w:ascii="Times New Roman" w:hAnsi="Times New Roman" w:cs="Times New Roman"/>
          <w:sz w:val="24"/>
        </w:rPr>
        <w:t>"</w:t>
      </w:r>
      <w:r w:rsidRPr="00E66BCE">
        <w:rPr>
          <w:rFonts w:ascii="Times New Roman" w:hAnsi="Times New Roman" w:cs="Times New Roman"/>
          <w:sz w:val="24"/>
        </w:rPr>
        <w:t>An experimental comparison of performance measures for classification,</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Pattern Recognition Letters</w:t>
      </w:r>
      <w:r w:rsidRPr="00E66BCE">
        <w:rPr>
          <w:rFonts w:ascii="Times New Roman" w:hAnsi="Times New Roman" w:cs="Times New Roman"/>
          <w:sz w:val="24"/>
        </w:rPr>
        <w:t>, Elsevier, 30, 27–38.</w:t>
      </w:r>
    </w:p>
    <w:p w14:paraId="2E4BFA4F" w14:textId="71A758CA"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Fida, B., Nazir, M., Naveed, N., and Akram, S. (2011), </w:t>
      </w:r>
      <w:r w:rsidR="000B3A3E">
        <w:rPr>
          <w:rFonts w:ascii="Times New Roman" w:hAnsi="Times New Roman" w:cs="Times New Roman"/>
          <w:sz w:val="24"/>
        </w:rPr>
        <w:t>"</w:t>
      </w:r>
      <w:r w:rsidRPr="00E66BCE">
        <w:rPr>
          <w:rFonts w:ascii="Times New Roman" w:hAnsi="Times New Roman" w:cs="Times New Roman"/>
          <w:sz w:val="24"/>
        </w:rPr>
        <w:t>Heart disease classification ensemble optimization using genetic algorithm,</w:t>
      </w:r>
      <w:r w:rsidR="000B3A3E">
        <w:rPr>
          <w:rFonts w:ascii="Times New Roman" w:hAnsi="Times New Roman" w:cs="Times New Roman"/>
          <w:sz w:val="24"/>
        </w:rPr>
        <w:t>"</w:t>
      </w:r>
      <w:r w:rsidRPr="00E66BCE">
        <w:rPr>
          <w:rFonts w:ascii="Times New Roman" w:hAnsi="Times New Roman" w:cs="Times New Roman"/>
          <w:sz w:val="24"/>
        </w:rPr>
        <w:t xml:space="preserve"> in </w:t>
      </w:r>
      <w:r w:rsidRPr="00E66BCE">
        <w:rPr>
          <w:rFonts w:ascii="Times New Roman" w:hAnsi="Times New Roman" w:cs="Times New Roman"/>
          <w:i/>
          <w:iCs/>
          <w:sz w:val="24"/>
        </w:rPr>
        <w:t>2011 IEEE 14th International Multitopic Conference</w:t>
      </w:r>
      <w:r w:rsidRPr="00E66BCE">
        <w:rPr>
          <w:rFonts w:ascii="Times New Roman" w:hAnsi="Times New Roman" w:cs="Times New Roman"/>
          <w:sz w:val="24"/>
        </w:rPr>
        <w:t>, IEEE, pp. 19–24. https://doi.org/10.1109/INMIC.2011.6151471.</w:t>
      </w:r>
    </w:p>
    <w:p w14:paraId="33CE702F" w14:textId="52EE5D9F"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Friedman, J. H. (2001), </w:t>
      </w:r>
      <w:r w:rsidR="000B3A3E">
        <w:rPr>
          <w:rFonts w:ascii="Times New Roman" w:hAnsi="Times New Roman" w:cs="Times New Roman"/>
          <w:sz w:val="24"/>
        </w:rPr>
        <w:t>"</w:t>
      </w:r>
      <w:r w:rsidRPr="00E66BCE">
        <w:rPr>
          <w:rFonts w:ascii="Times New Roman" w:hAnsi="Times New Roman" w:cs="Times New Roman"/>
          <w:sz w:val="24"/>
        </w:rPr>
        <w:t>Greedy function approximation: a gradient boosting machine,</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Annals of statistics</w:t>
      </w:r>
      <w:r w:rsidRPr="00E66BCE">
        <w:rPr>
          <w:rFonts w:ascii="Times New Roman" w:hAnsi="Times New Roman" w:cs="Times New Roman"/>
          <w:sz w:val="24"/>
        </w:rPr>
        <w:t>, JSTOR, 1189–1232.</w:t>
      </w:r>
    </w:p>
    <w:p w14:paraId="11B2797E" w14:textId="2A4F5D7A"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Hannah, R., and Max, R. (2018), </w:t>
      </w:r>
      <w:r w:rsidR="000B3A3E">
        <w:rPr>
          <w:rFonts w:ascii="Times New Roman" w:hAnsi="Times New Roman" w:cs="Times New Roman"/>
          <w:sz w:val="24"/>
        </w:rPr>
        <w:t>"</w:t>
      </w:r>
      <w:r w:rsidRPr="00E66BCE">
        <w:rPr>
          <w:rFonts w:ascii="Times New Roman" w:hAnsi="Times New Roman" w:cs="Times New Roman"/>
          <w:sz w:val="24"/>
        </w:rPr>
        <w:t>Causes of Death,</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Our World in Data</w:t>
      </w:r>
      <w:r w:rsidRPr="00E66BCE">
        <w:rPr>
          <w:rFonts w:ascii="Times New Roman" w:hAnsi="Times New Roman" w:cs="Times New Roman"/>
          <w:sz w:val="24"/>
        </w:rPr>
        <w:t>.</w:t>
      </w:r>
    </w:p>
    <w:p w14:paraId="06EB9604" w14:textId="21A73882"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Hapfelmeier, A., Babatunde, W., Yahya, R. R., and Ulm, K. (2012), </w:t>
      </w:r>
      <w:r w:rsidR="000B3A3E">
        <w:rPr>
          <w:rFonts w:ascii="Times New Roman" w:hAnsi="Times New Roman" w:cs="Times New Roman"/>
          <w:sz w:val="24"/>
        </w:rPr>
        <w:t>"</w:t>
      </w:r>
      <w:r w:rsidRPr="00E66BCE">
        <w:rPr>
          <w:rFonts w:ascii="Times New Roman" w:hAnsi="Times New Roman" w:cs="Times New Roman"/>
          <w:sz w:val="24"/>
        </w:rPr>
        <w:t>26 Predictive Modeling of Gene Expression Data,</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Handbook of Statistics in Clinical Oncology</w:t>
      </w:r>
      <w:r w:rsidRPr="00E66BCE">
        <w:rPr>
          <w:rFonts w:ascii="Times New Roman" w:hAnsi="Times New Roman" w:cs="Times New Roman"/>
          <w:sz w:val="24"/>
        </w:rPr>
        <w:t>, 471. https://doi.org/10.1201/b11800-31.</w:t>
      </w:r>
    </w:p>
    <w:p w14:paraId="16E6D69F" w14:textId="238B9312"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Kochanek, K. D., Murphy, S. L., Xu, J., and Arias, E. (2019), </w:t>
      </w:r>
      <w:r w:rsidR="000B3A3E">
        <w:rPr>
          <w:rFonts w:ascii="Times New Roman" w:hAnsi="Times New Roman" w:cs="Times New Roman"/>
          <w:sz w:val="24"/>
        </w:rPr>
        <w:t>"</w:t>
      </w:r>
      <w:r w:rsidRPr="00E66BCE">
        <w:rPr>
          <w:rFonts w:ascii="Times New Roman" w:hAnsi="Times New Roman" w:cs="Times New Roman"/>
          <w:sz w:val="24"/>
        </w:rPr>
        <w:t>Deaths: final data for 2017.</w:t>
      </w:r>
      <w:r w:rsidR="000B3A3E">
        <w:rPr>
          <w:rFonts w:ascii="Times New Roman" w:hAnsi="Times New Roman" w:cs="Times New Roman"/>
          <w:sz w:val="24"/>
        </w:rPr>
        <w:t>"</w:t>
      </w:r>
    </w:p>
    <w:p w14:paraId="30C449F6" w14:textId="1187D0A5"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Kouiroukidis, N., and Evangelidis, G. (2011), </w:t>
      </w:r>
      <w:r w:rsidR="000B3A3E">
        <w:rPr>
          <w:rFonts w:ascii="Times New Roman" w:hAnsi="Times New Roman" w:cs="Times New Roman"/>
          <w:sz w:val="24"/>
        </w:rPr>
        <w:t>"</w:t>
      </w:r>
      <w:r w:rsidRPr="00E66BCE">
        <w:rPr>
          <w:rFonts w:ascii="Times New Roman" w:hAnsi="Times New Roman" w:cs="Times New Roman"/>
          <w:sz w:val="24"/>
        </w:rPr>
        <w:t>The effects of dimensionality curse in high dimensional knn search,</w:t>
      </w:r>
      <w:r w:rsidR="000B3A3E">
        <w:rPr>
          <w:rFonts w:ascii="Times New Roman" w:hAnsi="Times New Roman" w:cs="Times New Roman"/>
          <w:sz w:val="24"/>
        </w:rPr>
        <w:t>"</w:t>
      </w:r>
      <w:r w:rsidRPr="00E66BCE">
        <w:rPr>
          <w:rFonts w:ascii="Times New Roman" w:hAnsi="Times New Roman" w:cs="Times New Roman"/>
          <w:sz w:val="24"/>
        </w:rPr>
        <w:t xml:space="preserve"> in </w:t>
      </w:r>
      <w:r w:rsidRPr="00E66BCE">
        <w:rPr>
          <w:rFonts w:ascii="Times New Roman" w:hAnsi="Times New Roman" w:cs="Times New Roman"/>
          <w:i/>
          <w:iCs/>
          <w:sz w:val="24"/>
        </w:rPr>
        <w:t>2011 15th Panhellenic Conference on Informatics</w:t>
      </w:r>
      <w:r w:rsidRPr="00E66BCE">
        <w:rPr>
          <w:rFonts w:ascii="Times New Roman" w:hAnsi="Times New Roman" w:cs="Times New Roman"/>
          <w:sz w:val="24"/>
        </w:rPr>
        <w:t>, IEEE, pp. 41–45.</w:t>
      </w:r>
    </w:p>
    <w:p w14:paraId="75561EAE" w14:textId="3FAE3DD3"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Kuhn, M. (2008), </w:t>
      </w:r>
      <w:r w:rsidR="000B3A3E">
        <w:rPr>
          <w:rFonts w:ascii="Times New Roman" w:hAnsi="Times New Roman" w:cs="Times New Roman"/>
          <w:sz w:val="24"/>
        </w:rPr>
        <w:t>"</w:t>
      </w:r>
      <w:r w:rsidRPr="00E66BCE">
        <w:rPr>
          <w:rFonts w:ascii="Times New Roman" w:hAnsi="Times New Roman" w:cs="Times New Roman"/>
          <w:sz w:val="24"/>
        </w:rPr>
        <w:t>Building predictive models in R using the caret package,</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J Stat Softw</w:t>
      </w:r>
      <w:r w:rsidRPr="00E66BCE">
        <w:rPr>
          <w:rFonts w:ascii="Times New Roman" w:hAnsi="Times New Roman" w:cs="Times New Roman"/>
          <w:sz w:val="24"/>
        </w:rPr>
        <w:t>, 28, 1–26.</w:t>
      </w:r>
    </w:p>
    <w:p w14:paraId="03E401E2" w14:textId="7E015A57"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Latha, C. B. C., and Jeeva, S. C. (2019), </w:t>
      </w:r>
      <w:r w:rsidR="000B3A3E">
        <w:rPr>
          <w:rFonts w:ascii="Times New Roman" w:hAnsi="Times New Roman" w:cs="Times New Roman"/>
          <w:sz w:val="24"/>
        </w:rPr>
        <w:t>"</w:t>
      </w:r>
      <w:r w:rsidRPr="00E66BCE">
        <w:rPr>
          <w:rFonts w:ascii="Times New Roman" w:hAnsi="Times New Roman" w:cs="Times New Roman"/>
          <w:sz w:val="24"/>
        </w:rPr>
        <w:t>Improving the accuracy of prediction of heart disease risk based on ensemble classification techniques,</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Informatics in Medicine Unlocked</w:t>
      </w:r>
      <w:r w:rsidRPr="00E66BCE">
        <w:rPr>
          <w:rFonts w:ascii="Times New Roman" w:hAnsi="Times New Roman" w:cs="Times New Roman"/>
          <w:sz w:val="24"/>
        </w:rPr>
        <w:t>, Elsevier, 16, 100203. https://doi.org/10.1016/j.imu.2019.100203.</w:t>
      </w:r>
    </w:p>
    <w:p w14:paraId="5D28FA90" w14:textId="77777777"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lastRenderedPageBreak/>
        <w:t xml:space="preserve">McLachlan, G. J. (2004), </w:t>
      </w:r>
      <w:r w:rsidRPr="00E66BCE">
        <w:rPr>
          <w:rFonts w:ascii="Times New Roman" w:hAnsi="Times New Roman" w:cs="Times New Roman"/>
          <w:i/>
          <w:iCs/>
          <w:sz w:val="24"/>
        </w:rPr>
        <w:t>Discriminant analysis and statistical pattern recognition</w:t>
      </w:r>
      <w:r w:rsidRPr="00E66BCE">
        <w:rPr>
          <w:rFonts w:ascii="Times New Roman" w:hAnsi="Times New Roman" w:cs="Times New Roman"/>
          <w:sz w:val="24"/>
        </w:rPr>
        <w:t>, John Wiley &amp; Sons.</w:t>
      </w:r>
    </w:p>
    <w:p w14:paraId="082160C0" w14:textId="55C1FD24"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Nahar, J., Imam, T., Tickle, K. S., and Chen, Y.-P. P. (2013), </w:t>
      </w:r>
      <w:r w:rsidR="000B3A3E">
        <w:rPr>
          <w:rFonts w:ascii="Times New Roman" w:hAnsi="Times New Roman" w:cs="Times New Roman"/>
          <w:sz w:val="24"/>
        </w:rPr>
        <w:t>"</w:t>
      </w:r>
      <w:r w:rsidRPr="00E66BCE">
        <w:rPr>
          <w:rFonts w:ascii="Times New Roman" w:hAnsi="Times New Roman" w:cs="Times New Roman"/>
          <w:sz w:val="24"/>
        </w:rPr>
        <w:t>Computational intelligence for heart disease diagnosis: A medical knowledge driven approach,</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Expert Systems with Applications</w:t>
      </w:r>
      <w:r w:rsidRPr="00E66BCE">
        <w:rPr>
          <w:rFonts w:ascii="Times New Roman" w:hAnsi="Times New Roman" w:cs="Times New Roman"/>
          <w:sz w:val="24"/>
        </w:rPr>
        <w:t>, Elsevier, 40, 96–104. https://doi.org/10.1016/j.eswa.2012.07.032.</w:t>
      </w:r>
    </w:p>
    <w:p w14:paraId="03895196" w14:textId="135DA900"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Ogundepo, E. A., and Fokoué, E. (2019), </w:t>
      </w:r>
      <w:r w:rsidR="000B3A3E">
        <w:rPr>
          <w:rFonts w:ascii="Times New Roman" w:hAnsi="Times New Roman" w:cs="Times New Roman"/>
          <w:sz w:val="24"/>
        </w:rPr>
        <w:t>"</w:t>
      </w:r>
      <w:r w:rsidRPr="00E66BCE">
        <w:rPr>
          <w:rFonts w:ascii="Times New Roman" w:hAnsi="Times New Roman" w:cs="Times New Roman"/>
          <w:sz w:val="24"/>
        </w:rPr>
        <w:t>An Empirical Demonstration Of The No Free Lunch Theorem,</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Math. Appl</w:t>
      </w:r>
      <w:r w:rsidRPr="00E66BCE">
        <w:rPr>
          <w:rFonts w:ascii="Times New Roman" w:hAnsi="Times New Roman" w:cs="Times New Roman"/>
          <w:sz w:val="24"/>
        </w:rPr>
        <w:t>, 8, 173–188. https://doi.org/10.13164/ma.2019.11.</w:t>
      </w:r>
    </w:p>
    <w:p w14:paraId="460BA4EF" w14:textId="77D24460"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Patel, S. B., Yadav, P. K., and Shukla, D. P. (2013), </w:t>
      </w:r>
      <w:r w:rsidR="000B3A3E">
        <w:rPr>
          <w:rFonts w:ascii="Times New Roman" w:hAnsi="Times New Roman" w:cs="Times New Roman"/>
          <w:sz w:val="24"/>
        </w:rPr>
        <w:t>"</w:t>
      </w:r>
      <w:r w:rsidRPr="00E66BCE">
        <w:rPr>
          <w:rFonts w:ascii="Times New Roman" w:hAnsi="Times New Roman" w:cs="Times New Roman"/>
          <w:sz w:val="24"/>
        </w:rPr>
        <w:t>Predict the diagnosis of heart disease patients using classification mining techniques,</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IOSR Journal of Agriculture and Veterinary Science (IOSR-JAVS)</w:t>
      </w:r>
      <w:r w:rsidRPr="00E66BCE">
        <w:rPr>
          <w:rFonts w:ascii="Times New Roman" w:hAnsi="Times New Roman" w:cs="Times New Roman"/>
          <w:sz w:val="24"/>
        </w:rPr>
        <w:t>, 4, 61–64.</w:t>
      </w:r>
    </w:p>
    <w:p w14:paraId="47C33C91" w14:textId="67C29EBC"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Pouriyeh, S., Vahid, S., Sannino, G., De Pietro, G., Arabnia, H., and Gutierrez, J. (2017), </w:t>
      </w:r>
      <w:r w:rsidR="000B3A3E">
        <w:rPr>
          <w:rFonts w:ascii="Times New Roman" w:hAnsi="Times New Roman" w:cs="Times New Roman"/>
          <w:sz w:val="24"/>
        </w:rPr>
        <w:t>"</w:t>
      </w:r>
      <w:r w:rsidRPr="00E66BCE">
        <w:rPr>
          <w:rFonts w:ascii="Times New Roman" w:hAnsi="Times New Roman" w:cs="Times New Roman"/>
          <w:sz w:val="24"/>
        </w:rPr>
        <w:t>A comprehensive investigation and comparison of machine learning techniques in the domain of heart disease,</w:t>
      </w:r>
      <w:r w:rsidR="000B3A3E">
        <w:rPr>
          <w:rFonts w:ascii="Times New Roman" w:hAnsi="Times New Roman" w:cs="Times New Roman"/>
          <w:sz w:val="24"/>
        </w:rPr>
        <w:t>"</w:t>
      </w:r>
      <w:r w:rsidRPr="00E66BCE">
        <w:rPr>
          <w:rFonts w:ascii="Times New Roman" w:hAnsi="Times New Roman" w:cs="Times New Roman"/>
          <w:sz w:val="24"/>
        </w:rPr>
        <w:t xml:space="preserve"> in </w:t>
      </w:r>
      <w:r w:rsidRPr="00E66BCE">
        <w:rPr>
          <w:rFonts w:ascii="Times New Roman" w:hAnsi="Times New Roman" w:cs="Times New Roman"/>
          <w:i/>
          <w:iCs/>
          <w:sz w:val="24"/>
        </w:rPr>
        <w:t>2017 IEEE symposium on computers and communications (ISCC)</w:t>
      </w:r>
      <w:r w:rsidRPr="00E66BCE">
        <w:rPr>
          <w:rFonts w:ascii="Times New Roman" w:hAnsi="Times New Roman" w:cs="Times New Roman"/>
          <w:sz w:val="24"/>
        </w:rPr>
        <w:t>, IEEE, pp. 204–207. https://doi.org/10.1109/ISCC.2017.8024530.</w:t>
      </w:r>
    </w:p>
    <w:p w14:paraId="27F7550D" w14:textId="702598D1"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Prati, R. C., Batista, G. E., and Monard, M. C. (2004), </w:t>
      </w:r>
      <w:r w:rsidR="000B3A3E">
        <w:rPr>
          <w:rFonts w:ascii="Times New Roman" w:hAnsi="Times New Roman" w:cs="Times New Roman"/>
          <w:sz w:val="24"/>
        </w:rPr>
        <w:t>"</w:t>
      </w:r>
      <w:r w:rsidRPr="00E66BCE">
        <w:rPr>
          <w:rFonts w:ascii="Times New Roman" w:hAnsi="Times New Roman" w:cs="Times New Roman"/>
          <w:sz w:val="24"/>
        </w:rPr>
        <w:t>Class imbalances versus class overlapping: an analysis of a learning system behavior,</w:t>
      </w:r>
      <w:r w:rsidR="000B3A3E">
        <w:rPr>
          <w:rFonts w:ascii="Times New Roman" w:hAnsi="Times New Roman" w:cs="Times New Roman"/>
          <w:sz w:val="24"/>
        </w:rPr>
        <w:t>"</w:t>
      </w:r>
      <w:r w:rsidRPr="00E66BCE">
        <w:rPr>
          <w:rFonts w:ascii="Times New Roman" w:hAnsi="Times New Roman" w:cs="Times New Roman"/>
          <w:sz w:val="24"/>
        </w:rPr>
        <w:t xml:space="preserve"> in </w:t>
      </w:r>
      <w:r w:rsidRPr="00E66BCE">
        <w:rPr>
          <w:rFonts w:ascii="Times New Roman" w:hAnsi="Times New Roman" w:cs="Times New Roman"/>
          <w:i/>
          <w:iCs/>
          <w:sz w:val="24"/>
        </w:rPr>
        <w:t>Mexican international conference on artificial intelligence</w:t>
      </w:r>
      <w:r w:rsidRPr="00E66BCE">
        <w:rPr>
          <w:rFonts w:ascii="Times New Roman" w:hAnsi="Times New Roman" w:cs="Times New Roman"/>
          <w:sz w:val="24"/>
        </w:rPr>
        <w:t>, Springer, pp. 312–321.</w:t>
      </w:r>
    </w:p>
    <w:p w14:paraId="5686AD69" w14:textId="48D374D8"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Song, Y.-Y., and Ying, L. U. (2015), </w:t>
      </w:r>
      <w:r w:rsidR="000B3A3E">
        <w:rPr>
          <w:rFonts w:ascii="Times New Roman" w:hAnsi="Times New Roman" w:cs="Times New Roman"/>
          <w:sz w:val="24"/>
        </w:rPr>
        <w:t>"</w:t>
      </w:r>
      <w:r w:rsidRPr="00E66BCE">
        <w:rPr>
          <w:rFonts w:ascii="Times New Roman" w:hAnsi="Times New Roman" w:cs="Times New Roman"/>
          <w:sz w:val="24"/>
        </w:rPr>
        <w:t>Decision tree methods: applications for classification and prediction,</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Shanghai archives of psychiatry</w:t>
      </w:r>
      <w:r w:rsidRPr="00E66BCE">
        <w:rPr>
          <w:rFonts w:ascii="Times New Roman" w:hAnsi="Times New Roman" w:cs="Times New Roman"/>
          <w:sz w:val="24"/>
        </w:rPr>
        <w:t>, Shanghai Mental Health Center, 27, 130. https://doi.org/10.11919/j.issn.1002-0829.215044.</w:t>
      </w:r>
    </w:p>
    <w:p w14:paraId="07B77F3F" w14:textId="42732FDA"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Strobl, C., and Zeileis, A. (2009), </w:t>
      </w:r>
      <w:r w:rsidR="000B3A3E">
        <w:rPr>
          <w:rFonts w:ascii="Times New Roman" w:hAnsi="Times New Roman" w:cs="Times New Roman"/>
          <w:sz w:val="24"/>
        </w:rPr>
        <w:t>"</w:t>
      </w:r>
      <w:r w:rsidRPr="00E66BCE">
        <w:rPr>
          <w:rFonts w:ascii="Times New Roman" w:hAnsi="Times New Roman" w:cs="Times New Roman"/>
          <w:sz w:val="24"/>
        </w:rPr>
        <w:t>Party on!–A new, conditional variable importance measure for random forests available in party.</w:t>
      </w:r>
      <w:r w:rsidR="000B3A3E">
        <w:rPr>
          <w:rFonts w:ascii="Times New Roman" w:hAnsi="Times New Roman" w:cs="Times New Roman"/>
          <w:sz w:val="24"/>
        </w:rPr>
        <w:t>"</w:t>
      </w:r>
    </w:p>
    <w:p w14:paraId="25994F28" w14:textId="5209E928"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Tharwat, A. (2020), </w:t>
      </w:r>
      <w:r w:rsidR="000B3A3E">
        <w:rPr>
          <w:rFonts w:ascii="Times New Roman" w:hAnsi="Times New Roman" w:cs="Times New Roman"/>
          <w:sz w:val="24"/>
        </w:rPr>
        <w:t>"</w:t>
      </w:r>
      <w:r w:rsidRPr="00E66BCE">
        <w:rPr>
          <w:rFonts w:ascii="Times New Roman" w:hAnsi="Times New Roman" w:cs="Times New Roman"/>
          <w:sz w:val="24"/>
        </w:rPr>
        <w:t>Classification assessment methods,</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Applied Computing and Informatics</w:t>
      </w:r>
      <w:r w:rsidRPr="00E66BCE">
        <w:rPr>
          <w:rFonts w:ascii="Times New Roman" w:hAnsi="Times New Roman" w:cs="Times New Roman"/>
          <w:sz w:val="24"/>
        </w:rPr>
        <w:t>, Emerald Publishing Limited.</w:t>
      </w:r>
    </w:p>
    <w:p w14:paraId="057E7F03" w14:textId="415D0212"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Yahya, W. B., Oladiipo, M. O., and Jolayemi, E. T. (2012), </w:t>
      </w:r>
      <w:r w:rsidR="000B3A3E">
        <w:rPr>
          <w:rFonts w:ascii="Times New Roman" w:hAnsi="Times New Roman" w:cs="Times New Roman"/>
          <w:sz w:val="24"/>
        </w:rPr>
        <w:t>"</w:t>
      </w:r>
      <w:r w:rsidRPr="00E66BCE">
        <w:rPr>
          <w:rFonts w:ascii="Times New Roman" w:hAnsi="Times New Roman" w:cs="Times New Roman"/>
          <w:sz w:val="24"/>
        </w:rPr>
        <w:t>A fast algorithm to construct neural networks classification models with high-dimensional genomic data,</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Annals. Computer Science Series</w:t>
      </w:r>
      <w:r w:rsidRPr="00E66BCE">
        <w:rPr>
          <w:rFonts w:ascii="Times New Roman" w:hAnsi="Times New Roman" w:cs="Times New Roman"/>
          <w:sz w:val="24"/>
        </w:rPr>
        <w:t>, 10, 39–58.</w:t>
      </w:r>
    </w:p>
    <w:p w14:paraId="60DB4285" w14:textId="73955E97"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Yahya, W. B., Rosenberg, R., and Ulm, K. (2014), </w:t>
      </w:r>
      <w:r w:rsidR="000B3A3E">
        <w:rPr>
          <w:rFonts w:ascii="Times New Roman" w:hAnsi="Times New Roman" w:cs="Times New Roman"/>
          <w:sz w:val="24"/>
        </w:rPr>
        <w:t>"</w:t>
      </w:r>
      <w:r w:rsidRPr="00E66BCE">
        <w:rPr>
          <w:rFonts w:ascii="Times New Roman" w:hAnsi="Times New Roman" w:cs="Times New Roman"/>
          <w:sz w:val="24"/>
        </w:rPr>
        <w:t>Microarray-based Classification of Histopathologic Responses of Locally Advanced Rectal Carcinomas to Neoadjuvant Radiochemotherapy Treatment.,</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Turkiye Klinikleri Journal of Biostatistics</w:t>
      </w:r>
      <w:r w:rsidRPr="00E66BCE">
        <w:rPr>
          <w:rFonts w:ascii="Times New Roman" w:hAnsi="Times New Roman" w:cs="Times New Roman"/>
          <w:sz w:val="24"/>
        </w:rPr>
        <w:t>, 6.</w:t>
      </w:r>
    </w:p>
    <w:p w14:paraId="5693DD81" w14:textId="70585C3F"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Yahya, W. B., Ulm, K., Ludwig, F., and Hapflemeir, A. (2011), </w:t>
      </w:r>
      <w:r w:rsidR="000B3A3E">
        <w:rPr>
          <w:rFonts w:ascii="Times New Roman" w:hAnsi="Times New Roman" w:cs="Times New Roman"/>
          <w:sz w:val="24"/>
        </w:rPr>
        <w:t>"</w:t>
      </w:r>
      <w:r w:rsidRPr="00E66BCE">
        <w:rPr>
          <w:rFonts w:ascii="Times New Roman" w:hAnsi="Times New Roman" w:cs="Times New Roman"/>
          <w:sz w:val="24"/>
        </w:rPr>
        <w:t>K-SS: A sequential feature selection and prediction method in microarray study,</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International Journal of artificial intelligence</w:t>
      </w:r>
      <w:r w:rsidRPr="00E66BCE">
        <w:rPr>
          <w:rFonts w:ascii="Times New Roman" w:hAnsi="Times New Roman" w:cs="Times New Roman"/>
          <w:sz w:val="24"/>
        </w:rPr>
        <w:t>, 6, 19–47.</w:t>
      </w:r>
    </w:p>
    <w:p w14:paraId="01A57B01" w14:textId="243F6691" w:rsidR="00E66BCE" w:rsidRPr="00E66BCE" w:rsidRDefault="00E66BCE" w:rsidP="00326196">
      <w:pPr>
        <w:pStyle w:val="Bibliography"/>
        <w:ind w:left="360" w:hanging="360"/>
        <w:rPr>
          <w:rFonts w:ascii="Times New Roman" w:hAnsi="Times New Roman" w:cs="Times New Roman"/>
          <w:sz w:val="24"/>
        </w:rPr>
      </w:pPr>
      <w:r w:rsidRPr="00E66BCE">
        <w:rPr>
          <w:rFonts w:ascii="Times New Roman" w:hAnsi="Times New Roman" w:cs="Times New Roman"/>
          <w:sz w:val="24"/>
        </w:rPr>
        <w:t xml:space="preserve">Zou, J., Han, Y., and So, S.-S. (2008), </w:t>
      </w:r>
      <w:r w:rsidR="000B3A3E">
        <w:rPr>
          <w:rFonts w:ascii="Times New Roman" w:hAnsi="Times New Roman" w:cs="Times New Roman"/>
          <w:sz w:val="24"/>
        </w:rPr>
        <w:t>"</w:t>
      </w:r>
      <w:r w:rsidRPr="00E66BCE">
        <w:rPr>
          <w:rFonts w:ascii="Times New Roman" w:hAnsi="Times New Roman" w:cs="Times New Roman"/>
          <w:sz w:val="24"/>
        </w:rPr>
        <w:t>Overview of artificial neural networks,</w:t>
      </w:r>
      <w:r w:rsidR="000B3A3E">
        <w:rPr>
          <w:rFonts w:ascii="Times New Roman" w:hAnsi="Times New Roman" w:cs="Times New Roman"/>
          <w:sz w:val="24"/>
        </w:rPr>
        <w:t>"</w:t>
      </w:r>
      <w:r w:rsidRPr="00E66BCE">
        <w:rPr>
          <w:rFonts w:ascii="Times New Roman" w:hAnsi="Times New Roman" w:cs="Times New Roman"/>
          <w:sz w:val="24"/>
        </w:rPr>
        <w:t xml:space="preserve"> </w:t>
      </w:r>
      <w:r w:rsidRPr="00E66BCE">
        <w:rPr>
          <w:rFonts w:ascii="Times New Roman" w:hAnsi="Times New Roman" w:cs="Times New Roman"/>
          <w:i/>
          <w:iCs/>
          <w:sz w:val="24"/>
        </w:rPr>
        <w:t>Artificial Neural Networks</w:t>
      </w:r>
      <w:r w:rsidRPr="00E66BCE">
        <w:rPr>
          <w:rFonts w:ascii="Times New Roman" w:hAnsi="Times New Roman" w:cs="Times New Roman"/>
          <w:sz w:val="24"/>
        </w:rPr>
        <w:t>, Springer, 14–22.</w:t>
      </w:r>
    </w:p>
    <w:p w14:paraId="4A5DA239" w14:textId="5E4A0485" w:rsidR="0028308F" w:rsidRPr="008042B5" w:rsidRDefault="00BB0F73" w:rsidP="00326196">
      <w:pPr>
        <w:tabs>
          <w:tab w:val="left" w:pos="6765"/>
        </w:tabs>
        <w:spacing w:line="36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fldChar w:fldCharType="end"/>
      </w:r>
      <w:r w:rsidR="00496929">
        <w:rPr>
          <w:rFonts w:ascii="Times New Roman" w:hAnsi="Times New Roman" w:cs="Times New Roman"/>
          <w:b/>
          <w:bCs/>
          <w:sz w:val="24"/>
          <w:szCs w:val="24"/>
        </w:rPr>
        <w:tab/>
      </w:r>
      <w:bookmarkEnd w:id="2"/>
      <w:bookmarkEnd w:id="3"/>
    </w:p>
    <w:sectPr w:rsidR="0028308F" w:rsidRPr="008042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9C9D2" w14:textId="77777777" w:rsidR="00497B14" w:rsidRDefault="00497B14" w:rsidP="0000139B">
      <w:pPr>
        <w:spacing w:after="0" w:line="240" w:lineRule="auto"/>
      </w:pPr>
      <w:r>
        <w:separator/>
      </w:r>
    </w:p>
  </w:endnote>
  <w:endnote w:type="continuationSeparator" w:id="0">
    <w:p w14:paraId="6AC2EEE2" w14:textId="77777777" w:rsidR="00497B14" w:rsidRDefault="00497B14" w:rsidP="0000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MinionPro-Cap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8D5E7" w14:textId="77777777" w:rsidR="00497B14" w:rsidRDefault="00497B14" w:rsidP="0000139B">
      <w:pPr>
        <w:spacing w:after="0" w:line="240" w:lineRule="auto"/>
      </w:pPr>
      <w:r>
        <w:separator/>
      </w:r>
    </w:p>
  </w:footnote>
  <w:footnote w:type="continuationSeparator" w:id="0">
    <w:p w14:paraId="77B88376" w14:textId="77777777" w:rsidR="00497B14" w:rsidRDefault="00497B14" w:rsidP="00001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A1D"/>
    <w:multiLevelType w:val="multilevel"/>
    <w:tmpl w:val="FF0C223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834B3"/>
    <w:multiLevelType w:val="multilevel"/>
    <w:tmpl w:val="0D7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20682"/>
    <w:multiLevelType w:val="multilevel"/>
    <w:tmpl w:val="A8E2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5C6A"/>
    <w:multiLevelType w:val="hybridMultilevel"/>
    <w:tmpl w:val="0DFE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9113E"/>
    <w:multiLevelType w:val="multilevel"/>
    <w:tmpl w:val="3CD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36E6C"/>
    <w:multiLevelType w:val="multilevel"/>
    <w:tmpl w:val="D15E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3470D"/>
    <w:multiLevelType w:val="multilevel"/>
    <w:tmpl w:val="FBC2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460851"/>
    <w:multiLevelType w:val="hybridMultilevel"/>
    <w:tmpl w:val="695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MTM2Mbc0MLA0tjBQ0lEKTi0uzszPAymwrAUAm1dD7CwAAAA="/>
  </w:docVars>
  <w:rsids>
    <w:rsidRoot w:val="005F6E3F"/>
    <w:rsid w:val="0000139B"/>
    <w:rsid w:val="00001DF4"/>
    <w:rsid w:val="00002E12"/>
    <w:rsid w:val="0000392B"/>
    <w:rsid w:val="00012581"/>
    <w:rsid w:val="0001265C"/>
    <w:rsid w:val="000129E4"/>
    <w:rsid w:val="000132CA"/>
    <w:rsid w:val="00013527"/>
    <w:rsid w:val="00014CB7"/>
    <w:rsid w:val="0001509D"/>
    <w:rsid w:val="000157B1"/>
    <w:rsid w:val="00015D5C"/>
    <w:rsid w:val="00020DEE"/>
    <w:rsid w:val="000229A0"/>
    <w:rsid w:val="000237C6"/>
    <w:rsid w:val="000279AF"/>
    <w:rsid w:val="00027A3D"/>
    <w:rsid w:val="0003082B"/>
    <w:rsid w:val="00031A1E"/>
    <w:rsid w:val="000320BA"/>
    <w:rsid w:val="000320F0"/>
    <w:rsid w:val="00035169"/>
    <w:rsid w:val="00036209"/>
    <w:rsid w:val="0003662D"/>
    <w:rsid w:val="0003753A"/>
    <w:rsid w:val="00037C21"/>
    <w:rsid w:val="00040AC8"/>
    <w:rsid w:val="00042019"/>
    <w:rsid w:val="00042126"/>
    <w:rsid w:val="000449E1"/>
    <w:rsid w:val="00045BC1"/>
    <w:rsid w:val="000476F3"/>
    <w:rsid w:val="00047803"/>
    <w:rsid w:val="000510FA"/>
    <w:rsid w:val="00053042"/>
    <w:rsid w:val="00053AF0"/>
    <w:rsid w:val="00053F1E"/>
    <w:rsid w:val="00060588"/>
    <w:rsid w:val="00061449"/>
    <w:rsid w:val="000618EB"/>
    <w:rsid w:val="00063DEC"/>
    <w:rsid w:val="00064CA3"/>
    <w:rsid w:val="000659E1"/>
    <w:rsid w:val="00066EC6"/>
    <w:rsid w:val="000671F5"/>
    <w:rsid w:val="0006741A"/>
    <w:rsid w:val="000727DB"/>
    <w:rsid w:val="00072C71"/>
    <w:rsid w:val="000732D7"/>
    <w:rsid w:val="00073AF7"/>
    <w:rsid w:val="0007431E"/>
    <w:rsid w:val="000748A4"/>
    <w:rsid w:val="00076FF9"/>
    <w:rsid w:val="000770F6"/>
    <w:rsid w:val="000807C6"/>
    <w:rsid w:val="00080FB6"/>
    <w:rsid w:val="00081DEA"/>
    <w:rsid w:val="0008295B"/>
    <w:rsid w:val="000834F0"/>
    <w:rsid w:val="000835A8"/>
    <w:rsid w:val="000857DF"/>
    <w:rsid w:val="00085F48"/>
    <w:rsid w:val="00086B4E"/>
    <w:rsid w:val="00087853"/>
    <w:rsid w:val="000904C7"/>
    <w:rsid w:val="00090754"/>
    <w:rsid w:val="00090E2E"/>
    <w:rsid w:val="000920B3"/>
    <w:rsid w:val="000928CE"/>
    <w:rsid w:val="00093ABA"/>
    <w:rsid w:val="00093F41"/>
    <w:rsid w:val="00094367"/>
    <w:rsid w:val="0009458C"/>
    <w:rsid w:val="0009553A"/>
    <w:rsid w:val="00096228"/>
    <w:rsid w:val="00096A78"/>
    <w:rsid w:val="000973A8"/>
    <w:rsid w:val="00097F83"/>
    <w:rsid w:val="000A0DA6"/>
    <w:rsid w:val="000A15D0"/>
    <w:rsid w:val="000A3064"/>
    <w:rsid w:val="000A344E"/>
    <w:rsid w:val="000A5837"/>
    <w:rsid w:val="000A5F84"/>
    <w:rsid w:val="000A67F5"/>
    <w:rsid w:val="000B0FCC"/>
    <w:rsid w:val="000B3A3E"/>
    <w:rsid w:val="000B3B23"/>
    <w:rsid w:val="000B3E70"/>
    <w:rsid w:val="000B416B"/>
    <w:rsid w:val="000B4C0C"/>
    <w:rsid w:val="000B59A3"/>
    <w:rsid w:val="000C04EF"/>
    <w:rsid w:val="000C0DD4"/>
    <w:rsid w:val="000C161D"/>
    <w:rsid w:val="000C1781"/>
    <w:rsid w:val="000C4F7C"/>
    <w:rsid w:val="000C7250"/>
    <w:rsid w:val="000C7268"/>
    <w:rsid w:val="000C7859"/>
    <w:rsid w:val="000D06C0"/>
    <w:rsid w:val="000D20D9"/>
    <w:rsid w:val="000D24F1"/>
    <w:rsid w:val="000D27DB"/>
    <w:rsid w:val="000D3F62"/>
    <w:rsid w:val="000D5BF8"/>
    <w:rsid w:val="000D6408"/>
    <w:rsid w:val="000D6789"/>
    <w:rsid w:val="000D6E67"/>
    <w:rsid w:val="000E0AAE"/>
    <w:rsid w:val="000E1C3B"/>
    <w:rsid w:val="000E25A5"/>
    <w:rsid w:val="000E2676"/>
    <w:rsid w:val="000E4A13"/>
    <w:rsid w:val="000E4CDE"/>
    <w:rsid w:val="000E5A41"/>
    <w:rsid w:val="000E6D45"/>
    <w:rsid w:val="000F05E8"/>
    <w:rsid w:val="000F08CA"/>
    <w:rsid w:val="000F0B29"/>
    <w:rsid w:val="000F1169"/>
    <w:rsid w:val="000F231E"/>
    <w:rsid w:val="000F3D9C"/>
    <w:rsid w:val="000F5735"/>
    <w:rsid w:val="000F7F37"/>
    <w:rsid w:val="000F7F3B"/>
    <w:rsid w:val="00100086"/>
    <w:rsid w:val="0010027C"/>
    <w:rsid w:val="001007A0"/>
    <w:rsid w:val="00100B1C"/>
    <w:rsid w:val="00101E8E"/>
    <w:rsid w:val="001041FF"/>
    <w:rsid w:val="00105595"/>
    <w:rsid w:val="001066A1"/>
    <w:rsid w:val="0010728F"/>
    <w:rsid w:val="00111099"/>
    <w:rsid w:val="001119D9"/>
    <w:rsid w:val="0011242F"/>
    <w:rsid w:val="00116EAE"/>
    <w:rsid w:val="00122858"/>
    <w:rsid w:val="0012343E"/>
    <w:rsid w:val="001263DF"/>
    <w:rsid w:val="00127BAD"/>
    <w:rsid w:val="00131174"/>
    <w:rsid w:val="001311B2"/>
    <w:rsid w:val="001322A2"/>
    <w:rsid w:val="00133438"/>
    <w:rsid w:val="00133A84"/>
    <w:rsid w:val="001342ED"/>
    <w:rsid w:val="00136266"/>
    <w:rsid w:val="001365B5"/>
    <w:rsid w:val="00137830"/>
    <w:rsid w:val="00137B09"/>
    <w:rsid w:val="00137B8F"/>
    <w:rsid w:val="00140427"/>
    <w:rsid w:val="00142623"/>
    <w:rsid w:val="001426BF"/>
    <w:rsid w:val="00144EBA"/>
    <w:rsid w:val="00146903"/>
    <w:rsid w:val="0015089D"/>
    <w:rsid w:val="00150A40"/>
    <w:rsid w:val="00155395"/>
    <w:rsid w:val="00156162"/>
    <w:rsid w:val="00160DDE"/>
    <w:rsid w:val="00160EDD"/>
    <w:rsid w:val="0016153B"/>
    <w:rsid w:val="00162159"/>
    <w:rsid w:val="001652CF"/>
    <w:rsid w:val="001655FC"/>
    <w:rsid w:val="00166CCC"/>
    <w:rsid w:val="00167613"/>
    <w:rsid w:val="0017347C"/>
    <w:rsid w:val="001757F0"/>
    <w:rsid w:val="00177A0E"/>
    <w:rsid w:val="001815B6"/>
    <w:rsid w:val="00181B28"/>
    <w:rsid w:val="001822A9"/>
    <w:rsid w:val="001846DE"/>
    <w:rsid w:val="00185FEC"/>
    <w:rsid w:val="00186AA1"/>
    <w:rsid w:val="00190CBB"/>
    <w:rsid w:val="00190F1E"/>
    <w:rsid w:val="001939E8"/>
    <w:rsid w:val="00195BFD"/>
    <w:rsid w:val="001A08A1"/>
    <w:rsid w:val="001A0E06"/>
    <w:rsid w:val="001A27E2"/>
    <w:rsid w:val="001A2E57"/>
    <w:rsid w:val="001A3522"/>
    <w:rsid w:val="001A43A6"/>
    <w:rsid w:val="001A47CE"/>
    <w:rsid w:val="001A52AA"/>
    <w:rsid w:val="001A5751"/>
    <w:rsid w:val="001A7C8C"/>
    <w:rsid w:val="001A7E74"/>
    <w:rsid w:val="001B0495"/>
    <w:rsid w:val="001B0498"/>
    <w:rsid w:val="001B0C1F"/>
    <w:rsid w:val="001B1758"/>
    <w:rsid w:val="001B17C2"/>
    <w:rsid w:val="001B1E90"/>
    <w:rsid w:val="001B279C"/>
    <w:rsid w:val="001B3329"/>
    <w:rsid w:val="001B46ED"/>
    <w:rsid w:val="001B7E70"/>
    <w:rsid w:val="001C3133"/>
    <w:rsid w:val="001C3EC6"/>
    <w:rsid w:val="001C49FC"/>
    <w:rsid w:val="001C506A"/>
    <w:rsid w:val="001C66E9"/>
    <w:rsid w:val="001C6AA1"/>
    <w:rsid w:val="001C704D"/>
    <w:rsid w:val="001C7DD7"/>
    <w:rsid w:val="001D08C0"/>
    <w:rsid w:val="001D2CD5"/>
    <w:rsid w:val="001D332D"/>
    <w:rsid w:val="001D49C5"/>
    <w:rsid w:val="001D528A"/>
    <w:rsid w:val="001D5327"/>
    <w:rsid w:val="001D7947"/>
    <w:rsid w:val="001E20A7"/>
    <w:rsid w:val="001E24AD"/>
    <w:rsid w:val="001E2D00"/>
    <w:rsid w:val="001E3880"/>
    <w:rsid w:val="001E48A0"/>
    <w:rsid w:val="001E4FF3"/>
    <w:rsid w:val="001E532E"/>
    <w:rsid w:val="001E58F5"/>
    <w:rsid w:val="001E5D43"/>
    <w:rsid w:val="001E6134"/>
    <w:rsid w:val="001E6F51"/>
    <w:rsid w:val="001F0F3A"/>
    <w:rsid w:val="001F23E3"/>
    <w:rsid w:val="001F2BCF"/>
    <w:rsid w:val="001F4EAB"/>
    <w:rsid w:val="001F649A"/>
    <w:rsid w:val="001F66DF"/>
    <w:rsid w:val="001F7F1E"/>
    <w:rsid w:val="00200121"/>
    <w:rsid w:val="002001FA"/>
    <w:rsid w:val="00200EFC"/>
    <w:rsid w:val="002024CE"/>
    <w:rsid w:val="00202C03"/>
    <w:rsid w:val="002036EB"/>
    <w:rsid w:val="00203B2A"/>
    <w:rsid w:val="00204652"/>
    <w:rsid w:val="00204E14"/>
    <w:rsid w:val="00205A38"/>
    <w:rsid w:val="00205BD1"/>
    <w:rsid w:val="002067B2"/>
    <w:rsid w:val="00210D57"/>
    <w:rsid w:val="0021126D"/>
    <w:rsid w:val="00212D06"/>
    <w:rsid w:val="00213EC5"/>
    <w:rsid w:val="00214C7A"/>
    <w:rsid w:val="002166E1"/>
    <w:rsid w:val="00216BF5"/>
    <w:rsid w:val="00217981"/>
    <w:rsid w:val="002224E6"/>
    <w:rsid w:val="002302EB"/>
    <w:rsid w:val="00231CE4"/>
    <w:rsid w:val="00232FCB"/>
    <w:rsid w:val="00233383"/>
    <w:rsid w:val="00233663"/>
    <w:rsid w:val="00234CC2"/>
    <w:rsid w:val="00235089"/>
    <w:rsid w:val="00235759"/>
    <w:rsid w:val="0023681E"/>
    <w:rsid w:val="0023765C"/>
    <w:rsid w:val="00237C00"/>
    <w:rsid w:val="0024065E"/>
    <w:rsid w:val="00240A33"/>
    <w:rsid w:val="00240D58"/>
    <w:rsid w:val="002413AD"/>
    <w:rsid w:val="00244A8B"/>
    <w:rsid w:val="0024549D"/>
    <w:rsid w:val="00245FC0"/>
    <w:rsid w:val="00246B9D"/>
    <w:rsid w:val="00250518"/>
    <w:rsid w:val="002509AB"/>
    <w:rsid w:val="002514C3"/>
    <w:rsid w:val="00251BE2"/>
    <w:rsid w:val="00253241"/>
    <w:rsid w:val="0025557F"/>
    <w:rsid w:val="00256BC4"/>
    <w:rsid w:val="00257838"/>
    <w:rsid w:val="0025783D"/>
    <w:rsid w:val="00265DAD"/>
    <w:rsid w:val="0026686D"/>
    <w:rsid w:val="00270121"/>
    <w:rsid w:val="002705A1"/>
    <w:rsid w:val="00272631"/>
    <w:rsid w:val="00275F3F"/>
    <w:rsid w:val="002768FB"/>
    <w:rsid w:val="00276EDE"/>
    <w:rsid w:val="00276FE0"/>
    <w:rsid w:val="0027773B"/>
    <w:rsid w:val="00280346"/>
    <w:rsid w:val="002805B7"/>
    <w:rsid w:val="00281358"/>
    <w:rsid w:val="00281410"/>
    <w:rsid w:val="00282164"/>
    <w:rsid w:val="002821D2"/>
    <w:rsid w:val="0028308F"/>
    <w:rsid w:val="0028385A"/>
    <w:rsid w:val="00284680"/>
    <w:rsid w:val="002848D4"/>
    <w:rsid w:val="00286300"/>
    <w:rsid w:val="002875B7"/>
    <w:rsid w:val="0028793F"/>
    <w:rsid w:val="00292325"/>
    <w:rsid w:val="002926FC"/>
    <w:rsid w:val="00294039"/>
    <w:rsid w:val="00294D49"/>
    <w:rsid w:val="002957C1"/>
    <w:rsid w:val="00295CF5"/>
    <w:rsid w:val="00296C2E"/>
    <w:rsid w:val="002A33B9"/>
    <w:rsid w:val="002A340C"/>
    <w:rsid w:val="002A4363"/>
    <w:rsid w:val="002A6098"/>
    <w:rsid w:val="002A6D5F"/>
    <w:rsid w:val="002A7155"/>
    <w:rsid w:val="002B0817"/>
    <w:rsid w:val="002B1E75"/>
    <w:rsid w:val="002B2682"/>
    <w:rsid w:val="002B473D"/>
    <w:rsid w:val="002B59F9"/>
    <w:rsid w:val="002C0B56"/>
    <w:rsid w:val="002C21AF"/>
    <w:rsid w:val="002C3A0D"/>
    <w:rsid w:val="002C4D93"/>
    <w:rsid w:val="002C5A3E"/>
    <w:rsid w:val="002C77EF"/>
    <w:rsid w:val="002D0258"/>
    <w:rsid w:val="002D26A4"/>
    <w:rsid w:val="002D2F52"/>
    <w:rsid w:val="002D3726"/>
    <w:rsid w:val="002D4D30"/>
    <w:rsid w:val="002D5E6D"/>
    <w:rsid w:val="002E03BE"/>
    <w:rsid w:val="002E05B1"/>
    <w:rsid w:val="002E2CD9"/>
    <w:rsid w:val="002E4B0B"/>
    <w:rsid w:val="002E6F09"/>
    <w:rsid w:val="002E7B29"/>
    <w:rsid w:val="002F0297"/>
    <w:rsid w:val="002F2C47"/>
    <w:rsid w:val="002F3CB4"/>
    <w:rsid w:val="002F4C08"/>
    <w:rsid w:val="002F4CD2"/>
    <w:rsid w:val="002F547F"/>
    <w:rsid w:val="002F5B8E"/>
    <w:rsid w:val="0030227C"/>
    <w:rsid w:val="003070E3"/>
    <w:rsid w:val="00311362"/>
    <w:rsid w:val="00311EFE"/>
    <w:rsid w:val="00312023"/>
    <w:rsid w:val="003124A8"/>
    <w:rsid w:val="0031434B"/>
    <w:rsid w:val="00314823"/>
    <w:rsid w:val="003150E3"/>
    <w:rsid w:val="0031665E"/>
    <w:rsid w:val="0031773D"/>
    <w:rsid w:val="00317C14"/>
    <w:rsid w:val="00320B61"/>
    <w:rsid w:val="003221B7"/>
    <w:rsid w:val="0032267C"/>
    <w:rsid w:val="003235E1"/>
    <w:rsid w:val="00326196"/>
    <w:rsid w:val="00326A5B"/>
    <w:rsid w:val="00326BB7"/>
    <w:rsid w:val="00326DBA"/>
    <w:rsid w:val="003336BC"/>
    <w:rsid w:val="00334CB7"/>
    <w:rsid w:val="00336B94"/>
    <w:rsid w:val="0034010F"/>
    <w:rsid w:val="00340158"/>
    <w:rsid w:val="003410B0"/>
    <w:rsid w:val="00341AAF"/>
    <w:rsid w:val="00341B8D"/>
    <w:rsid w:val="00342688"/>
    <w:rsid w:val="00342DEC"/>
    <w:rsid w:val="0034649C"/>
    <w:rsid w:val="003465D5"/>
    <w:rsid w:val="00346E16"/>
    <w:rsid w:val="0035086E"/>
    <w:rsid w:val="0035179F"/>
    <w:rsid w:val="003535E7"/>
    <w:rsid w:val="0035458B"/>
    <w:rsid w:val="00354865"/>
    <w:rsid w:val="0035590F"/>
    <w:rsid w:val="00356265"/>
    <w:rsid w:val="00356F67"/>
    <w:rsid w:val="00361D4B"/>
    <w:rsid w:val="00362B37"/>
    <w:rsid w:val="0036559D"/>
    <w:rsid w:val="003703A2"/>
    <w:rsid w:val="003709B4"/>
    <w:rsid w:val="003709EB"/>
    <w:rsid w:val="0037181A"/>
    <w:rsid w:val="00371B6D"/>
    <w:rsid w:val="00372D9A"/>
    <w:rsid w:val="00373100"/>
    <w:rsid w:val="0037368D"/>
    <w:rsid w:val="00375DC5"/>
    <w:rsid w:val="00376CA7"/>
    <w:rsid w:val="003800F2"/>
    <w:rsid w:val="003803FF"/>
    <w:rsid w:val="00380A26"/>
    <w:rsid w:val="00381551"/>
    <w:rsid w:val="00382F64"/>
    <w:rsid w:val="003835B2"/>
    <w:rsid w:val="00383839"/>
    <w:rsid w:val="00383FF1"/>
    <w:rsid w:val="003858A6"/>
    <w:rsid w:val="00386988"/>
    <w:rsid w:val="00386BEE"/>
    <w:rsid w:val="003904D7"/>
    <w:rsid w:val="00390534"/>
    <w:rsid w:val="00391F3B"/>
    <w:rsid w:val="003924FB"/>
    <w:rsid w:val="003931B4"/>
    <w:rsid w:val="00395A13"/>
    <w:rsid w:val="00397AA0"/>
    <w:rsid w:val="003A06B5"/>
    <w:rsid w:val="003A1A60"/>
    <w:rsid w:val="003B1A90"/>
    <w:rsid w:val="003B2153"/>
    <w:rsid w:val="003B2168"/>
    <w:rsid w:val="003B3A12"/>
    <w:rsid w:val="003B64E1"/>
    <w:rsid w:val="003B698F"/>
    <w:rsid w:val="003C088F"/>
    <w:rsid w:val="003C1BB3"/>
    <w:rsid w:val="003C2B9F"/>
    <w:rsid w:val="003C388B"/>
    <w:rsid w:val="003C3A78"/>
    <w:rsid w:val="003C5C1B"/>
    <w:rsid w:val="003C622C"/>
    <w:rsid w:val="003D1E50"/>
    <w:rsid w:val="003D1FF2"/>
    <w:rsid w:val="003D25E0"/>
    <w:rsid w:val="003D35BD"/>
    <w:rsid w:val="003D373A"/>
    <w:rsid w:val="003D4C31"/>
    <w:rsid w:val="003D4D73"/>
    <w:rsid w:val="003D5623"/>
    <w:rsid w:val="003D590E"/>
    <w:rsid w:val="003D643A"/>
    <w:rsid w:val="003D68D6"/>
    <w:rsid w:val="003D7331"/>
    <w:rsid w:val="003E143A"/>
    <w:rsid w:val="003E3453"/>
    <w:rsid w:val="003E370F"/>
    <w:rsid w:val="003F0B78"/>
    <w:rsid w:val="003F11AB"/>
    <w:rsid w:val="003F1525"/>
    <w:rsid w:val="003F2690"/>
    <w:rsid w:val="003F28F3"/>
    <w:rsid w:val="003F2C67"/>
    <w:rsid w:val="003F4000"/>
    <w:rsid w:val="003F4BB5"/>
    <w:rsid w:val="003F5097"/>
    <w:rsid w:val="003F5663"/>
    <w:rsid w:val="003F6E6B"/>
    <w:rsid w:val="004028EB"/>
    <w:rsid w:val="00403250"/>
    <w:rsid w:val="00405F6F"/>
    <w:rsid w:val="0040639B"/>
    <w:rsid w:val="004070EA"/>
    <w:rsid w:val="00407C09"/>
    <w:rsid w:val="00410BFC"/>
    <w:rsid w:val="00411815"/>
    <w:rsid w:val="00411E56"/>
    <w:rsid w:val="00415C85"/>
    <w:rsid w:val="00417D50"/>
    <w:rsid w:val="00420149"/>
    <w:rsid w:val="004208E2"/>
    <w:rsid w:val="00422B81"/>
    <w:rsid w:val="0042300A"/>
    <w:rsid w:val="00423830"/>
    <w:rsid w:val="0042529A"/>
    <w:rsid w:val="004258BB"/>
    <w:rsid w:val="004279C3"/>
    <w:rsid w:val="00430E28"/>
    <w:rsid w:val="00430E65"/>
    <w:rsid w:val="00435167"/>
    <w:rsid w:val="004368F7"/>
    <w:rsid w:val="00437B95"/>
    <w:rsid w:val="00441588"/>
    <w:rsid w:val="00441A04"/>
    <w:rsid w:val="0044356D"/>
    <w:rsid w:val="0044380A"/>
    <w:rsid w:val="004442A3"/>
    <w:rsid w:val="004448B1"/>
    <w:rsid w:val="0044547D"/>
    <w:rsid w:val="00446589"/>
    <w:rsid w:val="00450404"/>
    <w:rsid w:val="00451399"/>
    <w:rsid w:val="00451DAE"/>
    <w:rsid w:val="00453534"/>
    <w:rsid w:val="00453C0A"/>
    <w:rsid w:val="00454C34"/>
    <w:rsid w:val="004561BF"/>
    <w:rsid w:val="00456BAC"/>
    <w:rsid w:val="00456D0A"/>
    <w:rsid w:val="00462E83"/>
    <w:rsid w:val="0046367D"/>
    <w:rsid w:val="00463E16"/>
    <w:rsid w:val="00465239"/>
    <w:rsid w:val="00465B39"/>
    <w:rsid w:val="00465CC1"/>
    <w:rsid w:val="004663CC"/>
    <w:rsid w:val="00470765"/>
    <w:rsid w:val="004713C2"/>
    <w:rsid w:val="004720D6"/>
    <w:rsid w:val="0047266D"/>
    <w:rsid w:val="00472A9C"/>
    <w:rsid w:val="00472B72"/>
    <w:rsid w:val="00472BC3"/>
    <w:rsid w:val="00472E4C"/>
    <w:rsid w:val="00483709"/>
    <w:rsid w:val="00486C61"/>
    <w:rsid w:val="00486FE7"/>
    <w:rsid w:val="0048723F"/>
    <w:rsid w:val="00490A3E"/>
    <w:rsid w:val="004916BD"/>
    <w:rsid w:val="00493C0A"/>
    <w:rsid w:val="004944AA"/>
    <w:rsid w:val="00496929"/>
    <w:rsid w:val="00497B14"/>
    <w:rsid w:val="004A2211"/>
    <w:rsid w:val="004A5AA1"/>
    <w:rsid w:val="004A65F6"/>
    <w:rsid w:val="004A6B4B"/>
    <w:rsid w:val="004A6CE1"/>
    <w:rsid w:val="004B0A6A"/>
    <w:rsid w:val="004B1FEC"/>
    <w:rsid w:val="004B2F98"/>
    <w:rsid w:val="004B304F"/>
    <w:rsid w:val="004B4880"/>
    <w:rsid w:val="004B5719"/>
    <w:rsid w:val="004B57BA"/>
    <w:rsid w:val="004B72D8"/>
    <w:rsid w:val="004C12AF"/>
    <w:rsid w:val="004C2969"/>
    <w:rsid w:val="004C2A38"/>
    <w:rsid w:val="004C2C1F"/>
    <w:rsid w:val="004C3EE2"/>
    <w:rsid w:val="004C4777"/>
    <w:rsid w:val="004C537F"/>
    <w:rsid w:val="004C6454"/>
    <w:rsid w:val="004C7163"/>
    <w:rsid w:val="004C77EC"/>
    <w:rsid w:val="004C7B31"/>
    <w:rsid w:val="004D0C95"/>
    <w:rsid w:val="004D37FF"/>
    <w:rsid w:val="004D406A"/>
    <w:rsid w:val="004D4EB9"/>
    <w:rsid w:val="004D5337"/>
    <w:rsid w:val="004D7060"/>
    <w:rsid w:val="004D75BA"/>
    <w:rsid w:val="004E0987"/>
    <w:rsid w:val="004E0BC8"/>
    <w:rsid w:val="004E43A7"/>
    <w:rsid w:val="004E4853"/>
    <w:rsid w:val="004E48A9"/>
    <w:rsid w:val="004E566F"/>
    <w:rsid w:val="004E6127"/>
    <w:rsid w:val="004E6AD3"/>
    <w:rsid w:val="004E79CB"/>
    <w:rsid w:val="004F0875"/>
    <w:rsid w:val="004F1A86"/>
    <w:rsid w:val="004F1DA8"/>
    <w:rsid w:val="004F1E70"/>
    <w:rsid w:val="004F1F59"/>
    <w:rsid w:val="004F3AE3"/>
    <w:rsid w:val="004F552C"/>
    <w:rsid w:val="004F598D"/>
    <w:rsid w:val="004F5BF9"/>
    <w:rsid w:val="005008E5"/>
    <w:rsid w:val="00502EF5"/>
    <w:rsid w:val="00502F28"/>
    <w:rsid w:val="00504124"/>
    <w:rsid w:val="005050AB"/>
    <w:rsid w:val="005053D2"/>
    <w:rsid w:val="0050647E"/>
    <w:rsid w:val="005075A5"/>
    <w:rsid w:val="00507CFE"/>
    <w:rsid w:val="00507F0B"/>
    <w:rsid w:val="0051118D"/>
    <w:rsid w:val="00512EDE"/>
    <w:rsid w:val="00513AA0"/>
    <w:rsid w:val="00514981"/>
    <w:rsid w:val="0051568D"/>
    <w:rsid w:val="00515B0E"/>
    <w:rsid w:val="00515CC2"/>
    <w:rsid w:val="00516CC4"/>
    <w:rsid w:val="00520AC7"/>
    <w:rsid w:val="00520CD9"/>
    <w:rsid w:val="00521B09"/>
    <w:rsid w:val="00524372"/>
    <w:rsid w:val="00524498"/>
    <w:rsid w:val="005247C3"/>
    <w:rsid w:val="00524F1A"/>
    <w:rsid w:val="00526423"/>
    <w:rsid w:val="0052649D"/>
    <w:rsid w:val="00526600"/>
    <w:rsid w:val="00527E7B"/>
    <w:rsid w:val="00530348"/>
    <w:rsid w:val="00530F42"/>
    <w:rsid w:val="005312A6"/>
    <w:rsid w:val="00531F3C"/>
    <w:rsid w:val="005322BB"/>
    <w:rsid w:val="00532DD1"/>
    <w:rsid w:val="00533C2D"/>
    <w:rsid w:val="00533DAB"/>
    <w:rsid w:val="00534E0E"/>
    <w:rsid w:val="0053507E"/>
    <w:rsid w:val="005359E2"/>
    <w:rsid w:val="00537A1A"/>
    <w:rsid w:val="00540E86"/>
    <w:rsid w:val="005437F0"/>
    <w:rsid w:val="00543D6C"/>
    <w:rsid w:val="005443C0"/>
    <w:rsid w:val="005467C5"/>
    <w:rsid w:val="00550CF4"/>
    <w:rsid w:val="00551CBB"/>
    <w:rsid w:val="00554A14"/>
    <w:rsid w:val="0055699B"/>
    <w:rsid w:val="00556CFD"/>
    <w:rsid w:val="00557505"/>
    <w:rsid w:val="005607B5"/>
    <w:rsid w:val="00561437"/>
    <w:rsid w:val="00561AD5"/>
    <w:rsid w:val="00563F84"/>
    <w:rsid w:val="00565C0C"/>
    <w:rsid w:val="00566D03"/>
    <w:rsid w:val="00566F35"/>
    <w:rsid w:val="005705B5"/>
    <w:rsid w:val="0057069C"/>
    <w:rsid w:val="00573FF0"/>
    <w:rsid w:val="005748AF"/>
    <w:rsid w:val="00576ED5"/>
    <w:rsid w:val="00576FDB"/>
    <w:rsid w:val="00580286"/>
    <w:rsid w:val="00583EF8"/>
    <w:rsid w:val="005859AF"/>
    <w:rsid w:val="005861A9"/>
    <w:rsid w:val="00586EDD"/>
    <w:rsid w:val="00587124"/>
    <w:rsid w:val="0059165B"/>
    <w:rsid w:val="00591A08"/>
    <w:rsid w:val="005920FE"/>
    <w:rsid w:val="00593E5F"/>
    <w:rsid w:val="00594080"/>
    <w:rsid w:val="00594B61"/>
    <w:rsid w:val="00595624"/>
    <w:rsid w:val="0059744A"/>
    <w:rsid w:val="005979AA"/>
    <w:rsid w:val="00597D98"/>
    <w:rsid w:val="005A3838"/>
    <w:rsid w:val="005A3DFC"/>
    <w:rsid w:val="005A3F2A"/>
    <w:rsid w:val="005A540E"/>
    <w:rsid w:val="005A540F"/>
    <w:rsid w:val="005A61BE"/>
    <w:rsid w:val="005A6D9A"/>
    <w:rsid w:val="005A773E"/>
    <w:rsid w:val="005A7B70"/>
    <w:rsid w:val="005A7EAD"/>
    <w:rsid w:val="005B043B"/>
    <w:rsid w:val="005B08AB"/>
    <w:rsid w:val="005B213D"/>
    <w:rsid w:val="005B4497"/>
    <w:rsid w:val="005B626E"/>
    <w:rsid w:val="005B6C2F"/>
    <w:rsid w:val="005B745B"/>
    <w:rsid w:val="005B7AFC"/>
    <w:rsid w:val="005B7E60"/>
    <w:rsid w:val="005C019C"/>
    <w:rsid w:val="005C03B8"/>
    <w:rsid w:val="005C06CE"/>
    <w:rsid w:val="005C06D1"/>
    <w:rsid w:val="005C0793"/>
    <w:rsid w:val="005C10FA"/>
    <w:rsid w:val="005C33E0"/>
    <w:rsid w:val="005C3DA6"/>
    <w:rsid w:val="005C5454"/>
    <w:rsid w:val="005C5849"/>
    <w:rsid w:val="005C67AA"/>
    <w:rsid w:val="005C756C"/>
    <w:rsid w:val="005D06FA"/>
    <w:rsid w:val="005D0D4D"/>
    <w:rsid w:val="005D228A"/>
    <w:rsid w:val="005D4096"/>
    <w:rsid w:val="005D540D"/>
    <w:rsid w:val="005D55EB"/>
    <w:rsid w:val="005D63D3"/>
    <w:rsid w:val="005D6810"/>
    <w:rsid w:val="005E0364"/>
    <w:rsid w:val="005E0556"/>
    <w:rsid w:val="005E11A8"/>
    <w:rsid w:val="005E2AFA"/>
    <w:rsid w:val="005E6145"/>
    <w:rsid w:val="005E6E38"/>
    <w:rsid w:val="005F0512"/>
    <w:rsid w:val="005F1F8A"/>
    <w:rsid w:val="005F20C9"/>
    <w:rsid w:val="005F4369"/>
    <w:rsid w:val="005F43F6"/>
    <w:rsid w:val="005F5016"/>
    <w:rsid w:val="005F5E31"/>
    <w:rsid w:val="005F5E53"/>
    <w:rsid w:val="005F643D"/>
    <w:rsid w:val="005F6E3F"/>
    <w:rsid w:val="005F71EC"/>
    <w:rsid w:val="00602965"/>
    <w:rsid w:val="00602A31"/>
    <w:rsid w:val="00606381"/>
    <w:rsid w:val="006071CA"/>
    <w:rsid w:val="0061095B"/>
    <w:rsid w:val="00611530"/>
    <w:rsid w:val="006120C6"/>
    <w:rsid w:val="00614581"/>
    <w:rsid w:val="006145FC"/>
    <w:rsid w:val="00615228"/>
    <w:rsid w:val="0061653A"/>
    <w:rsid w:val="00616569"/>
    <w:rsid w:val="0062144C"/>
    <w:rsid w:val="00622D9F"/>
    <w:rsid w:val="006240CB"/>
    <w:rsid w:val="006252CB"/>
    <w:rsid w:val="006254D9"/>
    <w:rsid w:val="0062602B"/>
    <w:rsid w:val="00632654"/>
    <w:rsid w:val="0063398F"/>
    <w:rsid w:val="00634114"/>
    <w:rsid w:val="00641335"/>
    <w:rsid w:val="0064189B"/>
    <w:rsid w:val="00641A35"/>
    <w:rsid w:val="0064459A"/>
    <w:rsid w:val="00646073"/>
    <w:rsid w:val="00646415"/>
    <w:rsid w:val="00646620"/>
    <w:rsid w:val="00646912"/>
    <w:rsid w:val="006474A5"/>
    <w:rsid w:val="00647E9A"/>
    <w:rsid w:val="00651A1E"/>
    <w:rsid w:val="00654152"/>
    <w:rsid w:val="00655C70"/>
    <w:rsid w:val="006576D4"/>
    <w:rsid w:val="006577FE"/>
    <w:rsid w:val="00657D47"/>
    <w:rsid w:val="00660059"/>
    <w:rsid w:val="0066123A"/>
    <w:rsid w:val="00661764"/>
    <w:rsid w:val="00662319"/>
    <w:rsid w:val="006632D8"/>
    <w:rsid w:val="00664FEC"/>
    <w:rsid w:val="00665E1C"/>
    <w:rsid w:val="006673A2"/>
    <w:rsid w:val="006705DB"/>
    <w:rsid w:val="0067196B"/>
    <w:rsid w:val="00671AD4"/>
    <w:rsid w:val="00672089"/>
    <w:rsid w:val="0067407A"/>
    <w:rsid w:val="0067446C"/>
    <w:rsid w:val="00674C43"/>
    <w:rsid w:val="00675D94"/>
    <w:rsid w:val="006764F2"/>
    <w:rsid w:val="00677097"/>
    <w:rsid w:val="0068148B"/>
    <w:rsid w:val="00683C1A"/>
    <w:rsid w:val="00684E00"/>
    <w:rsid w:val="00686315"/>
    <w:rsid w:val="00686672"/>
    <w:rsid w:val="00686BF8"/>
    <w:rsid w:val="00687DA1"/>
    <w:rsid w:val="00687F24"/>
    <w:rsid w:val="006909BB"/>
    <w:rsid w:val="0069139A"/>
    <w:rsid w:val="00692C90"/>
    <w:rsid w:val="006935E2"/>
    <w:rsid w:val="00693841"/>
    <w:rsid w:val="006945CA"/>
    <w:rsid w:val="00695070"/>
    <w:rsid w:val="00695FA6"/>
    <w:rsid w:val="0069680A"/>
    <w:rsid w:val="00697113"/>
    <w:rsid w:val="006A0022"/>
    <w:rsid w:val="006A2405"/>
    <w:rsid w:val="006A25F8"/>
    <w:rsid w:val="006A2DE9"/>
    <w:rsid w:val="006A2F56"/>
    <w:rsid w:val="006A6424"/>
    <w:rsid w:val="006A789C"/>
    <w:rsid w:val="006B0031"/>
    <w:rsid w:val="006B73D8"/>
    <w:rsid w:val="006C0ED0"/>
    <w:rsid w:val="006C1764"/>
    <w:rsid w:val="006C1F5E"/>
    <w:rsid w:val="006C264A"/>
    <w:rsid w:val="006C595B"/>
    <w:rsid w:val="006D1EC9"/>
    <w:rsid w:val="006D3F7C"/>
    <w:rsid w:val="006E020D"/>
    <w:rsid w:val="006E0E82"/>
    <w:rsid w:val="006E28DC"/>
    <w:rsid w:val="006E36CA"/>
    <w:rsid w:val="006E5840"/>
    <w:rsid w:val="006E5B7F"/>
    <w:rsid w:val="006E6E4C"/>
    <w:rsid w:val="006F0B05"/>
    <w:rsid w:val="006F3500"/>
    <w:rsid w:val="006F3F40"/>
    <w:rsid w:val="006F43B6"/>
    <w:rsid w:val="006F5038"/>
    <w:rsid w:val="006F59FA"/>
    <w:rsid w:val="006F6070"/>
    <w:rsid w:val="006F6CBC"/>
    <w:rsid w:val="006F7E38"/>
    <w:rsid w:val="00700FB0"/>
    <w:rsid w:val="00701404"/>
    <w:rsid w:val="00702185"/>
    <w:rsid w:val="00702B4E"/>
    <w:rsid w:val="00704F76"/>
    <w:rsid w:val="007050D8"/>
    <w:rsid w:val="00706665"/>
    <w:rsid w:val="00707071"/>
    <w:rsid w:val="00711110"/>
    <w:rsid w:val="00711F14"/>
    <w:rsid w:val="00712DBC"/>
    <w:rsid w:val="00713D67"/>
    <w:rsid w:val="00714702"/>
    <w:rsid w:val="007148BD"/>
    <w:rsid w:val="00715114"/>
    <w:rsid w:val="00715527"/>
    <w:rsid w:val="007165C6"/>
    <w:rsid w:val="00716788"/>
    <w:rsid w:val="00721AE0"/>
    <w:rsid w:val="00722004"/>
    <w:rsid w:val="0072338A"/>
    <w:rsid w:val="00723CA6"/>
    <w:rsid w:val="00724687"/>
    <w:rsid w:val="00724C97"/>
    <w:rsid w:val="00725C48"/>
    <w:rsid w:val="007310A0"/>
    <w:rsid w:val="007335ED"/>
    <w:rsid w:val="00735A99"/>
    <w:rsid w:val="007368A8"/>
    <w:rsid w:val="00737C33"/>
    <w:rsid w:val="00740697"/>
    <w:rsid w:val="007408A2"/>
    <w:rsid w:val="0074163B"/>
    <w:rsid w:val="0074284E"/>
    <w:rsid w:val="00745C4C"/>
    <w:rsid w:val="00745D6C"/>
    <w:rsid w:val="00746DD5"/>
    <w:rsid w:val="0074778B"/>
    <w:rsid w:val="007503D2"/>
    <w:rsid w:val="00752978"/>
    <w:rsid w:val="00754093"/>
    <w:rsid w:val="00754356"/>
    <w:rsid w:val="007546F6"/>
    <w:rsid w:val="007579BF"/>
    <w:rsid w:val="00757BEB"/>
    <w:rsid w:val="0076014D"/>
    <w:rsid w:val="007614AC"/>
    <w:rsid w:val="007617FA"/>
    <w:rsid w:val="00763A19"/>
    <w:rsid w:val="00763A9E"/>
    <w:rsid w:val="00763BD4"/>
    <w:rsid w:val="00765620"/>
    <w:rsid w:val="00766359"/>
    <w:rsid w:val="007665E9"/>
    <w:rsid w:val="007666F0"/>
    <w:rsid w:val="00766F41"/>
    <w:rsid w:val="00767066"/>
    <w:rsid w:val="00770078"/>
    <w:rsid w:val="00781C78"/>
    <w:rsid w:val="00782864"/>
    <w:rsid w:val="007828A9"/>
    <w:rsid w:val="00783207"/>
    <w:rsid w:val="00783AC5"/>
    <w:rsid w:val="007849D3"/>
    <w:rsid w:val="00784F8E"/>
    <w:rsid w:val="0078582C"/>
    <w:rsid w:val="007858C8"/>
    <w:rsid w:val="00786734"/>
    <w:rsid w:val="00786AE8"/>
    <w:rsid w:val="007879EA"/>
    <w:rsid w:val="00787E04"/>
    <w:rsid w:val="00790B41"/>
    <w:rsid w:val="00791D2C"/>
    <w:rsid w:val="00794601"/>
    <w:rsid w:val="00794AD5"/>
    <w:rsid w:val="00796128"/>
    <w:rsid w:val="00797548"/>
    <w:rsid w:val="007A0458"/>
    <w:rsid w:val="007A1597"/>
    <w:rsid w:val="007A2D99"/>
    <w:rsid w:val="007A3E91"/>
    <w:rsid w:val="007A4676"/>
    <w:rsid w:val="007A5597"/>
    <w:rsid w:val="007A5A92"/>
    <w:rsid w:val="007B09F6"/>
    <w:rsid w:val="007B1BC8"/>
    <w:rsid w:val="007B1D27"/>
    <w:rsid w:val="007B2872"/>
    <w:rsid w:val="007B4F37"/>
    <w:rsid w:val="007B5373"/>
    <w:rsid w:val="007B5B43"/>
    <w:rsid w:val="007B7182"/>
    <w:rsid w:val="007B7299"/>
    <w:rsid w:val="007B74E7"/>
    <w:rsid w:val="007B76AC"/>
    <w:rsid w:val="007C0F0B"/>
    <w:rsid w:val="007C2798"/>
    <w:rsid w:val="007C3C00"/>
    <w:rsid w:val="007C51BE"/>
    <w:rsid w:val="007C74F3"/>
    <w:rsid w:val="007D0A83"/>
    <w:rsid w:val="007D0DA5"/>
    <w:rsid w:val="007D0F02"/>
    <w:rsid w:val="007D1E6B"/>
    <w:rsid w:val="007D1FDA"/>
    <w:rsid w:val="007D2176"/>
    <w:rsid w:val="007D368C"/>
    <w:rsid w:val="007D3979"/>
    <w:rsid w:val="007D3F06"/>
    <w:rsid w:val="007D646E"/>
    <w:rsid w:val="007D7102"/>
    <w:rsid w:val="007E17C7"/>
    <w:rsid w:val="007E21D7"/>
    <w:rsid w:val="007E3CC1"/>
    <w:rsid w:val="007E5A09"/>
    <w:rsid w:val="007E63F4"/>
    <w:rsid w:val="007E6CEB"/>
    <w:rsid w:val="007E79FE"/>
    <w:rsid w:val="007F06B0"/>
    <w:rsid w:val="007F2DF2"/>
    <w:rsid w:val="007F3486"/>
    <w:rsid w:val="007F3ABB"/>
    <w:rsid w:val="007F4590"/>
    <w:rsid w:val="007F79A9"/>
    <w:rsid w:val="00801D19"/>
    <w:rsid w:val="0080233B"/>
    <w:rsid w:val="00803CAC"/>
    <w:rsid w:val="00803DCF"/>
    <w:rsid w:val="00803F54"/>
    <w:rsid w:val="008042B5"/>
    <w:rsid w:val="0080434A"/>
    <w:rsid w:val="008053F7"/>
    <w:rsid w:val="00805B2C"/>
    <w:rsid w:val="008065D0"/>
    <w:rsid w:val="00806C7B"/>
    <w:rsid w:val="00811616"/>
    <w:rsid w:val="008116D4"/>
    <w:rsid w:val="00811CD8"/>
    <w:rsid w:val="00811F94"/>
    <w:rsid w:val="008129BE"/>
    <w:rsid w:val="008132C3"/>
    <w:rsid w:val="008161D8"/>
    <w:rsid w:val="00816288"/>
    <w:rsid w:val="00816300"/>
    <w:rsid w:val="0081758A"/>
    <w:rsid w:val="00817EE2"/>
    <w:rsid w:val="00821641"/>
    <w:rsid w:val="00821FC5"/>
    <w:rsid w:val="00822553"/>
    <w:rsid w:val="008229C5"/>
    <w:rsid w:val="00822C88"/>
    <w:rsid w:val="0082325B"/>
    <w:rsid w:val="00824D0E"/>
    <w:rsid w:val="00824D1A"/>
    <w:rsid w:val="0082536A"/>
    <w:rsid w:val="00825A42"/>
    <w:rsid w:val="00826357"/>
    <w:rsid w:val="00826EE2"/>
    <w:rsid w:val="008277A8"/>
    <w:rsid w:val="00827C13"/>
    <w:rsid w:val="00827F31"/>
    <w:rsid w:val="008308E0"/>
    <w:rsid w:val="00830BBD"/>
    <w:rsid w:val="0083100C"/>
    <w:rsid w:val="008312AF"/>
    <w:rsid w:val="00831D29"/>
    <w:rsid w:val="008320A8"/>
    <w:rsid w:val="0083233D"/>
    <w:rsid w:val="00832489"/>
    <w:rsid w:val="00832497"/>
    <w:rsid w:val="00834AE9"/>
    <w:rsid w:val="00835BE8"/>
    <w:rsid w:val="00841794"/>
    <w:rsid w:val="00841D83"/>
    <w:rsid w:val="00841D84"/>
    <w:rsid w:val="00842107"/>
    <w:rsid w:val="00843328"/>
    <w:rsid w:val="008436BB"/>
    <w:rsid w:val="00843A1F"/>
    <w:rsid w:val="00843BB4"/>
    <w:rsid w:val="00847D6A"/>
    <w:rsid w:val="00850C70"/>
    <w:rsid w:val="00852012"/>
    <w:rsid w:val="008531DB"/>
    <w:rsid w:val="00853D5E"/>
    <w:rsid w:val="00854352"/>
    <w:rsid w:val="0085525B"/>
    <w:rsid w:val="0085613D"/>
    <w:rsid w:val="00856DB0"/>
    <w:rsid w:val="0085779A"/>
    <w:rsid w:val="0086219D"/>
    <w:rsid w:val="00866C55"/>
    <w:rsid w:val="008702B5"/>
    <w:rsid w:val="00870C13"/>
    <w:rsid w:val="0087404C"/>
    <w:rsid w:val="00874BF6"/>
    <w:rsid w:val="00876AC8"/>
    <w:rsid w:val="00876D76"/>
    <w:rsid w:val="0087703F"/>
    <w:rsid w:val="0088106C"/>
    <w:rsid w:val="00881629"/>
    <w:rsid w:val="0088450B"/>
    <w:rsid w:val="00886646"/>
    <w:rsid w:val="008866A9"/>
    <w:rsid w:val="008905AC"/>
    <w:rsid w:val="00890B2C"/>
    <w:rsid w:val="00890B51"/>
    <w:rsid w:val="00892D94"/>
    <w:rsid w:val="00893066"/>
    <w:rsid w:val="008939EE"/>
    <w:rsid w:val="00893CBB"/>
    <w:rsid w:val="00893D7E"/>
    <w:rsid w:val="0089421D"/>
    <w:rsid w:val="008959DA"/>
    <w:rsid w:val="008977FE"/>
    <w:rsid w:val="008A1EEA"/>
    <w:rsid w:val="008A3372"/>
    <w:rsid w:val="008A5632"/>
    <w:rsid w:val="008B06F0"/>
    <w:rsid w:val="008B28D4"/>
    <w:rsid w:val="008B5CAE"/>
    <w:rsid w:val="008B5EE5"/>
    <w:rsid w:val="008B77B7"/>
    <w:rsid w:val="008C383F"/>
    <w:rsid w:val="008C3A01"/>
    <w:rsid w:val="008D0E57"/>
    <w:rsid w:val="008D1196"/>
    <w:rsid w:val="008D2FE0"/>
    <w:rsid w:val="008D5DEE"/>
    <w:rsid w:val="008E0071"/>
    <w:rsid w:val="008E1788"/>
    <w:rsid w:val="008E1995"/>
    <w:rsid w:val="008E3809"/>
    <w:rsid w:val="008E3984"/>
    <w:rsid w:val="008E5FE0"/>
    <w:rsid w:val="008F02EA"/>
    <w:rsid w:val="008F0526"/>
    <w:rsid w:val="008F068F"/>
    <w:rsid w:val="008F0AE5"/>
    <w:rsid w:val="008F32EA"/>
    <w:rsid w:val="008F37F1"/>
    <w:rsid w:val="008F3D8E"/>
    <w:rsid w:val="008F5395"/>
    <w:rsid w:val="008F6B71"/>
    <w:rsid w:val="008F6E1E"/>
    <w:rsid w:val="008F6E81"/>
    <w:rsid w:val="008F772B"/>
    <w:rsid w:val="008F79D2"/>
    <w:rsid w:val="008F7A11"/>
    <w:rsid w:val="00900314"/>
    <w:rsid w:val="00901000"/>
    <w:rsid w:val="009010CE"/>
    <w:rsid w:val="0090132D"/>
    <w:rsid w:val="00902E83"/>
    <w:rsid w:val="009032E7"/>
    <w:rsid w:val="00904106"/>
    <w:rsid w:val="009046E3"/>
    <w:rsid w:val="00904ECC"/>
    <w:rsid w:val="0090673C"/>
    <w:rsid w:val="00907699"/>
    <w:rsid w:val="00907707"/>
    <w:rsid w:val="00907879"/>
    <w:rsid w:val="00910315"/>
    <w:rsid w:val="0091282B"/>
    <w:rsid w:val="0091312D"/>
    <w:rsid w:val="009131CA"/>
    <w:rsid w:val="009139AC"/>
    <w:rsid w:val="009151FB"/>
    <w:rsid w:val="00916052"/>
    <w:rsid w:val="0091653C"/>
    <w:rsid w:val="00917A7B"/>
    <w:rsid w:val="00917DEC"/>
    <w:rsid w:val="0092025D"/>
    <w:rsid w:val="009206AA"/>
    <w:rsid w:val="00921DD3"/>
    <w:rsid w:val="00922277"/>
    <w:rsid w:val="00924E36"/>
    <w:rsid w:val="009256A7"/>
    <w:rsid w:val="00925F27"/>
    <w:rsid w:val="0092766D"/>
    <w:rsid w:val="009278C0"/>
    <w:rsid w:val="00927CC0"/>
    <w:rsid w:val="00930532"/>
    <w:rsid w:val="009308EE"/>
    <w:rsid w:val="00932EA4"/>
    <w:rsid w:val="0094131B"/>
    <w:rsid w:val="00941800"/>
    <w:rsid w:val="0094227B"/>
    <w:rsid w:val="009423AF"/>
    <w:rsid w:val="009430F7"/>
    <w:rsid w:val="00943B05"/>
    <w:rsid w:val="009459D9"/>
    <w:rsid w:val="00945A25"/>
    <w:rsid w:val="00945BBA"/>
    <w:rsid w:val="009503B9"/>
    <w:rsid w:val="0095292B"/>
    <w:rsid w:val="00952C74"/>
    <w:rsid w:val="00953DED"/>
    <w:rsid w:val="00955D98"/>
    <w:rsid w:val="00957407"/>
    <w:rsid w:val="009579BE"/>
    <w:rsid w:val="00960064"/>
    <w:rsid w:val="00961552"/>
    <w:rsid w:val="009630EB"/>
    <w:rsid w:val="009642A7"/>
    <w:rsid w:val="00964509"/>
    <w:rsid w:val="00964B01"/>
    <w:rsid w:val="00964B4D"/>
    <w:rsid w:val="009664F2"/>
    <w:rsid w:val="009673C0"/>
    <w:rsid w:val="00967DD6"/>
    <w:rsid w:val="009723DD"/>
    <w:rsid w:val="0097557D"/>
    <w:rsid w:val="00983218"/>
    <w:rsid w:val="00984C8D"/>
    <w:rsid w:val="009852F9"/>
    <w:rsid w:val="00986986"/>
    <w:rsid w:val="00986D37"/>
    <w:rsid w:val="00986ED7"/>
    <w:rsid w:val="009875D8"/>
    <w:rsid w:val="00987D3C"/>
    <w:rsid w:val="00990D81"/>
    <w:rsid w:val="00991AC6"/>
    <w:rsid w:val="00992461"/>
    <w:rsid w:val="00993D57"/>
    <w:rsid w:val="00995FDB"/>
    <w:rsid w:val="00996656"/>
    <w:rsid w:val="009A054E"/>
    <w:rsid w:val="009A3CE8"/>
    <w:rsid w:val="009A42FB"/>
    <w:rsid w:val="009A4637"/>
    <w:rsid w:val="009A6280"/>
    <w:rsid w:val="009A659D"/>
    <w:rsid w:val="009A7A50"/>
    <w:rsid w:val="009A7EB2"/>
    <w:rsid w:val="009B0AF3"/>
    <w:rsid w:val="009B157C"/>
    <w:rsid w:val="009B21A8"/>
    <w:rsid w:val="009B267E"/>
    <w:rsid w:val="009B4A48"/>
    <w:rsid w:val="009B4AF2"/>
    <w:rsid w:val="009B4BB1"/>
    <w:rsid w:val="009B7B55"/>
    <w:rsid w:val="009B7BBC"/>
    <w:rsid w:val="009C01AA"/>
    <w:rsid w:val="009C32DF"/>
    <w:rsid w:val="009C5D65"/>
    <w:rsid w:val="009C77D3"/>
    <w:rsid w:val="009D0C12"/>
    <w:rsid w:val="009D30E0"/>
    <w:rsid w:val="009D4261"/>
    <w:rsid w:val="009D5C6F"/>
    <w:rsid w:val="009D74F2"/>
    <w:rsid w:val="009D75A4"/>
    <w:rsid w:val="009E0523"/>
    <w:rsid w:val="009E0A81"/>
    <w:rsid w:val="009E12F3"/>
    <w:rsid w:val="009E536F"/>
    <w:rsid w:val="009E71B4"/>
    <w:rsid w:val="009E7442"/>
    <w:rsid w:val="009F03AE"/>
    <w:rsid w:val="009F0D3A"/>
    <w:rsid w:val="009F0FF1"/>
    <w:rsid w:val="009F1ADF"/>
    <w:rsid w:val="009F4500"/>
    <w:rsid w:val="009F4BAD"/>
    <w:rsid w:val="009F6ECB"/>
    <w:rsid w:val="00A02368"/>
    <w:rsid w:val="00A0298B"/>
    <w:rsid w:val="00A06155"/>
    <w:rsid w:val="00A06ABA"/>
    <w:rsid w:val="00A0785A"/>
    <w:rsid w:val="00A1160B"/>
    <w:rsid w:val="00A11D07"/>
    <w:rsid w:val="00A11FAE"/>
    <w:rsid w:val="00A1208E"/>
    <w:rsid w:val="00A12270"/>
    <w:rsid w:val="00A12872"/>
    <w:rsid w:val="00A128F1"/>
    <w:rsid w:val="00A15F84"/>
    <w:rsid w:val="00A16777"/>
    <w:rsid w:val="00A16FCA"/>
    <w:rsid w:val="00A20C81"/>
    <w:rsid w:val="00A225A8"/>
    <w:rsid w:val="00A2435E"/>
    <w:rsid w:val="00A26463"/>
    <w:rsid w:val="00A30468"/>
    <w:rsid w:val="00A315A1"/>
    <w:rsid w:val="00A332F7"/>
    <w:rsid w:val="00A334B6"/>
    <w:rsid w:val="00A338BD"/>
    <w:rsid w:val="00A37ADE"/>
    <w:rsid w:val="00A46D70"/>
    <w:rsid w:val="00A47045"/>
    <w:rsid w:val="00A471C7"/>
    <w:rsid w:val="00A5010A"/>
    <w:rsid w:val="00A527B2"/>
    <w:rsid w:val="00A5314C"/>
    <w:rsid w:val="00A53411"/>
    <w:rsid w:val="00A53908"/>
    <w:rsid w:val="00A54D10"/>
    <w:rsid w:val="00A55F45"/>
    <w:rsid w:val="00A5681D"/>
    <w:rsid w:val="00A60F74"/>
    <w:rsid w:val="00A61F2E"/>
    <w:rsid w:val="00A62F33"/>
    <w:rsid w:val="00A63D65"/>
    <w:rsid w:val="00A63DF9"/>
    <w:rsid w:val="00A73393"/>
    <w:rsid w:val="00A73D54"/>
    <w:rsid w:val="00A74983"/>
    <w:rsid w:val="00A74FFF"/>
    <w:rsid w:val="00A75DF6"/>
    <w:rsid w:val="00A76ED4"/>
    <w:rsid w:val="00A77376"/>
    <w:rsid w:val="00A82DEA"/>
    <w:rsid w:val="00A84B94"/>
    <w:rsid w:val="00A84F68"/>
    <w:rsid w:val="00A85024"/>
    <w:rsid w:val="00A85148"/>
    <w:rsid w:val="00A8636A"/>
    <w:rsid w:val="00A917F1"/>
    <w:rsid w:val="00A928E3"/>
    <w:rsid w:val="00A92C16"/>
    <w:rsid w:val="00A93195"/>
    <w:rsid w:val="00A96595"/>
    <w:rsid w:val="00A9666E"/>
    <w:rsid w:val="00AA102E"/>
    <w:rsid w:val="00AA193D"/>
    <w:rsid w:val="00AA233F"/>
    <w:rsid w:val="00AA291E"/>
    <w:rsid w:val="00AA3CBA"/>
    <w:rsid w:val="00AA73C3"/>
    <w:rsid w:val="00AB1FF6"/>
    <w:rsid w:val="00AB27E0"/>
    <w:rsid w:val="00AB3602"/>
    <w:rsid w:val="00AB3C6B"/>
    <w:rsid w:val="00AB4E2B"/>
    <w:rsid w:val="00AB54F4"/>
    <w:rsid w:val="00AB7BB7"/>
    <w:rsid w:val="00AC0E93"/>
    <w:rsid w:val="00AC1446"/>
    <w:rsid w:val="00AC1478"/>
    <w:rsid w:val="00AC165F"/>
    <w:rsid w:val="00AC1D3E"/>
    <w:rsid w:val="00AC2D65"/>
    <w:rsid w:val="00AC4086"/>
    <w:rsid w:val="00AC478F"/>
    <w:rsid w:val="00AD0F09"/>
    <w:rsid w:val="00AD662F"/>
    <w:rsid w:val="00AD6CA9"/>
    <w:rsid w:val="00AD746C"/>
    <w:rsid w:val="00AD7755"/>
    <w:rsid w:val="00AE0C2C"/>
    <w:rsid w:val="00AE1831"/>
    <w:rsid w:val="00AE1F45"/>
    <w:rsid w:val="00AE5968"/>
    <w:rsid w:val="00AF1ECA"/>
    <w:rsid w:val="00AF26B9"/>
    <w:rsid w:val="00AF412A"/>
    <w:rsid w:val="00AF4CAF"/>
    <w:rsid w:val="00AF587E"/>
    <w:rsid w:val="00AF6591"/>
    <w:rsid w:val="00AF742D"/>
    <w:rsid w:val="00AF7C91"/>
    <w:rsid w:val="00B002A5"/>
    <w:rsid w:val="00B00A6C"/>
    <w:rsid w:val="00B02D93"/>
    <w:rsid w:val="00B0518B"/>
    <w:rsid w:val="00B066E4"/>
    <w:rsid w:val="00B107B7"/>
    <w:rsid w:val="00B107C5"/>
    <w:rsid w:val="00B125BC"/>
    <w:rsid w:val="00B12FE9"/>
    <w:rsid w:val="00B15C4A"/>
    <w:rsid w:val="00B17253"/>
    <w:rsid w:val="00B20917"/>
    <w:rsid w:val="00B20A98"/>
    <w:rsid w:val="00B20C17"/>
    <w:rsid w:val="00B211D8"/>
    <w:rsid w:val="00B22181"/>
    <w:rsid w:val="00B22836"/>
    <w:rsid w:val="00B23933"/>
    <w:rsid w:val="00B240BA"/>
    <w:rsid w:val="00B25558"/>
    <w:rsid w:val="00B257F4"/>
    <w:rsid w:val="00B26901"/>
    <w:rsid w:val="00B27050"/>
    <w:rsid w:val="00B2777D"/>
    <w:rsid w:val="00B300A2"/>
    <w:rsid w:val="00B30F6E"/>
    <w:rsid w:val="00B31500"/>
    <w:rsid w:val="00B31C4A"/>
    <w:rsid w:val="00B3205E"/>
    <w:rsid w:val="00B321D5"/>
    <w:rsid w:val="00B325A3"/>
    <w:rsid w:val="00B326D2"/>
    <w:rsid w:val="00B337F3"/>
    <w:rsid w:val="00B33975"/>
    <w:rsid w:val="00B36606"/>
    <w:rsid w:val="00B375E4"/>
    <w:rsid w:val="00B405E8"/>
    <w:rsid w:val="00B42420"/>
    <w:rsid w:val="00B43499"/>
    <w:rsid w:val="00B44BEA"/>
    <w:rsid w:val="00B45385"/>
    <w:rsid w:val="00B478AB"/>
    <w:rsid w:val="00B5176F"/>
    <w:rsid w:val="00B51F61"/>
    <w:rsid w:val="00B52C43"/>
    <w:rsid w:val="00B53F3F"/>
    <w:rsid w:val="00B54E09"/>
    <w:rsid w:val="00B54E7D"/>
    <w:rsid w:val="00B55714"/>
    <w:rsid w:val="00B558B8"/>
    <w:rsid w:val="00B55DB4"/>
    <w:rsid w:val="00B5646A"/>
    <w:rsid w:val="00B566B5"/>
    <w:rsid w:val="00B573E4"/>
    <w:rsid w:val="00B633FE"/>
    <w:rsid w:val="00B6367E"/>
    <w:rsid w:val="00B63DE2"/>
    <w:rsid w:val="00B644CE"/>
    <w:rsid w:val="00B66DCE"/>
    <w:rsid w:val="00B676B9"/>
    <w:rsid w:val="00B67CDA"/>
    <w:rsid w:val="00B7039C"/>
    <w:rsid w:val="00B70836"/>
    <w:rsid w:val="00B70BD5"/>
    <w:rsid w:val="00B70D4B"/>
    <w:rsid w:val="00B71010"/>
    <w:rsid w:val="00B7104C"/>
    <w:rsid w:val="00B7217E"/>
    <w:rsid w:val="00B73DA9"/>
    <w:rsid w:val="00B74B43"/>
    <w:rsid w:val="00B754FF"/>
    <w:rsid w:val="00B76120"/>
    <w:rsid w:val="00B76AEA"/>
    <w:rsid w:val="00B770EE"/>
    <w:rsid w:val="00B81904"/>
    <w:rsid w:val="00B81B1A"/>
    <w:rsid w:val="00B82C42"/>
    <w:rsid w:val="00B8332A"/>
    <w:rsid w:val="00B83B60"/>
    <w:rsid w:val="00B83F74"/>
    <w:rsid w:val="00B84230"/>
    <w:rsid w:val="00B84E44"/>
    <w:rsid w:val="00B87641"/>
    <w:rsid w:val="00B9098C"/>
    <w:rsid w:val="00B9197D"/>
    <w:rsid w:val="00B91B4A"/>
    <w:rsid w:val="00B9263C"/>
    <w:rsid w:val="00B96069"/>
    <w:rsid w:val="00B96745"/>
    <w:rsid w:val="00B96C1E"/>
    <w:rsid w:val="00B97384"/>
    <w:rsid w:val="00BA07BC"/>
    <w:rsid w:val="00BA281C"/>
    <w:rsid w:val="00BA2D6B"/>
    <w:rsid w:val="00BA3C5C"/>
    <w:rsid w:val="00BA5F48"/>
    <w:rsid w:val="00BA6769"/>
    <w:rsid w:val="00BA7431"/>
    <w:rsid w:val="00BA746A"/>
    <w:rsid w:val="00BB0F73"/>
    <w:rsid w:val="00BB1B8B"/>
    <w:rsid w:val="00BB5CC2"/>
    <w:rsid w:val="00BB653A"/>
    <w:rsid w:val="00BC1102"/>
    <w:rsid w:val="00BC258C"/>
    <w:rsid w:val="00BC30F1"/>
    <w:rsid w:val="00BC3DCA"/>
    <w:rsid w:val="00BC4F58"/>
    <w:rsid w:val="00BC53AE"/>
    <w:rsid w:val="00BC5735"/>
    <w:rsid w:val="00BC5789"/>
    <w:rsid w:val="00BC5825"/>
    <w:rsid w:val="00BC6E3E"/>
    <w:rsid w:val="00BD09CA"/>
    <w:rsid w:val="00BD3471"/>
    <w:rsid w:val="00BD3998"/>
    <w:rsid w:val="00BD3C1D"/>
    <w:rsid w:val="00BD3F4F"/>
    <w:rsid w:val="00BD4197"/>
    <w:rsid w:val="00BD42BE"/>
    <w:rsid w:val="00BD599C"/>
    <w:rsid w:val="00BD5E08"/>
    <w:rsid w:val="00BD6216"/>
    <w:rsid w:val="00BD6B3D"/>
    <w:rsid w:val="00BD7AC7"/>
    <w:rsid w:val="00BD7E28"/>
    <w:rsid w:val="00BE06CC"/>
    <w:rsid w:val="00BE0A63"/>
    <w:rsid w:val="00BE10BA"/>
    <w:rsid w:val="00BE35DE"/>
    <w:rsid w:val="00BE3EC4"/>
    <w:rsid w:val="00BE43D9"/>
    <w:rsid w:val="00BE6EAE"/>
    <w:rsid w:val="00BF08A2"/>
    <w:rsid w:val="00BF0DCC"/>
    <w:rsid w:val="00BF2793"/>
    <w:rsid w:val="00BF3720"/>
    <w:rsid w:val="00C010F6"/>
    <w:rsid w:val="00C01814"/>
    <w:rsid w:val="00C01C7C"/>
    <w:rsid w:val="00C02404"/>
    <w:rsid w:val="00C033C4"/>
    <w:rsid w:val="00C06BAF"/>
    <w:rsid w:val="00C06EAC"/>
    <w:rsid w:val="00C10290"/>
    <w:rsid w:val="00C1163A"/>
    <w:rsid w:val="00C116F1"/>
    <w:rsid w:val="00C132E2"/>
    <w:rsid w:val="00C1369E"/>
    <w:rsid w:val="00C1528B"/>
    <w:rsid w:val="00C2072B"/>
    <w:rsid w:val="00C21738"/>
    <w:rsid w:val="00C26D0E"/>
    <w:rsid w:val="00C26F5D"/>
    <w:rsid w:val="00C27094"/>
    <w:rsid w:val="00C27230"/>
    <w:rsid w:val="00C300FF"/>
    <w:rsid w:val="00C3254C"/>
    <w:rsid w:val="00C34A05"/>
    <w:rsid w:val="00C34B9D"/>
    <w:rsid w:val="00C34C29"/>
    <w:rsid w:val="00C34CFA"/>
    <w:rsid w:val="00C36B0E"/>
    <w:rsid w:val="00C36F0A"/>
    <w:rsid w:val="00C409AB"/>
    <w:rsid w:val="00C41C53"/>
    <w:rsid w:val="00C423DC"/>
    <w:rsid w:val="00C4307B"/>
    <w:rsid w:val="00C44189"/>
    <w:rsid w:val="00C4436D"/>
    <w:rsid w:val="00C45558"/>
    <w:rsid w:val="00C4760C"/>
    <w:rsid w:val="00C506DC"/>
    <w:rsid w:val="00C5249B"/>
    <w:rsid w:val="00C54A5B"/>
    <w:rsid w:val="00C5515A"/>
    <w:rsid w:val="00C5531E"/>
    <w:rsid w:val="00C57769"/>
    <w:rsid w:val="00C57AC1"/>
    <w:rsid w:val="00C57C91"/>
    <w:rsid w:val="00C61BC6"/>
    <w:rsid w:val="00C638E2"/>
    <w:rsid w:val="00C639DC"/>
    <w:rsid w:val="00C63E14"/>
    <w:rsid w:val="00C66B1E"/>
    <w:rsid w:val="00C70166"/>
    <w:rsid w:val="00C70459"/>
    <w:rsid w:val="00C736C7"/>
    <w:rsid w:val="00C73825"/>
    <w:rsid w:val="00C76339"/>
    <w:rsid w:val="00C90869"/>
    <w:rsid w:val="00C90D23"/>
    <w:rsid w:val="00C94796"/>
    <w:rsid w:val="00C94E0D"/>
    <w:rsid w:val="00C95E2D"/>
    <w:rsid w:val="00C97874"/>
    <w:rsid w:val="00CA31B9"/>
    <w:rsid w:val="00CA3DDC"/>
    <w:rsid w:val="00CA3E2E"/>
    <w:rsid w:val="00CA4500"/>
    <w:rsid w:val="00CA4CDD"/>
    <w:rsid w:val="00CA61BE"/>
    <w:rsid w:val="00CA620A"/>
    <w:rsid w:val="00CA6579"/>
    <w:rsid w:val="00CA65D7"/>
    <w:rsid w:val="00CA6B4E"/>
    <w:rsid w:val="00CA78D6"/>
    <w:rsid w:val="00CB0E3E"/>
    <w:rsid w:val="00CB6002"/>
    <w:rsid w:val="00CC2903"/>
    <w:rsid w:val="00CC37B0"/>
    <w:rsid w:val="00CC4B9A"/>
    <w:rsid w:val="00CC662D"/>
    <w:rsid w:val="00CC7211"/>
    <w:rsid w:val="00CC7712"/>
    <w:rsid w:val="00CD0D05"/>
    <w:rsid w:val="00CD5F39"/>
    <w:rsid w:val="00CD6A02"/>
    <w:rsid w:val="00CD6D4F"/>
    <w:rsid w:val="00CE088E"/>
    <w:rsid w:val="00CE4662"/>
    <w:rsid w:val="00CE5547"/>
    <w:rsid w:val="00CE56F4"/>
    <w:rsid w:val="00CE5F8E"/>
    <w:rsid w:val="00CE6841"/>
    <w:rsid w:val="00CE68EE"/>
    <w:rsid w:val="00CE79AA"/>
    <w:rsid w:val="00CE7DCB"/>
    <w:rsid w:val="00CF04D8"/>
    <w:rsid w:val="00CF1645"/>
    <w:rsid w:val="00CF1E6C"/>
    <w:rsid w:val="00CF2015"/>
    <w:rsid w:val="00CF2860"/>
    <w:rsid w:val="00CF2AAD"/>
    <w:rsid w:val="00CF50F1"/>
    <w:rsid w:val="00CF6631"/>
    <w:rsid w:val="00CF7121"/>
    <w:rsid w:val="00CF7E2E"/>
    <w:rsid w:val="00D017E8"/>
    <w:rsid w:val="00D01C06"/>
    <w:rsid w:val="00D0202C"/>
    <w:rsid w:val="00D0291B"/>
    <w:rsid w:val="00D02E76"/>
    <w:rsid w:val="00D03400"/>
    <w:rsid w:val="00D04A36"/>
    <w:rsid w:val="00D04AC5"/>
    <w:rsid w:val="00D04C2E"/>
    <w:rsid w:val="00D0691C"/>
    <w:rsid w:val="00D11234"/>
    <w:rsid w:val="00D12FC4"/>
    <w:rsid w:val="00D1521C"/>
    <w:rsid w:val="00D17B52"/>
    <w:rsid w:val="00D17FE7"/>
    <w:rsid w:val="00D23211"/>
    <w:rsid w:val="00D25582"/>
    <w:rsid w:val="00D274CA"/>
    <w:rsid w:val="00D30A71"/>
    <w:rsid w:val="00D322A3"/>
    <w:rsid w:val="00D328C0"/>
    <w:rsid w:val="00D352F3"/>
    <w:rsid w:val="00D35EEB"/>
    <w:rsid w:val="00D373BF"/>
    <w:rsid w:val="00D3747D"/>
    <w:rsid w:val="00D413C4"/>
    <w:rsid w:val="00D45556"/>
    <w:rsid w:val="00D45D5B"/>
    <w:rsid w:val="00D462CC"/>
    <w:rsid w:val="00D4641F"/>
    <w:rsid w:val="00D4780F"/>
    <w:rsid w:val="00D47C0D"/>
    <w:rsid w:val="00D51203"/>
    <w:rsid w:val="00D52BB2"/>
    <w:rsid w:val="00D53D06"/>
    <w:rsid w:val="00D546CB"/>
    <w:rsid w:val="00D559DD"/>
    <w:rsid w:val="00D607FA"/>
    <w:rsid w:val="00D60ADA"/>
    <w:rsid w:val="00D617BF"/>
    <w:rsid w:val="00D6190D"/>
    <w:rsid w:val="00D621CB"/>
    <w:rsid w:val="00D62F1A"/>
    <w:rsid w:val="00D64386"/>
    <w:rsid w:val="00D64859"/>
    <w:rsid w:val="00D64FF1"/>
    <w:rsid w:val="00D65D66"/>
    <w:rsid w:val="00D65F53"/>
    <w:rsid w:val="00D660B8"/>
    <w:rsid w:val="00D6632B"/>
    <w:rsid w:val="00D66412"/>
    <w:rsid w:val="00D673E7"/>
    <w:rsid w:val="00D70B13"/>
    <w:rsid w:val="00D71A10"/>
    <w:rsid w:val="00D74657"/>
    <w:rsid w:val="00D760CD"/>
    <w:rsid w:val="00D76A71"/>
    <w:rsid w:val="00D777A0"/>
    <w:rsid w:val="00D77FF4"/>
    <w:rsid w:val="00D82B38"/>
    <w:rsid w:val="00D834C5"/>
    <w:rsid w:val="00D8486C"/>
    <w:rsid w:val="00D84AE0"/>
    <w:rsid w:val="00D84D16"/>
    <w:rsid w:val="00D856FE"/>
    <w:rsid w:val="00D871A4"/>
    <w:rsid w:val="00D9262E"/>
    <w:rsid w:val="00D92D73"/>
    <w:rsid w:val="00D93978"/>
    <w:rsid w:val="00D93B12"/>
    <w:rsid w:val="00D9441B"/>
    <w:rsid w:val="00D94621"/>
    <w:rsid w:val="00D94D1D"/>
    <w:rsid w:val="00D95F9A"/>
    <w:rsid w:val="00DA2A9C"/>
    <w:rsid w:val="00DA2B83"/>
    <w:rsid w:val="00DA59CF"/>
    <w:rsid w:val="00DA7783"/>
    <w:rsid w:val="00DB04C7"/>
    <w:rsid w:val="00DB1C39"/>
    <w:rsid w:val="00DB3A56"/>
    <w:rsid w:val="00DB3A6D"/>
    <w:rsid w:val="00DB436B"/>
    <w:rsid w:val="00DB5104"/>
    <w:rsid w:val="00DB5107"/>
    <w:rsid w:val="00DB5DF9"/>
    <w:rsid w:val="00DB7518"/>
    <w:rsid w:val="00DC56DA"/>
    <w:rsid w:val="00DD1682"/>
    <w:rsid w:val="00DD1C5B"/>
    <w:rsid w:val="00DD209E"/>
    <w:rsid w:val="00DD6046"/>
    <w:rsid w:val="00DD6F5B"/>
    <w:rsid w:val="00DE094C"/>
    <w:rsid w:val="00DE459E"/>
    <w:rsid w:val="00DE6BEA"/>
    <w:rsid w:val="00DE7D6A"/>
    <w:rsid w:val="00DF067F"/>
    <w:rsid w:val="00DF1A14"/>
    <w:rsid w:val="00DF1EF5"/>
    <w:rsid w:val="00DF29B4"/>
    <w:rsid w:val="00DF302B"/>
    <w:rsid w:val="00DF3561"/>
    <w:rsid w:val="00DF36E1"/>
    <w:rsid w:val="00DF44E8"/>
    <w:rsid w:val="00DF6007"/>
    <w:rsid w:val="00DF63FE"/>
    <w:rsid w:val="00E0010C"/>
    <w:rsid w:val="00E00A2F"/>
    <w:rsid w:val="00E0290F"/>
    <w:rsid w:val="00E03A1F"/>
    <w:rsid w:val="00E044B2"/>
    <w:rsid w:val="00E04668"/>
    <w:rsid w:val="00E055E4"/>
    <w:rsid w:val="00E0614F"/>
    <w:rsid w:val="00E0687C"/>
    <w:rsid w:val="00E10F6F"/>
    <w:rsid w:val="00E1152B"/>
    <w:rsid w:val="00E11A86"/>
    <w:rsid w:val="00E1410D"/>
    <w:rsid w:val="00E14CB9"/>
    <w:rsid w:val="00E15941"/>
    <w:rsid w:val="00E15C26"/>
    <w:rsid w:val="00E16F8B"/>
    <w:rsid w:val="00E24A96"/>
    <w:rsid w:val="00E2667F"/>
    <w:rsid w:val="00E27509"/>
    <w:rsid w:val="00E30622"/>
    <w:rsid w:val="00E31DD3"/>
    <w:rsid w:val="00E349DB"/>
    <w:rsid w:val="00E34BEB"/>
    <w:rsid w:val="00E34C4D"/>
    <w:rsid w:val="00E356F5"/>
    <w:rsid w:val="00E36129"/>
    <w:rsid w:val="00E36398"/>
    <w:rsid w:val="00E364ED"/>
    <w:rsid w:val="00E3659A"/>
    <w:rsid w:val="00E41043"/>
    <w:rsid w:val="00E416B6"/>
    <w:rsid w:val="00E420AE"/>
    <w:rsid w:val="00E4275D"/>
    <w:rsid w:val="00E4687A"/>
    <w:rsid w:val="00E473D1"/>
    <w:rsid w:val="00E513D8"/>
    <w:rsid w:val="00E518AB"/>
    <w:rsid w:val="00E530D9"/>
    <w:rsid w:val="00E533AD"/>
    <w:rsid w:val="00E5564B"/>
    <w:rsid w:val="00E55727"/>
    <w:rsid w:val="00E571BA"/>
    <w:rsid w:val="00E6202B"/>
    <w:rsid w:val="00E62CC7"/>
    <w:rsid w:val="00E63AFE"/>
    <w:rsid w:val="00E64272"/>
    <w:rsid w:val="00E64641"/>
    <w:rsid w:val="00E657AD"/>
    <w:rsid w:val="00E6621A"/>
    <w:rsid w:val="00E66BCE"/>
    <w:rsid w:val="00E6724E"/>
    <w:rsid w:val="00E71B55"/>
    <w:rsid w:val="00E71E46"/>
    <w:rsid w:val="00E72260"/>
    <w:rsid w:val="00E7275E"/>
    <w:rsid w:val="00E73729"/>
    <w:rsid w:val="00E74AC3"/>
    <w:rsid w:val="00E753A3"/>
    <w:rsid w:val="00E75545"/>
    <w:rsid w:val="00E76030"/>
    <w:rsid w:val="00E76664"/>
    <w:rsid w:val="00E76951"/>
    <w:rsid w:val="00E76EC5"/>
    <w:rsid w:val="00E8047F"/>
    <w:rsid w:val="00E8173F"/>
    <w:rsid w:val="00E82170"/>
    <w:rsid w:val="00E82ACD"/>
    <w:rsid w:val="00E82DB2"/>
    <w:rsid w:val="00E82EB5"/>
    <w:rsid w:val="00E83AA3"/>
    <w:rsid w:val="00E84796"/>
    <w:rsid w:val="00E87433"/>
    <w:rsid w:val="00E877F2"/>
    <w:rsid w:val="00E90936"/>
    <w:rsid w:val="00E92A64"/>
    <w:rsid w:val="00E9390B"/>
    <w:rsid w:val="00E93A30"/>
    <w:rsid w:val="00E94485"/>
    <w:rsid w:val="00EA0F90"/>
    <w:rsid w:val="00EA3329"/>
    <w:rsid w:val="00EA5294"/>
    <w:rsid w:val="00EA727C"/>
    <w:rsid w:val="00EB077B"/>
    <w:rsid w:val="00EB0DD8"/>
    <w:rsid w:val="00EB1D57"/>
    <w:rsid w:val="00EB2680"/>
    <w:rsid w:val="00EB4187"/>
    <w:rsid w:val="00EB43F4"/>
    <w:rsid w:val="00EB4478"/>
    <w:rsid w:val="00EB4633"/>
    <w:rsid w:val="00EB538F"/>
    <w:rsid w:val="00EB643A"/>
    <w:rsid w:val="00EB74EB"/>
    <w:rsid w:val="00EC00DF"/>
    <w:rsid w:val="00EC13C8"/>
    <w:rsid w:val="00EC2551"/>
    <w:rsid w:val="00EC3348"/>
    <w:rsid w:val="00EC3436"/>
    <w:rsid w:val="00EC34C3"/>
    <w:rsid w:val="00EC48A3"/>
    <w:rsid w:val="00ED024B"/>
    <w:rsid w:val="00ED1DEB"/>
    <w:rsid w:val="00ED39B6"/>
    <w:rsid w:val="00ED417C"/>
    <w:rsid w:val="00ED4D70"/>
    <w:rsid w:val="00ED7A17"/>
    <w:rsid w:val="00EE09C6"/>
    <w:rsid w:val="00EE0AA1"/>
    <w:rsid w:val="00EE0CBD"/>
    <w:rsid w:val="00EE263C"/>
    <w:rsid w:val="00EE3603"/>
    <w:rsid w:val="00EE3A0C"/>
    <w:rsid w:val="00EE4A0D"/>
    <w:rsid w:val="00EE7269"/>
    <w:rsid w:val="00EE79A5"/>
    <w:rsid w:val="00EF0411"/>
    <w:rsid w:val="00EF22C1"/>
    <w:rsid w:val="00EF303E"/>
    <w:rsid w:val="00EF3694"/>
    <w:rsid w:val="00EF48AF"/>
    <w:rsid w:val="00EF562C"/>
    <w:rsid w:val="00EF5A11"/>
    <w:rsid w:val="00EF5D31"/>
    <w:rsid w:val="00EF7C62"/>
    <w:rsid w:val="00F03BC5"/>
    <w:rsid w:val="00F03F51"/>
    <w:rsid w:val="00F04D3E"/>
    <w:rsid w:val="00F04E7F"/>
    <w:rsid w:val="00F06AFA"/>
    <w:rsid w:val="00F072A7"/>
    <w:rsid w:val="00F07357"/>
    <w:rsid w:val="00F07E6E"/>
    <w:rsid w:val="00F117B3"/>
    <w:rsid w:val="00F13015"/>
    <w:rsid w:val="00F160E9"/>
    <w:rsid w:val="00F16ADF"/>
    <w:rsid w:val="00F209BD"/>
    <w:rsid w:val="00F2207C"/>
    <w:rsid w:val="00F23AE1"/>
    <w:rsid w:val="00F24CCA"/>
    <w:rsid w:val="00F24F76"/>
    <w:rsid w:val="00F25EBB"/>
    <w:rsid w:val="00F26F3B"/>
    <w:rsid w:val="00F27255"/>
    <w:rsid w:val="00F27D52"/>
    <w:rsid w:val="00F30131"/>
    <w:rsid w:val="00F307A9"/>
    <w:rsid w:val="00F33F15"/>
    <w:rsid w:val="00F355DE"/>
    <w:rsid w:val="00F35920"/>
    <w:rsid w:val="00F35A6F"/>
    <w:rsid w:val="00F362D7"/>
    <w:rsid w:val="00F37FD2"/>
    <w:rsid w:val="00F40FC7"/>
    <w:rsid w:val="00F41652"/>
    <w:rsid w:val="00F416A3"/>
    <w:rsid w:val="00F424DB"/>
    <w:rsid w:val="00F4368F"/>
    <w:rsid w:val="00F439B9"/>
    <w:rsid w:val="00F44FF1"/>
    <w:rsid w:val="00F45BE5"/>
    <w:rsid w:val="00F468BC"/>
    <w:rsid w:val="00F470AA"/>
    <w:rsid w:val="00F50A00"/>
    <w:rsid w:val="00F51A7A"/>
    <w:rsid w:val="00F51B59"/>
    <w:rsid w:val="00F537BC"/>
    <w:rsid w:val="00F5439B"/>
    <w:rsid w:val="00F56C59"/>
    <w:rsid w:val="00F60D6D"/>
    <w:rsid w:val="00F60DD2"/>
    <w:rsid w:val="00F62902"/>
    <w:rsid w:val="00F63132"/>
    <w:rsid w:val="00F63F09"/>
    <w:rsid w:val="00F64872"/>
    <w:rsid w:val="00F65DE0"/>
    <w:rsid w:val="00F66C13"/>
    <w:rsid w:val="00F66C7B"/>
    <w:rsid w:val="00F676A4"/>
    <w:rsid w:val="00F67AF6"/>
    <w:rsid w:val="00F70429"/>
    <w:rsid w:val="00F7215D"/>
    <w:rsid w:val="00F722C9"/>
    <w:rsid w:val="00F72501"/>
    <w:rsid w:val="00F728CB"/>
    <w:rsid w:val="00F72DED"/>
    <w:rsid w:val="00F73D21"/>
    <w:rsid w:val="00F76C19"/>
    <w:rsid w:val="00F77C7C"/>
    <w:rsid w:val="00F80B68"/>
    <w:rsid w:val="00F813CE"/>
    <w:rsid w:val="00F81F60"/>
    <w:rsid w:val="00F82583"/>
    <w:rsid w:val="00F82675"/>
    <w:rsid w:val="00F8326A"/>
    <w:rsid w:val="00F863E9"/>
    <w:rsid w:val="00F8643C"/>
    <w:rsid w:val="00F86E21"/>
    <w:rsid w:val="00F8774B"/>
    <w:rsid w:val="00F877D9"/>
    <w:rsid w:val="00F87E13"/>
    <w:rsid w:val="00F90313"/>
    <w:rsid w:val="00F90FD8"/>
    <w:rsid w:val="00F9372C"/>
    <w:rsid w:val="00F93BBB"/>
    <w:rsid w:val="00F93CF3"/>
    <w:rsid w:val="00F94B19"/>
    <w:rsid w:val="00F9518A"/>
    <w:rsid w:val="00F963F4"/>
    <w:rsid w:val="00F96A00"/>
    <w:rsid w:val="00F96CBA"/>
    <w:rsid w:val="00F97CC3"/>
    <w:rsid w:val="00FA0416"/>
    <w:rsid w:val="00FA04C7"/>
    <w:rsid w:val="00FA0FB4"/>
    <w:rsid w:val="00FA164B"/>
    <w:rsid w:val="00FA1774"/>
    <w:rsid w:val="00FA3769"/>
    <w:rsid w:val="00FA4DA7"/>
    <w:rsid w:val="00FA58BF"/>
    <w:rsid w:val="00FB25D4"/>
    <w:rsid w:val="00FB273E"/>
    <w:rsid w:val="00FB2C2C"/>
    <w:rsid w:val="00FB3F06"/>
    <w:rsid w:val="00FB40DB"/>
    <w:rsid w:val="00FB4899"/>
    <w:rsid w:val="00FB688D"/>
    <w:rsid w:val="00FC0F6F"/>
    <w:rsid w:val="00FC3698"/>
    <w:rsid w:val="00FC599C"/>
    <w:rsid w:val="00FC77C6"/>
    <w:rsid w:val="00FD09CA"/>
    <w:rsid w:val="00FD18B8"/>
    <w:rsid w:val="00FD193E"/>
    <w:rsid w:val="00FD251E"/>
    <w:rsid w:val="00FD3DD1"/>
    <w:rsid w:val="00FD532B"/>
    <w:rsid w:val="00FD77FC"/>
    <w:rsid w:val="00FE13A6"/>
    <w:rsid w:val="00FE2BDE"/>
    <w:rsid w:val="00FE3C74"/>
    <w:rsid w:val="00FE52D5"/>
    <w:rsid w:val="00FE5688"/>
    <w:rsid w:val="00FE5798"/>
    <w:rsid w:val="00FE5FDD"/>
    <w:rsid w:val="00FE7956"/>
    <w:rsid w:val="00FF290F"/>
    <w:rsid w:val="00FF5F08"/>
    <w:rsid w:val="00FF6AAD"/>
    <w:rsid w:val="00FF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9F01"/>
  <w15:docId w15:val="{7F3634E8-B6D9-422A-B923-1E14F558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1EF5"/>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link w:val="Heading2Char"/>
    <w:uiPriority w:val="9"/>
    <w:qFormat/>
    <w:rsid w:val="00843328"/>
    <w:pPr>
      <w:spacing w:before="100" w:beforeAutospacing="1" w:after="100" w:afterAutospacing="1" w:line="240" w:lineRule="auto"/>
      <w:outlineLvl w:val="1"/>
    </w:pPr>
    <w:rPr>
      <w:rFonts w:ascii="Times New Roman" w:eastAsia="Times New Roman" w:hAnsi="Times New Roman" w:cs="Times New Roman"/>
      <w:bCs/>
      <w:sz w:val="24"/>
      <w:szCs w:val="36"/>
      <w:lang w:val="en-US"/>
    </w:rPr>
  </w:style>
  <w:style w:type="paragraph" w:styleId="Heading3">
    <w:name w:val="heading 3"/>
    <w:basedOn w:val="Normal"/>
    <w:next w:val="Normal"/>
    <w:link w:val="Heading3Char"/>
    <w:uiPriority w:val="9"/>
    <w:unhideWhenUsed/>
    <w:qFormat/>
    <w:rsid w:val="004E48A9"/>
    <w:pPr>
      <w:keepNext/>
      <w:keepLines/>
      <w:spacing w:before="40" w:after="0"/>
      <w:outlineLvl w:val="2"/>
    </w:pPr>
    <w:rPr>
      <w:rFonts w:ascii="Times New Roman" w:eastAsiaTheme="majorEastAsia" w:hAnsi="Times New Roman"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328"/>
    <w:rPr>
      <w:rFonts w:ascii="Times New Roman" w:eastAsia="Times New Roman" w:hAnsi="Times New Roman" w:cs="Times New Roman"/>
      <w:bCs/>
      <w:sz w:val="24"/>
      <w:szCs w:val="36"/>
    </w:rPr>
  </w:style>
  <w:style w:type="paragraph" w:styleId="NormalWeb">
    <w:name w:val="Normal (Web)"/>
    <w:basedOn w:val="Normal"/>
    <w:uiPriority w:val="99"/>
    <w:unhideWhenUsed/>
    <w:rsid w:val="005F6E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F6E3F"/>
    <w:rPr>
      <w:rFonts w:ascii="Courier New" w:eastAsia="Times New Roman" w:hAnsi="Courier New" w:cs="Courier New"/>
      <w:sz w:val="20"/>
      <w:szCs w:val="20"/>
    </w:rPr>
  </w:style>
  <w:style w:type="character" w:styleId="Hyperlink">
    <w:name w:val="Hyperlink"/>
    <w:basedOn w:val="DefaultParagraphFont"/>
    <w:uiPriority w:val="99"/>
    <w:unhideWhenUsed/>
    <w:rsid w:val="005F6E3F"/>
    <w:rPr>
      <w:color w:val="0000FF"/>
      <w:u w:val="single"/>
    </w:rPr>
  </w:style>
  <w:style w:type="character" w:customStyle="1" w:styleId="Heading1Char">
    <w:name w:val="Heading 1 Char"/>
    <w:basedOn w:val="DefaultParagraphFont"/>
    <w:link w:val="Heading1"/>
    <w:uiPriority w:val="9"/>
    <w:rsid w:val="00DF1EF5"/>
    <w:rPr>
      <w:rFonts w:ascii="Times New Roman" w:eastAsiaTheme="majorEastAsia" w:hAnsi="Times New Roman" w:cstheme="majorBidi"/>
      <w:b/>
      <w:sz w:val="28"/>
      <w:szCs w:val="32"/>
      <w:lang w:val="en-GB"/>
    </w:rPr>
  </w:style>
  <w:style w:type="paragraph" w:customStyle="1" w:styleId="Default">
    <w:name w:val="Default"/>
    <w:rsid w:val="00561437"/>
    <w:pPr>
      <w:suppressAutoHyphens/>
      <w:spacing w:after="0" w:line="240" w:lineRule="auto"/>
    </w:pPr>
    <w:rPr>
      <w:rFonts w:ascii="Arial" w:eastAsia="Droid Sans Fallback" w:hAnsi="Arial" w:cs="Arial"/>
      <w:color w:val="000000"/>
      <w:sz w:val="24"/>
      <w:szCs w:val="24"/>
    </w:rPr>
  </w:style>
  <w:style w:type="character" w:styleId="FollowedHyperlink">
    <w:name w:val="FollowedHyperlink"/>
    <w:basedOn w:val="DefaultParagraphFont"/>
    <w:uiPriority w:val="99"/>
    <w:semiHidden/>
    <w:unhideWhenUsed/>
    <w:rsid w:val="00561437"/>
    <w:rPr>
      <w:color w:val="954F72" w:themeColor="followedHyperlink"/>
      <w:u w:val="single"/>
    </w:rPr>
  </w:style>
  <w:style w:type="character" w:customStyle="1" w:styleId="header-section-number">
    <w:name w:val="header-section-number"/>
    <w:basedOn w:val="DefaultParagraphFont"/>
    <w:rsid w:val="00356F67"/>
  </w:style>
  <w:style w:type="table" w:styleId="PlainTable1">
    <w:name w:val="Plain Table 1"/>
    <w:basedOn w:val="TableNormal"/>
    <w:uiPriority w:val="41"/>
    <w:rsid w:val="007E6C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E48A9"/>
    <w:rPr>
      <w:rFonts w:ascii="Times New Roman" w:eastAsiaTheme="majorEastAsia" w:hAnsi="Times New Roman" w:cstheme="majorBidi"/>
      <w:b/>
      <w:color w:val="1F4D78" w:themeColor="accent1" w:themeShade="7F"/>
      <w:sz w:val="24"/>
      <w:szCs w:val="24"/>
      <w:lang w:val="en-GB"/>
    </w:rPr>
  </w:style>
  <w:style w:type="paragraph" w:styleId="BodyText">
    <w:name w:val="Body Text"/>
    <w:basedOn w:val="Normal"/>
    <w:link w:val="BodyTextChar"/>
    <w:semiHidden/>
    <w:unhideWhenUsed/>
    <w:qFormat/>
    <w:rsid w:val="008E5FE0"/>
    <w:pPr>
      <w:spacing w:before="180" w:after="180" w:line="240" w:lineRule="auto"/>
    </w:pPr>
    <w:rPr>
      <w:sz w:val="24"/>
      <w:szCs w:val="24"/>
      <w:lang w:val="en-US"/>
    </w:rPr>
  </w:style>
  <w:style w:type="character" w:customStyle="1" w:styleId="BodyTextChar">
    <w:name w:val="Body Text Char"/>
    <w:basedOn w:val="DefaultParagraphFont"/>
    <w:link w:val="BodyText"/>
    <w:semiHidden/>
    <w:rsid w:val="008E5FE0"/>
    <w:rPr>
      <w:sz w:val="24"/>
      <w:szCs w:val="24"/>
    </w:rPr>
  </w:style>
  <w:style w:type="paragraph" w:customStyle="1" w:styleId="FirstParagraph">
    <w:name w:val="First Paragraph"/>
    <w:basedOn w:val="BodyText"/>
    <w:next w:val="BodyText"/>
    <w:qFormat/>
    <w:rsid w:val="008E5FE0"/>
  </w:style>
  <w:style w:type="character" w:styleId="Strong">
    <w:name w:val="Strong"/>
    <w:basedOn w:val="DefaultParagraphFont"/>
    <w:uiPriority w:val="22"/>
    <w:qFormat/>
    <w:rsid w:val="006145FC"/>
    <w:rPr>
      <w:b/>
      <w:bCs/>
    </w:rPr>
  </w:style>
  <w:style w:type="paragraph" w:customStyle="1" w:styleId="has-plink">
    <w:name w:val="has-plink"/>
    <w:basedOn w:val="Normal"/>
    <w:rsid w:val="0039053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33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3F15"/>
    <w:rPr>
      <w:rFonts w:ascii="Courier New" w:eastAsia="Times New Roman" w:hAnsi="Courier New" w:cs="Courier New"/>
      <w:sz w:val="20"/>
      <w:szCs w:val="20"/>
    </w:rPr>
  </w:style>
  <w:style w:type="character" w:customStyle="1" w:styleId="gd15mcfceub">
    <w:name w:val="gd15mcfceub"/>
    <w:basedOn w:val="DefaultParagraphFont"/>
    <w:rsid w:val="00F33F15"/>
  </w:style>
  <w:style w:type="character" w:styleId="PlaceholderText">
    <w:name w:val="Placeholder Text"/>
    <w:basedOn w:val="DefaultParagraphFont"/>
    <w:uiPriority w:val="99"/>
    <w:semiHidden/>
    <w:rsid w:val="00DF6007"/>
    <w:rPr>
      <w:color w:val="808080"/>
    </w:rPr>
  </w:style>
  <w:style w:type="character" w:styleId="Emphasis">
    <w:name w:val="Emphasis"/>
    <w:basedOn w:val="DefaultParagraphFont"/>
    <w:uiPriority w:val="20"/>
    <w:qFormat/>
    <w:rsid w:val="00916052"/>
    <w:rPr>
      <w:i/>
      <w:iCs/>
    </w:rPr>
  </w:style>
  <w:style w:type="table" w:styleId="PlainTable2">
    <w:name w:val="Plain Table 2"/>
    <w:basedOn w:val="TableNormal"/>
    <w:uiPriority w:val="42"/>
    <w:rsid w:val="003535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674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85525B"/>
  </w:style>
  <w:style w:type="paragraph" w:styleId="Header">
    <w:name w:val="header"/>
    <w:basedOn w:val="Normal"/>
    <w:link w:val="HeaderChar"/>
    <w:uiPriority w:val="99"/>
    <w:unhideWhenUsed/>
    <w:rsid w:val="0000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39B"/>
    <w:rPr>
      <w:lang w:val="en-GB"/>
    </w:rPr>
  </w:style>
  <w:style w:type="paragraph" w:styleId="Footer">
    <w:name w:val="footer"/>
    <w:basedOn w:val="Normal"/>
    <w:link w:val="FooterChar"/>
    <w:uiPriority w:val="99"/>
    <w:unhideWhenUsed/>
    <w:rsid w:val="0000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39B"/>
    <w:rPr>
      <w:lang w:val="en-GB"/>
    </w:rPr>
  </w:style>
  <w:style w:type="character" w:customStyle="1" w:styleId="fontstyle01">
    <w:name w:val="fontstyle01"/>
    <w:basedOn w:val="DefaultParagraphFont"/>
    <w:rsid w:val="00824D1A"/>
    <w:rPr>
      <w:rFonts w:ascii="NimbusRomNo9L-Regu" w:hAnsi="NimbusRomNo9L-Regu" w:hint="default"/>
      <w:b w:val="0"/>
      <w:bCs w:val="0"/>
      <w:i w:val="0"/>
      <w:iCs w:val="0"/>
      <w:color w:val="000000"/>
      <w:sz w:val="20"/>
      <w:szCs w:val="20"/>
    </w:rPr>
  </w:style>
  <w:style w:type="paragraph" w:customStyle="1" w:styleId="hh">
    <w:name w:val="hh"/>
    <w:basedOn w:val="Normal"/>
    <w:rsid w:val="00B30F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21">
    <w:name w:val="fontstyle21"/>
    <w:basedOn w:val="DefaultParagraphFont"/>
    <w:rsid w:val="0062602B"/>
    <w:rPr>
      <w:rFonts w:ascii="CMR10" w:hAnsi="CMR10" w:hint="default"/>
      <w:b w:val="0"/>
      <w:bCs w:val="0"/>
      <w:i w:val="0"/>
      <w:iCs w:val="0"/>
      <w:color w:val="000000"/>
      <w:sz w:val="20"/>
      <w:szCs w:val="20"/>
    </w:rPr>
  </w:style>
  <w:style w:type="paragraph" w:styleId="ListParagraph">
    <w:name w:val="List Paragraph"/>
    <w:basedOn w:val="Normal"/>
    <w:uiPriority w:val="34"/>
    <w:qFormat/>
    <w:rsid w:val="009206AA"/>
    <w:pPr>
      <w:ind w:left="720"/>
      <w:contextualSpacing/>
    </w:pPr>
  </w:style>
  <w:style w:type="character" w:customStyle="1" w:styleId="t">
    <w:name w:val="t"/>
    <w:basedOn w:val="DefaultParagraphFont"/>
    <w:rsid w:val="00A332F7"/>
  </w:style>
  <w:style w:type="character" w:customStyle="1" w:styleId="anchor-text">
    <w:name w:val="anchor-text"/>
    <w:basedOn w:val="DefaultParagraphFont"/>
    <w:rsid w:val="001B46ED"/>
  </w:style>
  <w:style w:type="character" w:customStyle="1" w:styleId="fontstyle31">
    <w:name w:val="fontstyle31"/>
    <w:basedOn w:val="DefaultParagraphFont"/>
    <w:rsid w:val="00342688"/>
    <w:rPr>
      <w:rFonts w:ascii="MinionPro-Capt" w:hAnsi="MinionPro-Capt" w:hint="default"/>
      <w:b w:val="0"/>
      <w:bCs w:val="0"/>
      <w:i w:val="0"/>
      <w:iCs w:val="0"/>
      <w:color w:val="242021"/>
      <w:sz w:val="16"/>
      <w:szCs w:val="16"/>
    </w:rPr>
  </w:style>
  <w:style w:type="character" w:styleId="CommentReference">
    <w:name w:val="annotation reference"/>
    <w:basedOn w:val="DefaultParagraphFont"/>
    <w:uiPriority w:val="99"/>
    <w:semiHidden/>
    <w:unhideWhenUsed/>
    <w:rsid w:val="00B51F61"/>
    <w:rPr>
      <w:sz w:val="16"/>
      <w:szCs w:val="16"/>
    </w:rPr>
  </w:style>
  <w:style w:type="paragraph" w:styleId="CommentText">
    <w:name w:val="annotation text"/>
    <w:basedOn w:val="Normal"/>
    <w:link w:val="CommentTextChar"/>
    <w:uiPriority w:val="99"/>
    <w:semiHidden/>
    <w:unhideWhenUsed/>
    <w:rsid w:val="00B51F61"/>
    <w:pPr>
      <w:spacing w:line="240" w:lineRule="auto"/>
    </w:pPr>
    <w:rPr>
      <w:sz w:val="20"/>
      <w:szCs w:val="20"/>
    </w:rPr>
  </w:style>
  <w:style w:type="character" w:customStyle="1" w:styleId="CommentTextChar">
    <w:name w:val="Comment Text Char"/>
    <w:basedOn w:val="DefaultParagraphFont"/>
    <w:link w:val="CommentText"/>
    <w:uiPriority w:val="99"/>
    <w:semiHidden/>
    <w:rsid w:val="00B51F61"/>
    <w:rPr>
      <w:sz w:val="20"/>
      <w:szCs w:val="20"/>
      <w:lang w:val="en-GB"/>
    </w:rPr>
  </w:style>
  <w:style w:type="paragraph" w:styleId="CommentSubject">
    <w:name w:val="annotation subject"/>
    <w:basedOn w:val="CommentText"/>
    <w:next w:val="CommentText"/>
    <w:link w:val="CommentSubjectChar"/>
    <w:uiPriority w:val="99"/>
    <w:semiHidden/>
    <w:unhideWhenUsed/>
    <w:rsid w:val="00B51F61"/>
    <w:rPr>
      <w:b/>
      <w:bCs/>
    </w:rPr>
  </w:style>
  <w:style w:type="character" w:customStyle="1" w:styleId="CommentSubjectChar">
    <w:name w:val="Comment Subject Char"/>
    <w:basedOn w:val="CommentTextChar"/>
    <w:link w:val="CommentSubject"/>
    <w:uiPriority w:val="99"/>
    <w:semiHidden/>
    <w:rsid w:val="00B51F61"/>
    <w:rPr>
      <w:b/>
      <w:bCs/>
      <w:sz w:val="20"/>
      <w:szCs w:val="20"/>
      <w:lang w:val="en-GB"/>
    </w:rPr>
  </w:style>
  <w:style w:type="paragraph" w:styleId="BalloonText">
    <w:name w:val="Balloon Text"/>
    <w:basedOn w:val="Normal"/>
    <w:link w:val="BalloonTextChar"/>
    <w:uiPriority w:val="99"/>
    <w:semiHidden/>
    <w:unhideWhenUsed/>
    <w:rsid w:val="00B51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F61"/>
    <w:rPr>
      <w:rFonts w:ascii="Segoe UI" w:hAnsi="Segoe UI" w:cs="Segoe UI"/>
      <w:sz w:val="18"/>
      <w:szCs w:val="18"/>
      <w:lang w:val="en-GB"/>
    </w:rPr>
  </w:style>
  <w:style w:type="paragraph" w:styleId="Revision">
    <w:name w:val="Revision"/>
    <w:hidden/>
    <w:uiPriority w:val="99"/>
    <w:semiHidden/>
    <w:rsid w:val="00B51F61"/>
    <w:pPr>
      <w:spacing w:after="0" w:line="240" w:lineRule="auto"/>
    </w:pPr>
    <w:rPr>
      <w:lang w:val="en-GB"/>
    </w:rPr>
  </w:style>
  <w:style w:type="character" w:customStyle="1" w:styleId="UnresolvedMention1">
    <w:name w:val="Unresolved Mention1"/>
    <w:basedOn w:val="DefaultParagraphFont"/>
    <w:uiPriority w:val="99"/>
    <w:semiHidden/>
    <w:unhideWhenUsed/>
    <w:rsid w:val="00C90D23"/>
    <w:rPr>
      <w:color w:val="605E5C"/>
      <w:shd w:val="clear" w:color="auto" w:fill="E1DFDD"/>
    </w:rPr>
  </w:style>
  <w:style w:type="character" w:customStyle="1" w:styleId="UnresolvedMention2">
    <w:name w:val="Unresolved Mention2"/>
    <w:basedOn w:val="DefaultParagraphFont"/>
    <w:uiPriority w:val="99"/>
    <w:semiHidden/>
    <w:unhideWhenUsed/>
    <w:rsid w:val="005F5E31"/>
    <w:rPr>
      <w:color w:val="605E5C"/>
      <w:shd w:val="clear" w:color="auto" w:fill="E1DFDD"/>
    </w:rPr>
  </w:style>
  <w:style w:type="paragraph" w:styleId="Bibliography">
    <w:name w:val="Bibliography"/>
    <w:basedOn w:val="Normal"/>
    <w:next w:val="Normal"/>
    <w:uiPriority w:val="37"/>
    <w:unhideWhenUsed/>
    <w:rsid w:val="005748AF"/>
  </w:style>
  <w:style w:type="character" w:styleId="UnresolvedMention">
    <w:name w:val="Unresolved Mention"/>
    <w:basedOn w:val="DefaultParagraphFont"/>
    <w:uiPriority w:val="99"/>
    <w:semiHidden/>
    <w:unhideWhenUsed/>
    <w:rsid w:val="00881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320">
      <w:bodyDiv w:val="1"/>
      <w:marLeft w:val="0"/>
      <w:marRight w:val="0"/>
      <w:marTop w:val="0"/>
      <w:marBottom w:val="0"/>
      <w:divBdr>
        <w:top w:val="none" w:sz="0" w:space="0" w:color="auto"/>
        <w:left w:val="none" w:sz="0" w:space="0" w:color="auto"/>
        <w:bottom w:val="none" w:sz="0" w:space="0" w:color="auto"/>
        <w:right w:val="none" w:sz="0" w:space="0" w:color="auto"/>
      </w:divBdr>
    </w:div>
    <w:div w:id="125777162">
      <w:bodyDiv w:val="1"/>
      <w:marLeft w:val="0"/>
      <w:marRight w:val="0"/>
      <w:marTop w:val="0"/>
      <w:marBottom w:val="0"/>
      <w:divBdr>
        <w:top w:val="none" w:sz="0" w:space="0" w:color="auto"/>
        <w:left w:val="none" w:sz="0" w:space="0" w:color="auto"/>
        <w:bottom w:val="none" w:sz="0" w:space="0" w:color="auto"/>
        <w:right w:val="none" w:sz="0" w:space="0" w:color="auto"/>
      </w:divBdr>
    </w:div>
    <w:div w:id="261038460">
      <w:bodyDiv w:val="1"/>
      <w:marLeft w:val="0"/>
      <w:marRight w:val="0"/>
      <w:marTop w:val="0"/>
      <w:marBottom w:val="0"/>
      <w:divBdr>
        <w:top w:val="none" w:sz="0" w:space="0" w:color="auto"/>
        <w:left w:val="none" w:sz="0" w:space="0" w:color="auto"/>
        <w:bottom w:val="none" w:sz="0" w:space="0" w:color="auto"/>
        <w:right w:val="none" w:sz="0" w:space="0" w:color="auto"/>
      </w:divBdr>
    </w:div>
    <w:div w:id="315957393">
      <w:bodyDiv w:val="1"/>
      <w:marLeft w:val="0"/>
      <w:marRight w:val="0"/>
      <w:marTop w:val="0"/>
      <w:marBottom w:val="0"/>
      <w:divBdr>
        <w:top w:val="none" w:sz="0" w:space="0" w:color="auto"/>
        <w:left w:val="none" w:sz="0" w:space="0" w:color="auto"/>
        <w:bottom w:val="none" w:sz="0" w:space="0" w:color="auto"/>
        <w:right w:val="none" w:sz="0" w:space="0" w:color="auto"/>
      </w:divBdr>
    </w:div>
    <w:div w:id="360596808">
      <w:bodyDiv w:val="1"/>
      <w:marLeft w:val="0"/>
      <w:marRight w:val="0"/>
      <w:marTop w:val="0"/>
      <w:marBottom w:val="0"/>
      <w:divBdr>
        <w:top w:val="none" w:sz="0" w:space="0" w:color="auto"/>
        <w:left w:val="none" w:sz="0" w:space="0" w:color="auto"/>
        <w:bottom w:val="none" w:sz="0" w:space="0" w:color="auto"/>
        <w:right w:val="none" w:sz="0" w:space="0" w:color="auto"/>
      </w:divBdr>
    </w:div>
    <w:div w:id="492256364">
      <w:bodyDiv w:val="1"/>
      <w:marLeft w:val="0"/>
      <w:marRight w:val="0"/>
      <w:marTop w:val="0"/>
      <w:marBottom w:val="0"/>
      <w:divBdr>
        <w:top w:val="none" w:sz="0" w:space="0" w:color="auto"/>
        <w:left w:val="none" w:sz="0" w:space="0" w:color="auto"/>
        <w:bottom w:val="none" w:sz="0" w:space="0" w:color="auto"/>
        <w:right w:val="none" w:sz="0" w:space="0" w:color="auto"/>
      </w:divBdr>
    </w:div>
    <w:div w:id="500432906">
      <w:bodyDiv w:val="1"/>
      <w:marLeft w:val="0"/>
      <w:marRight w:val="0"/>
      <w:marTop w:val="0"/>
      <w:marBottom w:val="0"/>
      <w:divBdr>
        <w:top w:val="none" w:sz="0" w:space="0" w:color="auto"/>
        <w:left w:val="none" w:sz="0" w:space="0" w:color="auto"/>
        <w:bottom w:val="none" w:sz="0" w:space="0" w:color="auto"/>
        <w:right w:val="none" w:sz="0" w:space="0" w:color="auto"/>
      </w:divBdr>
    </w:div>
    <w:div w:id="547841878">
      <w:bodyDiv w:val="1"/>
      <w:marLeft w:val="0"/>
      <w:marRight w:val="0"/>
      <w:marTop w:val="0"/>
      <w:marBottom w:val="0"/>
      <w:divBdr>
        <w:top w:val="none" w:sz="0" w:space="0" w:color="auto"/>
        <w:left w:val="none" w:sz="0" w:space="0" w:color="auto"/>
        <w:bottom w:val="none" w:sz="0" w:space="0" w:color="auto"/>
        <w:right w:val="none" w:sz="0" w:space="0" w:color="auto"/>
      </w:divBdr>
    </w:div>
    <w:div w:id="654191235">
      <w:bodyDiv w:val="1"/>
      <w:marLeft w:val="0"/>
      <w:marRight w:val="0"/>
      <w:marTop w:val="0"/>
      <w:marBottom w:val="0"/>
      <w:divBdr>
        <w:top w:val="none" w:sz="0" w:space="0" w:color="auto"/>
        <w:left w:val="none" w:sz="0" w:space="0" w:color="auto"/>
        <w:bottom w:val="none" w:sz="0" w:space="0" w:color="auto"/>
        <w:right w:val="none" w:sz="0" w:space="0" w:color="auto"/>
      </w:divBdr>
    </w:div>
    <w:div w:id="812868177">
      <w:bodyDiv w:val="1"/>
      <w:marLeft w:val="0"/>
      <w:marRight w:val="0"/>
      <w:marTop w:val="0"/>
      <w:marBottom w:val="0"/>
      <w:divBdr>
        <w:top w:val="none" w:sz="0" w:space="0" w:color="auto"/>
        <w:left w:val="none" w:sz="0" w:space="0" w:color="auto"/>
        <w:bottom w:val="none" w:sz="0" w:space="0" w:color="auto"/>
        <w:right w:val="none" w:sz="0" w:space="0" w:color="auto"/>
      </w:divBdr>
    </w:div>
    <w:div w:id="859440986">
      <w:bodyDiv w:val="1"/>
      <w:marLeft w:val="0"/>
      <w:marRight w:val="0"/>
      <w:marTop w:val="0"/>
      <w:marBottom w:val="0"/>
      <w:divBdr>
        <w:top w:val="none" w:sz="0" w:space="0" w:color="auto"/>
        <w:left w:val="none" w:sz="0" w:space="0" w:color="auto"/>
        <w:bottom w:val="none" w:sz="0" w:space="0" w:color="auto"/>
        <w:right w:val="none" w:sz="0" w:space="0" w:color="auto"/>
      </w:divBdr>
    </w:div>
    <w:div w:id="983393984">
      <w:bodyDiv w:val="1"/>
      <w:marLeft w:val="0"/>
      <w:marRight w:val="0"/>
      <w:marTop w:val="0"/>
      <w:marBottom w:val="0"/>
      <w:divBdr>
        <w:top w:val="none" w:sz="0" w:space="0" w:color="auto"/>
        <w:left w:val="none" w:sz="0" w:space="0" w:color="auto"/>
        <w:bottom w:val="none" w:sz="0" w:space="0" w:color="auto"/>
        <w:right w:val="none" w:sz="0" w:space="0" w:color="auto"/>
      </w:divBdr>
    </w:div>
    <w:div w:id="1023164734">
      <w:bodyDiv w:val="1"/>
      <w:marLeft w:val="0"/>
      <w:marRight w:val="0"/>
      <w:marTop w:val="0"/>
      <w:marBottom w:val="0"/>
      <w:divBdr>
        <w:top w:val="none" w:sz="0" w:space="0" w:color="auto"/>
        <w:left w:val="none" w:sz="0" w:space="0" w:color="auto"/>
        <w:bottom w:val="none" w:sz="0" w:space="0" w:color="auto"/>
        <w:right w:val="none" w:sz="0" w:space="0" w:color="auto"/>
      </w:divBdr>
    </w:div>
    <w:div w:id="1044868503">
      <w:bodyDiv w:val="1"/>
      <w:marLeft w:val="0"/>
      <w:marRight w:val="0"/>
      <w:marTop w:val="0"/>
      <w:marBottom w:val="0"/>
      <w:divBdr>
        <w:top w:val="none" w:sz="0" w:space="0" w:color="auto"/>
        <w:left w:val="none" w:sz="0" w:space="0" w:color="auto"/>
        <w:bottom w:val="none" w:sz="0" w:space="0" w:color="auto"/>
        <w:right w:val="none" w:sz="0" w:space="0" w:color="auto"/>
      </w:divBdr>
    </w:div>
    <w:div w:id="1135952096">
      <w:bodyDiv w:val="1"/>
      <w:marLeft w:val="0"/>
      <w:marRight w:val="0"/>
      <w:marTop w:val="0"/>
      <w:marBottom w:val="0"/>
      <w:divBdr>
        <w:top w:val="none" w:sz="0" w:space="0" w:color="auto"/>
        <w:left w:val="none" w:sz="0" w:space="0" w:color="auto"/>
        <w:bottom w:val="none" w:sz="0" w:space="0" w:color="auto"/>
        <w:right w:val="none" w:sz="0" w:space="0" w:color="auto"/>
      </w:divBdr>
    </w:div>
    <w:div w:id="1151945093">
      <w:bodyDiv w:val="1"/>
      <w:marLeft w:val="0"/>
      <w:marRight w:val="0"/>
      <w:marTop w:val="0"/>
      <w:marBottom w:val="0"/>
      <w:divBdr>
        <w:top w:val="none" w:sz="0" w:space="0" w:color="auto"/>
        <w:left w:val="none" w:sz="0" w:space="0" w:color="auto"/>
        <w:bottom w:val="none" w:sz="0" w:space="0" w:color="auto"/>
        <w:right w:val="none" w:sz="0" w:space="0" w:color="auto"/>
      </w:divBdr>
    </w:div>
    <w:div w:id="1180000469">
      <w:bodyDiv w:val="1"/>
      <w:marLeft w:val="0"/>
      <w:marRight w:val="0"/>
      <w:marTop w:val="0"/>
      <w:marBottom w:val="0"/>
      <w:divBdr>
        <w:top w:val="none" w:sz="0" w:space="0" w:color="auto"/>
        <w:left w:val="none" w:sz="0" w:space="0" w:color="auto"/>
        <w:bottom w:val="none" w:sz="0" w:space="0" w:color="auto"/>
        <w:right w:val="none" w:sz="0" w:space="0" w:color="auto"/>
      </w:divBdr>
    </w:div>
    <w:div w:id="1358002526">
      <w:bodyDiv w:val="1"/>
      <w:marLeft w:val="0"/>
      <w:marRight w:val="0"/>
      <w:marTop w:val="0"/>
      <w:marBottom w:val="0"/>
      <w:divBdr>
        <w:top w:val="none" w:sz="0" w:space="0" w:color="auto"/>
        <w:left w:val="none" w:sz="0" w:space="0" w:color="auto"/>
        <w:bottom w:val="none" w:sz="0" w:space="0" w:color="auto"/>
        <w:right w:val="none" w:sz="0" w:space="0" w:color="auto"/>
      </w:divBdr>
    </w:div>
    <w:div w:id="1398935238">
      <w:bodyDiv w:val="1"/>
      <w:marLeft w:val="0"/>
      <w:marRight w:val="0"/>
      <w:marTop w:val="0"/>
      <w:marBottom w:val="0"/>
      <w:divBdr>
        <w:top w:val="none" w:sz="0" w:space="0" w:color="auto"/>
        <w:left w:val="none" w:sz="0" w:space="0" w:color="auto"/>
        <w:bottom w:val="none" w:sz="0" w:space="0" w:color="auto"/>
        <w:right w:val="none" w:sz="0" w:space="0" w:color="auto"/>
      </w:divBdr>
    </w:div>
    <w:div w:id="1399355021">
      <w:bodyDiv w:val="1"/>
      <w:marLeft w:val="0"/>
      <w:marRight w:val="0"/>
      <w:marTop w:val="0"/>
      <w:marBottom w:val="0"/>
      <w:divBdr>
        <w:top w:val="none" w:sz="0" w:space="0" w:color="auto"/>
        <w:left w:val="none" w:sz="0" w:space="0" w:color="auto"/>
        <w:bottom w:val="none" w:sz="0" w:space="0" w:color="auto"/>
        <w:right w:val="none" w:sz="0" w:space="0" w:color="auto"/>
      </w:divBdr>
    </w:div>
    <w:div w:id="1441341440">
      <w:bodyDiv w:val="1"/>
      <w:marLeft w:val="0"/>
      <w:marRight w:val="0"/>
      <w:marTop w:val="0"/>
      <w:marBottom w:val="0"/>
      <w:divBdr>
        <w:top w:val="none" w:sz="0" w:space="0" w:color="auto"/>
        <w:left w:val="none" w:sz="0" w:space="0" w:color="auto"/>
        <w:bottom w:val="none" w:sz="0" w:space="0" w:color="auto"/>
        <w:right w:val="none" w:sz="0" w:space="0" w:color="auto"/>
      </w:divBdr>
    </w:div>
    <w:div w:id="1486581398">
      <w:bodyDiv w:val="1"/>
      <w:marLeft w:val="0"/>
      <w:marRight w:val="0"/>
      <w:marTop w:val="0"/>
      <w:marBottom w:val="0"/>
      <w:divBdr>
        <w:top w:val="none" w:sz="0" w:space="0" w:color="auto"/>
        <w:left w:val="none" w:sz="0" w:space="0" w:color="auto"/>
        <w:bottom w:val="none" w:sz="0" w:space="0" w:color="auto"/>
        <w:right w:val="none" w:sz="0" w:space="0" w:color="auto"/>
      </w:divBdr>
    </w:div>
    <w:div w:id="1497456646">
      <w:bodyDiv w:val="1"/>
      <w:marLeft w:val="0"/>
      <w:marRight w:val="0"/>
      <w:marTop w:val="0"/>
      <w:marBottom w:val="0"/>
      <w:divBdr>
        <w:top w:val="none" w:sz="0" w:space="0" w:color="auto"/>
        <w:left w:val="none" w:sz="0" w:space="0" w:color="auto"/>
        <w:bottom w:val="none" w:sz="0" w:space="0" w:color="auto"/>
        <w:right w:val="none" w:sz="0" w:space="0" w:color="auto"/>
      </w:divBdr>
    </w:div>
    <w:div w:id="1594586024">
      <w:bodyDiv w:val="1"/>
      <w:marLeft w:val="0"/>
      <w:marRight w:val="0"/>
      <w:marTop w:val="0"/>
      <w:marBottom w:val="0"/>
      <w:divBdr>
        <w:top w:val="none" w:sz="0" w:space="0" w:color="auto"/>
        <w:left w:val="none" w:sz="0" w:space="0" w:color="auto"/>
        <w:bottom w:val="none" w:sz="0" w:space="0" w:color="auto"/>
        <w:right w:val="none" w:sz="0" w:space="0" w:color="auto"/>
      </w:divBdr>
    </w:div>
    <w:div w:id="1608075997">
      <w:bodyDiv w:val="1"/>
      <w:marLeft w:val="0"/>
      <w:marRight w:val="0"/>
      <w:marTop w:val="0"/>
      <w:marBottom w:val="0"/>
      <w:divBdr>
        <w:top w:val="none" w:sz="0" w:space="0" w:color="auto"/>
        <w:left w:val="none" w:sz="0" w:space="0" w:color="auto"/>
        <w:bottom w:val="none" w:sz="0" w:space="0" w:color="auto"/>
        <w:right w:val="none" w:sz="0" w:space="0" w:color="auto"/>
      </w:divBdr>
    </w:div>
    <w:div w:id="1881356144">
      <w:bodyDiv w:val="1"/>
      <w:marLeft w:val="0"/>
      <w:marRight w:val="0"/>
      <w:marTop w:val="0"/>
      <w:marBottom w:val="0"/>
      <w:divBdr>
        <w:top w:val="none" w:sz="0" w:space="0" w:color="auto"/>
        <w:left w:val="none" w:sz="0" w:space="0" w:color="auto"/>
        <w:bottom w:val="none" w:sz="0" w:space="0" w:color="auto"/>
        <w:right w:val="none" w:sz="0" w:space="0" w:color="auto"/>
      </w:divBdr>
    </w:div>
    <w:div w:id="1903060936">
      <w:bodyDiv w:val="1"/>
      <w:marLeft w:val="0"/>
      <w:marRight w:val="0"/>
      <w:marTop w:val="0"/>
      <w:marBottom w:val="0"/>
      <w:divBdr>
        <w:top w:val="none" w:sz="0" w:space="0" w:color="auto"/>
        <w:left w:val="none" w:sz="0" w:space="0" w:color="auto"/>
        <w:bottom w:val="none" w:sz="0" w:space="0" w:color="auto"/>
        <w:right w:val="none" w:sz="0" w:space="0" w:color="auto"/>
      </w:divBdr>
    </w:div>
    <w:div w:id="1957053396">
      <w:bodyDiv w:val="1"/>
      <w:marLeft w:val="0"/>
      <w:marRight w:val="0"/>
      <w:marTop w:val="0"/>
      <w:marBottom w:val="0"/>
      <w:divBdr>
        <w:top w:val="none" w:sz="0" w:space="0" w:color="auto"/>
        <w:left w:val="none" w:sz="0" w:space="0" w:color="auto"/>
        <w:bottom w:val="none" w:sz="0" w:space="0" w:color="auto"/>
        <w:right w:val="none" w:sz="0" w:space="0" w:color="auto"/>
      </w:divBdr>
    </w:div>
    <w:div w:id="1968199746">
      <w:bodyDiv w:val="1"/>
      <w:marLeft w:val="0"/>
      <w:marRight w:val="0"/>
      <w:marTop w:val="0"/>
      <w:marBottom w:val="0"/>
      <w:divBdr>
        <w:top w:val="none" w:sz="0" w:space="0" w:color="auto"/>
        <w:left w:val="none" w:sz="0" w:space="0" w:color="auto"/>
        <w:bottom w:val="none" w:sz="0" w:space="0" w:color="auto"/>
        <w:right w:val="none" w:sz="0" w:space="0" w:color="auto"/>
      </w:divBdr>
    </w:div>
    <w:div w:id="2020307045">
      <w:bodyDiv w:val="1"/>
      <w:marLeft w:val="0"/>
      <w:marRight w:val="0"/>
      <w:marTop w:val="0"/>
      <w:marBottom w:val="0"/>
      <w:divBdr>
        <w:top w:val="none" w:sz="0" w:space="0" w:color="auto"/>
        <w:left w:val="none" w:sz="0" w:space="0" w:color="auto"/>
        <w:bottom w:val="none" w:sz="0" w:space="0" w:color="auto"/>
        <w:right w:val="none" w:sz="0" w:space="0" w:color="auto"/>
      </w:divBdr>
    </w:div>
    <w:div w:id="2020807800">
      <w:bodyDiv w:val="1"/>
      <w:marLeft w:val="0"/>
      <w:marRight w:val="0"/>
      <w:marTop w:val="0"/>
      <w:marBottom w:val="0"/>
      <w:divBdr>
        <w:top w:val="none" w:sz="0" w:space="0" w:color="auto"/>
        <w:left w:val="none" w:sz="0" w:space="0" w:color="auto"/>
        <w:bottom w:val="none" w:sz="0" w:space="0" w:color="auto"/>
        <w:right w:val="none" w:sz="0" w:space="0" w:color="auto"/>
      </w:divBdr>
    </w:div>
    <w:div w:id="2025400018">
      <w:bodyDiv w:val="1"/>
      <w:marLeft w:val="0"/>
      <w:marRight w:val="0"/>
      <w:marTop w:val="0"/>
      <w:marBottom w:val="0"/>
      <w:divBdr>
        <w:top w:val="none" w:sz="0" w:space="0" w:color="auto"/>
        <w:left w:val="none" w:sz="0" w:space="0" w:color="auto"/>
        <w:bottom w:val="none" w:sz="0" w:space="0" w:color="auto"/>
        <w:right w:val="none" w:sz="0" w:space="0" w:color="auto"/>
      </w:divBdr>
    </w:div>
    <w:div w:id="2039231604">
      <w:bodyDiv w:val="1"/>
      <w:marLeft w:val="0"/>
      <w:marRight w:val="0"/>
      <w:marTop w:val="0"/>
      <w:marBottom w:val="0"/>
      <w:divBdr>
        <w:top w:val="none" w:sz="0" w:space="0" w:color="auto"/>
        <w:left w:val="none" w:sz="0" w:space="0" w:color="auto"/>
        <w:bottom w:val="none" w:sz="0" w:space="0" w:color="auto"/>
        <w:right w:val="none" w:sz="0" w:space="0" w:color="auto"/>
      </w:divBdr>
    </w:div>
    <w:div w:id="2118451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cleveland-heart-disease-databas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gbganalyst/Heart-diseas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it.ly/statlog-heart-disease-databas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B281-DCDE-4FEF-A6BE-B93FFF1E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24</Pages>
  <Words>10717</Words>
  <Characters>61092</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OGUNDEPO EZEKIEL .A</dc:creator>
  <cp:keywords/>
  <dc:description/>
  <cp:lastModifiedBy>Ezekiel Ogundepo</cp:lastModifiedBy>
  <cp:revision>36</cp:revision>
  <cp:lastPrinted>2021-02-24T19:22:00Z</cp:lastPrinted>
  <dcterms:created xsi:type="dcterms:W3CDTF">2021-04-06T19:50:00Z</dcterms:created>
  <dcterms:modified xsi:type="dcterms:W3CDTF">2021-08-02T16:57:00Z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id="i88K2tRx"/&gt;&lt;style id="http://www.zotero.org/styles/the-american-statistician" hasBibliography="1" bibliographyStyleHasBeenSet="1"/&gt;&lt;prefs&gt;&lt;pref name="fieldType" value="Field"/&gt;&lt;/prefs&gt;&lt;/data&gt;</vt:lpwstr>
  </property>
</Properties>
</file>