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DF0" w:rsidRPr="00F31DF0" w:rsidRDefault="00F31DF0" w:rsidP="00F31DF0">
      <w:pPr>
        <w:spacing w:line="240" w:lineRule="auto"/>
        <w:jc w:val="both"/>
        <w:rPr>
          <w:b/>
          <w:sz w:val="24"/>
          <w:szCs w:val="24"/>
        </w:rPr>
      </w:pPr>
      <w:r w:rsidRPr="00F31DF0">
        <w:rPr>
          <w:b/>
          <w:sz w:val="24"/>
          <w:szCs w:val="24"/>
        </w:rPr>
        <w:t>Caso de Uso – Compra de Produto</w:t>
      </w:r>
    </w:p>
    <w:p w:rsidR="00F31DF0" w:rsidRPr="00F31DF0" w:rsidRDefault="00F31DF0" w:rsidP="00F31DF0">
      <w:pPr>
        <w:spacing w:line="240" w:lineRule="auto"/>
        <w:jc w:val="both"/>
        <w:rPr>
          <w:b/>
          <w:sz w:val="24"/>
          <w:szCs w:val="24"/>
        </w:rPr>
      </w:pPr>
      <w:r w:rsidRPr="00F31DF0">
        <w:rPr>
          <w:b/>
          <w:sz w:val="24"/>
          <w:szCs w:val="24"/>
        </w:rPr>
        <w:t>Condição:</w:t>
      </w:r>
    </w:p>
    <w:p w:rsidR="00F31DF0" w:rsidRPr="00F31DF0" w:rsidRDefault="00F31DF0" w:rsidP="00F31DF0">
      <w:pPr>
        <w:spacing w:line="240" w:lineRule="auto"/>
        <w:jc w:val="both"/>
        <w:rPr>
          <w:sz w:val="24"/>
          <w:szCs w:val="24"/>
        </w:rPr>
      </w:pPr>
      <w:r w:rsidRPr="00F31DF0">
        <w:rPr>
          <w:b/>
          <w:sz w:val="24"/>
          <w:szCs w:val="24"/>
        </w:rPr>
        <w:tab/>
      </w:r>
      <w:r w:rsidR="00396768">
        <w:rPr>
          <w:sz w:val="24"/>
          <w:szCs w:val="24"/>
        </w:rPr>
        <w:t>Estar com a tela de PDV aberta</w:t>
      </w:r>
      <w:r w:rsidRPr="00F31DF0">
        <w:rPr>
          <w:sz w:val="24"/>
          <w:szCs w:val="24"/>
        </w:rPr>
        <w:t>.</w:t>
      </w:r>
      <w:r w:rsidR="00396768">
        <w:rPr>
          <w:sz w:val="24"/>
          <w:szCs w:val="24"/>
        </w:rPr>
        <w:t xml:space="preserve"> </w:t>
      </w:r>
    </w:p>
    <w:p w:rsidR="00F31DF0" w:rsidRPr="00F31DF0" w:rsidRDefault="00F31DF0" w:rsidP="00F31DF0">
      <w:pPr>
        <w:spacing w:line="240" w:lineRule="auto"/>
        <w:jc w:val="both"/>
        <w:rPr>
          <w:b/>
          <w:sz w:val="24"/>
          <w:szCs w:val="24"/>
        </w:rPr>
      </w:pPr>
      <w:r w:rsidRPr="00F31DF0">
        <w:rPr>
          <w:b/>
          <w:sz w:val="24"/>
          <w:szCs w:val="24"/>
        </w:rPr>
        <w:t>Fluxo normal:</w:t>
      </w:r>
    </w:p>
    <w:p w:rsidR="00F31DF0" w:rsidRPr="00F31DF0" w:rsidRDefault="00F31DF0" w:rsidP="00F31DF0">
      <w:pPr>
        <w:spacing w:line="240" w:lineRule="auto"/>
        <w:jc w:val="both"/>
        <w:rPr>
          <w:sz w:val="24"/>
          <w:szCs w:val="24"/>
        </w:rPr>
      </w:pPr>
      <w:r w:rsidRPr="00F31DF0">
        <w:rPr>
          <w:b/>
          <w:sz w:val="24"/>
          <w:szCs w:val="24"/>
        </w:rPr>
        <w:tab/>
      </w:r>
      <w:r w:rsidRPr="00F31DF0">
        <w:rPr>
          <w:sz w:val="24"/>
          <w:szCs w:val="24"/>
        </w:rPr>
        <w:t>1 –</w:t>
      </w:r>
      <w:r w:rsidR="00396768">
        <w:rPr>
          <w:sz w:val="24"/>
          <w:szCs w:val="24"/>
        </w:rPr>
        <w:t xml:space="preserve"> Iniciar a venda</w:t>
      </w:r>
      <w:r w:rsidRPr="00F31DF0">
        <w:rPr>
          <w:sz w:val="24"/>
          <w:szCs w:val="24"/>
        </w:rPr>
        <w:t>.</w:t>
      </w:r>
    </w:p>
    <w:p w:rsidR="00F31DF0" w:rsidRPr="00F31DF0" w:rsidRDefault="00396768" w:rsidP="00F31DF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2 – Inserir cadastro do vendedor</w:t>
      </w:r>
      <w:r w:rsidR="00F31DF0" w:rsidRPr="00F31DF0">
        <w:rPr>
          <w:sz w:val="24"/>
          <w:szCs w:val="24"/>
        </w:rPr>
        <w:t>.</w:t>
      </w:r>
    </w:p>
    <w:p w:rsidR="00F31DF0" w:rsidRPr="00AA56BE" w:rsidRDefault="00396768" w:rsidP="00F31DF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 – Inserir cadastro do cliente</w:t>
      </w:r>
      <w:r w:rsidR="00F31DF0" w:rsidRPr="00F31DF0">
        <w:rPr>
          <w:sz w:val="24"/>
          <w:szCs w:val="24"/>
        </w:rPr>
        <w:t>.</w:t>
      </w:r>
    </w:p>
    <w:p w:rsidR="00F31DF0" w:rsidRDefault="00F31DF0" w:rsidP="00F31DF0">
      <w:pPr>
        <w:spacing w:line="240" w:lineRule="auto"/>
        <w:jc w:val="both"/>
        <w:rPr>
          <w:sz w:val="24"/>
          <w:szCs w:val="24"/>
        </w:rPr>
      </w:pPr>
      <w:r w:rsidRPr="00F31DF0">
        <w:rPr>
          <w:sz w:val="24"/>
          <w:szCs w:val="24"/>
        </w:rPr>
        <w:tab/>
        <w:t xml:space="preserve">4 – </w:t>
      </w:r>
      <w:r w:rsidR="00396768">
        <w:rPr>
          <w:sz w:val="24"/>
          <w:szCs w:val="24"/>
        </w:rPr>
        <w:t>Inserir código de barras de cada produto</w:t>
      </w:r>
      <w:r w:rsidR="00530795">
        <w:rPr>
          <w:sz w:val="24"/>
          <w:szCs w:val="24"/>
        </w:rPr>
        <w:t xml:space="preserve"> usando leitor de código de barras</w:t>
      </w:r>
      <w:r w:rsidRPr="00F31DF0">
        <w:rPr>
          <w:sz w:val="24"/>
          <w:szCs w:val="24"/>
        </w:rPr>
        <w:t>.</w:t>
      </w:r>
    </w:p>
    <w:p w:rsidR="00530795" w:rsidRPr="00F31DF0" w:rsidRDefault="00530795" w:rsidP="00F31DF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5 – Receber pagamento</w:t>
      </w:r>
      <w:r w:rsidR="002E5BD6">
        <w:rPr>
          <w:sz w:val="24"/>
          <w:szCs w:val="24"/>
        </w:rPr>
        <w:t xml:space="preserve"> em dinheiro</w:t>
      </w:r>
      <w:r w:rsidR="00961BF2">
        <w:rPr>
          <w:sz w:val="24"/>
          <w:szCs w:val="24"/>
        </w:rPr>
        <w:t xml:space="preserve"> do cliente</w:t>
      </w:r>
      <w:r>
        <w:rPr>
          <w:sz w:val="24"/>
          <w:szCs w:val="24"/>
        </w:rPr>
        <w:t>.</w:t>
      </w:r>
    </w:p>
    <w:p w:rsidR="00F31DF0" w:rsidRDefault="00530795" w:rsidP="00F31DF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6</w:t>
      </w:r>
      <w:r w:rsidR="00396768">
        <w:rPr>
          <w:sz w:val="24"/>
          <w:szCs w:val="24"/>
        </w:rPr>
        <w:t xml:space="preserve"> – Mostrar troco</w:t>
      </w:r>
      <w:r w:rsidR="00D11AEF">
        <w:rPr>
          <w:sz w:val="24"/>
          <w:szCs w:val="24"/>
        </w:rPr>
        <w:t>.</w:t>
      </w:r>
    </w:p>
    <w:p w:rsidR="00396768" w:rsidRPr="00F31DF0" w:rsidRDefault="00530795" w:rsidP="00F31DF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7</w:t>
      </w:r>
      <w:r w:rsidR="00396768">
        <w:rPr>
          <w:sz w:val="24"/>
          <w:szCs w:val="24"/>
        </w:rPr>
        <w:t xml:space="preserve"> – Encerrar caso de uso.</w:t>
      </w:r>
    </w:p>
    <w:p w:rsidR="00F31DF0" w:rsidRPr="00F31DF0" w:rsidRDefault="00F31DF0" w:rsidP="00F31DF0">
      <w:pPr>
        <w:spacing w:line="240" w:lineRule="auto"/>
        <w:jc w:val="both"/>
        <w:rPr>
          <w:b/>
          <w:sz w:val="24"/>
          <w:szCs w:val="24"/>
        </w:rPr>
      </w:pPr>
      <w:r w:rsidRPr="00F31DF0">
        <w:rPr>
          <w:b/>
          <w:sz w:val="24"/>
          <w:szCs w:val="24"/>
        </w:rPr>
        <w:t>Fluxo Alternativo:</w:t>
      </w:r>
    </w:p>
    <w:p w:rsidR="00F31DF0" w:rsidRPr="00530795" w:rsidRDefault="00F31DF0" w:rsidP="00530795">
      <w:pPr>
        <w:pStyle w:val="ListParagraph"/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 w:rsidRPr="00530795">
        <w:rPr>
          <w:sz w:val="24"/>
          <w:szCs w:val="24"/>
        </w:rPr>
        <w:t>– Caso não tenha vendedor, utiliza-se</w:t>
      </w:r>
      <w:r w:rsidR="00530795" w:rsidRPr="00530795">
        <w:rPr>
          <w:sz w:val="24"/>
          <w:szCs w:val="24"/>
        </w:rPr>
        <w:t xml:space="preserve"> as informações do gerente</w:t>
      </w:r>
      <w:r w:rsidRPr="00530795">
        <w:rPr>
          <w:sz w:val="24"/>
          <w:szCs w:val="24"/>
        </w:rPr>
        <w:t>.</w:t>
      </w:r>
    </w:p>
    <w:p w:rsidR="00F31DF0" w:rsidRPr="00F31DF0" w:rsidRDefault="00F31DF0" w:rsidP="00F31DF0">
      <w:pPr>
        <w:spacing w:line="240" w:lineRule="auto"/>
        <w:ind w:left="705"/>
        <w:jc w:val="both"/>
        <w:rPr>
          <w:sz w:val="24"/>
          <w:szCs w:val="24"/>
        </w:rPr>
      </w:pPr>
    </w:p>
    <w:p w:rsidR="00530795" w:rsidRDefault="00530795" w:rsidP="00530795">
      <w:pPr>
        <w:spacing w:line="240" w:lineRule="auto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– </w:t>
      </w:r>
      <w:r w:rsidRPr="00F31DF0">
        <w:rPr>
          <w:sz w:val="24"/>
          <w:szCs w:val="24"/>
        </w:rPr>
        <w:t>Caso o cliente não esteja cadastrado,</w:t>
      </w:r>
      <w:r>
        <w:rPr>
          <w:sz w:val="24"/>
          <w:szCs w:val="24"/>
        </w:rPr>
        <w:t xml:space="preserve"> é feito um cadastro para inserir à venda</w:t>
      </w:r>
      <w:r w:rsidRPr="00F31DF0">
        <w:rPr>
          <w:sz w:val="24"/>
          <w:szCs w:val="24"/>
        </w:rPr>
        <w:t>.</w:t>
      </w:r>
    </w:p>
    <w:p w:rsidR="00F31DF0" w:rsidRPr="00F31DF0" w:rsidRDefault="00F31DF0" w:rsidP="00530795">
      <w:pPr>
        <w:spacing w:line="240" w:lineRule="auto"/>
        <w:ind w:left="705"/>
        <w:jc w:val="both"/>
        <w:rPr>
          <w:sz w:val="24"/>
          <w:szCs w:val="24"/>
        </w:rPr>
      </w:pPr>
      <w:r w:rsidRPr="00F31DF0">
        <w:rPr>
          <w:sz w:val="24"/>
          <w:szCs w:val="24"/>
        </w:rPr>
        <w:t xml:space="preserve"> </w:t>
      </w:r>
    </w:p>
    <w:p w:rsidR="00F31DF0" w:rsidRDefault="00530795" w:rsidP="00F31DF0">
      <w:pPr>
        <w:spacing w:line="240" w:lineRule="auto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3.2 – Cliente não deseja ter informações adicionadas à venda.</w:t>
      </w:r>
    </w:p>
    <w:p w:rsidR="00530795" w:rsidRDefault="00530795" w:rsidP="00F31DF0">
      <w:pPr>
        <w:spacing w:line="240" w:lineRule="auto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3.2.1 – Utilizar dados de cliente padrão.</w:t>
      </w:r>
    </w:p>
    <w:p w:rsidR="00530795" w:rsidRDefault="00530795" w:rsidP="00F31DF0">
      <w:pPr>
        <w:spacing w:line="240" w:lineRule="auto"/>
        <w:ind w:left="705"/>
        <w:jc w:val="both"/>
        <w:rPr>
          <w:sz w:val="24"/>
          <w:szCs w:val="24"/>
        </w:rPr>
      </w:pPr>
    </w:p>
    <w:p w:rsidR="00530795" w:rsidRDefault="00530795" w:rsidP="00F31DF0">
      <w:pPr>
        <w:spacing w:line="240" w:lineRule="auto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4.1 – Leitor não registrou código de barras.</w:t>
      </w:r>
    </w:p>
    <w:p w:rsidR="00530795" w:rsidRDefault="006D358D" w:rsidP="00F31DF0">
      <w:pPr>
        <w:spacing w:line="240" w:lineRule="auto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4.1.1 </w:t>
      </w:r>
      <w:r w:rsidR="00530795">
        <w:rPr>
          <w:sz w:val="24"/>
          <w:szCs w:val="24"/>
        </w:rPr>
        <w:t xml:space="preserve">– Inserir número de código de barra </w:t>
      </w:r>
      <w:r w:rsidR="002E5BD6">
        <w:rPr>
          <w:sz w:val="24"/>
          <w:szCs w:val="24"/>
        </w:rPr>
        <w:t>na caixa de texto.</w:t>
      </w:r>
    </w:p>
    <w:p w:rsidR="002E5BD6" w:rsidRDefault="002E5BD6" w:rsidP="00F31DF0">
      <w:pPr>
        <w:spacing w:line="240" w:lineRule="auto"/>
        <w:ind w:left="705"/>
        <w:jc w:val="both"/>
        <w:rPr>
          <w:sz w:val="24"/>
          <w:szCs w:val="24"/>
        </w:rPr>
      </w:pPr>
    </w:p>
    <w:p w:rsidR="00961BF2" w:rsidRDefault="00961BF2" w:rsidP="00F31DF0">
      <w:pPr>
        <w:spacing w:line="240" w:lineRule="auto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4.2 – Cliente deseja mais de um mesmo produto.</w:t>
      </w:r>
    </w:p>
    <w:p w:rsidR="002E5BD6" w:rsidRDefault="002E5BD6" w:rsidP="002E5BD6">
      <w:pPr>
        <w:spacing w:line="240" w:lineRule="auto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4.2</w:t>
      </w:r>
      <w:r w:rsidR="00961BF2">
        <w:rPr>
          <w:sz w:val="24"/>
          <w:szCs w:val="24"/>
        </w:rPr>
        <w:t>.1</w:t>
      </w:r>
      <w:r>
        <w:rPr>
          <w:sz w:val="24"/>
          <w:szCs w:val="24"/>
        </w:rPr>
        <w:t xml:space="preserve"> – Informar quantidade do produto.</w:t>
      </w:r>
    </w:p>
    <w:p w:rsidR="002E5BD6" w:rsidRDefault="00961BF2" w:rsidP="002E5BD6">
      <w:pPr>
        <w:spacing w:line="240" w:lineRule="auto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4.2.2</w:t>
      </w:r>
      <w:r w:rsidR="002E5BD6">
        <w:rPr>
          <w:sz w:val="24"/>
          <w:szCs w:val="24"/>
        </w:rPr>
        <w:t xml:space="preserve"> – Inserir código de barras do produto.</w:t>
      </w:r>
    </w:p>
    <w:p w:rsidR="00530795" w:rsidRDefault="00530795" w:rsidP="00F31DF0">
      <w:pPr>
        <w:spacing w:line="240" w:lineRule="auto"/>
        <w:ind w:left="705"/>
        <w:jc w:val="both"/>
        <w:rPr>
          <w:sz w:val="24"/>
          <w:szCs w:val="24"/>
        </w:rPr>
      </w:pPr>
    </w:p>
    <w:p w:rsidR="002E5BD6" w:rsidRDefault="002E5BD6" w:rsidP="00F31DF0">
      <w:pPr>
        <w:spacing w:line="240" w:lineRule="auto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5.1 – Receber pagamento em cartão.</w:t>
      </w:r>
    </w:p>
    <w:p w:rsidR="002E5BD6" w:rsidRDefault="006D358D" w:rsidP="00F31DF0">
      <w:pPr>
        <w:spacing w:line="240" w:lineRule="auto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5.1.1</w:t>
      </w:r>
      <w:r w:rsidR="002E5BD6">
        <w:rPr>
          <w:sz w:val="24"/>
          <w:szCs w:val="24"/>
        </w:rPr>
        <w:t xml:space="preserve"> – Abrir software de terceiros para pagamento em cartão.</w:t>
      </w:r>
    </w:p>
    <w:p w:rsidR="002E5BD6" w:rsidRDefault="006D358D" w:rsidP="00F31DF0">
      <w:pPr>
        <w:spacing w:line="240" w:lineRule="auto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5.1.2</w:t>
      </w:r>
      <w:r w:rsidR="002E5BD6">
        <w:rPr>
          <w:sz w:val="24"/>
          <w:szCs w:val="24"/>
        </w:rPr>
        <w:t xml:space="preserve"> – Receber informação de pagamento concluído.</w:t>
      </w:r>
    </w:p>
    <w:p w:rsidR="002E5BD6" w:rsidRDefault="006D358D" w:rsidP="00F31DF0">
      <w:pPr>
        <w:spacing w:line="240" w:lineRule="auto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5.1.3</w:t>
      </w:r>
      <w:bookmarkStart w:id="0" w:name="_GoBack"/>
      <w:bookmarkEnd w:id="0"/>
      <w:r w:rsidR="002E5BD6">
        <w:rPr>
          <w:sz w:val="24"/>
          <w:szCs w:val="24"/>
        </w:rPr>
        <w:t xml:space="preserve"> – Encerrar caso de uso.</w:t>
      </w:r>
    </w:p>
    <w:p w:rsidR="002E5BD6" w:rsidRDefault="002E5BD6" w:rsidP="00F31DF0">
      <w:pPr>
        <w:spacing w:line="240" w:lineRule="auto"/>
        <w:ind w:left="705"/>
        <w:jc w:val="both"/>
        <w:rPr>
          <w:sz w:val="24"/>
          <w:szCs w:val="24"/>
        </w:rPr>
      </w:pPr>
    </w:p>
    <w:p w:rsidR="002E5BD6" w:rsidRDefault="002E5BD6" w:rsidP="00F31DF0">
      <w:pPr>
        <w:spacing w:line="240" w:lineRule="auto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5.2 – Dividir pagamento em cartão e dinheiro.</w:t>
      </w:r>
    </w:p>
    <w:p w:rsidR="002E5BD6" w:rsidRDefault="002E5BD6" w:rsidP="00F31DF0">
      <w:pPr>
        <w:spacing w:line="240" w:lineRule="auto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5.2.1 </w:t>
      </w:r>
      <w:r w:rsidR="00961BF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61BF2">
        <w:rPr>
          <w:sz w:val="24"/>
          <w:szCs w:val="24"/>
        </w:rPr>
        <w:t>Abrir software de terceiros para pagamento em cartão.</w:t>
      </w:r>
    </w:p>
    <w:p w:rsidR="00961BF2" w:rsidRDefault="00961BF2" w:rsidP="00F31DF0">
      <w:pPr>
        <w:spacing w:line="240" w:lineRule="auto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5.2.2 – Receber informação de valor pago</w:t>
      </w:r>
      <w:r w:rsidR="005A6537">
        <w:rPr>
          <w:sz w:val="24"/>
          <w:szCs w:val="24"/>
        </w:rPr>
        <w:t xml:space="preserve"> do cartão</w:t>
      </w:r>
      <w:r>
        <w:rPr>
          <w:sz w:val="24"/>
          <w:szCs w:val="24"/>
        </w:rPr>
        <w:t xml:space="preserve"> e subtrair do valor a pagar</w:t>
      </w:r>
      <w:r w:rsidR="005A6537">
        <w:rPr>
          <w:sz w:val="24"/>
          <w:szCs w:val="24"/>
        </w:rPr>
        <w:t xml:space="preserve"> em dinheiro</w:t>
      </w:r>
      <w:r>
        <w:rPr>
          <w:sz w:val="24"/>
          <w:szCs w:val="24"/>
        </w:rPr>
        <w:t>.</w:t>
      </w:r>
    </w:p>
    <w:p w:rsidR="00961BF2" w:rsidRDefault="00961BF2" w:rsidP="00F31DF0">
      <w:pPr>
        <w:spacing w:line="240" w:lineRule="auto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5.2.3 – Receber pagamento em dinheiro do cliente.</w:t>
      </w:r>
    </w:p>
    <w:p w:rsidR="00530795" w:rsidRDefault="00530795" w:rsidP="00F31DF0">
      <w:pPr>
        <w:spacing w:line="240" w:lineRule="auto"/>
        <w:ind w:left="705"/>
        <w:jc w:val="both"/>
        <w:rPr>
          <w:sz w:val="24"/>
          <w:szCs w:val="24"/>
        </w:rPr>
      </w:pPr>
    </w:p>
    <w:p w:rsidR="00530795" w:rsidRDefault="00BE61D4" w:rsidP="00F31DF0">
      <w:pPr>
        <w:spacing w:line="240" w:lineRule="auto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5.3 – Venda cancelada.</w:t>
      </w:r>
    </w:p>
    <w:p w:rsidR="00BE61D4" w:rsidRDefault="00BE61D4" w:rsidP="00F31DF0">
      <w:pPr>
        <w:spacing w:line="240" w:lineRule="auto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ab/>
        <w:t>5.3.1 – Confirmação de cancelamento da venda.</w:t>
      </w:r>
    </w:p>
    <w:p w:rsidR="00BE61D4" w:rsidRDefault="00BE61D4" w:rsidP="00F31DF0">
      <w:pPr>
        <w:spacing w:line="240" w:lineRule="auto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5.3.2 – Encerra caso de uso.</w:t>
      </w:r>
    </w:p>
    <w:p w:rsidR="008717D8" w:rsidRPr="00F31DF0" w:rsidRDefault="00530795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8717D8" w:rsidRPr="00F31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7228A"/>
    <w:multiLevelType w:val="multilevel"/>
    <w:tmpl w:val="9ADEE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15120FBB"/>
    <w:multiLevelType w:val="multilevel"/>
    <w:tmpl w:val="7652AB1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5" w:hanging="36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2835" w:hanging="72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605" w:hanging="108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375" w:hanging="1440"/>
      </w:pPr>
    </w:lvl>
    <w:lvl w:ilvl="8">
      <w:start w:val="1"/>
      <w:numFmt w:val="decimal"/>
      <w:lvlText w:val="%1.%2.%3.%4.%5.%6.%7.%8.%9"/>
      <w:lvlJc w:val="left"/>
      <w:pPr>
        <w:ind w:left="708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20"/>
    <w:rsid w:val="000F6034"/>
    <w:rsid w:val="002E5BD6"/>
    <w:rsid w:val="003064E9"/>
    <w:rsid w:val="00396768"/>
    <w:rsid w:val="004F006C"/>
    <w:rsid w:val="00530795"/>
    <w:rsid w:val="00542620"/>
    <w:rsid w:val="005A6537"/>
    <w:rsid w:val="006D358D"/>
    <w:rsid w:val="00961BF2"/>
    <w:rsid w:val="00AA56BE"/>
    <w:rsid w:val="00BB60C1"/>
    <w:rsid w:val="00BE61D4"/>
    <w:rsid w:val="00D11AEF"/>
    <w:rsid w:val="00E13240"/>
    <w:rsid w:val="00F3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6A499-F3C5-45D2-B22E-6D4E9B4C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DF0"/>
    <w:pPr>
      <w:suppressAutoHyphens/>
      <w:autoSpaceDN w:val="0"/>
      <w:spacing w:line="254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31D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2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Felipe Cardoso</dc:creator>
  <cp:keywords/>
  <dc:description/>
  <cp:lastModifiedBy>Rodrigo Felipe Cardoso</cp:lastModifiedBy>
  <cp:revision>8</cp:revision>
  <dcterms:created xsi:type="dcterms:W3CDTF">2015-09-15T21:14:00Z</dcterms:created>
  <dcterms:modified xsi:type="dcterms:W3CDTF">2015-09-17T18:53:00Z</dcterms:modified>
</cp:coreProperties>
</file>