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FA" w:rsidRPr="00CF1FDE" w:rsidRDefault="009E24FA" w:rsidP="009E24FA">
      <w:pPr>
        <w:rPr>
          <w:b/>
          <w:sz w:val="24"/>
        </w:rPr>
      </w:pPr>
      <w:r w:rsidRPr="00CF1FDE">
        <w:rPr>
          <w:b/>
          <w:sz w:val="24"/>
        </w:rPr>
        <w:t>Caso de Uso – Pesquisa de Cliente</w:t>
      </w:r>
    </w:p>
    <w:p w:rsidR="009E24FA" w:rsidRPr="00CF1FDE" w:rsidRDefault="009E24FA" w:rsidP="009E24FA">
      <w:pPr>
        <w:rPr>
          <w:b/>
          <w:sz w:val="24"/>
        </w:rPr>
      </w:pPr>
      <w:r w:rsidRPr="00CF1FDE">
        <w:rPr>
          <w:b/>
          <w:sz w:val="24"/>
        </w:rPr>
        <w:t>Condição:</w:t>
      </w:r>
    </w:p>
    <w:p w:rsidR="009E24FA" w:rsidRPr="00CF1FDE" w:rsidRDefault="009E24FA" w:rsidP="009E24FA">
      <w:pPr>
        <w:rPr>
          <w:sz w:val="24"/>
        </w:rPr>
      </w:pPr>
      <w:r w:rsidRPr="00CF1FDE">
        <w:rPr>
          <w:b/>
          <w:sz w:val="24"/>
        </w:rPr>
        <w:tab/>
      </w:r>
      <w:r w:rsidRPr="00CF1FDE">
        <w:rPr>
          <w:sz w:val="24"/>
        </w:rPr>
        <w:t xml:space="preserve">Estar na tela de </w:t>
      </w:r>
      <w:r>
        <w:rPr>
          <w:i/>
          <w:sz w:val="24"/>
        </w:rPr>
        <w:t>PDV</w:t>
      </w:r>
      <w:r w:rsidRPr="00CF1FDE">
        <w:rPr>
          <w:sz w:val="24"/>
        </w:rPr>
        <w:t>.</w:t>
      </w:r>
    </w:p>
    <w:p w:rsidR="009E24FA" w:rsidRDefault="009E24FA" w:rsidP="009E24FA">
      <w:pPr>
        <w:rPr>
          <w:b/>
          <w:sz w:val="24"/>
        </w:rPr>
      </w:pPr>
      <w:r w:rsidRPr="00CF1FDE">
        <w:rPr>
          <w:b/>
          <w:sz w:val="24"/>
        </w:rPr>
        <w:t>Fluxo Normal</w:t>
      </w:r>
      <w:r>
        <w:rPr>
          <w:b/>
          <w:sz w:val="24"/>
        </w:rPr>
        <w:t>:</w:t>
      </w:r>
    </w:p>
    <w:p w:rsidR="009E24FA" w:rsidRPr="006970A3" w:rsidRDefault="009E24FA" w:rsidP="009E24FA">
      <w:pPr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 xml:space="preserve"> – Acessar </w:t>
      </w:r>
      <w:r>
        <w:rPr>
          <w:i/>
          <w:sz w:val="24"/>
        </w:rPr>
        <w:t xml:space="preserve">Pesquisa de cliente. </w:t>
      </w:r>
    </w:p>
    <w:p w:rsidR="009E24FA" w:rsidRDefault="009E24FA" w:rsidP="009E24FA">
      <w:pPr>
        <w:rPr>
          <w:sz w:val="24"/>
        </w:rPr>
      </w:pPr>
      <w:r>
        <w:rPr>
          <w:sz w:val="24"/>
        </w:rPr>
        <w:tab/>
        <w:t>3 -  Inserir nome do cliente na caixa de texto.</w:t>
      </w:r>
      <w:bookmarkStart w:id="0" w:name="_GoBack"/>
      <w:bookmarkEnd w:id="0"/>
    </w:p>
    <w:p w:rsidR="009E24FA" w:rsidRDefault="009E24FA" w:rsidP="009E24FA">
      <w:pPr>
        <w:rPr>
          <w:i/>
          <w:sz w:val="24"/>
        </w:rPr>
      </w:pPr>
      <w:r>
        <w:rPr>
          <w:sz w:val="24"/>
        </w:rPr>
        <w:tab/>
        <w:t xml:space="preserve">4 – Selecionar cliente no </w:t>
      </w:r>
      <w:r>
        <w:rPr>
          <w:i/>
          <w:sz w:val="24"/>
        </w:rPr>
        <w:t>Grid.</w:t>
      </w:r>
    </w:p>
    <w:p w:rsidR="009E24FA" w:rsidRDefault="009E24FA" w:rsidP="009E24FA">
      <w:pPr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5 – Aceitar mensagem de confirmação.</w:t>
      </w:r>
    </w:p>
    <w:p w:rsidR="009E24FA" w:rsidRDefault="009E24FA" w:rsidP="009E24FA">
      <w:pPr>
        <w:rPr>
          <w:sz w:val="24"/>
        </w:rPr>
      </w:pPr>
      <w:r>
        <w:rPr>
          <w:sz w:val="24"/>
        </w:rPr>
        <w:tab/>
        <w:t>6 – Fechar caso de uso.</w:t>
      </w:r>
    </w:p>
    <w:p w:rsidR="009E24FA" w:rsidRDefault="009E24FA" w:rsidP="009E24FA">
      <w:pPr>
        <w:rPr>
          <w:b/>
          <w:sz w:val="24"/>
        </w:rPr>
      </w:pPr>
      <w:r>
        <w:rPr>
          <w:b/>
          <w:sz w:val="24"/>
        </w:rPr>
        <w:t>Fluxo Alternativo:</w:t>
      </w:r>
    </w:p>
    <w:p w:rsidR="009E24FA" w:rsidRDefault="009E24FA" w:rsidP="009E24FA">
      <w:pPr>
        <w:rPr>
          <w:sz w:val="24"/>
        </w:rPr>
      </w:pPr>
      <w:r>
        <w:rPr>
          <w:b/>
          <w:sz w:val="24"/>
        </w:rPr>
        <w:tab/>
      </w:r>
    </w:p>
    <w:p w:rsidR="008717D8" w:rsidRDefault="009E24FA"/>
    <w:sectPr w:rsidR="0087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87"/>
    <w:rsid w:val="000F6034"/>
    <w:rsid w:val="003064E9"/>
    <w:rsid w:val="003E3387"/>
    <w:rsid w:val="004F006C"/>
    <w:rsid w:val="009E24FA"/>
    <w:rsid w:val="00B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942A4-C3F4-4E72-A834-4006E8F9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4FA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2</cp:revision>
  <dcterms:created xsi:type="dcterms:W3CDTF">2015-09-17T19:03:00Z</dcterms:created>
  <dcterms:modified xsi:type="dcterms:W3CDTF">2015-09-17T19:07:00Z</dcterms:modified>
</cp:coreProperties>
</file>