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035" w:rsidRPr="0082389F" w:rsidRDefault="0082389F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2ИСиП-19-1 Мамонов Антон</w:t>
      </w:r>
    </w:p>
    <w:p w:rsidR="00DC0035" w:rsidRPr="0082389F" w:rsidRDefault="00CB2F98" w:rsidP="00801A1B">
      <w:pPr>
        <w:pStyle w:val="Standard"/>
        <w:spacing w:before="280" w:after="28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238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ТЕМА: АНАЛИЗ КОНФИГУРАЦИИ ВЫЧИСЛИТЕЛЬНОЙ МАШИНЫ</w:t>
      </w:r>
    </w:p>
    <w:p w:rsidR="00DC0035" w:rsidRPr="0082389F" w:rsidRDefault="00CB2F98">
      <w:pPr>
        <w:pStyle w:val="Standard"/>
        <w:spacing w:before="280" w:after="28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</w:pPr>
      <w:r w:rsidRPr="0082389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Задание</w:t>
      </w:r>
    </w:p>
    <w:p w:rsidR="00DC0035" w:rsidRPr="0082389F" w:rsidRDefault="00801A1B" w:rsidP="00801A1B">
      <w:pPr>
        <w:pStyle w:val="Standard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</w:t>
      </w:r>
      <w:r w:rsidR="00CB2F98" w:rsidRPr="008238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Заполните таблицу (в таблицу следует заносить только реальные данные по конфигурации Вашего компьютера, в случае отсутствия какого-либо устройства ставится прочерк).</w:t>
      </w:r>
    </w:p>
    <w:tbl>
      <w:tblPr>
        <w:tblW w:w="11264" w:type="dxa"/>
        <w:tblInd w:w="-138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5"/>
        <w:gridCol w:w="7939"/>
        <w:gridCol w:w="2800"/>
      </w:tblGrid>
      <w:tr w:rsidR="00DC0035" w:rsidRPr="0082389F" w:rsidTr="00801A1B">
        <w:tblPrEx>
          <w:tblCellMar>
            <w:top w:w="0" w:type="dxa"/>
            <w:bottom w:w="0" w:type="dxa"/>
          </w:tblCellMar>
        </w:tblPrEx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3E7E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C0035" w:rsidRPr="0082389F" w:rsidRDefault="00CB2F98">
            <w:pPr>
              <w:pStyle w:val="Standard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82389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п/п</w:t>
            </w:r>
          </w:p>
        </w:tc>
        <w:tc>
          <w:tcPr>
            <w:tcW w:w="7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3E7E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C0035" w:rsidRPr="0082389F" w:rsidRDefault="00CB2F98">
            <w:pPr>
              <w:pStyle w:val="Standard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82389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Наименование параметра</w:t>
            </w:r>
          </w:p>
        </w:tc>
        <w:tc>
          <w:tcPr>
            <w:tcW w:w="2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3E7E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C0035" w:rsidRPr="0082389F" w:rsidRDefault="00CB2F98">
            <w:pPr>
              <w:pStyle w:val="Standard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82389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Значение параметра</w:t>
            </w:r>
          </w:p>
        </w:tc>
      </w:tr>
      <w:tr w:rsidR="00DC0035" w:rsidRPr="0082389F" w:rsidTr="00801A1B">
        <w:tblPrEx>
          <w:tblCellMar>
            <w:top w:w="0" w:type="dxa"/>
            <w:bottom w:w="0" w:type="dxa"/>
          </w:tblCellMar>
        </w:tblPrEx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C0035" w:rsidRPr="0082389F" w:rsidRDefault="00CB2F98">
            <w:pPr>
              <w:pStyle w:val="Standard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389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</w:t>
            </w:r>
          </w:p>
        </w:tc>
        <w:tc>
          <w:tcPr>
            <w:tcW w:w="7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C0035" w:rsidRPr="0082389F" w:rsidRDefault="00CB2F98">
            <w:pPr>
              <w:pStyle w:val="Standard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389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Тип и модель монитора</w:t>
            </w:r>
          </w:p>
        </w:tc>
        <w:tc>
          <w:tcPr>
            <w:tcW w:w="2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C0035" w:rsidRPr="0082389F" w:rsidRDefault="00CB2F98">
            <w:pPr>
              <w:pStyle w:val="Standard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2389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Model</w:t>
            </w:r>
            <w:r w:rsidRPr="0082389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ab/>
              <w:t>2250W</w:t>
            </w:r>
          </w:p>
          <w:p w:rsidR="00DC0035" w:rsidRPr="0082389F" w:rsidRDefault="00CB2F98">
            <w:pPr>
              <w:pStyle w:val="Standard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2389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Monitor Type</w:t>
            </w:r>
            <w:r w:rsidRPr="0082389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ab/>
              <w:t>22" LCD (FHD)</w:t>
            </w:r>
          </w:p>
        </w:tc>
      </w:tr>
      <w:tr w:rsidR="00DC0035" w:rsidRPr="0082389F" w:rsidTr="00801A1B">
        <w:tblPrEx>
          <w:tblCellMar>
            <w:top w:w="0" w:type="dxa"/>
            <w:bottom w:w="0" w:type="dxa"/>
          </w:tblCellMar>
        </w:tblPrEx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C0035" w:rsidRPr="0082389F" w:rsidRDefault="00CB2F98">
            <w:pPr>
              <w:pStyle w:val="Standard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389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</w:t>
            </w:r>
          </w:p>
        </w:tc>
        <w:tc>
          <w:tcPr>
            <w:tcW w:w="7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C0035" w:rsidRPr="0082389F" w:rsidRDefault="00CB2F98">
            <w:pPr>
              <w:pStyle w:val="Standard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389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Форм-фактор корпуса системного блока</w:t>
            </w:r>
          </w:p>
        </w:tc>
        <w:tc>
          <w:tcPr>
            <w:tcW w:w="2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C0035" w:rsidRPr="0082389F" w:rsidRDefault="00CB2F98">
            <w:pPr>
              <w:pStyle w:val="Standard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2389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micro-atx</w:t>
            </w:r>
          </w:p>
        </w:tc>
      </w:tr>
      <w:tr w:rsidR="00DC0035" w:rsidRPr="0082389F" w:rsidTr="00801A1B">
        <w:tblPrEx>
          <w:tblCellMar>
            <w:top w:w="0" w:type="dxa"/>
            <w:bottom w:w="0" w:type="dxa"/>
          </w:tblCellMar>
        </w:tblPrEx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C0035" w:rsidRPr="0082389F" w:rsidRDefault="00CB2F98">
            <w:pPr>
              <w:pStyle w:val="Standard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389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3.</w:t>
            </w:r>
          </w:p>
        </w:tc>
        <w:tc>
          <w:tcPr>
            <w:tcW w:w="7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C0035" w:rsidRPr="0082389F" w:rsidRDefault="00CB2F98">
            <w:pPr>
              <w:pStyle w:val="Standard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389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Клавиатура, интерфейс подключения</w:t>
            </w:r>
          </w:p>
        </w:tc>
        <w:tc>
          <w:tcPr>
            <w:tcW w:w="2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C0035" w:rsidRPr="0082389F" w:rsidRDefault="00CB2F98">
            <w:pPr>
              <w:pStyle w:val="Standard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2389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USB-interface</w:t>
            </w:r>
          </w:p>
        </w:tc>
      </w:tr>
      <w:tr w:rsidR="00DC0035" w:rsidRPr="0082389F" w:rsidTr="00801A1B">
        <w:tblPrEx>
          <w:tblCellMar>
            <w:top w:w="0" w:type="dxa"/>
            <w:bottom w:w="0" w:type="dxa"/>
          </w:tblCellMar>
        </w:tblPrEx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C0035" w:rsidRPr="0082389F" w:rsidRDefault="00CB2F98">
            <w:pPr>
              <w:pStyle w:val="Standard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389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</w:t>
            </w:r>
          </w:p>
        </w:tc>
        <w:tc>
          <w:tcPr>
            <w:tcW w:w="7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C0035" w:rsidRPr="0082389F" w:rsidRDefault="00CB2F98">
            <w:pPr>
              <w:pStyle w:val="Standard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389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Вид манипулятора "мыши", интерфейс ее подключения</w:t>
            </w:r>
          </w:p>
        </w:tc>
        <w:tc>
          <w:tcPr>
            <w:tcW w:w="2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C0035" w:rsidRPr="0082389F" w:rsidRDefault="00CB2F98">
            <w:pPr>
              <w:pStyle w:val="Standard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389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Лазерная мышь, </w:t>
            </w:r>
            <w:r w:rsidRPr="0082389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PS/2</w:t>
            </w:r>
          </w:p>
        </w:tc>
      </w:tr>
      <w:tr w:rsidR="00DC0035" w:rsidRPr="0082389F" w:rsidTr="00801A1B">
        <w:tblPrEx>
          <w:tblCellMar>
            <w:top w:w="0" w:type="dxa"/>
            <w:bottom w:w="0" w:type="dxa"/>
          </w:tblCellMar>
        </w:tblPrEx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C0035" w:rsidRPr="0082389F" w:rsidRDefault="00CB2F98">
            <w:pPr>
              <w:pStyle w:val="Standard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389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5.</w:t>
            </w:r>
          </w:p>
        </w:tc>
        <w:tc>
          <w:tcPr>
            <w:tcW w:w="7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C0035" w:rsidRPr="0082389F" w:rsidRDefault="00CB2F98">
            <w:pPr>
              <w:pStyle w:val="Standard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389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Интерфейсы </w:t>
            </w:r>
            <w:r w:rsidRPr="0082389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подключения периферийных устройств на задней панели системного блока (наименование и количество)</w:t>
            </w:r>
          </w:p>
        </w:tc>
        <w:tc>
          <w:tcPr>
            <w:tcW w:w="2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C0035" w:rsidRPr="0082389F" w:rsidRDefault="00CB2F98">
            <w:pPr>
              <w:pStyle w:val="Standard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389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DC0035" w:rsidRPr="0082389F" w:rsidTr="00801A1B">
        <w:tblPrEx>
          <w:tblCellMar>
            <w:top w:w="0" w:type="dxa"/>
            <w:bottom w:w="0" w:type="dxa"/>
          </w:tblCellMar>
        </w:tblPrEx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C0035" w:rsidRPr="0082389F" w:rsidRDefault="00CB2F98">
            <w:pPr>
              <w:pStyle w:val="Standard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389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6.</w:t>
            </w:r>
          </w:p>
        </w:tc>
        <w:tc>
          <w:tcPr>
            <w:tcW w:w="7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C0035" w:rsidRPr="0082389F" w:rsidRDefault="00CB2F98">
            <w:pPr>
              <w:pStyle w:val="Standard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389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Интерфейсы подключения периферийных устройств на лицевой панели системного блока (наименование и количество)</w:t>
            </w:r>
          </w:p>
        </w:tc>
        <w:tc>
          <w:tcPr>
            <w:tcW w:w="2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C0035" w:rsidRPr="0082389F" w:rsidRDefault="00CB2F98">
            <w:pPr>
              <w:pStyle w:val="Standard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2389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2x USB2.0, </w:t>
            </w:r>
            <w:r w:rsidRPr="0082389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2х </w:t>
            </w:r>
            <w:r w:rsidRPr="0082389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TRRS</w:t>
            </w:r>
          </w:p>
        </w:tc>
      </w:tr>
      <w:tr w:rsidR="00DC0035" w:rsidRPr="0082389F" w:rsidTr="00801A1B">
        <w:tblPrEx>
          <w:tblCellMar>
            <w:top w:w="0" w:type="dxa"/>
            <w:bottom w:w="0" w:type="dxa"/>
          </w:tblCellMar>
        </w:tblPrEx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C0035" w:rsidRPr="0082389F" w:rsidRDefault="00CB2F98">
            <w:pPr>
              <w:pStyle w:val="Standard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389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7.</w:t>
            </w:r>
          </w:p>
        </w:tc>
        <w:tc>
          <w:tcPr>
            <w:tcW w:w="7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C0035" w:rsidRPr="0082389F" w:rsidRDefault="00CB2F98">
            <w:pPr>
              <w:pStyle w:val="Standard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389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Процессор, модель и </w:t>
            </w:r>
            <w:r w:rsidRPr="0082389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тактовая частота</w:t>
            </w:r>
          </w:p>
        </w:tc>
        <w:tc>
          <w:tcPr>
            <w:tcW w:w="2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C0035" w:rsidRPr="0082389F" w:rsidRDefault="00CB2F98">
            <w:pPr>
              <w:pStyle w:val="Standard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2389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DualCore Intel Pentium G3260, 3300 MHz</w:t>
            </w:r>
          </w:p>
        </w:tc>
      </w:tr>
      <w:tr w:rsidR="00DC0035" w:rsidRPr="0082389F" w:rsidTr="00801A1B">
        <w:tblPrEx>
          <w:tblCellMar>
            <w:top w:w="0" w:type="dxa"/>
            <w:bottom w:w="0" w:type="dxa"/>
          </w:tblCellMar>
        </w:tblPrEx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C0035" w:rsidRPr="0082389F" w:rsidRDefault="00CB2F98">
            <w:pPr>
              <w:pStyle w:val="Standard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389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8.</w:t>
            </w:r>
          </w:p>
        </w:tc>
        <w:tc>
          <w:tcPr>
            <w:tcW w:w="7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C0035" w:rsidRPr="0082389F" w:rsidRDefault="00CB2F98">
            <w:pPr>
              <w:pStyle w:val="Standard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389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Объем оперативной памяти</w:t>
            </w:r>
          </w:p>
        </w:tc>
        <w:tc>
          <w:tcPr>
            <w:tcW w:w="2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C0035" w:rsidRPr="0082389F" w:rsidRDefault="00CB2F98">
            <w:pPr>
              <w:pStyle w:val="Standard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2389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8 Gb</w:t>
            </w:r>
          </w:p>
        </w:tc>
      </w:tr>
      <w:tr w:rsidR="00DC0035" w:rsidRPr="0082389F" w:rsidTr="00801A1B">
        <w:tblPrEx>
          <w:tblCellMar>
            <w:top w:w="0" w:type="dxa"/>
            <w:bottom w:w="0" w:type="dxa"/>
          </w:tblCellMar>
        </w:tblPrEx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C0035" w:rsidRPr="0082389F" w:rsidRDefault="00CB2F98">
            <w:pPr>
              <w:pStyle w:val="Standard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389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9.</w:t>
            </w:r>
          </w:p>
        </w:tc>
        <w:tc>
          <w:tcPr>
            <w:tcW w:w="7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C0035" w:rsidRPr="0082389F" w:rsidRDefault="00CB2F98">
            <w:pPr>
              <w:pStyle w:val="Standard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389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Тип модема и сетевого интерфейса</w:t>
            </w:r>
          </w:p>
        </w:tc>
        <w:tc>
          <w:tcPr>
            <w:tcW w:w="2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C0035" w:rsidRPr="0082389F" w:rsidRDefault="00CB2F98">
            <w:pPr>
              <w:pStyle w:val="Standard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2389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RJ-45 interface</w:t>
            </w:r>
          </w:p>
        </w:tc>
      </w:tr>
      <w:tr w:rsidR="00DC0035" w:rsidRPr="0082389F" w:rsidTr="00801A1B">
        <w:tblPrEx>
          <w:tblCellMar>
            <w:top w:w="0" w:type="dxa"/>
            <w:bottom w:w="0" w:type="dxa"/>
          </w:tblCellMar>
        </w:tblPrEx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C0035" w:rsidRPr="0082389F" w:rsidRDefault="00CB2F98">
            <w:pPr>
              <w:pStyle w:val="Standard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389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10.</w:t>
            </w:r>
          </w:p>
        </w:tc>
        <w:tc>
          <w:tcPr>
            <w:tcW w:w="7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C0035" w:rsidRPr="0082389F" w:rsidRDefault="00CB2F98">
            <w:pPr>
              <w:pStyle w:val="Standard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389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Наименование и скорость привода для чтения оптических дисков</w:t>
            </w:r>
          </w:p>
        </w:tc>
        <w:tc>
          <w:tcPr>
            <w:tcW w:w="2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C0035" w:rsidRPr="0082389F" w:rsidRDefault="00CB2F98">
            <w:pPr>
              <w:pStyle w:val="Standard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389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--</w:t>
            </w:r>
          </w:p>
        </w:tc>
      </w:tr>
      <w:tr w:rsidR="00DC0035" w:rsidRPr="0082389F" w:rsidTr="00801A1B">
        <w:tblPrEx>
          <w:tblCellMar>
            <w:top w:w="0" w:type="dxa"/>
            <w:bottom w:w="0" w:type="dxa"/>
          </w:tblCellMar>
        </w:tblPrEx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C0035" w:rsidRPr="0082389F" w:rsidRDefault="00CB2F98">
            <w:pPr>
              <w:pStyle w:val="Standard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389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11.</w:t>
            </w:r>
          </w:p>
        </w:tc>
        <w:tc>
          <w:tcPr>
            <w:tcW w:w="7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C0035" w:rsidRPr="0082389F" w:rsidRDefault="00CB2F98">
            <w:pPr>
              <w:pStyle w:val="Standard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389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Модель и объем памяти накопителя на </w:t>
            </w:r>
            <w:r w:rsidRPr="0082389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жестких магнитных дисках</w:t>
            </w:r>
          </w:p>
        </w:tc>
        <w:tc>
          <w:tcPr>
            <w:tcW w:w="2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C0035" w:rsidRPr="0082389F" w:rsidRDefault="00CB2F98">
            <w:pPr>
              <w:pStyle w:val="Standard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2389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ST500LT012-1DG142</w:t>
            </w:r>
          </w:p>
        </w:tc>
      </w:tr>
      <w:tr w:rsidR="00DC0035" w:rsidRPr="0082389F" w:rsidTr="00801A1B">
        <w:tblPrEx>
          <w:tblCellMar>
            <w:top w:w="0" w:type="dxa"/>
            <w:bottom w:w="0" w:type="dxa"/>
          </w:tblCellMar>
        </w:tblPrEx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C0035" w:rsidRPr="0082389F" w:rsidRDefault="00CB2F98">
            <w:pPr>
              <w:pStyle w:val="Standard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389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12.</w:t>
            </w:r>
          </w:p>
        </w:tc>
        <w:tc>
          <w:tcPr>
            <w:tcW w:w="7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C0035" w:rsidRPr="0082389F" w:rsidRDefault="00CB2F98">
            <w:pPr>
              <w:pStyle w:val="Standard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389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Видеоадаптер, модель и объем видеопамяти</w:t>
            </w:r>
          </w:p>
        </w:tc>
        <w:tc>
          <w:tcPr>
            <w:tcW w:w="2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C0035" w:rsidRPr="0082389F" w:rsidRDefault="00CB2F98">
            <w:pPr>
              <w:pStyle w:val="Standard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2389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Intel HD graphics (1Gb)</w:t>
            </w:r>
          </w:p>
        </w:tc>
      </w:tr>
      <w:tr w:rsidR="00DC0035" w:rsidRPr="0082389F" w:rsidTr="00801A1B">
        <w:tblPrEx>
          <w:tblCellMar>
            <w:top w:w="0" w:type="dxa"/>
            <w:bottom w:w="0" w:type="dxa"/>
          </w:tblCellMar>
        </w:tblPrEx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C0035" w:rsidRPr="0082389F" w:rsidRDefault="00CB2F98">
            <w:pPr>
              <w:pStyle w:val="Standard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389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13.</w:t>
            </w:r>
          </w:p>
        </w:tc>
        <w:tc>
          <w:tcPr>
            <w:tcW w:w="7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C0035" w:rsidRPr="0082389F" w:rsidRDefault="00CB2F98">
            <w:pPr>
              <w:pStyle w:val="Standard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389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Модель звукового адаптера</w:t>
            </w:r>
          </w:p>
        </w:tc>
        <w:tc>
          <w:tcPr>
            <w:tcW w:w="2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C0035" w:rsidRPr="0082389F" w:rsidRDefault="00CB2F98">
            <w:pPr>
              <w:pStyle w:val="Standard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389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Устройство с поддержкой </w:t>
            </w:r>
            <w:r w:rsidRPr="0082389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High</w:t>
            </w:r>
            <w:r w:rsidRPr="0082389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82389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Definition</w:t>
            </w:r>
            <w:r w:rsidRPr="0082389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82389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Audio</w:t>
            </w:r>
          </w:p>
        </w:tc>
      </w:tr>
      <w:tr w:rsidR="00DC0035" w:rsidRPr="0082389F" w:rsidTr="00801A1B">
        <w:tblPrEx>
          <w:tblCellMar>
            <w:top w:w="0" w:type="dxa"/>
            <w:bottom w:w="0" w:type="dxa"/>
          </w:tblCellMar>
        </w:tblPrEx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C0035" w:rsidRPr="0082389F" w:rsidRDefault="00CB2F98">
            <w:pPr>
              <w:pStyle w:val="Standard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389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14.</w:t>
            </w:r>
          </w:p>
        </w:tc>
        <w:tc>
          <w:tcPr>
            <w:tcW w:w="7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C0035" w:rsidRPr="0082389F" w:rsidRDefault="00CB2F98">
            <w:pPr>
              <w:pStyle w:val="Standard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389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Версия операционной системы</w:t>
            </w:r>
          </w:p>
        </w:tc>
        <w:tc>
          <w:tcPr>
            <w:tcW w:w="2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C0035" w:rsidRPr="0082389F" w:rsidRDefault="00CB2F98">
            <w:pPr>
              <w:pStyle w:val="Standard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2389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Windows 10 Pro N</w:t>
            </w:r>
          </w:p>
          <w:p w:rsidR="00DC0035" w:rsidRPr="0082389F" w:rsidRDefault="00CB2F98">
            <w:pPr>
              <w:pStyle w:val="Standard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2389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версия</w:t>
            </w:r>
            <w:r w:rsidRPr="0082389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: 20H2</w:t>
            </w:r>
          </w:p>
        </w:tc>
      </w:tr>
      <w:tr w:rsidR="00DC0035" w:rsidRPr="0082389F" w:rsidTr="00801A1B">
        <w:tblPrEx>
          <w:tblCellMar>
            <w:top w:w="0" w:type="dxa"/>
            <w:bottom w:w="0" w:type="dxa"/>
          </w:tblCellMar>
        </w:tblPrEx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C0035" w:rsidRPr="0082389F" w:rsidRDefault="00CB2F98">
            <w:pPr>
              <w:pStyle w:val="Standard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389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15.</w:t>
            </w:r>
          </w:p>
        </w:tc>
        <w:tc>
          <w:tcPr>
            <w:tcW w:w="7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C0035" w:rsidRPr="0082389F" w:rsidRDefault="00CB2F98">
            <w:pPr>
              <w:pStyle w:val="Standard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389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Другие периферийные устройства (принтер, сканер и т.д.)</w:t>
            </w:r>
          </w:p>
        </w:tc>
        <w:tc>
          <w:tcPr>
            <w:tcW w:w="2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C0035" w:rsidRPr="0082389F" w:rsidRDefault="00CB2F98">
            <w:pPr>
              <w:pStyle w:val="Standard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389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--</w:t>
            </w:r>
          </w:p>
        </w:tc>
      </w:tr>
    </w:tbl>
    <w:p w:rsidR="00DC0035" w:rsidRPr="0082389F" w:rsidRDefault="00801A1B" w:rsidP="00801A1B">
      <w:pPr>
        <w:pStyle w:val="Standard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2. </w:t>
      </w:r>
      <w:r w:rsidR="00CB2F98" w:rsidRPr="008238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Создайте иллюстрацию, аналогичную рис. 3.4. Для этого откройте соответствующее окно и скопируйте содержимое экрана в буфер нажатием на клавиатуре клавиши Print Screen. После этого вставьте </w:t>
      </w:r>
      <w:r w:rsidR="00CB2F98" w:rsidRPr="008238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содержимое буфера в документ Microsoft Word, сохраните документ.</w:t>
      </w:r>
    </w:p>
    <w:p w:rsidR="00DC0035" w:rsidRPr="0082389F" w:rsidRDefault="00CB2F98">
      <w:pPr>
        <w:pStyle w:val="Standard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2389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6350</wp:posOffset>
            </wp:positionV>
            <wp:extent cx="3721100" cy="4958080"/>
            <wp:effectExtent l="0" t="0" r="0" b="0"/>
            <wp:wrapTight wrapText="bothSides">
              <wp:wrapPolygon edited="0">
                <wp:start x="0" y="0"/>
                <wp:lineTo x="0" y="21495"/>
                <wp:lineTo x="21453" y="21495"/>
                <wp:lineTo x="21453" y="0"/>
                <wp:lineTo x="0" y="0"/>
              </wp:wrapPolygon>
            </wp:wrapTight>
            <wp:docPr id="1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 l="43122" t="8322" r="30142" b="28353"/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4958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0035" w:rsidRPr="0082389F" w:rsidRDefault="00DC0035">
      <w:pPr>
        <w:pStyle w:val="Standard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C0035" w:rsidRPr="0082389F" w:rsidRDefault="00DC0035">
      <w:pPr>
        <w:pStyle w:val="Standard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C0035" w:rsidRPr="0082389F" w:rsidRDefault="00DC0035">
      <w:pPr>
        <w:pStyle w:val="Standard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C0035" w:rsidRPr="0082389F" w:rsidRDefault="00DC0035">
      <w:pPr>
        <w:pStyle w:val="Standard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C0035" w:rsidRPr="0082389F" w:rsidRDefault="00DC0035">
      <w:pPr>
        <w:pStyle w:val="Standard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01A1B" w:rsidRDefault="00801A1B">
      <w:pPr>
        <w:pStyle w:val="Standard"/>
        <w:spacing w:before="280" w:after="28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</w:pPr>
    </w:p>
    <w:p w:rsidR="00801A1B" w:rsidRDefault="00801A1B">
      <w:pPr>
        <w:pStyle w:val="Standard"/>
        <w:spacing w:before="280" w:after="28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</w:pPr>
    </w:p>
    <w:p w:rsidR="00801A1B" w:rsidRDefault="00801A1B">
      <w:pPr>
        <w:pStyle w:val="Standard"/>
        <w:spacing w:before="280" w:after="28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</w:pPr>
    </w:p>
    <w:p w:rsidR="00801A1B" w:rsidRDefault="00801A1B">
      <w:pPr>
        <w:pStyle w:val="Standard"/>
        <w:spacing w:before="280" w:after="28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</w:pPr>
    </w:p>
    <w:p w:rsidR="00801A1B" w:rsidRDefault="00801A1B">
      <w:pPr>
        <w:pStyle w:val="Standard"/>
        <w:spacing w:before="280" w:after="28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</w:pPr>
    </w:p>
    <w:p w:rsidR="00801A1B" w:rsidRDefault="00801A1B">
      <w:pPr>
        <w:pStyle w:val="Standard"/>
        <w:spacing w:before="280" w:after="28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</w:pPr>
    </w:p>
    <w:p w:rsidR="00801A1B" w:rsidRDefault="00801A1B">
      <w:pPr>
        <w:pStyle w:val="Standard"/>
        <w:spacing w:before="280" w:after="28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</w:pPr>
    </w:p>
    <w:p w:rsidR="00801A1B" w:rsidRDefault="00801A1B">
      <w:pPr>
        <w:pStyle w:val="Standard"/>
        <w:spacing w:before="280" w:after="28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</w:pPr>
    </w:p>
    <w:p w:rsidR="00801A1B" w:rsidRDefault="00801A1B">
      <w:pPr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br w:type="page"/>
      </w:r>
    </w:p>
    <w:p w:rsidR="00DC0035" w:rsidRPr="00801A1B" w:rsidRDefault="00CB2F98" w:rsidP="00801A1B">
      <w:pPr>
        <w:pStyle w:val="Standard"/>
        <w:spacing w:before="280" w:after="280" w:line="240" w:lineRule="auto"/>
        <w:jc w:val="center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</w:pPr>
      <w:r w:rsidRPr="00801A1B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lastRenderedPageBreak/>
        <w:t>Вопросы для самоконтроля</w:t>
      </w:r>
    </w:p>
    <w:p w:rsidR="00DC0035" w:rsidRPr="0082389F" w:rsidRDefault="00801A1B" w:rsidP="00801A1B">
      <w:pPr>
        <w:pStyle w:val="Standard"/>
        <w:spacing w:before="28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1. </w:t>
      </w:r>
      <w:r w:rsidR="00CB2F98" w:rsidRPr="008238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Что понимается под конфигурацией вычислительной машины?</w:t>
      </w:r>
    </w:p>
    <w:p w:rsidR="00DC0035" w:rsidRPr="0082389F" w:rsidRDefault="00CB2F98">
      <w:pPr>
        <w:pStyle w:val="Standard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2389F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Под конфигурацией вычислительной машины понимают набор аппаратных и программных средств, входящих в ее </w:t>
      </w:r>
      <w:r w:rsidRPr="0082389F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состав. Минимальный набор аппаратных средств, без которых невозможен запуск, и работа вычислительной машины определяет ее базовую конфигурацию.</w:t>
      </w:r>
    </w:p>
    <w:p w:rsidR="00B027FE" w:rsidRDefault="00801A1B" w:rsidP="00B027FE">
      <w:pPr>
        <w:pStyle w:val="Standard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2. </w:t>
      </w:r>
      <w:r w:rsidR="00CB2F98" w:rsidRPr="008238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Какова последовательность анализа конфигурации вычислительной машины?</w:t>
      </w:r>
    </w:p>
    <w:p w:rsidR="00B027FE" w:rsidRDefault="00CB2F98" w:rsidP="00B027FE">
      <w:pPr>
        <w:pStyle w:val="Standard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238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внешний визуальный осмотр компьютера;</w:t>
      </w:r>
    </w:p>
    <w:p w:rsidR="00B027FE" w:rsidRDefault="00CB2F98" w:rsidP="00B027FE">
      <w:pPr>
        <w:pStyle w:val="Standard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02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анализ аппаратной конфигурации компьютера встроенными средствами операционной системы;</w:t>
      </w:r>
    </w:p>
    <w:p w:rsidR="00B027FE" w:rsidRDefault="00CB2F98" w:rsidP="00B027FE">
      <w:pPr>
        <w:pStyle w:val="Standard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02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анализ программной конфигу</w:t>
      </w:r>
      <w:r w:rsidRPr="00B02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рации компьютера;</w:t>
      </w:r>
    </w:p>
    <w:p w:rsidR="00B027FE" w:rsidRDefault="00CB2F98" w:rsidP="00B027FE">
      <w:pPr>
        <w:pStyle w:val="Standard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02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анализ конфигурации вычислительной сети, в случае если компьютер к ней подключен.</w:t>
      </w:r>
    </w:p>
    <w:p w:rsidR="00B027FE" w:rsidRDefault="00CB2F98" w:rsidP="00B027FE">
      <w:pPr>
        <w:pStyle w:val="Standard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02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результате внешнего визуального осмотра компьютера определяются следующие данные по его конфигурации:</w:t>
      </w:r>
    </w:p>
    <w:p w:rsidR="00B027FE" w:rsidRDefault="00CB2F98" w:rsidP="00B027FE">
      <w:pPr>
        <w:pStyle w:val="Standard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02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тип корпус</w:t>
      </w:r>
      <w:r w:rsidR="00367F62" w:rsidRPr="00B02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 системного блока</w:t>
      </w:r>
      <w:r w:rsidRPr="00B02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B027FE" w:rsidRDefault="00CB2F98" w:rsidP="00B027FE">
      <w:pPr>
        <w:pStyle w:val="Standard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02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виды и к</w:t>
      </w:r>
      <w:r w:rsidRPr="00B02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оличество интерфейсов для подключения периферийных устройств, размещенные на задней стенке и лицевой панели системного блока;</w:t>
      </w:r>
    </w:p>
    <w:p w:rsidR="00B027FE" w:rsidRDefault="00CB2F98" w:rsidP="00B027FE">
      <w:pPr>
        <w:pStyle w:val="Standard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02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тип клавиатуры и способ ее подключения к компьютеру</w:t>
      </w:r>
      <w:r w:rsidRPr="00B02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B027FE" w:rsidRDefault="00CB2F98" w:rsidP="00B027FE">
      <w:pPr>
        <w:pStyle w:val="Standard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02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тип ручного манипулятора </w:t>
      </w:r>
      <w:r w:rsidRPr="00B02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способ ее подключения к компьютеру</w:t>
      </w:r>
      <w:r w:rsidRPr="00B02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DC0035" w:rsidRPr="00B027FE" w:rsidRDefault="00367F62" w:rsidP="00B027FE">
      <w:pPr>
        <w:pStyle w:val="Standard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02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тип монитора</w:t>
      </w:r>
      <w:r w:rsidRPr="00B027F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:rsidR="00B027FE" w:rsidRDefault="00B027FE" w:rsidP="00367F62">
      <w:pPr>
        <w:pStyle w:val="Standard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DC0035" w:rsidRPr="0082389F" w:rsidRDefault="00367F62" w:rsidP="00367F62">
      <w:pPr>
        <w:pStyle w:val="Standard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7F6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3. </w:t>
      </w:r>
      <w:r w:rsidR="00CB2F98" w:rsidRPr="008238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Что понимается под профилем оборудования? Каковы п</w:t>
      </w:r>
      <w:r w:rsidR="00CB2F98" w:rsidRPr="008238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реимущества системы с настраиваемым профилем оборудования?</w:t>
      </w:r>
    </w:p>
    <w:p w:rsidR="00DC0035" w:rsidRPr="00B027FE" w:rsidRDefault="00CB2F98">
      <w:pPr>
        <w:pStyle w:val="Standard"/>
        <w:spacing w:before="280" w:after="280" w:line="240" w:lineRule="auto"/>
        <w:rPr>
          <w:rFonts w:ascii="Times New Roman" w:hAnsi="Times New Roman" w:cs="Times New Roman"/>
          <w:sz w:val="28"/>
          <w:szCs w:val="28"/>
        </w:rPr>
      </w:pPr>
      <w:r w:rsidRPr="008238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Профиль оборудования -</w:t>
      </w:r>
      <w:r w:rsidRPr="008238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это набор инструкций, используемых Windows для определения устройств, которые должны загружаться при запуске компьютера, или параметров для каждого устройства.</w:t>
      </w:r>
      <w:r w:rsidR="00B027FE" w:rsidRPr="00B027FE">
        <w:rPr>
          <w:rFonts w:ascii="Times New Roman" w:hAnsi="Times New Roman" w:cs="Times New Roman"/>
          <w:sz w:val="28"/>
          <w:szCs w:val="28"/>
        </w:rPr>
        <w:t xml:space="preserve"> </w:t>
      </w:r>
      <w:r w:rsidRPr="008238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Вновь создава</w:t>
      </w:r>
      <w:r w:rsidRPr="008238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емый пользователем профиль оборудования может не </w:t>
      </w:r>
      <w:r w:rsidR="00B02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включать какое-то из устройств.</w:t>
      </w:r>
    </w:p>
    <w:p w:rsidR="00DC0035" w:rsidRPr="0082389F" w:rsidRDefault="00367F62" w:rsidP="00367F62">
      <w:pPr>
        <w:pStyle w:val="Standard"/>
        <w:spacing w:after="28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367F6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4. </w:t>
      </w:r>
      <w:r w:rsidR="00CB2F98" w:rsidRPr="008238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Какие инструменты операционной системы Windows используются для анализа конфигурации компьюте</w:t>
      </w:r>
      <w:r w:rsidR="00CB2F98" w:rsidRPr="008238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ра.</w:t>
      </w:r>
    </w:p>
    <w:p w:rsidR="00B027FE" w:rsidRDefault="00CB2F98" w:rsidP="00B027FE">
      <w:pPr>
        <w:pStyle w:val="Standard"/>
        <w:spacing w:before="280" w:after="280" w:line="240" w:lineRule="auto"/>
        <w:rPr>
          <w:rFonts w:ascii="Times New Roman" w:hAnsi="Times New Roman" w:cs="Times New Roman"/>
          <w:sz w:val="28"/>
          <w:szCs w:val="28"/>
        </w:rPr>
      </w:pPr>
      <w:r w:rsidRPr="008238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анализа программной среды вычислительной машины помимо модуля </w:t>
      </w:r>
      <w:r w:rsidRPr="0082389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Сведения о системе</w:t>
      </w:r>
      <w:r w:rsidRPr="008238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можно непосредственно просмотреть полный перечень установленного программного обеспечения, который вызывается </w:t>
      </w:r>
      <w:bookmarkStart w:id="0" w:name="_GoBack"/>
      <w:bookmarkEnd w:id="0"/>
      <w:r w:rsidRPr="008238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последовательным выбором команд </w:t>
      </w:r>
      <w:r w:rsidRPr="0082389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Пуск</w:t>
      </w:r>
      <w:r w:rsidRPr="008238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 далее </w:t>
      </w:r>
      <w:r w:rsidRPr="0082389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Все </w:t>
      </w:r>
      <w:r w:rsidRPr="0082389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программы</w:t>
      </w:r>
      <w:r w:rsidRPr="008238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B027FE" w:rsidRPr="00B027FE">
        <w:rPr>
          <w:rFonts w:ascii="Times New Roman" w:hAnsi="Times New Roman" w:cs="Times New Roman"/>
          <w:sz w:val="28"/>
          <w:szCs w:val="28"/>
        </w:rPr>
        <w:t xml:space="preserve">              </w:t>
      </w:r>
    </w:p>
    <w:p w:rsidR="00DC0035" w:rsidRPr="00B027FE" w:rsidRDefault="00CB2F98" w:rsidP="00B027FE">
      <w:pPr>
        <w:pStyle w:val="Standard"/>
        <w:spacing w:before="280" w:after="280" w:line="240" w:lineRule="auto"/>
        <w:rPr>
          <w:rFonts w:ascii="Times New Roman" w:hAnsi="Times New Roman" w:cs="Times New Roman"/>
          <w:sz w:val="28"/>
          <w:szCs w:val="28"/>
        </w:rPr>
      </w:pPr>
      <w:r w:rsidRPr="008238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Вывод:</w:t>
      </w:r>
      <w:r w:rsidRPr="008238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ходе работы </w:t>
      </w:r>
      <w:r w:rsidRPr="008238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закрепил знания по устройству и назначению элементов ПК. П</w:t>
      </w:r>
      <w:r w:rsidRPr="008238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риобрел практические навыки анализа конфигурации ПК.</w:t>
      </w:r>
    </w:p>
    <w:sectPr w:rsidR="00DC0035" w:rsidRPr="00B027FE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2F98" w:rsidRDefault="00CB2F98">
      <w:r>
        <w:separator/>
      </w:r>
    </w:p>
  </w:endnote>
  <w:endnote w:type="continuationSeparator" w:id="0">
    <w:p w:rsidR="00CB2F98" w:rsidRDefault="00CB2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2F98" w:rsidRDefault="00CB2F98">
      <w:r>
        <w:rPr>
          <w:color w:val="000000"/>
        </w:rPr>
        <w:separator/>
      </w:r>
    </w:p>
  </w:footnote>
  <w:footnote w:type="continuationSeparator" w:id="0">
    <w:p w:rsidR="00CB2F98" w:rsidRDefault="00CB2F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60587"/>
    <w:multiLevelType w:val="multilevel"/>
    <w:tmpl w:val="8EBEA206"/>
    <w:styleLink w:val="WWNum12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" w15:restartNumberingAfterBreak="0">
    <w:nsid w:val="1D5A2DBF"/>
    <w:multiLevelType w:val="multilevel"/>
    <w:tmpl w:val="6204935C"/>
    <w:styleLink w:val="WWNum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160" w:hanging="36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decimal"/>
      <w:lvlText w:val="%1.%2.%3.%4.%5"/>
      <w:lvlJc w:val="left"/>
      <w:pPr>
        <w:ind w:left="3600" w:hanging="360"/>
      </w:pPr>
    </w:lvl>
    <w:lvl w:ilvl="5">
      <w:start w:val="1"/>
      <w:numFmt w:val="decimal"/>
      <w:lvlText w:val="%1.%2.%3.%4.%5.%6"/>
      <w:lvlJc w:val="left"/>
      <w:pPr>
        <w:ind w:left="4320" w:hanging="36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decimal"/>
      <w:lvlText w:val="%1.%2.%3.%4.%5.%6.%7.%8"/>
      <w:lvlJc w:val="left"/>
      <w:pPr>
        <w:ind w:left="5760" w:hanging="360"/>
      </w:pPr>
    </w:lvl>
    <w:lvl w:ilvl="8">
      <w:start w:val="1"/>
      <w:numFmt w:val="decimal"/>
      <w:lvlText w:val="%1.%2.%3.%4.%5.%6.%7.%8.%9"/>
      <w:lvlJc w:val="left"/>
      <w:pPr>
        <w:ind w:left="6480" w:hanging="360"/>
      </w:pPr>
    </w:lvl>
  </w:abstractNum>
  <w:abstractNum w:abstractNumId="2" w15:restartNumberingAfterBreak="0">
    <w:nsid w:val="270D680E"/>
    <w:multiLevelType w:val="multilevel"/>
    <w:tmpl w:val="7B48F98C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3" w15:restartNumberingAfterBreak="0">
    <w:nsid w:val="2B35549F"/>
    <w:multiLevelType w:val="multilevel"/>
    <w:tmpl w:val="241CD10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4" w15:restartNumberingAfterBreak="0">
    <w:nsid w:val="37476902"/>
    <w:multiLevelType w:val="multilevel"/>
    <w:tmpl w:val="8D56A606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5" w15:restartNumberingAfterBreak="0">
    <w:nsid w:val="51560D81"/>
    <w:multiLevelType w:val="multilevel"/>
    <w:tmpl w:val="68527EBA"/>
    <w:styleLink w:val="WWNum7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160" w:hanging="36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decimal"/>
      <w:lvlText w:val="%1.%2.%3.%4.%5"/>
      <w:lvlJc w:val="left"/>
      <w:pPr>
        <w:ind w:left="3600" w:hanging="360"/>
      </w:pPr>
    </w:lvl>
    <w:lvl w:ilvl="5">
      <w:start w:val="1"/>
      <w:numFmt w:val="decimal"/>
      <w:lvlText w:val="%1.%2.%3.%4.%5.%6"/>
      <w:lvlJc w:val="left"/>
      <w:pPr>
        <w:ind w:left="4320" w:hanging="36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decimal"/>
      <w:lvlText w:val="%1.%2.%3.%4.%5.%6.%7.%8"/>
      <w:lvlJc w:val="left"/>
      <w:pPr>
        <w:ind w:left="5760" w:hanging="360"/>
      </w:pPr>
    </w:lvl>
    <w:lvl w:ilvl="8">
      <w:start w:val="1"/>
      <w:numFmt w:val="decimal"/>
      <w:lvlText w:val="%1.%2.%3.%4.%5.%6.%7.%8.%9"/>
      <w:lvlJc w:val="left"/>
      <w:pPr>
        <w:ind w:left="6480" w:hanging="360"/>
      </w:pPr>
    </w:lvl>
  </w:abstractNum>
  <w:abstractNum w:abstractNumId="6" w15:restartNumberingAfterBreak="0">
    <w:nsid w:val="559911BF"/>
    <w:multiLevelType w:val="multilevel"/>
    <w:tmpl w:val="0108FEAA"/>
    <w:styleLink w:val="NoList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7" w15:restartNumberingAfterBreak="0">
    <w:nsid w:val="55ED39C2"/>
    <w:multiLevelType w:val="multilevel"/>
    <w:tmpl w:val="0796594C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8" w15:restartNumberingAfterBreak="0">
    <w:nsid w:val="5F093521"/>
    <w:multiLevelType w:val="multilevel"/>
    <w:tmpl w:val="BEBA87CC"/>
    <w:styleLink w:val="WWNum11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9" w15:restartNumberingAfterBreak="0">
    <w:nsid w:val="5FE05934"/>
    <w:multiLevelType w:val="multilevel"/>
    <w:tmpl w:val="DF10E9D8"/>
    <w:styleLink w:val="WWNum10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0" w15:restartNumberingAfterBreak="0">
    <w:nsid w:val="638115E7"/>
    <w:multiLevelType w:val="multilevel"/>
    <w:tmpl w:val="CAF83320"/>
    <w:styleLink w:val="WWNum6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160" w:hanging="36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decimal"/>
      <w:lvlText w:val="%1.%2.%3.%4.%5"/>
      <w:lvlJc w:val="left"/>
      <w:pPr>
        <w:ind w:left="3600" w:hanging="360"/>
      </w:pPr>
    </w:lvl>
    <w:lvl w:ilvl="5">
      <w:start w:val="1"/>
      <w:numFmt w:val="decimal"/>
      <w:lvlText w:val="%1.%2.%3.%4.%5.%6"/>
      <w:lvlJc w:val="left"/>
      <w:pPr>
        <w:ind w:left="4320" w:hanging="36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decimal"/>
      <w:lvlText w:val="%1.%2.%3.%4.%5.%6.%7.%8"/>
      <w:lvlJc w:val="left"/>
      <w:pPr>
        <w:ind w:left="5760" w:hanging="360"/>
      </w:pPr>
    </w:lvl>
    <w:lvl w:ilvl="8">
      <w:start w:val="1"/>
      <w:numFmt w:val="decimal"/>
      <w:lvlText w:val="%1.%2.%3.%4.%5.%6.%7.%8.%9"/>
      <w:lvlJc w:val="left"/>
      <w:pPr>
        <w:ind w:left="6480" w:hanging="360"/>
      </w:pPr>
    </w:lvl>
  </w:abstractNum>
  <w:abstractNum w:abstractNumId="11" w15:restartNumberingAfterBreak="0">
    <w:nsid w:val="658B6457"/>
    <w:multiLevelType w:val="multilevel"/>
    <w:tmpl w:val="5F44529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12" w15:restartNumberingAfterBreak="0">
    <w:nsid w:val="65BF13B8"/>
    <w:multiLevelType w:val="hybridMultilevel"/>
    <w:tmpl w:val="73AAAF6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7E7FF8"/>
    <w:multiLevelType w:val="multilevel"/>
    <w:tmpl w:val="21E47952"/>
    <w:styleLink w:val="WWNum9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160" w:hanging="36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decimal"/>
      <w:lvlText w:val="%1.%2.%3.%4.%5"/>
      <w:lvlJc w:val="left"/>
      <w:pPr>
        <w:ind w:left="3600" w:hanging="360"/>
      </w:pPr>
    </w:lvl>
    <w:lvl w:ilvl="5">
      <w:start w:val="1"/>
      <w:numFmt w:val="decimal"/>
      <w:lvlText w:val="%1.%2.%3.%4.%5.%6"/>
      <w:lvlJc w:val="left"/>
      <w:pPr>
        <w:ind w:left="4320" w:hanging="36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decimal"/>
      <w:lvlText w:val="%1.%2.%3.%4.%5.%6.%7.%8"/>
      <w:lvlJc w:val="left"/>
      <w:pPr>
        <w:ind w:left="5760" w:hanging="360"/>
      </w:pPr>
    </w:lvl>
    <w:lvl w:ilvl="8">
      <w:start w:val="1"/>
      <w:numFmt w:val="decimal"/>
      <w:lvlText w:val="%1.%2.%3.%4.%5.%6.%7.%8.%9"/>
      <w:lvlJc w:val="left"/>
      <w:pPr>
        <w:ind w:left="6480" w:hanging="360"/>
      </w:pPr>
    </w:lvl>
  </w:abstractNum>
  <w:abstractNum w:abstractNumId="14" w15:restartNumberingAfterBreak="0">
    <w:nsid w:val="77E854CB"/>
    <w:multiLevelType w:val="multilevel"/>
    <w:tmpl w:val="65AAB2A2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15" w15:restartNumberingAfterBreak="0">
    <w:nsid w:val="7D271CF3"/>
    <w:multiLevelType w:val="multilevel"/>
    <w:tmpl w:val="82128758"/>
    <w:styleLink w:val="WWNum5"/>
    <w:lvl w:ilvl="0">
      <w:start w:val="2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160" w:hanging="36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decimal"/>
      <w:lvlText w:val="%1.%2.%3.%4.%5"/>
      <w:lvlJc w:val="left"/>
      <w:pPr>
        <w:ind w:left="3600" w:hanging="360"/>
      </w:pPr>
    </w:lvl>
    <w:lvl w:ilvl="5">
      <w:start w:val="1"/>
      <w:numFmt w:val="decimal"/>
      <w:lvlText w:val="%1.%2.%3.%4.%5.%6"/>
      <w:lvlJc w:val="left"/>
      <w:pPr>
        <w:ind w:left="4320" w:hanging="36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decimal"/>
      <w:lvlText w:val="%1.%2.%3.%4.%5.%6.%7.%8"/>
      <w:lvlJc w:val="left"/>
      <w:pPr>
        <w:ind w:left="5760" w:hanging="360"/>
      </w:pPr>
    </w:lvl>
    <w:lvl w:ilvl="8">
      <w:start w:val="1"/>
      <w:numFmt w:val="decimal"/>
      <w:lvlText w:val="%1.%2.%3.%4.%5.%6.%7.%8.%9"/>
      <w:lvlJc w:val="left"/>
      <w:pPr>
        <w:ind w:left="6480" w:hanging="360"/>
      </w:pPr>
    </w:lvl>
  </w:abstractNum>
  <w:abstractNum w:abstractNumId="16" w15:restartNumberingAfterBreak="0">
    <w:nsid w:val="7D370421"/>
    <w:multiLevelType w:val="multilevel"/>
    <w:tmpl w:val="1958A330"/>
    <w:styleLink w:val="WWNum4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160" w:hanging="36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decimal"/>
      <w:lvlText w:val="%1.%2.%3.%4.%5"/>
      <w:lvlJc w:val="left"/>
      <w:pPr>
        <w:ind w:left="3600" w:hanging="360"/>
      </w:pPr>
    </w:lvl>
    <w:lvl w:ilvl="5">
      <w:start w:val="1"/>
      <w:numFmt w:val="decimal"/>
      <w:lvlText w:val="%1.%2.%3.%4.%5.%6"/>
      <w:lvlJc w:val="left"/>
      <w:pPr>
        <w:ind w:left="4320" w:hanging="36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decimal"/>
      <w:lvlText w:val="%1.%2.%3.%4.%5.%6.%7.%8"/>
      <w:lvlJc w:val="left"/>
      <w:pPr>
        <w:ind w:left="5760" w:hanging="360"/>
      </w:pPr>
    </w:lvl>
    <w:lvl w:ilvl="8">
      <w:start w:val="1"/>
      <w:numFmt w:val="decimal"/>
      <w:lvlText w:val="%1.%2.%3.%4.%5.%6.%7.%8.%9"/>
      <w:lvlJc w:val="left"/>
      <w:pPr>
        <w:ind w:left="6480" w:hanging="36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2"/>
  </w:num>
  <w:num w:numId="5">
    <w:abstractNumId w:val="16"/>
  </w:num>
  <w:num w:numId="6">
    <w:abstractNumId w:val="15"/>
  </w:num>
  <w:num w:numId="7">
    <w:abstractNumId w:val="10"/>
  </w:num>
  <w:num w:numId="8">
    <w:abstractNumId w:val="5"/>
  </w:num>
  <w:num w:numId="9">
    <w:abstractNumId w:val="1"/>
  </w:num>
  <w:num w:numId="10">
    <w:abstractNumId w:val="13"/>
  </w:num>
  <w:num w:numId="11">
    <w:abstractNumId w:val="9"/>
  </w:num>
  <w:num w:numId="12">
    <w:abstractNumId w:val="8"/>
  </w:num>
  <w:num w:numId="13">
    <w:abstractNumId w:val="0"/>
  </w:num>
  <w:num w:numId="14">
    <w:abstractNumId w:val="4"/>
    <w:lvlOverride w:ilvl="0"/>
  </w:num>
  <w:num w:numId="15">
    <w:abstractNumId w:val="16"/>
    <w:lvlOverride w:ilvl="0">
      <w:startOverride w:val="1"/>
    </w:lvlOverride>
  </w:num>
  <w:num w:numId="16">
    <w:abstractNumId w:val="15"/>
    <w:lvlOverride w:ilvl="0">
      <w:startOverride w:val="2"/>
    </w:lvlOverride>
  </w:num>
  <w:num w:numId="17">
    <w:abstractNumId w:val="0"/>
    <w:lvlOverride w:ilvl="0"/>
  </w:num>
  <w:num w:numId="18">
    <w:abstractNumId w:val="11"/>
  </w:num>
  <w:num w:numId="19">
    <w:abstractNumId w:val="3"/>
  </w:num>
  <w:num w:numId="20">
    <w:abstractNumId w:val="14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DC0035"/>
    <w:rsid w:val="00367F62"/>
    <w:rsid w:val="00801A1B"/>
    <w:rsid w:val="0082389F"/>
    <w:rsid w:val="00B027FE"/>
    <w:rsid w:val="00CB2F98"/>
    <w:rsid w:val="00DC0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99117"/>
  <w15:docId w15:val="{F4EB17E2-94F8-4334-9928-ADB78FD15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Ari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  <w:sz w:val="24"/>
    </w:rPr>
  </w:style>
  <w:style w:type="paragraph" w:styleId="a5">
    <w:name w:val="Normal (Web)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sz w:val="20"/>
    </w:rPr>
  </w:style>
  <w:style w:type="character" w:customStyle="1" w:styleId="ListLabel4">
    <w:name w:val="ListLabel 4"/>
    <w:rPr>
      <w:sz w:val="20"/>
    </w:rPr>
  </w:style>
  <w:style w:type="character" w:customStyle="1" w:styleId="ListLabel5">
    <w:name w:val="ListLabel 5"/>
    <w:rPr>
      <w:sz w:val="20"/>
    </w:rPr>
  </w:style>
  <w:style w:type="character" w:customStyle="1" w:styleId="ListLabel6">
    <w:name w:val="ListLabel 6"/>
    <w:rPr>
      <w:sz w:val="20"/>
    </w:rPr>
  </w:style>
  <w:style w:type="character" w:customStyle="1" w:styleId="ListLabel7">
    <w:name w:val="ListLabel 7"/>
    <w:rPr>
      <w:sz w:val="20"/>
    </w:rPr>
  </w:style>
  <w:style w:type="character" w:customStyle="1" w:styleId="ListLabel8">
    <w:name w:val="ListLabel 8"/>
    <w:rPr>
      <w:sz w:val="20"/>
    </w:rPr>
  </w:style>
  <w:style w:type="character" w:customStyle="1" w:styleId="ListLabel9">
    <w:name w:val="ListLabel 9"/>
    <w:rPr>
      <w:sz w:val="20"/>
    </w:rPr>
  </w:style>
  <w:style w:type="character" w:customStyle="1" w:styleId="ListLabel10">
    <w:name w:val="ListLabel 10"/>
    <w:rPr>
      <w:sz w:val="20"/>
    </w:rPr>
  </w:style>
  <w:style w:type="character" w:customStyle="1" w:styleId="ListLabel11">
    <w:name w:val="ListLabel 11"/>
    <w:rPr>
      <w:sz w:val="20"/>
    </w:rPr>
  </w:style>
  <w:style w:type="character" w:customStyle="1" w:styleId="ListLabel12">
    <w:name w:val="ListLabel 12"/>
    <w:rPr>
      <w:sz w:val="20"/>
    </w:rPr>
  </w:style>
  <w:style w:type="character" w:customStyle="1" w:styleId="ListLabel13">
    <w:name w:val="ListLabel 13"/>
    <w:rPr>
      <w:sz w:val="20"/>
    </w:rPr>
  </w:style>
  <w:style w:type="character" w:customStyle="1" w:styleId="ListLabel14">
    <w:name w:val="ListLabel 14"/>
    <w:rPr>
      <w:sz w:val="20"/>
    </w:rPr>
  </w:style>
  <w:style w:type="character" w:customStyle="1" w:styleId="ListLabel15">
    <w:name w:val="ListLabel 15"/>
    <w:rPr>
      <w:sz w:val="20"/>
    </w:rPr>
  </w:style>
  <w:style w:type="character" w:customStyle="1" w:styleId="ListLabel16">
    <w:name w:val="ListLabel 16"/>
    <w:rPr>
      <w:sz w:val="20"/>
    </w:rPr>
  </w:style>
  <w:style w:type="character" w:customStyle="1" w:styleId="ListLabel17">
    <w:name w:val="ListLabel 17"/>
    <w:rPr>
      <w:sz w:val="20"/>
    </w:rPr>
  </w:style>
  <w:style w:type="character" w:customStyle="1" w:styleId="ListLabel18">
    <w:name w:val="ListLabel 18"/>
    <w:rPr>
      <w:sz w:val="20"/>
    </w:rPr>
  </w:style>
  <w:style w:type="character" w:customStyle="1" w:styleId="ListLabel19">
    <w:name w:val="ListLabel 19"/>
    <w:rPr>
      <w:sz w:val="20"/>
    </w:rPr>
  </w:style>
  <w:style w:type="character" w:customStyle="1" w:styleId="ListLabel20">
    <w:name w:val="ListLabel 20"/>
    <w:rPr>
      <w:sz w:val="20"/>
    </w:rPr>
  </w:style>
  <w:style w:type="character" w:customStyle="1" w:styleId="ListLabel21">
    <w:name w:val="ListLabel 21"/>
    <w:rPr>
      <w:sz w:val="20"/>
    </w:rPr>
  </w:style>
  <w:style w:type="character" w:customStyle="1" w:styleId="ListLabel22">
    <w:name w:val="ListLabel 22"/>
    <w:rPr>
      <w:sz w:val="20"/>
    </w:rPr>
  </w:style>
  <w:style w:type="character" w:customStyle="1" w:styleId="ListLabel23">
    <w:name w:val="ListLabel 23"/>
    <w:rPr>
      <w:sz w:val="20"/>
    </w:rPr>
  </w:style>
  <w:style w:type="character" w:customStyle="1" w:styleId="ListLabel24">
    <w:name w:val="ListLabel 24"/>
    <w:rPr>
      <w:sz w:val="20"/>
    </w:rPr>
  </w:style>
  <w:style w:type="character" w:customStyle="1" w:styleId="ListLabel25">
    <w:name w:val="ListLabel 25"/>
    <w:rPr>
      <w:sz w:val="20"/>
    </w:rPr>
  </w:style>
  <w:style w:type="character" w:customStyle="1" w:styleId="ListLabel26">
    <w:name w:val="ListLabel 26"/>
    <w:rPr>
      <w:sz w:val="20"/>
    </w:rPr>
  </w:style>
  <w:style w:type="character" w:customStyle="1" w:styleId="ListLabel27">
    <w:name w:val="ListLabel 27"/>
    <w:rPr>
      <w:sz w:val="20"/>
    </w:rPr>
  </w:style>
  <w:style w:type="character" w:customStyle="1" w:styleId="ListLabel28">
    <w:name w:val="ListLabel 28"/>
    <w:rPr>
      <w:sz w:val="20"/>
    </w:rPr>
  </w:style>
  <w:style w:type="character" w:customStyle="1" w:styleId="ListLabel29">
    <w:name w:val="ListLabel 29"/>
    <w:rPr>
      <w:sz w:val="20"/>
    </w:rPr>
  </w:style>
  <w:style w:type="character" w:customStyle="1" w:styleId="ListLabel30">
    <w:name w:val="ListLabel 30"/>
    <w:rPr>
      <w:sz w:val="20"/>
    </w:rPr>
  </w:style>
  <w:style w:type="character" w:customStyle="1" w:styleId="ListLabel31">
    <w:name w:val="ListLabel 31"/>
    <w:rPr>
      <w:sz w:val="20"/>
    </w:rPr>
  </w:style>
  <w:style w:type="character" w:customStyle="1" w:styleId="ListLabel32">
    <w:name w:val="ListLabel 32"/>
    <w:rPr>
      <w:sz w:val="20"/>
    </w:rPr>
  </w:style>
  <w:style w:type="character" w:customStyle="1" w:styleId="ListLabel33">
    <w:name w:val="ListLabel 33"/>
    <w:rPr>
      <w:sz w:val="20"/>
    </w:rPr>
  </w:style>
  <w:style w:type="character" w:customStyle="1" w:styleId="ListLabel34">
    <w:name w:val="ListLabel 34"/>
    <w:rPr>
      <w:sz w:val="20"/>
    </w:rPr>
  </w:style>
  <w:style w:type="character" w:customStyle="1" w:styleId="ListLabel35">
    <w:name w:val="ListLabel 35"/>
    <w:rPr>
      <w:sz w:val="20"/>
    </w:rPr>
  </w:style>
  <w:style w:type="character" w:customStyle="1" w:styleId="ListLabel36">
    <w:name w:val="ListLabel 36"/>
    <w:rPr>
      <w:sz w:val="20"/>
    </w:rPr>
  </w:style>
  <w:style w:type="character" w:customStyle="1" w:styleId="ListLabel37">
    <w:name w:val="ListLabel 37"/>
    <w:rPr>
      <w:sz w:val="20"/>
    </w:rPr>
  </w:style>
  <w:style w:type="character" w:customStyle="1" w:styleId="ListLabel38">
    <w:name w:val="ListLabel 38"/>
    <w:rPr>
      <w:sz w:val="20"/>
    </w:rPr>
  </w:style>
  <w:style w:type="character" w:customStyle="1" w:styleId="ListLabel39">
    <w:name w:val="ListLabel 39"/>
    <w:rPr>
      <w:sz w:val="20"/>
    </w:rPr>
  </w:style>
  <w:style w:type="character" w:customStyle="1" w:styleId="ListLabel40">
    <w:name w:val="ListLabel 40"/>
    <w:rPr>
      <w:sz w:val="20"/>
    </w:rPr>
  </w:style>
  <w:style w:type="character" w:customStyle="1" w:styleId="ListLabel41">
    <w:name w:val="ListLabel 41"/>
    <w:rPr>
      <w:sz w:val="20"/>
    </w:rPr>
  </w:style>
  <w:style w:type="character" w:customStyle="1" w:styleId="ListLabel42">
    <w:name w:val="ListLabel 42"/>
    <w:rPr>
      <w:sz w:val="20"/>
    </w:rPr>
  </w:style>
  <w:style w:type="character" w:customStyle="1" w:styleId="ListLabel43">
    <w:name w:val="ListLabel 43"/>
    <w:rPr>
      <w:sz w:val="20"/>
    </w:rPr>
  </w:style>
  <w:style w:type="character" w:customStyle="1" w:styleId="ListLabel44">
    <w:name w:val="ListLabel 44"/>
    <w:rPr>
      <w:sz w:val="20"/>
    </w:rPr>
  </w:style>
  <w:style w:type="character" w:customStyle="1" w:styleId="ListLabel45">
    <w:name w:val="ListLabel 45"/>
    <w:rPr>
      <w:sz w:val="20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NumberingSymbols">
    <w:name w:val="Numbering Symbols"/>
  </w:style>
  <w:style w:type="numbering" w:customStyle="1" w:styleId="NoList">
    <w:name w:val="No List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numbering" w:customStyle="1" w:styleId="WWNum4">
    <w:name w:val="WWNum4"/>
    <w:basedOn w:val="a2"/>
    <w:pPr>
      <w:numPr>
        <w:numId w:val="5"/>
      </w:numPr>
    </w:pPr>
  </w:style>
  <w:style w:type="numbering" w:customStyle="1" w:styleId="WWNum5">
    <w:name w:val="WWNum5"/>
    <w:basedOn w:val="a2"/>
    <w:pPr>
      <w:numPr>
        <w:numId w:val="6"/>
      </w:numPr>
    </w:pPr>
  </w:style>
  <w:style w:type="numbering" w:customStyle="1" w:styleId="WWNum6">
    <w:name w:val="WWNum6"/>
    <w:basedOn w:val="a2"/>
    <w:pPr>
      <w:numPr>
        <w:numId w:val="7"/>
      </w:numPr>
    </w:pPr>
  </w:style>
  <w:style w:type="numbering" w:customStyle="1" w:styleId="WWNum7">
    <w:name w:val="WWNum7"/>
    <w:basedOn w:val="a2"/>
    <w:pPr>
      <w:numPr>
        <w:numId w:val="8"/>
      </w:numPr>
    </w:pPr>
  </w:style>
  <w:style w:type="numbering" w:customStyle="1" w:styleId="WWNum8">
    <w:name w:val="WWNum8"/>
    <w:basedOn w:val="a2"/>
    <w:pPr>
      <w:numPr>
        <w:numId w:val="9"/>
      </w:numPr>
    </w:pPr>
  </w:style>
  <w:style w:type="numbering" w:customStyle="1" w:styleId="WWNum9">
    <w:name w:val="WWNum9"/>
    <w:basedOn w:val="a2"/>
    <w:pPr>
      <w:numPr>
        <w:numId w:val="10"/>
      </w:numPr>
    </w:pPr>
  </w:style>
  <w:style w:type="numbering" w:customStyle="1" w:styleId="WWNum10">
    <w:name w:val="WWNum10"/>
    <w:basedOn w:val="a2"/>
    <w:pPr>
      <w:numPr>
        <w:numId w:val="11"/>
      </w:numPr>
    </w:pPr>
  </w:style>
  <w:style w:type="numbering" w:customStyle="1" w:styleId="WWNum11">
    <w:name w:val="WWNum11"/>
    <w:basedOn w:val="a2"/>
    <w:pPr>
      <w:numPr>
        <w:numId w:val="12"/>
      </w:numPr>
    </w:pPr>
  </w:style>
  <w:style w:type="numbering" w:customStyle="1" w:styleId="WWNum12">
    <w:name w:val="WWNum12"/>
    <w:basedOn w:val="a2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Антон</cp:lastModifiedBy>
  <cp:revision>2</cp:revision>
  <dcterms:created xsi:type="dcterms:W3CDTF">2021-04-09T07:55:00Z</dcterms:created>
  <dcterms:modified xsi:type="dcterms:W3CDTF">2021-04-09T07:55:00Z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