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1C1" w:rsidRDefault="00285FED">
      <w:r>
        <w:t>Революционное движение в Европе и возникновение Марксизма</w:t>
      </w:r>
    </w:p>
    <w:p w:rsidR="00285FED" w:rsidRDefault="00285FED">
      <w:r>
        <w:t>19 век принес много нового в человеческую цивилизацию. 19 век – это начало индустриализации. Самой передовой в начале 19 века была Англия, где было бурное развитие капитализма</w:t>
      </w:r>
      <w:r w:rsidR="006F1E7C">
        <w:t xml:space="preserve">. Много декабристов, которые возглавили борьбу против существующего порядка были революционные народники. Народники считали, что нужно поднимать крестьян на борьбу, призывали на борьбу. Организации можно представить ко </w:t>
      </w:r>
      <w:r w:rsidR="00B94117">
        <w:t>времени</w:t>
      </w:r>
      <w:r w:rsidR="006F1E7C">
        <w:t xml:space="preserve"> 70-80 годов тремя направлениями. Это те, кто шел в народ и разговаривал с людьми, убеждал. Другое направление </w:t>
      </w:r>
      <w:r w:rsidR="00B94117">
        <w:t>это</w:t>
      </w:r>
      <w:r w:rsidR="006F1E7C">
        <w:t xml:space="preserve"> </w:t>
      </w:r>
      <w:r w:rsidR="00B94117">
        <w:t>были</w:t>
      </w:r>
      <w:r w:rsidR="006F1E7C">
        <w:t xml:space="preserve"> сторонники агитации при помощи печатных средств. Еще было направление террора. </w:t>
      </w:r>
    </w:p>
    <w:p w:rsidR="006F1E7C" w:rsidRDefault="006F1E7C">
      <w:r>
        <w:t xml:space="preserve">Была такая организация с названием Народная воля. Царя убили 1 марта 1881 года. Участники были повешены и </w:t>
      </w:r>
      <w:r w:rsidR="00B94117">
        <w:t>Александр</w:t>
      </w:r>
      <w:r>
        <w:t xml:space="preserve"> заявил, что его отец приложил много сил к этим реформам, а итог один – его убили, в благодарность на его нужные реформы. И тогда Александр</w:t>
      </w:r>
      <w:r w:rsidRPr="006F1E7C">
        <w:t xml:space="preserve"> </w:t>
      </w:r>
      <w:r>
        <w:rPr>
          <w:lang w:val="en-US"/>
        </w:rPr>
        <w:t>III</w:t>
      </w:r>
      <w:r>
        <w:t xml:space="preserve"> провел ряд мер, которые получат названия контрреформы. Этот указ получил народное </w:t>
      </w:r>
      <w:r w:rsidR="00B94117">
        <w:t>название</w:t>
      </w:r>
      <w:r>
        <w:t xml:space="preserve"> о кухаркиных детях. По нему не дворяне не допускались к обучению.</w:t>
      </w:r>
    </w:p>
    <w:p w:rsidR="00B94117" w:rsidRPr="006F1E7C" w:rsidRDefault="00B94117">
      <w:r>
        <w:t>Рабочее революционное движение возникло позже. В середине 90 годов 19 века в Петербурге появилась организация под названием «Союз борьбы за освобождение рабочего класса. Возглавлял его Ленин.</w:t>
      </w:r>
      <w:bookmarkStart w:id="0" w:name="_GoBack"/>
      <w:bookmarkEnd w:id="0"/>
    </w:p>
    <w:sectPr w:rsidR="00B94117" w:rsidRPr="006F1E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EC0"/>
    <w:rsid w:val="00110EC0"/>
    <w:rsid w:val="00285FED"/>
    <w:rsid w:val="006072FD"/>
    <w:rsid w:val="006F1E7C"/>
    <w:rsid w:val="00B94117"/>
    <w:rsid w:val="00E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A19B"/>
  <w15:chartTrackingRefBased/>
  <w15:docId w15:val="{2CDE832B-8FB0-4BBF-8907-ABA21B7B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2</cp:revision>
  <dcterms:created xsi:type="dcterms:W3CDTF">2020-03-12T07:28:00Z</dcterms:created>
  <dcterms:modified xsi:type="dcterms:W3CDTF">2020-03-12T08:20:00Z</dcterms:modified>
</cp:coreProperties>
</file>