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F6490">
      <w:pPr>
        <w:pStyle w:val="1"/>
        <w:jc w:val="center"/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</w:pPr>
      <w:r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Default="0005667D">
      <w:pPr>
        <w:pStyle w:val="Standard"/>
        <w:jc w:val="center"/>
        <w:rPr>
          <w:rFonts w:ascii="Times New Roman" w:eastAsia="Calibri" w:hAnsi="Times New Roman" w:cs="Nimbus Roman No9 L"/>
          <w:sz w:val="28"/>
          <w:szCs w:val="28"/>
          <w:lang w:val="ru-RU" w:bidi="ar-SA"/>
        </w:rPr>
      </w:pPr>
    </w:p>
    <w:p w:rsidR="0005667D" w:rsidRPr="009A2F7B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9A2F7B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9A2F7B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9A2F7B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9A2F7B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по практической работе № </w:t>
      </w:r>
      <w:r w:rsidR="00452C61">
        <w:rPr>
          <w:rFonts w:ascii="Times New Roman" w:hAnsi="Times New Roman" w:cs="Times New Roman"/>
          <w:sz w:val="32"/>
          <w:szCs w:val="28"/>
          <w:lang w:val="ru-RU"/>
        </w:rPr>
        <w:t>11.5.5</w:t>
      </w:r>
    </w:p>
    <w:p w:rsidR="0005667D" w:rsidRPr="009A2F7B" w:rsidRDefault="000F6490">
      <w:pPr>
        <w:pStyle w:val="2"/>
        <w:jc w:val="center"/>
        <w:rPr>
          <w:sz w:val="40"/>
          <w:lang w:val="ru-RU"/>
        </w:rPr>
      </w:pPr>
      <w:r w:rsidRPr="009A2F7B">
        <w:rPr>
          <w:rFonts w:ascii="Times New Roman" w:hAnsi="Times New Roman"/>
          <w:sz w:val="32"/>
          <w:szCs w:val="28"/>
          <w:lang w:val="ru-RU"/>
        </w:rPr>
        <w:t>Тема «</w:t>
      </w:r>
      <w:r w:rsidR="00452C61" w:rsidRPr="00452C61">
        <w:rPr>
          <w:rFonts w:ascii="Times New Roman" w:hAnsi="Times New Roman" w:cs="Times New Roman"/>
          <w:bCs w:val="0"/>
          <w:sz w:val="32"/>
          <w:szCs w:val="28"/>
          <w:lang w:val="ru-RU"/>
        </w:rPr>
        <w:t xml:space="preserve">Разделение </w:t>
      </w:r>
      <w:r w:rsidR="00452C61" w:rsidRPr="00452C61">
        <w:rPr>
          <w:rFonts w:ascii="Times New Roman" w:hAnsi="Times New Roman" w:cs="Times New Roman"/>
          <w:bCs w:val="0"/>
          <w:sz w:val="32"/>
          <w:szCs w:val="28"/>
        </w:rPr>
        <w:t>IPv</w:t>
      </w:r>
      <w:r w:rsidR="00452C61" w:rsidRPr="00452C61">
        <w:rPr>
          <w:rFonts w:ascii="Times New Roman" w:hAnsi="Times New Roman" w:cs="Times New Roman"/>
          <w:bCs w:val="0"/>
          <w:sz w:val="32"/>
          <w:szCs w:val="28"/>
          <w:lang w:val="ru-RU"/>
        </w:rPr>
        <w:t>4-сети на подсети</w:t>
      </w:r>
      <w:r w:rsidRPr="009A2F7B">
        <w:rPr>
          <w:rFonts w:ascii="Times New Roman" w:hAnsi="Times New Roman"/>
          <w:bCs w:val="0"/>
          <w:sz w:val="32"/>
          <w:szCs w:val="28"/>
          <w:lang w:val="ru-RU"/>
        </w:rPr>
        <w:t>»</w:t>
      </w:r>
    </w:p>
    <w:p w:rsidR="0005667D" w:rsidRDefault="0005667D">
      <w:pPr>
        <w:pStyle w:val="Textbody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5667D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05667D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05667D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05667D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05667D" w:rsidRDefault="000F6490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2021г.</w:t>
      </w:r>
    </w:p>
    <w:p w:rsidR="00452C61" w:rsidRDefault="00452C61" w:rsidP="00452C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C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1.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 Разделение на подсети назначенной сети</w:t>
      </w:r>
    </w:p>
    <w:p w:rsidR="00452C61" w:rsidRDefault="00452C61" w:rsidP="00452C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52C61" w:rsidRPr="00B666D5" w:rsidRDefault="00452C61" w:rsidP="00452C6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666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1. </w:t>
      </w:r>
    </w:p>
    <w:p w:rsidR="00452C61" w:rsidRPr="00452C61" w:rsidRDefault="00452C61" w:rsidP="00452C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52C61" w:rsidRPr="00452C61" w:rsidRDefault="00452C61" w:rsidP="00452C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Сколько адресов узлов необходимо для самой крупной подсети? </w:t>
      </w:r>
      <w:r w:rsidRPr="00452C61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 50.</w:t>
      </w:r>
    </w:p>
    <w:p w:rsidR="00452C61" w:rsidRDefault="00452C61" w:rsidP="00452C61">
      <w:pPr>
        <w:rPr>
          <w:rFonts w:ascii="Times New Roman" w:hAnsi="Times New Roman" w:cs="Times New Roman"/>
          <w:sz w:val="28"/>
          <w:szCs w:val="28"/>
        </w:rPr>
      </w:pP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Каково минимальное количество необходимых подсетей? </w:t>
      </w:r>
      <w:r w:rsidRPr="00452C61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Как минимум 4 сети.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452C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Сеть, которую необходимо разделить на подсети, имеет адрес 192.168.0.0/24. Как маска подсети /24 будет выглядеть в двоичном формате? </w:t>
      </w:r>
      <w:r w:rsidRPr="00452C6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Ответ:</w:t>
      </w:r>
      <w:r w:rsidRPr="00452C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52C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1111111.11111111.11111111.00000000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Что в маске сети представляют единицы? </w:t>
      </w:r>
      <w:r w:rsidRPr="00452C61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 Сетевую часть.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Что в маске сети представляют нули? </w:t>
      </w:r>
      <w:r w:rsidRPr="00452C61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 Часть хоста.</w:t>
      </w:r>
    </w:p>
    <w:p w:rsid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66D5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Чтобы разделить сеть на подсети, биты из узловой части исходной маски сети заменяются битами подсети. 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(/25) 11111111111111.111111111111.10000000 Эквивалент десятичного представления маски подсети с разделением точками: 255.255.255.128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2 подсети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и 128 хостов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– 2 = 126 хостов на подсеть.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(/26) 1111111111111111.1111111111.11000000 Эквивалент десятичного представления маски подсети с разделением точками: 255.255.255.192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4 подсети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и 64 хоста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– 2 = 62 хоста на подсеть.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(/27) 1111111111111111.1111111111.11100000 Эквивалент десятичного представления маски подсети с разделением точками: 255.255.255.224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8 подсетей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и 32 хоста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– 2 = 30 хостов на подсеть.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(/28) 1111111111111111.1111111111.11110000 Эквивалент десятичного представления маски подсети с разделением точками: 255.255.255.240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16 подсетей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и 16 хостов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– 2 = 14 хостов на подсеть.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(/29) 1111111111111111.1111111111.11111000 Эквивалент десятичного представления маски подсети с разделением точками: 255.255.255.248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32 подсети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и 8 хостов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– 2 хоста = 6 хостов на подсеть.</w:t>
      </w:r>
    </w:p>
    <w:p w:rsid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(/30) 11111111111111.111111111111.11111100 Эквивалент десятичного представления маски подсети с разделением точками: 255.255.255.252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.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64 подсети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и 4 хоста (2</w:t>
      </w:r>
      <w:r w:rsidRPr="00452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) – 2 = 2 хоста на подсеть.</w:t>
      </w:r>
    </w:p>
    <w:p w:rsidR="00452C61" w:rsidRP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акие маски подсети соответствуют минимальному необходимому количеству адресов узлов? Ответ: /25, /26.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52C61" w:rsidRDefault="00452C61" w:rsidP="00452C6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акие маски подсети соответствуют минимальному необходимому количеству подсетей? Ответ: /26, /27, /28, /29, /30 даст необходимое количество подсетей.</w:t>
      </w:r>
    </w:p>
    <w:p w:rsidR="00B666D5" w:rsidRDefault="00452C61" w:rsidP="00B666D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акая маска подсети соответствует минимальному необходимому количеству как узлов, так и подсетей?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C61">
        <w:rPr>
          <w:rFonts w:ascii="Times New Roman" w:hAnsi="Times New Roman" w:cs="Times New Roman"/>
          <w:sz w:val="28"/>
          <w:szCs w:val="28"/>
          <w:lang w:val="ru-RU"/>
        </w:rPr>
        <w:t>Ответ: /26 даст 4 необходимые подсети и 62 хоста на подсеть, что больше, чем 50 хостов, необходимых для первой подсети.</w:t>
      </w:r>
    </w:p>
    <w:p w:rsidR="00B666D5" w:rsidRDefault="00B666D5">
      <w:pPr>
        <w:suppressAutoHyphens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2C61" w:rsidRPr="00B666D5" w:rsidRDefault="00B666D5" w:rsidP="00B666D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66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 3.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666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Выяснив, какая маска подсети соответствует всем указанным требованиям к сети, вы определите каждую подсеть, начиная с исходного сетевого адреса. Ниже перечислите все подсети от первой до последней. </w:t>
      </w:r>
    </w:p>
    <w:tbl>
      <w:tblPr>
        <w:tblW w:w="10170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7"/>
        <w:gridCol w:w="2364"/>
        <w:gridCol w:w="4109"/>
      </w:tblGrid>
      <w:tr w:rsidR="00452C61" w:rsidRPr="00D02AF2" w:rsidTr="00452C61">
        <w:tc>
          <w:tcPr>
            <w:tcW w:w="1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Адрес Подсети</w:t>
            </w:r>
          </w:p>
        </w:tc>
        <w:tc>
          <w:tcPr>
            <w:tcW w:w="11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Префикс</w:t>
            </w:r>
          </w:p>
        </w:tc>
        <w:tc>
          <w:tcPr>
            <w:tcW w:w="20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Маска Подсети</w:t>
            </w:r>
          </w:p>
        </w:tc>
      </w:tr>
      <w:tr w:rsidR="00452C61" w:rsidRPr="00D02AF2" w:rsidTr="00452C61">
        <w:tc>
          <w:tcPr>
            <w:tcW w:w="18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192.168.0.0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/26</w:t>
            </w:r>
          </w:p>
        </w:tc>
        <w:tc>
          <w:tcPr>
            <w:tcW w:w="20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255.255.255.192</w:t>
            </w:r>
          </w:p>
        </w:tc>
      </w:tr>
      <w:tr w:rsidR="00452C61" w:rsidRPr="00D02AF2" w:rsidTr="00452C61">
        <w:tc>
          <w:tcPr>
            <w:tcW w:w="18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192.168.0.64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/26</w:t>
            </w:r>
          </w:p>
        </w:tc>
        <w:tc>
          <w:tcPr>
            <w:tcW w:w="20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255.255.255.192</w:t>
            </w:r>
          </w:p>
        </w:tc>
      </w:tr>
      <w:tr w:rsidR="00452C61" w:rsidRPr="00D02AF2" w:rsidTr="00452C61">
        <w:tc>
          <w:tcPr>
            <w:tcW w:w="18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192.168.0.128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/26</w:t>
            </w:r>
          </w:p>
        </w:tc>
        <w:tc>
          <w:tcPr>
            <w:tcW w:w="20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255.255.255.192</w:t>
            </w:r>
          </w:p>
        </w:tc>
      </w:tr>
      <w:tr w:rsidR="00452C61" w:rsidRPr="00D02AF2" w:rsidTr="00452C61">
        <w:tc>
          <w:tcPr>
            <w:tcW w:w="18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192.168.0.192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/26</w:t>
            </w:r>
          </w:p>
        </w:tc>
        <w:tc>
          <w:tcPr>
            <w:tcW w:w="20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2C61" w:rsidRPr="00D02AF2" w:rsidRDefault="00452C61" w:rsidP="002B3DC2">
            <w:pPr>
              <w:spacing w:before="60" w:after="6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02AF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255.255.255.192</w:t>
            </w:r>
          </w:p>
        </w:tc>
      </w:tr>
    </w:tbl>
    <w:p w:rsidR="00452C61" w:rsidRDefault="00452C61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4. </w:t>
      </w:r>
      <w:r w:rsidRPr="00B666D5">
        <w:rPr>
          <w:rFonts w:ascii="Times New Roman" w:hAnsi="Times New Roman" w:cs="Times New Roman"/>
          <w:sz w:val="28"/>
          <w:szCs w:val="28"/>
          <w:lang w:val="ru-RU"/>
        </w:rPr>
        <w:t xml:space="preserve">Заполните отсутствующие </w:t>
      </w:r>
      <w:r w:rsidRPr="00490797">
        <w:rPr>
          <w:rFonts w:ascii="Times New Roman" w:hAnsi="Times New Roman" w:cs="Times New Roman"/>
          <w:sz w:val="28"/>
          <w:szCs w:val="28"/>
        </w:rPr>
        <w:t>IP</w:t>
      </w:r>
      <w:r w:rsidRPr="00B666D5">
        <w:rPr>
          <w:rFonts w:ascii="Times New Roman" w:hAnsi="Times New Roman" w:cs="Times New Roman"/>
          <w:sz w:val="28"/>
          <w:szCs w:val="28"/>
          <w:lang w:val="ru-RU"/>
        </w:rPr>
        <w:t>-адреса в таблице адресации.</w:t>
      </w:r>
    </w:p>
    <w:tbl>
      <w:tblPr>
        <w:tblpPr w:leftFromText="180" w:rightFromText="180" w:vertAnchor="text" w:horzAnchor="margin" w:tblpY="27"/>
        <w:tblW w:w="102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1631"/>
        <w:gridCol w:w="2120"/>
        <w:gridCol w:w="2120"/>
        <w:gridCol w:w="2120"/>
      </w:tblGrid>
      <w:tr w:rsidR="00B666D5" w:rsidRPr="001003E7" w:rsidTr="00B666D5">
        <w:tc>
          <w:tcPr>
            <w:tcW w:w="11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Устройство</w:t>
            </w:r>
          </w:p>
        </w:tc>
        <w:tc>
          <w:tcPr>
            <w:tcW w:w="7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Интерфейс</w:t>
            </w:r>
          </w:p>
        </w:tc>
        <w:tc>
          <w:tcPr>
            <w:tcW w:w="1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-адрес</w:t>
            </w:r>
          </w:p>
        </w:tc>
        <w:tc>
          <w:tcPr>
            <w:tcW w:w="1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Маска подсети</w:t>
            </w:r>
          </w:p>
        </w:tc>
        <w:tc>
          <w:tcPr>
            <w:tcW w:w="1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120" w:after="12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Шлюз по умолчанию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Клиентский маршрутизатор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G0/0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255.255.255.192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N/A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G0/1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192.168.0.65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255.255.255.192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S0/1/0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209.165.201.2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255.255.255.252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LAN-A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Коммутатор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VLAN1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255.255.255.192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192.168.0.1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LAN-B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Коммутатор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VLAN1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192.168.0.66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255.255.255.192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192.168.0.65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PC-A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NIC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192.168.0.62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255.255.255.192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192.168.0.1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PC-B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NIC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192.168.0.126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255.255.255.192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192.168.0.65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ISPRouter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G0/0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209.165.200.225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255.255.255.224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N/A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S0/1/0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209.165.201.1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255.255.255.252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N/A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ISPSwitch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VLAN1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209.165.200.226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255.255.255.224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209.165.200.225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ISP Workstation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NIC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209.165.200.235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255.255.255.224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209.165.200.225</w:t>
            </w:r>
          </w:p>
        </w:tc>
      </w:tr>
      <w:tr w:rsidR="00B666D5" w:rsidRPr="001003E7" w:rsidTr="00B666D5">
        <w:tc>
          <w:tcPr>
            <w:tcW w:w="11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ISP Server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NIC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209.165.200.240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255.255.255.224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66D5" w:rsidRPr="001003E7" w:rsidRDefault="00B666D5" w:rsidP="00B666D5">
            <w:pPr>
              <w:spacing w:before="60" w:after="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0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209.165.200.225</w:t>
            </w:r>
          </w:p>
        </w:tc>
      </w:tr>
    </w:tbl>
    <w:p w:rsidR="00B666D5" w:rsidRDefault="00B666D5" w:rsidP="00FC0FCC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B666D5">
      <w:pPr>
        <w:rPr>
          <w:rFonts w:ascii="Times New Roman" w:hAnsi="Times New Roman" w:cs="Times New Roman"/>
          <w:sz w:val="28"/>
          <w:szCs w:val="28"/>
        </w:rPr>
      </w:pPr>
      <w:r w:rsidRPr="00805D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2.</w:t>
      </w:r>
      <w:r w:rsidRPr="0088673F">
        <w:rPr>
          <w:rFonts w:ascii="Times New Roman" w:hAnsi="Times New Roman" w:cs="Times New Roman"/>
          <w:sz w:val="28"/>
          <w:szCs w:val="28"/>
        </w:rPr>
        <w:t xml:space="preserve"> Настройка устройств</w:t>
      </w:r>
    </w:p>
    <w:p w:rsidR="00B666D5" w:rsidRDefault="00B666D5" w:rsidP="00B666D5">
      <w:pPr>
        <w:rPr>
          <w:rFonts w:ascii="Times New Roman" w:hAnsi="Times New Roman" w:cs="Times New Roman"/>
          <w:sz w:val="28"/>
          <w:szCs w:val="28"/>
        </w:rPr>
      </w:pPr>
    </w:p>
    <w:p w:rsidR="00B666D5" w:rsidRPr="00B666D5" w:rsidRDefault="00B666D5" w:rsidP="00B666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4877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Настройка </w:t>
      </w:r>
      <w:r>
        <w:rPr>
          <w:rFonts w:ascii="Times New Roman" w:hAnsi="Times New Roman" w:cs="Times New Roman"/>
          <w:sz w:val="28"/>
          <w:szCs w:val="28"/>
        </w:rPr>
        <w:t>CustomerRouter</w:t>
      </w:r>
    </w:p>
    <w:p w:rsidR="00B666D5" w:rsidRPr="00B666D5" w:rsidRDefault="00B666D5" w:rsidP="00B666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4D88C433" wp14:editId="12DBBBE3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3373120" cy="1605915"/>
            <wp:effectExtent l="0" t="0" r="8255" b="8890"/>
            <wp:wrapTight wrapText="bothSides">
              <wp:wrapPolygon edited="0">
                <wp:start x="0" y="0"/>
                <wp:lineTo x="0" y="21267"/>
                <wp:lineTo x="21470" y="21267"/>
                <wp:lineTo x="214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6D5" w:rsidRPr="00B666D5" w:rsidRDefault="00B666D5" w:rsidP="00B666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3BCD9542" wp14:editId="58E3DE24">
            <wp:simplePos x="0" y="0"/>
            <wp:positionH relativeFrom="margin">
              <wp:posOffset>0</wp:posOffset>
            </wp:positionH>
            <wp:positionV relativeFrom="paragraph">
              <wp:posOffset>292793</wp:posOffset>
            </wp:positionV>
            <wp:extent cx="3677920" cy="421005"/>
            <wp:effectExtent l="0" t="0" r="0" b="0"/>
            <wp:wrapTight wrapText="bothSides">
              <wp:wrapPolygon edited="0">
                <wp:start x="0" y="0"/>
                <wp:lineTo x="0" y="20525"/>
                <wp:lineTo x="21481" y="20525"/>
                <wp:lineTo x="2148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3C11093B" wp14:editId="749BF944">
            <wp:simplePos x="0" y="0"/>
            <wp:positionH relativeFrom="margin">
              <wp:posOffset>0</wp:posOffset>
            </wp:positionH>
            <wp:positionV relativeFrom="paragraph">
              <wp:posOffset>332047</wp:posOffset>
            </wp:positionV>
            <wp:extent cx="3677920" cy="488950"/>
            <wp:effectExtent l="0" t="0" r="0" b="6350"/>
            <wp:wrapTight wrapText="bothSides">
              <wp:wrapPolygon edited="0">
                <wp:start x="0" y="0"/>
                <wp:lineTo x="0" y="21039"/>
                <wp:lineTo x="21481" y="21039"/>
                <wp:lineTo x="21481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52C474D8" wp14:editId="55C357F6">
            <wp:simplePos x="0" y="0"/>
            <wp:positionH relativeFrom="margin">
              <wp:posOffset>-38158</wp:posOffset>
            </wp:positionH>
            <wp:positionV relativeFrom="paragraph">
              <wp:posOffset>124460</wp:posOffset>
            </wp:positionV>
            <wp:extent cx="2888615" cy="960120"/>
            <wp:effectExtent l="0" t="0" r="6985" b="0"/>
            <wp:wrapTight wrapText="bothSides">
              <wp:wrapPolygon edited="0">
                <wp:start x="0" y="0"/>
                <wp:lineTo x="0" y="21000"/>
                <wp:lineTo x="21510" y="21000"/>
                <wp:lineTo x="2151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EE48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666D5">
        <w:rPr>
          <w:rFonts w:ascii="Times New Roman" w:hAnsi="Times New Roman" w:cs="Times New Roman"/>
          <w:sz w:val="28"/>
          <w:szCs w:val="28"/>
          <w:lang w:val="ru-RU"/>
        </w:rPr>
        <w:t>Настройте два коммутатора локальной сети клиента.</w:t>
      </w:r>
    </w:p>
    <w:p w:rsidR="00EE4877" w:rsidRPr="00EE4877" w:rsidRDefault="00EE4877" w:rsidP="00FC0FCC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7D9B3759" wp14:editId="46A74865">
            <wp:simplePos x="0" y="0"/>
            <wp:positionH relativeFrom="margin">
              <wp:align>left</wp:align>
            </wp:positionH>
            <wp:positionV relativeFrom="paragraph">
              <wp:posOffset>316115</wp:posOffset>
            </wp:positionV>
            <wp:extent cx="4135120" cy="1024890"/>
            <wp:effectExtent l="0" t="0" r="0" b="3810"/>
            <wp:wrapTight wrapText="bothSides">
              <wp:wrapPolygon edited="0">
                <wp:start x="0" y="0"/>
                <wp:lineTo x="0" y="21279"/>
                <wp:lineTo x="21494" y="21279"/>
                <wp:lineTo x="21494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LAN-A</w:t>
      </w: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66B014EF" wp14:editId="0C1FFBB4">
            <wp:simplePos x="0" y="0"/>
            <wp:positionH relativeFrom="margin">
              <wp:posOffset>-19685</wp:posOffset>
            </wp:positionH>
            <wp:positionV relativeFrom="paragraph">
              <wp:posOffset>305493</wp:posOffset>
            </wp:positionV>
            <wp:extent cx="3650615" cy="651510"/>
            <wp:effectExtent l="0" t="0" r="6985" b="0"/>
            <wp:wrapTight wrapText="bothSides">
              <wp:wrapPolygon edited="0">
                <wp:start x="0" y="0"/>
                <wp:lineTo x="0" y="20842"/>
                <wp:lineTo x="21529" y="20842"/>
                <wp:lineTo x="21529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B666D5" w:rsidRDefault="00B666D5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57A53810" wp14:editId="7864B060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4377690" cy="1071880"/>
            <wp:effectExtent l="0" t="0" r="3810" b="0"/>
            <wp:wrapTight wrapText="bothSides">
              <wp:wrapPolygon edited="0">
                <wp:start x="0" y="0"/>
                <wp:lineTo x="0" y="21114"/>
                <wp:lineTo x="21525" y="21114"/>
                <wp:lineTo x="21525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LAN-B</w:t>
      </w: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1" locked="0" layoutInCell="1" allowOverlap="1" wp14:anchorId="36830D69" wp14:editId="5CA63D99">
            <wp:simplePos x="0" y="0"/>
            <wp:positionH relativeFrom="column">
              <wp:posOffset>-577</wp:posOffset>
            </wp:positionH>
            <wp:positionV relativeFrom="paragraph">
              <wp:posOffset>252095</wp:posOffset>
            </wp:positionV>
            <wp:extent cx="36576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Pr="0084694B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6432" behindDoc="1" locked="0" layoutInCell="1" allowOverlap="1" wp14:anchorId="0DF83C21" wp14:editId="072788D8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314452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60" y="21406"/>
                <wp:lineTo x="21460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73BA6EAC" wp14:editId="5234A59C">
            <wp:simplePos x="0" y="0"/>
            <wp:positionH relativeFrom="margin">
              <wp:align>right</wp:align>
            </wp:positionH>
            <wp:positionV relativeFrom="paragraph">
              <wp:posOffset>353464</wp:posOffset>
            </wp:positionV>
            <wp:extent cx="30937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4" y="21365"/>
                <wp:lineTo x="21414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  <w:r w:rsidRPr="0084694B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интерфейсы </w:t>
      </w:r>
      <w:r>
        <w:rPr>
          <w:rFonts w:ascii="Times New Roman" w:hAnsi="Times New Roman" w:cs="Times New Roman"/>
          <w:sz w:val="28"/>
          <w:szCs w:val="28"/>
        </w:rPr>
        <w:t>PC</w:t>
      </w:r>
    </w:p>
    <w:p w:rsidR="00EE4877" w:rsidRPr="0084694B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E4877" w:rsidRDefault="00EE4877" w:rsidP="00EE4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48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3. </w:t>
      </w:r>
      <w:r w:rsidRPr="00EE4877">
        <w:rPr>
          <w:rFonts w:ascii="Times New Roman" w:hAnsi="Times New Roman" w:cs="Times New Roman"/>
          <w:sz w:val="28"/>
          <w:szCs w:val="28"/>
          <w:lang w:val="ru-RU"/>
        </w:rPr>
        <w:t>Проверка сети и устранение неполадок</w:t>
      </w:r>
    </w:p>
    <w:p w:rsidR="00EE4877" w:rsidRDefault="00EE4877" w:rsidP="00EE48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480" behindDoc="1" locked="0" layoutInCell="1" allowOverlap="1" wp14:anchorId="1D206269" wp14:editId="7E6C1E86">
            <wp:simplePos x="0" y="0"/>
            <wp:positionH relativeFrom="margin">
              <wp:align>right</wp:align>
            </wp:positionH>
            <wp:positionV relativeFrom="paragraph">
              <wp:posOffset>106911</wp:posOffset>
            </wp:positionV>
            <wp:extent cx="2361565" cy="1823720"/>
            <wp:effectExtent l="0" t="0" r="635" b="5080"/>
            <wp:wrapTight wrapText="bothSides">
              <wp:wrapPolygon edited="0">
                <wp:start x="0" y="0"/>
                <wp:lineTo x="0" y="21435"/>
                <wp:lineTo x="21432" y="21435"/>
                <wp:lineTo x="21432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877" w:rsidRPr="00EE4877" w:rsidRDefault="00EE4877" w:rsidP="00EE48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1. </w:t>
      </w:r>
      <w:r w:rsidRPr="00EE4877">
        <w:rPr>
          <w:rFonts w:ascii="Times New Roman" w:hAnsi="Times New Roman" w:cs="Times New Roman"/>
          <w:sz w:val="28"/>
          <w:szCs w:val="28"/>
          <w:lang w:val="ru-RU"/>
        </w:rPr>
        <w:t xml:space="preserve">Проверьте, может ли </w:t>
      </w:r>
      <w:r w:rsidRPr="00412D5E">
        <w:rPr>
          <w:rFonts w:ascii="Times New Roman" w:hAnsi="Times New Roman" w:cs="Times New Roman"/>
          <w:sz w:val="28"/>
          <w:szCs w:val="28"/>
        </w:rPr>
        <w:t>PC</w:t>
      </w:r>
      <w:r w:rsidRPr="00EE487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12D5E">
        <w:rPr>
          <w:rFonts w:ascii="Times New Roman" w:hAnsi="Times New Roman" w:cs="Times New Roman"/>
          <w:sz w:val="28"/>
          <w:szCs w:val="28"/>
        </w:rPr>
        <w:t>A</w:t>
      </w:r>
      <w:r w:rsidRPr="00EE4877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связь со своим шлюзом по умолчанию. Получен ли ответ?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получен. </w:t>
      </w:r>
    </w:p>
    <w:p w:rsidR="00EE4877" w:rsidRPr="00EE4877" w:rsidRDefault="00EE4877" w:rsidP="00EE487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9504" behindDoc="1" locked="0" layoutInCell="1" allowOverlap="1" wp14:anchorId="14DBE65B" wp14:editId="5320E548">
            <wp:simplePos x="0" y="0"/>
            <wp:positionH relativeFrom="margin">
              <wp:align>left</wp:align>
            </wp:positionH>
            <wp:positionV relativeFrom="paragraph">
              <wp:posOffset>217516</wp:posOffset>
            </wp:positionV>
            <wp:extent cx="253492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427" y="21305"/>
                <wp:lineTo x="21427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877" w:rsidRDefault="00EE4877" w:rsidP="00EE48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4877" w:rsidRPr="00EE4877" w:rsidRDefault="00EE4877" w:rsidP="00EE48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FC0FCC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</w:p>
    <w:p w:rsidR="00EE4877" w:rsidRDefault="00EE4877" w:rsidP="00EE48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2. </w:t>
      </w:r>
      <w:r w:rsidRPr="00EE4877">
        <w:rPr>
          <w:rFonts w:ascii="Times New Roman" w:hAnsi="Times New Roman" w:cs="Times New Roman"/>
          <w:sz w:val="28"/>
          <w:szCs w:val="28"/>
          <w:lang w:val="ru-RU"/>
        </w:rPr>
        <w:t xml:space="preserve">Проверьте, может ли </w:t>
      </w:r>
      <w:r w:rsidRPr="00412D5E">
        <w:rPr>
          <w:rFonts w:ascii="Times New Roman" w:hAnsi="Times New Roman" w:cs="Times New Roman"/>
          <w:sz w:val="28"/>
          <w:szCs w:val="28"/>
        </w:rPr>
        <w:t>PC</w:t>
      </w:r>
      <w:r w:rsidRPr="00EE487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E4877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связь со своим шлюзом по умолчанию. Получен ли ответ?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 получен. </w:t>
      </w:r>
    </w:p>
    <w:p w:rsidR="00EE4877" w:rsidRPr="00EE4877" w:rsidRDefault="00EE4877" w:rsidP="00EE487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E4877" w:rsidRDefault="0084694B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6D2A05C8" wp14:editId="002CCD9C">
            <wp:simplePos x="0" y="0"/>
            <wp:positionH relativeFrom="margin">
              <wp:align>right</wp:align>
            </wp:positionH>
            <wp:positionV relativeFrom="paragraph">
              <wp:posOffset>9063</wp:posOffset>
            </wp:positionV>
            <wp:extent cx="3165475" cy="1506220"/>
            <wp:effectExtent l="0" t="0" r="0" b="0"/>
            <wp:wrapTight wrapText="bothSides">
              <wp:wrapPolygon edited="0">
                <wp:start x="0" y="0"/>
                <wp:lineTo x="0" y="21309"/>
                <wp:lineTo x="21448" y="21309"/>
                <wp:lineTo x="21448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94B" w:rsidRDefault="0084694B" w:rsidP="0084694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3. </w:t>
      </w:r>
      <w:r w:rsidRPr="0084694B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Определите, может ли </w:t>
      </w:r>
      <w:r w:rsidRPr="00E65B57">
        <w:rPr>
          <w:rFonts w:ascii="Times New Roman" w:hAnsi="Times New Roman" w:cs="Times New Roman"/>
          <w:sz w:val="28"/>
          <w:szCs w:val="28"/>
        </w:rPr>
        <w:t>PC</w:t>
      </w:r>
      <w:r w:rsidRPr="008469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65B57">
        <w:rPr>
          <w:rFonts w:ascii="Times New Roman" w:hAnsi="Times New Roman" w:cs="Times New Roman"/>
          <w:sz w:val="28"/>
          <w:szCs w:val="28"/>
        </w:rPr>
        <w:t>A</w:t>
      </w:r>
      <w:r w:rsidRPr="0084694B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взаимодействовать с </w:t>
      </w:r>
      <w:r w:rsidRPr="00E65B57">
        <w:rPr>
          <w:rFonts w:ascii="Times New Roman" w:hAnsi="Times New Roman" w:cs="Times New Roman"/>
          <w:sz w:val="28"/>
          <w:szCs w:val="28"/>
        </w:rPr>
        <w:t>PC</w:t>
      </w:r>
      <w:r w:rsidRPr="008469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65B57">
        <w:rPr>
          <w:rFonts w:ascii="Times New Roman" w:hAnsi="Times New Roman" w:cs="Times New Roman"/>
          <w:sz w:val="28"/>
          <w:szCs w:val="28"/>
        </w:rPr>
        <w:t>B</w:t>
      </w:r>
      <w:r w:rsidRPr="008469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65B57">
        <w:rPr>
          <w:rFonts w:ascii="Times New Roman" w:hAnsi="Times New Roman" w:cs="Times New Roman"/>
          <w:sz w:val="28"/>
          <w:szCs w:val="28"/>
        </w:rPr>
        <w:t>Вы получили ответ?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Ответ получен</w:t>
      </w:r>
    </w:p>
    <w:p w:rsidR="0084694B" w:rsidRDefault="0084694B" w:rsidP="0084694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694B" w:rsidRDefault="0084694B" w:rsidP="0084694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694B" w:rsidRDefault="0084694B" w:rsidP="0084694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694B" w:rsidRDefault="0084694B" w:rsidP="0084694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694B" w:rsidRDefault="0084694B" w:rsidP="0084694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694B" w:rsidRPr="0084694B" w:rsidRDefault="0084694B" w:rsidP="008469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9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84694B">
        <w:rPr>
          <w:rFonts w:ascii="Times New Roman" w:hAnsi="Times New Roman" w:cs="Times New Roman"/>
          <w:sz w:val="28"/>
          <w:szCs w:val="28"/>
          <w:lang w:val="ru-RU"/>
        </w:rPr>
        <w:t>Я разработал схемы разделения сетей на подсети, настроил устройства, проверил работу сетей и устранил неполадки.</w:t>
      </w:r>
      <w:bookmarkStart w:id="0" w:name="_GoBack"/>
      <w:bookmarkEnd w:id="0"/>
    </w:p>
    <w:p w:rsidR="0084694B" w:rsidRPr="0084694B" w:rsidRDefault="0084694B" w:rsidP="008469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94B" w:rsidRPr="0084694B" w:rsidRDefault="0084694B" w:rsidP="008469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94B" w:rsidRPr="0084694B" w:rsidRDefault="0084694B" w:rsidP="0084694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94B" w:rsidRDefault="0084694B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4694B" w:rsidRDefault="0084694B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4694B" w:rsidRPr="0084694B" w:rsidRDefault="0084694B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84694B" w:rsidRPr="0084694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D76" w:rsidRDefault="00037D76">
      <w:r>
        <w:separator/>
      </w:r>
    </w:p>
  </w:endnote>
  <w:endnote w:type="continuationSeparator" w:id="0">
    <w:p w:rsidR="00037D76" w:rsidRDefault="0003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D76" w:rsidRDefault="00037D76">
      <w:r>
        <w:rPr>
          <w:color w:val="000000"/>
        </w:rPr>
        <w:separator/>
      </w:r>
    </w:p>
  </w:footnote>
  <w:footnote w:type="continuationSeparator" w:id="0">
    <w:p w:rsidR="00037D76" w:rsidRDefault="0003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D587B"/>
    <w:multiLevelType w:val="hybridMultilevel"/>
    <w:tmpl w:val="4A9C9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3735E"/>
    <w:multiLevelType w:val="hybridMultilevel"/>
    <w:tmpl w:val="B14E89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2C366E5"/>
    <w:multiLevelType w:val="hybridMultilevel"/>
    <w:tmpl w:val="427CE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37D76"/>
    <w:rsid w:val="0005667D"/>
    <w:rsid w:val="000F6490"/>
    <w:rsid w:val="00230DCB"/>
    <w:rsid w:val="00452C61"/>
    <w:rsid w:val="0084694B"/>
    <w:rsid w:val="009A2F7B"/>
    <w:rsid w:val="00B666D5"/>
    <w:rsid w:val="00C4179B"/>
    <w:rsid w:val="00D00D60"/>
    <w:rsid w:val="00EE4877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0A58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452C6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cp:lastPrinted>2021-03-14T12:45:00Z</cp:lastPrinted>
  <dcterms:created xsi:type="dcterms:W3CDTF">2021-03-14T13:25:00Z</dcterms:created>
  <dcterms:modified xsi:type="dcterms:W3CDTF">2021-03-14T13:25:00Z</dcterms:modified>
</cp:coreProperties>
</file>