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B4E" w:rsidRDefault="00D10B4E" w:rsidP="00D10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15.01.2021</w:t>
      </w:r>
    </w:p>
    <w:p w:rsidR="00075DB4" w:rsidRDefault="00425DFD" w:rsidP="00425D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5DFD">
        <w:rPr>
          <w:rFonts w:ascii="Times New Roman" w:hAnsi="Times New Roman" w:cs="Times New Roman"/>
          <w:b/>
          <w:sz w:val="28"/>
          <w:szCs w:val="28"/>
        </w:rPr>
        <w:t>Основные понятия теории баз данных</w:t>
      </w:r>
    </w:p>
    <w:p w:rsidR="00425DFD" w:rsidRDefault="00425DFD" w:rsidP="00425DFD">
      <w:pPr>
        <w:rPr>
          <w:rFonts w:ascii="Times New Roman" w:hAnsi="Times New Roman" w:cs="Times New Roman"/>
          <w:sz w:val="28"/>
          <w:szCs w:val="28"/>
        </w:rPr>
      </w:pPr>
    </w:p>
    <w:p w:rsidR="00D10B4E" w:rsidRDefault="00D10B4E" w:rsidP="00425DFD">
      <w:pPr>
        <w:rPr>
          <w:rFonts w:ascii="Times New Roman" w:hAnsi="Times New Roman" w:cs="Times New Roman"/>
          <w:sz w:val="28"/>
          <w:szCs w:val="28"/>
        </w:rPr>
      </w:pPr>
      <w:r w:rsidRPr="00D10B4E">
        <w:rPr>
          <w:rFonts w:ascii="Times New Roman" w:hAnsi="Times New Roman" w:cs="Times New Roman"/>
          <w:b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– любые сведения о каком-либо событии, сущности, процессе и т.п., являющиеся объектом некоторых операций: восприятия, передачи, преобразования, хранения или использования.</w:t>
      </w:r>
    </w:p>
    <w:p w:rsidR="00D10B4E" w:rsidRDefault="00D10B4E" w:rsidP="00425DFD">
      <w:pPr>
        <w:rPr>
          <w:rFonts w:ascii="Times New Roman" w:hAnsi="Times New Roman" w:cs="Times New Roman"/>
          <w:sz w:val="28"/>
          <w:szCs w:val="28"/>
        </w:rPr>
      </w:pPr>
      <w:r w:rsidRPr="00D10B4E">
        <w:rPr>
          <w:rFonts w:ascii="Times New Roman" w:hAnsi="Times New Roman" w:cs="Times New Roman"/>
          <w:b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</w:rPr>
        <w:t>– это информация, зафиксированная в некоторой форме, пригодной для последующей обработки, передачи и хранения, например, находящаяся в памяти ЭВМ или подготовленная для ввода в ЭВМ.</w:t>
      </w:r>
    </w:p>
    <w:p w:rsidR="00D10B4E" w:rsidRDefault="00D10B4E" w:rsidP="00425DFD">
      <w:pPr>
        <w:rPr>
          <w:rFonts w:ascii="Times New Roman" w:hAnsi="Times New Roman" w:cs="Times New Roman"/>
          <w:sz w:val="28"/>
          <w:szCs w:val="28"/>
        </w:rPr>
      </w:pPr>
      <w:r w:rsidRPr="00D10B4E">
        <w:rPr>
          <w:rFonts w:ascii="Times New Roman" w:hAnsi="Times New Roman" w:cs="Times New Roman"/>
          <w:b/>
          <w:sz w:val="28"/>
          <w:szCs w:val="28"/>
        </w:rPr>
        <w:t>Система обработки данных (СОД)</w:t>
      </w:r>
      <w:r>
        <w:rPr>
          <w:rFonts w:ascii="Times New Roman" w:hAnsi="Times New Roman" w:cs="Times New Roman"/>
          <w:sz w:val="28"/>
          <w:szCs w:val="28"/>
        </w:rPr>
        <w:t xml:space="preserve"> – это набор аппаратных и программных средств, осуществляющих выполнение задач по управлению данными.</w:t>
      </w:r>
    </w:p>
    <w:p w:rsidR="00D10B4E" w:rsidRDefault="00D10B4E" w:rsidP="00425DFD">
      <w:pPr>
        <w:rPr>
          <w:rFonts w:ascii="Times New Roman" w:hAnsi="Times New Roman" w:cs="Times New Roman"/>
          <w:sz w:val="28"/>
          <w:szCs w:val="28"/>
        </w:rPr>
      </w:pPr>
      <w:r w:rsidRPr="00D10B4E">
        <w:rPr>
          <w:rFonts w:ascii="Times New Roman" w:hAnsi="Times New Roman" w:cs="Times New Roman"/>
          <w:b/>
          <w:sz w:val="28"/>
          <w:szCs w:val="28"/>
        </w:rPr>
        <w:t>Управление данными</w:t>
      </w:r>
      <w:r>
        <w:rPr>
          <w:rFonts w:ascii="Times New Roman" w:hAnsi="Times New Roman" w:cs="Times New Roman"/>
          <w:sz w:val="28"/>
          <w:szCs w:val="28"/>
        </w:rPr>
        <w:t xml:space="preserve"> – совокупность функции обеспечения требуемого представления данных, их накопления и хранения, обновления, удаления, поиска по заданному критерию и выдачи данных.</w:t>
      </w:r>
    </w:p>
    <w:p w:rsidR="00D10B4E" w:rsidRDefault="00D10B4E" w:rsidP="00425DFD">
      <w:pPr>
        <w:rPr>
          <w:rFonts w:ascii="Times New Roman" w:hAnsi="Times New Roman" w:cs="Times New Roman"/>
          <w:sz w:val="28"/>
          <w:szCs w:val="28"/>
        </w:rPr>
      </w:pPr>
      <w:r w:rsidRPr="00D10B4E">
        <w:rPr>
          <w:rFonts w:ascii="Times New Roman" w:hAnsi="Times New Roman" w:cs="Times New Roman"/>
          <w:b/>
          <w:sz w:val="28"/>
          <w:szCs w:val="28"/>
        </w:rPr>
        <w:t>Предметная область (</w:t>
      </w:r>
      <w:proofErr w:type="spellStart"/>
      <w:r w:rsidRPr="00D10B4E">
        <w:rPr>
          <w:rFonts w:ascii="Times New Roman" w:hAnsi="Times New Roman" w:cs="Times New Roman"/>
          <w:b/>
          <w:sz w:val="28"/>
          <w:szCs w:val="28"/>
        </w:rPr>
        <w:t>ПрО</w:t>
      </w:r>
      <w:proofErr w:type="spellEnd"/>
      <w:r w:rsidRPr="00D10B4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часть реального мира, подлежащая изучению с целью организации управления и, в конечном итоге автоматизации.</w:t>
      </w:r>
    </w:p>
    <w:p w:rsidR="00D10B4E" w:rsidRDefault="00F30ED3" w:rsidP="00425DFD">
      <w:pPr>
        <w:rPr>
          <w:rFonts w:ascii="Times New Roman" w:hAnsi="Times New Roman" w:cs="Times New Roman"/>
          <w:sz w:val="28"/>
          <w:szCs w:val="28"/>
        </w:rPr>
      </w:pPr>
      <w:r w:rsidRPr="00F30ED3">
        <w:rPr>
          <w:rFonts w:ascii="Times New Roman" w:hAnsi="Times New Roman" w:cs="Times New Roman"/>
          <w:b/>
          <w:sz w:val="28"/>
          <w:szCs w:val="28"/>
        </w:rPr>
        <w:t>База данных (БД)</w:t>
      </w:r>
      <w:r>
        <w:rPr>
          <w:rFonts w:ascii="Times New Roman" w:hAnsi="Times New Roman" w:cs="Times New Roman"/>
          <w:sz w:val="28"/>
          <w:szCs w:val="28"/>
        </w:rPr>
        <w:t xml:space="preserve"> – совокупность данных, организованных по определенным правилам, предусматривающим общие принципы описания, хранения и манипулирования данными, независимая от прикладных программ.</w:t>
      </w:r>
    </w:p>
    <w:p w:rsidR="00F30ED3" w:rsidRDefault="00F30ED3" w:rsidP="00425DFD">
      <w:pPr>
        <w:rPr>
          <w:rFonts w:ascii="Times New Roman" w:hAnsi="Times New Roman" w:cs="Times New Roman"/>
          <w:sz w:val="28"/>
          <w:szCs w:val="28"/>
        </w:rPr>
      </w:pPr>
    </w:p>
    <w:p w:rsidR="00F30ED3" w:rsidRPr="00F30ED3" w:rsidRDefault="00F30ED3" w:rsidP="00F30E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ED3">
        <w:rPr>
          <w:rFonts w:ascii="Times New Roman" w:hAnsi="Times New Roman" w:cs="Times New Roman"/>
          <w:b/>
          <w:sz w:val="28"/>
          <w:szCs w:val="28"/>
        </w:rPr>
        <w:t>Системы управления базами данных</w:t>
      </w:r>
    </w:p>
    <w:p w:rsidR="00F30ED3" w:rsidRDefault="00F30ED3" w:rsidP="00425DFD">
      <w:pPr>
        <w:rPr>
          <w:rFonts w:ascii="Times New Roman" w:hAnsi="Times New Roman" w:cs="Times New Roman"/>
          <w:sz w:val="28"/>
          <w:szCs w:val="28"/>
        </w:rPr>
      </w:pPr>
      <w:r w:rsidRPr="00F30ED3">
        <w:rPr>
          <w:rFonts w:ascii="Times New Roman" w:hAnsi="Times New Roman" w:cs="Times New Roman"/>
          <w:b/>
          <w:sz w:val="28"/>
          <w:szCs w:val="28"/>
        </w:rPr>
        <w:t>(СУБД)</w:t>
      </w:r>
      <w:r>
        <w:rPr>
          <w:rFonts w:ascii="Times New Roman" w:hAnsi="Times New Roman" w:cs="Times New Roman"/>
          <w:sz w:val="28"/>
          <w:szCs w:val="28"/>
        </w:rPr>
        <w:t xml:space="preserve">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:rsidR="00F30ED3" w:rsidRDefault="00F30ED3" w:rsidP="00425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свойства СУБД:</w:t>
      </w:r>
    </w:p>
    <w:p w:rsidR="00F30ED3" w:rsidRPr="00F30ED3" w:rsidRDefault="00F30ED3" w:rsidP="00F30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0ED3">
        <w:rPr>
          <w:rFonts w:ascii="Times New Roman" w:hAnsi="Times New Roman" w:cs="Times New Roman"/>
          <w:sz w:val="28"/>
          <w:szCs w:val="28"/>
        </w:rPr>
        <w:t>Скорость</w:t>
      </w:r>
    </w:p>
    <w:p w:rsidR="00F30ED3" w:rsidRPr="00F30ED3" w:rsidRDefault="00F30ED3" w:rsidP="00F30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0ED3">
        <w:rPr>
          <w:rFonts w:ascii="Times New Roman" w:hAnsi="Times New Roman" w:cs="Times New Roman"/>
          <w:sz w:val="28"/>
          <w:szCs w:val="28"/>
        </w:rPr>
        <w:t xml:space="preserve">Разграничение доступа </w:t>
      </w:r>
    </w:p>
    <w:p w:rsidR="00F30ED3" w:rsidRPr="00F30ED3" w:rsidRDefault="00F30ED3" w:rsidP="00F30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0ED3">
        <w:rPr>
          <w:rFonts w:ascii="Times New Roman" w:hAnsi="Times New Roman" w:cs="Times New Roman"/>
          <w:sz w:val="28"/>
          <w:szCs w:val="28"/>
        </w:rPr>
        <w:t>Гибкость</w:t>
      </w:r>
    </w:p>
    <w:p w:rsidR="00F30ED3" w:rsidRPr="00F30ED3" w:rsidRDefault="00F30ED3" w:rsidP="00F30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0ED3">
        <w:rPr>
          <w:rFonts w:ascii="Times New Roman" w:hAnsi="Times New Roman" w:cs="Times New Roman"/>
          <w:sz w:val="28"/>
          <w:szCs w:val="28"/>
        </w:rPr>
        <w:t>Целостность</w:t>
      </w:r>
    </w:p>
    <w:p w:rsidR="00F30ED3" w:rsidRDefault="00F30ED3" w:rsidP="00F30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0ED3">
        <w:rPr>
          <w:rFonts w:ascii="Times New Roman" w:hAnsi="Times New Roman" w:cs="Times New Roman"/>
          <w:sz w:val="28"/>
          <w:szCs w:val="28"/>
        </w:rPr>
        <w:t xml:space="preserve">Отказоустойчивость </w:t>
      </w:r>
    </w:p>
    <w:p w:rsidR="00E1721C" w:rsidRDefault="00E1721C" w:rsidP="00E1721C">
      <w:pPr>
        <w:rPr>
          <w:rFonts w:ascii="Times New Roman" w:hAnsi="Times New Roman" w:cs="Times New Roman"/>
          <w:sz w:val="28"/>
          <w:szCs w:val="28"/>
        </w:rPr>
      </w:pPr>
    </w:p>
    <w:p w:rsidR="00E1721C" w:rsidRDefault="00E1721C" w:rsidP="00E1721C">
      <w:pPr>
        <w:rPr>
          <w:rFonts w:ascii="Times New Roman" w:hAnsi="Times New Roman" w:cs="Times New Roman"/>
          <w:sz w:val="28"/>
          <w:szCs w:val="28"/>
        </w:rPr>
      </w:pPr>
    </w:p>
    <w:p w:rsidR="00E1721C" w:rsidRDefault="00E1721C" w:rsidP="00E1721C">
      <w:pPr>
        <w:rPr>
          <w:rFonts w:ascii="Times New Roman" w:hAnsi="Times New Roman" w:cs="Times New Roman"/>
          <w:sz w:val="28"/>
          <w:szCs w:val="28"/>
        </w:rPr>
      </w:pPr>
    </w:p>
    <w:p w:rsidR="00E1721C" w:rsidRDefault="00E1721C" w:rsidP="00E1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Базовые функции СУБД:</w:t>
      </w:r>
    </w:p>
    <w:p w:rsidR="00E1721C" w:rsidRPr="00E1721C" w:rsidRDefault="00E1721C" w:rsidP="00E172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721C">
        <w:rPr>
          <w:rFonts w:ascii="Times New Roman" w:hAnsi="Times New Roman" w:cs="Times New Roman"/>
          <w:sz w:val="28"/>
          <w:szCs w:val="28"/>
        </w:rPr>
        <w:t>Интерпретация запросов пользователя, сформированных на специальном языке</w:t>
      </w:r>
    </w:p>
    <w:p w:rsidR="00E1721C" w:rsidRPr="00E1721C" w:rsidRDefault="00E1721C" w:rsidP="00E172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721C">
        <w:rPr>
          <w:rFonts w:ascii="Times New Roman" w:hAnsi="Times New Roman" w:cs="Times New Roman"/>
          <w:sz w:val="28"/>
          <w:szCs w:val="28"/>
        </w:rPr>
        <w:t>Определение данных (создание и поддержка специальных объектов, хранящих поступающие от внутреннего реестра объектов и их характеристик – так называемого словаря данных)</w:t>
      </w:r>
    </w:p>
    <w:p w:rsidR="00E1721C" w:rsidRDefault="00E1721C" w:rsidP="00E172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721C">
        <w:rPr>
          <w:rFonts w:ascii="Times New Roman" w:hAnsi="Times New Roman" w:cs="Times New Roman"/>
          <w:sz w:val="28"/>
          <w:szCs w:val="28"/>
        </w:rPr>
        <w:t>Исполнение запросов по выбору, изменению или удалению существующих данных или удалению существующих дан</w:t>
      </w:r>
      <w:r>
        <w:rPr>
          <w:rFonts w:ascii="Times New Roman" w:hAnsi="Times New Roman" w:cs="Times New Roman"/>
          <w:sz w:val="28"/>
          <w:szCs w:val="28"/>
        </w:rPr>
        <w:t>ных или добавлению новых данных.</w:t>
      </w:r>
    </w:p>
    <w:p w:rsidR="00E1721C" w:rsidRDefault="00E1721C" w:rsidP="00E172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(контроль запросов пользователя на предмет попытки нарушения правил безопасности и целостности, задаваемых при определении данных)</w:t>
      </w:r>
    </w:p>
    <w:p w:rsidR="00E1721C" w:rsidRDefault="00E1721C" w:rsidP="00E172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 (поддержка специальных структур для обеспечения максимально быстрого поиска нужных данных)</w:t>
      </w:r>
    </w:p>
    <w:p w:rsidR="00E1721C" w:rsidRDefault="00E1721C" w:rsidP="00E172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Архивирование и восстановление данных</w:t>
      </w:r>
    </w:p>
    <w:p w:rsidR="00E1721C" w:rsidRDefault="00E1721C" w:rsidP="00E1721C">
      <w:pPr>
        <w:rPr>
          <w:rFonts w:ascii="Times New Roman" w:hAnsi="Times New Roman" w:cs="Times New Roman"/>
          <w:sz w:val="28"/>
          <w:szCs w:val="28"/>
        </w:rPr>
      </w:pPr>
    </w:p>
    <w:p w:rsidR="00E1721C" w:rsidRDefault="00571272" w:rsidP="00E1721C">
      <w:pPr>
        <w:rPr>
          <w:rFonts w:ascii="Times New Roman" w:hAnsi="Times New Roman" w:cs="Times New Roman"/>
          <w:sz w:val="28"/>
          <w:szCs w:val="28"/>
        </w:rPr>
      </w:pPr>
      <w:r w:rsidRPr="0059300B">
        <w:rPr>
          <w:rFonts w:ascii="Times New Roman" w:hAnsi="Times New Roman" w:cs="Times New Roman"/>
          <w:b/>
          <w:sz w:val="28"/>
          <w:szCs w:val="28"/>
        </w:rPr>
        <w:t>Целостность базы данных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9300B">
        <w:rPr>
          <w:rFonts w:ascii="Times New Roman" w:hAnsi="Times New Roman" w:cs="Times New Roman"/>
          <w:sz w:val="28"/>
          <w:szCs w:val="28"/>
        </w:rPr>
        <w:t>соответствие,</w:t>
      </w:r>
      <w:r>
        <w:rPr>
          <w:rFonts w:ascii="Times New Roman" w:hAnsi="Times New Roman" w:cs="Times New Roman"/>
          <w:sz w:val="28"/>
          <w:szCs w:val="28"/>
        </w:rPr>
        <w:t xml:space="preserve"> имеющийся в базе данных информации ее внутренней логике, структуре и всем явно заданным правилам.</w:t>
      </w:r>
    </w:p>
    <w:p w:rsidR="00571272" w:rsidRPr="0059300B" w:rsidRDefault="00571272" w:rsidP="00E172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правило, налагающее некоторое ограничение на возможное состояние базы данных, называется </w:t>
      </w:r>
      <w:r w:rsidRPr="0059300B">
        <w:rPr>
          <w:rFonts w:ascii="Times New Roman" w:hAnsi="Times New Roman" w:cs="Times New Roman"/>
          <w:b/>
          <w:sz w:val="28"/>
          <w:szCs w:val="28"/>
        </w:rPr>
        <w:t>о</w:t>
      </w:r>
      <w:r w:rsidR="0059300B" w:rsidRPr="0059300B">
        <w:rPr>
          <w:rFonts w:ascii="Times New Roman" w:hAnsi="Times New Roman" w:cs="Times New Roman"/>
          <w:b/>
          <w:sz w:val="28"/>
          <w:szCs w:val="28"/>
        </w:rPr>
        <w:t>граничением</w:t>
      </w:r>
      <w:r w:rsidRPr="0059300B">
        <w:rPr>
          <w:rFonts w:ascii="Times New Roman" w:hAnsi="Times New Roman" w:cs="Times New Roman"/>
          <w:b/>
          <w:sz w:val="28"/>
          <w:szCs w:val="28"/>
        </w:rPr>
        <w:t xml:space="preserve"> целостности</w:t>
      </w:r>
      <w:r w:rsidR="0059300B">
        <w:rPr>
          <w:rFonts w:ascii="Times New Roman" w:hAnsi="Times New Roman" w:cs="Times New Roman"/>
          <w:b/>
          <w:sz w:val="28"/>
          <w:szCs w:val="28"/>
        </w:rPr>
        <w:t>.</w:t>
      </w:r>
    </w:p>
    <w:p w:rsidR="00571272" w:rsidRDefault="00571272" w:rsidP="00E1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целостности могут относиться к разным информационным объектам, атрибутам, кортежам, отношениям, связям между ними и т.д.</w:t>
      </w:r>
    </w:p>
    <w:p w:rsidR="00C9695B" w:rsidRDefault="00C9695B" w:rsidP="00E1721C">
      <w:pPr>
        <w:rPr>
          <w:rFonts w:ascii="Times New Roman" w:hAnsi="Times New Roman" w:cs="Times New Roman"/>
          <w:sz w:val="28"/>
          <w:szCs w:val="28"/>
        </w:rPr>
      </w:pPr>
    </w:p>
    <w:p w:rsidR="00C9695B" w:rsidRDefault="00C9695B" w:rsidP="00E1721C">
      <w:pPr>
        <w:rPr>
          <w:rFonts w:ascii="Times New Roman" w:hAnsi="Times New Roman" w:cs="Times New Roman"/>
          <w:sz w:val="28"/>
          <w:szCs w:val="28"/>
        </w:rPr>
      </w:pPr>
    </w:p>
    <w:p w:rsidR="005D75E0" w:rsidRPr="00C9695B" w:rsidRDefault="005D75E0" w:rsidP="00C9695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9695B">
        <w:rPr>
          <w:rFonts w:ascii="Times New Roman" w:hAnsi="Times New Roman" w:cs="Times New Roman"/>
          <w:b/>
          <w:sz w:val="32"/>
          <w:szCs w:val="28"/>
        </w:rPr>
        <w:t>Взаимосвязи в моделях и реляционный подход к построению моделей.</w:t>
      </w:r>
    </w:p>
    <w:p w:rsidR="00C9695B" w:rsidRDefault="005D75E0" w:rsidP="005D75E0">
      <w:pPr>
        <w:rPr>
          <w:rFonts w:ascii="Times New Roman" w:hAnsi="Times New Roman" w:cs="Times New Roman"/>
          <w:sz w:val="28"/>
          <w:szCs w:val="28"/>
        </w:rPr>
      </w:pPr>
      <w:r w:rsidRPr="00C9695B">
        <w:rPr>
          <w:rFonts w:ascii="Times New Roman" w:hAnsi="Times New Roman" w:cs="Times New Roman"/>
          <w:b/>
          <w:sz w:val="28"/>
          <w:szCs w:val="28"/>
        </w:rPr>
        <w:t>Жизненный цикл</w:t>
      </w:r>
      <w:r w:rsidR="00C9695B" w:rsidRPr="00C9695B">
        <w:rPr>
          <w:rFonts w:ascii="Times New Roman" w:hAnsi="Times New Roman" w:cs="Times New Roman"/>
          <w:b/>
          <w:sz w:val="28"/>
          <w:szCs w:val="28"/>
        </w:rPr>
        <w:t xml:space="preserve"> базы данных</w:t>
      </w:r>
      <w:r w:rsidR="00C9695B">
        <w:rPr>
          <w:rFonts w:ascii="Times New Roman" w:hAnsi="Times New Roman" w:cs="Times New Roman"/>
          <w:sz w:val="28"/>
          <w:szCs w:val="28"/>
        </w:rPr>
        <w:t xml:space="preserve"> – период времени от момента задумки о разработки базы данных для хранения информации до момента вывода из эксплуатации.</w:t>
      </w:r>
    </w:p>
    <w:p w:rsidR="00C9695B" w:rsidRPr="005D75E0" w:rsidRDefault="00C9695B" w:rsidP="005D7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ЖЦБД:</w:t>
      </w:r>
    </w:p>
    <w:p w:rsidR="005D75E0" w:rsidRDefault="005D75E0" w:rsidP="005D75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5E0">
        <w:rPr>
          <w:rFonts w:ascii="Times New Roman" w:hAnsi="Times New Roman" w:cs="Times New Roman"/>
          <w:sz w:val="28"/>
          <w:szCs w:val="28"/>
        </w:rPr>
        <w:t xml:space="preserve">планирование разработки базы данных; </w:t>
      </w:r>
    </w:p>
    <w:p w:rsidR="005D75E0" w:rsidRDefault="005D75E0" w:rsidP="005D75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5E0">
        <w:rPr>
          <w:rFonts w:ascii="Times New Roman" w:hAnsi="Times New Roman" w:cs="Times New Roman"/>
          <w:sz w:val="28"/>
          <w:szCs w:val="28"/>
        </w:rPr>
        <w:t xml:space="preserve">определение требований к системе; </w:t>
      </w:r>
    </w:p>
    <w:p w:rsidR="00C9695B" w:rsidRDefault="005D75E0" w:rsidP="005D75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5E0">
        <w:rPr>
          <w:rFonts w:ascii="Times New Roman" w:hAnsi="Times New Roman" w:cs="Times New Roman"/>
          <w:sz w:val="28"/>
          <w:szCs w:val="28"/>
        </w:rPr>
        <w:t>сбор и анализ требований пользователей;</w:t>
      </w:r>
    </w:p>
    <w:p w:rsidR="005D75E0" w:rsidRPr="00C9695B" w:rsidRDefault="005D75E0" w:rsidP="00C9695B">
      <w:pPr>
        <w:rPr>
          <w:rFonts w:ascii="Times New Roman" w:hAnsi="Times New Roman" w:cs="Times New Roman"/>
          <w:sz w:val="28"/>
          <w:szCs w:val="28"/>
        </w:rPr>
      </w:pPr>
      <w:r w:rsidRPr="00C969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95B" w:rsidRDefault="005D75E0" w:rsidP="005D75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5E0">
        <w:rPr>
          <w:rFonts w:ascii="Times New Roman" w:hAnsi="Times New Roman" w:cs="Times New Roman"/>
          <w:sz w:val="28"/>
          <w:szCs w:val="28"/>
        </w:rPr>
        <w:lastRenderedPageBreak/>
        <w:t xml:space="preserve">проектирование базы данных: </w:t>
      </w:r>
    </w:p>
    <w:p w:rsidR="00C9695B" w:rsidRDefault="005D75E0" w:rsidP="00C969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75E0">
        <w:rPr>
          <w:rFonts w:ascii="Times New Roman" w:hAnsi="Times New Roman" w:cs="Times New Roman"/>
          <w:sz w:val="28"/>
          <w:szCs w:val="28"/>
        </w:rPr>
        <w:t xml:space="preserve">концептуальное проектирование базы данных; логическое проектирование базы данных; </w:t>
      </w:r>
    </w:p>
    <w:p w:rsidR="00C9695B" w:rsidRPr="00C9695B" w:rsidRDefault="005D75E0" w:rsidP="00C969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75E0">
        <w:rPr>
          <w:rFonts w:ascii="Times New Roman" w:hAnsi="Times New Roman" w:cs="Times New Roman"/>
          <w:sz w:val="28"/>
          <w:szCs w:val="28"/>
        </w:rPr>
        <w:t xml:space="preserve">физическое проектирование базы данных; </w:t>
      </w:r>
    </w:p>
    <w:p w:rsidR="00C9695B" w:rsidRDefault="005D75E0" w:rsidP="005D75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D75E0">
        <w:rPr>
          <w:rFonts w:ascii="Times New Roman" w:hAnsi="Times New Roman" w:cs="Times New Roman"/>
          <w:sz w:val="28"/>
          <w:szCs w:val="28"/>
        </w:rPr>
        <w:t xml:space="preserve">азработка приложений: </w:t>
      </w:r>
    </w:p>
    <w:p w:rsidR="00C9695B" w:rsidRDefault="005D75E0" w:rsidP="00C969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75E0">
        <w:rPr>
          <w:rFonts w:ascii="Times New Roman" w:hAnsi="Times New Roman" w:cs="Times New Roman"/>
          <w:sz w:val="28"/>
          <w:szCs w:val="28"/>
        </w:rPr>
        <w:t xml:space="preserve">проектирование транзакций; </w:t>
      </w:r>
    </w:p>
    <w:p w:rsidR="005D75E0" w:rsidRDefault="005D75E0" w:rsidP="00C969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75E0">
        <w:rPr>
          <w:rFonts w:ascii="Times New Roman" w:hAnsi="Times New Roman" w:cs="Times New Roman"/>
          <w:sz w:val="28"/>
          <w:szCs w:val="28"/>
        </w:rPr>
        <w:t xml:space="preserve">проектирование пользовательского интерфейса; </w:t>
      </w:r>
    </w:p>
    <w:p w:rsidR="005D75E0" w:rsidRDefault="005D75E0" w:rsidP="005D75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5E0">
        <w:rPr>
          <w:rFonts w:ascii="Times New Roman" w:hAnsi="Times New Roman" w:cs="Times New Roman"/>
          <w:sz w:val="28"/>
          <w:szCs w:val="28"/>
        </w:rPr>
        <w:t xml:space="preserve">реализация; </w:t>
      </w:r>
    </w:p>
    <w:p w:rsidR="00C9695B" w:rsidRDefault="005D75E0" w:rsidP="005D75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5E0">
        <w:rPr>
          <w:rFonts w:ascii="Times New Roman" w:hAnsi="Times New Roman" w:cs="Times New Roman"/>
          <w:sz w:val="28"/>
          <w:szCs w:val="28"/>
        </w:rPr>
        <w:t xml:space="preserve">загрузка данных; </w:t>
      </w:r>
    </w:p>
    <w:p w:rsidR="00C9695B" w:rsidRDefault="005D75E0" w:rsidP="005D75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5E0">
        <w:rPr>
          <w:rFonts w:ascii="Times New Roman" w:hAnsi="Times New Roman" w:cs="Times New Roman"/>
          <w:sz w:val="28"/>
          <w:szCs w:val="28"/>
        </w:rPr>
        <w:t xml:space="preserve">тестирование; </w:t>
      </w:r>
    </w:p>
    <w:p w:rsidR="00C9695B" w:rsidRDefault="005D75E0" w:rsidP="005D75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5E0">
        <w:rPr>
          <w:rFonts w:ascii="Times New Roman" w:hAnsi="Times New Roman" w:cs="Times New Roman"/>
          <w:sz w:val="28"/>
          <w:szCs w:val="28"/>
        </w:rPr>
        <w:t xml:space="preserve">эксплуатация и сопровождение: </w:t>
      </w:r>
    </w:p>
    <w:p w:rsidR="00C9695B" w:rsidRDefault="005D75E0" w:rsidP="00C969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75E0">
        <w:rPr>
          <w:rFonts w:ascii="Times New Roman" w:hAnsi="Times New Roman" w:cs="Times New Roman"/>
          <w:sz w:val="28"/>
          <w:szCs w:val="28"/>
        </w:rPr>
        <w:t xml:space="preserve">анализ функционирования и поддержка исходного варианта БД; </w:t>
      </w:r>
    </w:p>
    <w:p w:rsidR="005D75E0" w:rsidRDefault="005D75E0" w:rsidP="00C969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75E0">
        <w:rPr>
          <w:rFonts w:ascii="Times New Roman" w:hAnsi="Times New Roman" w:cs="Times New Roman"/>
          <w:sz w:val="28"/>
          <w:szCs w:val="28"/>
        </w:rPr>
        <w:t>адаптация, модернизация и поддержка переработанных вариантов.</w:t>
      </w:r>
    </w:p>
    <w:p w:rsidR="00C9695B" w:rsidRDefault="00C9695B" w:rsidP="00C9695B">
      <w:pPr>
        <w:rPr>
          <w:rFonts w:ascii="Times New Roman" w:hAnsi="Times New Roman" w:cs="Times New Roman"/>
          <w:sz w:val="28"/>
          <w:szCs w:val="28"/>
        </w:rPr>
      </w:pPr>
    </w:p>
    <w:p w:rsidR="00C9695B" w:rsidRDefault="00C9695B" w:rsidP="00C9695B">
      <w:pPr>
        <w:rPr>
          <w:rFonts w:ascii="Times New Roman" w:hAnsi="Times New Roman" w:cs="Times New Roman"/>
          <w:sz w:val="28"/>
          <w:szCs w:val="28"/>
        </w:rPr>
      </w:pPr>
      <w:r w:rsidRPr="00C9695B">
        <w:rPr>
          <w:rFonts w:ascii="Times New Roman" w:hAnsi="Times New Roman" w:cs="Times New Roman"/>
          <w:b/>
          <w:sz w:val="28"/>
          <w:szCs w:val="28"/>
        </w:rPr>
        <w:t>Планирование разработки</w:t>
      </w:r>
      <w:r w:rsidR="006C3A6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6C3A68">
        <w:rPr>
          <w:rFonts w:ascii="Times New Roman" w:hAnsi="Times New Roman" w:cs="Times New Roman"/>
          <w:sz w:val="28"/>
          <w:szCs w:val="28"/>
        </w:rPr>
        <w:t>разработка стратегического плана, в процессе которой осуществляется предварительное планирование конкретной системы управления базами данных. Важной частью разработки является проверка осуществимости проекта.</w:t>
      </w:r>
    </w:p>
    <w:p w:rsidR="006C3A68" w:rsidRDefault="006C3A68" w:rsidP="00C9695B">
      <w:pPr>
        <w:rPr>
          <w:rFonts w:ascii="Times New Roman" w:hAnsi="Times New Roman" w:cs="Times New Roman"/>
          <w:sz w:val="28"/>
          <w:szCs w:val="28"/>
        </w:rPr>
      </w:pPr>
      <w:r w:rsidRPr="006C3A68">
        <w:rPr>
          <w:rFonts w:ascii="Times New Roman" w:hAnsi="Times New Roman" w:cs="Times New Roman"/>
          <w:b/>
          <w:sz w:val="28"/>
          <w:szCs w:val="28"/>
        </w:rPr>
        <w:t>Определение требований к системе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 данном этапе необходимо определить диапазон действия приложения базы данных, состав его пользователей и области применения.</w:t>
      </w:r>
    </w:p>
    <w:p w:rsidR="006C3A68" w:rsidRDefault="006C3A68" w:rsidP="00C96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Сбор и анализ требований пользователей –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создать модель движения важных материальных объектов и уяснить процесс документооборота. </w:t>
      </w:r>
    </w:p>
    <w:p w:rsidR="00106DE9" w:rsidRDefault="00106DE9" w:rsidP="00C9695B">
      <w:pPr>
        <w:rPr>
          <w:rFonts w:ascii="Times New Roman" w:hAnsi="Times New Roman" w:cs="Times New Roman"/>
          <w:sz w:val="28"/>
          <w:szCs w:val="28"/>
        </w:rPr>
      </w:pPr>
    </w:p>
    <w:p w:rsidR="006C3A68" w:rsidRDefault="006C3A68">
      <w:pPr>
        <w:rPr>
          <w:rFonts w:ascii="Times New Roman" w:hAnsi="Times New Roman" w:cs="Times New Roman"/>
          <w:sz w:val="28"/>
          <w:szCs w:val="28"/>
        </w:rPr>
      </w:pPr>
      <w:r w:rsidRPr="00106DE9">
        <w:rPr>
          <w:rFonts w:ascii="Times New Roman" w:hAnsi="Times New Roman" w:cs="Times New Roman"/>
          <w:b/>
          <w:sz w:val="32"/>
          <w:szCs w:val="28"/>
        </w:rPr>
        <w:t xml:space="preserve">Проектирование базы данных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6C3A6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полный цикл разработки базы данных включает концептуальное, логическое и физическое ее проектирование</w:t>
      </w:r>
      <w:r w:rsidR="00106DE9">
        <w:rPr>
          <w:rFonts w:ascii="Times New Roman" w:hAnsi="Times New Roman" w:cs="Times New Roman"/>
          <w:sz w:val="28"/>
          <w:szCs w:val="28"/>
        </w:rPr>
        <w:t>.</w:t>
      </w:r>
    </w:p>
    <w:p w:rsidR="006C3A68" w:rsidRPr="006C3A68" w:rsidRDefault="006C3A68">
      <w:pPr>
        <w:rPr>
          <w:rFonts w:ascii="Times New Roman" w:hAnsi="Times New Roman" w:cs="Times New Roman"/>
          <w:b/>
          <w:sz w:val="28"/>
          <w:szCs w:val="28"/>
        </w:rPr>
      </w:pPr>
      <w:r w:rsidRPr="006C3A68">
        <w:rPr>
          <w:rFonts w:ascii="Times New Roman" w:hAnsi="Times New Roman" w:cs="Times New Roman"/>
          <w:b/>
          <w:sz w:val="28"/>
          <w:szCs w:val="28"/>
        </w:rPr>
        <w:t>Концептуальное проектирование базы данных:</w:t>
      </w:r>
    </w:p>
    <w:p w:rsidR="006C3A68" w:rsidRDefault="006C3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Сперва нужно создать концептуальную модель данных. Проектирование сложных баз данных осуществляется с использованием нисходящего подхода.</w:t>
      </w:r>
    </w:p>
    <w:p w:rsidR="006C3A68" w:rsidRDefault="006C3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Семантическое моделирование данных, связанное со смысловым содержанием данных, независимо от их представлений в ЭВМ.</w:t>
      </w:r>
    </w:p>
    <w:p w:rsidR="006C3A68" w:rsidRDefault="006C3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Созданная концептуальная модель данных является источником информации для фазы логического проектирования базы данных.</w:t>
      </w:r>
    </w:p>
    <w:p w:rsidR="006C3A68" w:rsidRDefault="006C3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Логическое проектирование базы данных</w:t>
      </w:r>
    </w:p>
    <w:p w:rsidR="006C3A68" w:rsidRDefault="006C3A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модель, отражающая особенности представления о функционировании предприятия </w:t>
      </w:r>
      <w:r w:rsidR="00106DE9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6DE9">
        <w:rPr>
          <w:rFonts w:ascii="Times New Roman" w:hAnsi="Times New Roman" w:cs="Times New Roman"/>
          <w:sz w:val="28"/>
          <w:szCs w:val="28"/>
        </w:rPr>
        <w:t xml:space="preserve">многих типов пользователей, называется </w:t>
      </w:r>
      <w:r w:rsidR="00106DE9" w:rsidRPr="00106DE9">
        <w:rPr>
          <w:rFonts w:ascii="Times New Roman" w:hAnsi="Times New Roman" w:cs="Times New Roman"/>
          <w:i/>
          <w:sz w:val="28"/>
          <w:szCs w:val="28"/>
        </w:rPr>
        <w:t>глобальной логической моделью данных.</w:t>
      </w:r>
    </w:p>
    <w:p w:rsidR="00106DE9" w:rsidRDefault="00106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проектирования БД должен опираться на определенную модель данных.</w:t>
      </w:r>
    </w:p>
    <w:p w:rsidR="00106DE9" w:rsidRDefault="00106DE9">
      <w:pPr>
        <w:rPr>
          <w:rFonts w:ascii="Times New Roman" w:hAnsi="Times New Roman" w:cs="Times New Roman"/>
          <w:sz w:val="28"/>
          <w:szCs w:val="28"/>
        </w:rPr>
      </w:pPr>
    </w:p>
    <w:p w:rsidR="00106DE9" w:rsidRDefault="00106D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Физическое проектирование базы данных</w:t>
      </w:r>
    </w:p>
    <w:p w:rsidR="00106DE9" w:rsidRDefault="00106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целью является создание описания СУБД ориентированной модели БД.</w:t>
      </w:r>
    </w:p>
    <w:p w:rsidR="00106DE9" w:rsidRDefault="00106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реляционной модели данных нужно:</w:t>
      </w:r>
    </w:p>
    <w:p w:rsidR="00106DE9" w:rsidRDefault="00106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описания реляционных таблиц и ограничений для них на основе информации</w:t>
      </w:r>
    </w:p>
    <w:p w:rsidR="00106DE9" w:rsidRDefault="00106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конкретных структур хранения данных и методов доступа к ним</w:t>
      </w:r>
    </w:p>
    <w:p w:rsidR="00106DE9" w:rsidRPr="00106DE9" w:rsidRDefault="00106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средств защиты, создаваемой информацию.</w:t>
      </w:r>
    </w:p>
    <w:p w:rsidR="00106DE9" w:rsidRDefault="00106DE9">
      <w:pPr>
        <w:rPr>
          <w:rFonts w:ascii="Times New Roman" w:hAnsi="Times New Roman" w:cs="Times New Roman"/>
          <w:sz w:val="28"/>
          <w:szCs w:val="28"/>
        </w:rPr>
      </w:pPr>
    </w:p>
    <w:p w:rsidR="00106DE9" w:rsidRPr="00106DE9" w:rsidRDefault="00106DE9">
      <w:pPr>
        <w:rPr>
          <w:rFonts w:ascii="Times New Roman" w:hAnsi="Times New Roman" w:cs="Times New Roman"/>
          <w:b/>
          <w:sz w:val="32"/>
          <w:szCs w:val="28"/>
        </w:rPr>
      </w:pPr>
      <w:r w:rsidRPr="00106DE9">
        <w:rPr>
          <w:rFonts w:ascii="Times New Roman" w:hAnsi="Times New Roman" w:cs="Times New Roman"/>
          <w:b/>
          <w:sz w:val="32"/>
          <w:szCs w:val="28"/>
        </w:rPr>
        <w:t>Разработка приложений</w:t>
      </w:r>
    </w:p>
    <w:p w:rsidR="00106DE9" w:rsidRDefault="00106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 с проектированием системы базы данных выполняется разработка приложений. Главные составляющие данного процесса – это проектирование транзакций и пользовательского интерфейса.</w:t>
      </w:r>
    </w:p>
    <w:p w:rsidR="00106DE9" w:rsidRDefault="00106DE9">
      <w:pPr>
        <w:rPr>
          <w:rFonts w:ascii="Times New Roman" w:hAnsi="Times New Roman" w:cs="Times New Roman"/>
          <w:sz w:val="28"/>
          <w:szCs w:val="28"/>
        </w:rPr>
      </w:pPr>
      <w:r w:rsidRPr="00106DE9">
        <w:rPr>
          <w:rFonts w:ascii="Times New Roman" w:hAnsi="Times New Roman" w:cs="Times New Roman"/>
          <w:b/>
          <w:sz w:val="28"/>
          <w:szCs w:val="28"/>
        </w:rPr>
        <w:t>Транзакции –</w:t>
      </w:r>
      <w:r>
        <w:rPr>
          <w:rFonts w:ascii="Times New Roman" w:hAnsi="Times New Roman" w:cs="Times New Roman"/>
          <w:sz w:val="28"/>
          <w:szCs w:val="28"/>
        </w:rPr>
        <w:t xml:space="preserve"> могут состоять из нескольких операций, однако с точки зрения пользователей эти операции представляют собой единое целое, переводящее базу данных из одного непротиворечивого состояния в другое.</w:t>
      </w:r>
    </w:p>
    <w:p w:rsidR="00106DE9" w:rsidRDefault="00106DE9">
      <w:pPr>
        <w:rPr>
          <w:rFonts w:ascii="Times New Roman" w:hAnsi="Times New Roman" w:cs="Times New Roman"/>
          <w:sz w:val="28"/>
          <w:szCs w:val="28"/>
        </w:rPr>
      </w:pPr>
      <w:r w:rsidRPr="00106DE9">
        <w:rPr>
          <w:rFonts w:ascii="Times New Roman" w:hAnsi="Times New Roman" w:cs="Times New Roman"/>
          <w:b/>
          <w:sz w:val="28"/>
          <w:szCs w:val="28"/>
        </w:rPr>
        <w:t>Пользовательский интерфейс –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удобным и обеспечивать все функциональные возможности, предусмотренные в спецификациях требований пользователей. </w:t>
      </w:r>
    </w:p>
    <w:p w:rsidR="00106DE9" w:rsidRDefault="00106DE9">
      <w:pPr>
        <w:rPr>
          <w:rFonts w:ascii="Times New Roman" w:hAnsi="Times New Roman" w:cs="Times New Roman"/>
          <w:sz w:val="28"/>
          <w:szCs w:val="28"/>
        </w:rPr>
      </w:pPr>
    </w:p>
    <w:p w:rsidR="00106DE9" w:rsidRPr="00106DE9" w:rsidRDefault="00106DE9">
      <w:pPr>
        <w:rPr>
          <w:rFonts w:ascii="Times New Roman" w:hAnsi="Times New Roman" w:cs="Times New Roman"/>
          <w:b/>
          <w:sz w:val="32"/>
          <w:szCs w:val="28"/>
        </w:rPr>
      </w:pPr>
      <w:r w:rsidRPr="00106DE9">
        <w:rPr>
          <w:rFonts w:ascii="Times New Roman" w:hAnsi="Times New Roman" w:cs="Times New Roman"/>
          <w:b/>
          <w:sz w:val="32"/>
          <w:szCs w:val="28"/>
        </w:rPr>
        <w:t xml:space="preserve">Реализация </w:t>
      </w:r>
    </w:p>
    <w:p w:rsidR="00422E8A" w:rsidRDefault="00106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осуществляется реализация базы данных и разработанных приложений, позволяющих пользователю формулировать требуемые запросы к БД и манипулировать данными в БД.</w:t>
      </w:r>
    </w:p>
    <w:p w:rsidR="00422E8A" w:rsidRDefault="00422E8A">
      <w:pPr>
        <w:rPr>
          <w:rFonts w:ascii="Times New Roman" w:hAnsi="Times New Roman" w:cs="Times New Roman"/>
          <w:sz w:val="28"/>
          <w:szCs w:val="28"/>
        </w:rPr>
      </w:pPr>
    </w:p>
    <w:p w:rsidR="00422E8A" w:rsidRDefault="00422E8A">
      <w:pPr>
        <w:rPr>
          <w:rFonts w:ascii="Times New Roman" w:hAnsi="Times New Roman" w:cs="Times New Roman"/>
          <w:sz w:val="28"/>
          <w:szCs w:val="28"/>
        </w:rPr>
      </w:pPr>
      <w:r w:rsidRPr="00422E8A">
        <w:rPr>
          <w:rFonts w:ascii="Times New Roman" w:hAnsi="Times New Roman" w:cs="Times New Roman"/>
          <w:b/>
          <w:sz w:val="32"/>
          <w:szCs w:val="28"/>
        </w:rPr>
        <w:lastRenderedPageBreak/>
        <w:t>Загрузка данных</w:t>
      </w:r>
    </w:p>
    <w:p w:rsidR="00422E8A" w:rsidRDefault="00422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этапе созданные в соответствии со схемой базы данных пустые файлы, предназначенные для хранения информации, должны быть заполнены данными. Наполнение базы данных может протекать по-разному, в зависимости от того, создается ли база данных вновь или новая база данных предназначена для замены старой.</w:t>
      </w:r>
    </w:p>
    <w:p w:rsidR="00422E8A" w:rsidRDefault="00422E8A">
      <w:pPr>
        <w:rPr>
          <w:rFonts w:ascii="Times New Roman" w:hAnsi="Times New Roman" w:cs="Times New Roman"/>
          <w:sz w:val="28"/>
          <w:szCs w:val="28"/>
        </w:rPr>
      </w:pPr>
    </w:p>
    <w:p w:rsidR="00422E8A" w:rsidRDefault="00422E8A">
      <w:pPr>
        <w:rPr>
          <w:rFonts w:ascii="Times New Roman" w:hAnsi="Times New Roman" w:cs="Times New Roman"/>
          <w:sz w:val="28"/>
          <w:szCs w:val="28"/>
        </w:rPr>
      </w:pPr>
      <w:r w:rsidRPr="00422E8A">
        <w:rPr>
          <w:rFonts w:ascii="Times New Roman" w:hAnsi="Times New Roman" w:cs="Times New Roman"/>
          <w:b/>
          <w:sz w:val="32"/>
          <w:szCs w:val="28"/>
        </w:rPr>
        <w:t>Тестирование</w:t>
      </w:r>
    </w:p>
    <w:p w:rsidR="00422E8A" w:rsidRDefault="00422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законченности и корректности выполнения приложения базы данных может использоваться несколько различных стратегий тестирования.</w:t>
      </w:r>
    </w:p>
    <w:p w:rsidR="00422E8A" w:rsidRDefault="00422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Существует:</w:t>
      </w:r>
    </w:p>
    <w:p w:rsidR="00422E8A" w:rsidRPr="00422E8A" w:rsidRDefault="00422E8A" w:rsidP="00422E8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2E8A">
        <w:rPr>
          <w:rFonts w:ascii="Times New Roman" w:hAnsi="Times New Roman" w:cs="Times New Roman"/>
          <w:sz w:val="28"/>
          <w:szCs w:val="28"/>
          <w:u w:val="single"/>
        </w:rPr>
        <w:t>Нисходящее тестирование –</w:t>
      </w:r>
      <w:r w:rsidRPr="00422E8A">
        <w:rPr>
          <w:rFonts w:ascii="Times New Roman" w:hAnsi="Times New Roman" w:cs="Times New Roman"/>
          <w:sz w:val="28"/>
          <w:szCs w:val="28"/>
        </w:rPr>
        <w:t xml:space="preserve"> уровень подсистем с модулями, которые представлены заглушками, т.е. простыми компонентами, имеющими такой же интерфейс, как модуль, но без функционального кода.</w:t>
      </w:r>
    </w:p>
    <w:p w:rsidR="00422E8A" w:rsidRPr="00422E8A" w:rsidRDefault="00422E8A" w:rsidP="00422E8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2E8A">
        <w:rPr>
          <w:rFonts w:ascii="Times New Roman" w:hAnsi="Times New Roman" w:cs="Times New Roman"/>
          <w:sz w:val="28"/>
          <w:szCs w:val="28"/>
          <w:u w:val="single"/>
        </w:rPr>
        <w:t>Восходящее тестирование –</w:t>
      </w:r>
      <w:r w:rsidRPr="00422E8A">
        <w:rPr>
          <w:rFonts w:ascii="Times New Roman" w:hAnsi="Times New Roman" w:cs="Times New Roman"/>
          <w:sz w:val="28"/>
          <w:szCs w:val="28"/>
        </w:rPr>
        <w:t xml:space="preserve"> выполняется в противоположном направлении к нисходящему. Начинается с тестирования модулей на самых низких уровнях иерархии системы.</w:t>
      </w:r>
    </w:p>
    <w:p w:rsidR="00422E8A" w:rsidRPr="00422E8A" w:rsidRDefault="00422E8A" w:rsidP="00422E8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2E8A">
        <w:rPr>
          <w:rFonts w:ascii="Times New Roman" w:hAnsi="Times New Roman" w:cs="Times New Roman"/>
          <w:sz w:val="28"/>
          <w:szCs w:val="28"/>
          <w:u w:val="single"/>
        </w:rPr>
        <w:t xml:space="preserve">Тестирование потоков – </w:t>
      </w:r>
      <w:r w:rsidRPr="00422E8A">
        <w:rPr>
          <w:rFonts w:ascii="Times New Roman" w:hAnsi="Times New Roman" w:cs="Times New Roman"/>
          <w:sz w:val="28"/>
          <w:szCs w:val="28"/>
        </w:rPr>
        <w:t>осуществляется при тестировании работающих в реальном масштабе времени систем, которые обычно состоят из большого количества взаимодействующих процессов, управляемых с помощью прерываний.</w:t>
      </w:r>
    </w:p>
    <w:p w:rsidR="00422E8A" w:rsidRPr="00422E8A" w:rsidRDefault="00422E8A" w:rsidP="00422E8A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422E8A">
        <w:rPr>
          <w:rFonts w:ascii="Times New Roman" w:hAnsi="Times New Roman" w:cs="Times New Roman"/>
          <w:sz w:val="28"/>
          <w:szCs w:val="28"/>
          <w:u w:val="single"/>
        </w:rPr>
        <w:t>Стратегия интенсивного тестирования –</w:t>
      </w:r>
      <w:r w:rsidRPr="00422E8A">
        <w:rPr>
          <w:rFonts w:ascii="Times New Roman" w:hAnsi="Times New Roman" w:cs="Times New Roman"/>
          <w:sz w:val="28"/>
          <w:szCs w:val="28"/>
        </w:rPr>
        <w:t xml:space="preserve"> часто включает серию тестов с постепенно возрастающей нагрузкой и продолжается до тех пор, пока системы не выйдет из строя.</w:t>
      </w:r>
    </w:p>
    <w:p w:rsidR="00422E8A" w:rsidRDefault="00422E8A" w:rsidP="00422E8A">
      <w:pPr>
        <w:rPr>
          <w:rFonts w:ascii="Times New Roman" w:hAnsi="Times New Roman" w:cs="Times New Roman"/>
          <w:sz w:val="28"/>
          <w:szCs w:val="28"/>
        </w:rPr>
      </w:pPr>
    </w:p>
    <w:p w:rsidR="00422E8A" w:rsidRDefault="00422E8A" w:rsidP="00422E8A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422E8A">
        <w:rPr>
          <w:rFonts w:ascii="Times New Roman" w:hAnsi="Times New Roman" w:cs="Times New Roman"/>
          <w:b/>
          <w:sz w:val="32"/>
          <w:szCs w:val="28"/>
        </w:rPr>
        <w:t>Эксплуатация и сопровождения</w:t>
      </w:r>
    </w:p>
    <w:p w:rsidR="00422E8A" w:rsidRDefault="00422E8A" w:rsidP="00422E8A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действия, связанные с этим этапом, сводятся к наблюдению за созданной системой и поддержке ее нормального функционирования по окончании развертывания.</w:t>
      </w:r>
    </w:p>
    <w:p w:rsidR="00422E8A" w:rsidRDefault="00007116" w:rsidP="00007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2E8A" w:rsidRPr="00A26B86" w:rsidRDefault="00007116" w:rsidP="00422E8A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26B86">
        <w:rPr>
          <w:rFonts w:ascii="Times New Roman" w:hAnsi="Times New Roman" w:cs="Times New Roman"/>
          <w:b/>
          <w:sz w:val="36"/>
          <w:szCs w:val="28"/>
        </w:rPr>
        <w:lastRenderedPageBreak/>
        <w:t>Концептуальное проектирование</w:t>
      </w:r>
    </w:p>
    <w:p w:rsidR="00007116" w:rsidRDefault="00007116" w:rsidP="00007116">
      <w:pPr>
        <w:spacing w:before="24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Фундаментальные понятия</w:t>
      </w:r>
    </w:p>
    <w:p w:rsidR="00007116" w:rsidRDefault="0000711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нормального функционирования информационной системы необходимо, чтобы концептуальная модель адекватно отображала реалии той предметной области, для которой она разрабатывалась.</w:t>
      </w:r>
    </w:p>
    <w:p w:rsidR="00007116" w:rsidRDefault="0000711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Семантические методологии позволяют эффективно отображать существующую смысловую содержательность.</w:t>
      </w:r>
    </w:p>
    <w:p w:rsidR="00007116" w:rsidRDefault="0000711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Главными элементами семантической модели данных являются сущности, их атрибуты и типы связей.</w:t>
      </w:r>
    </w:p>
    <w:p w:rsidR="00007116" w:rsidRDefault="0000711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007116" w:rsidRDefault="00007116" w:rsidP="00007116">
      <w:pPr>
        <w:spacing w:before="24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Сущности</w:t>
      </w:r>
    </w:p>
    <w:p w:rsidR="00007116" w:rsidRDefault="0000711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– это то, о чем накапливается информация в информационной системе и что может быть однозначно идентифицировано. Характеризуется независимым существованием и представляет множество объектов реального мира с одинаковыми свойствами.</w:t>
      </w:r>
    </w:p>
    <w:p w:rsidR="00007116" w:rsidRDefault="0000711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8BC531B" wp14:editId="3BCCDC18">
            <wp:simplePos x="0" y="0"/>
            <wp:positionH relativeFrom="margin">
              <wp:posOffset>3101975</wp:posOffset>
            </wp:positionH>
            <wp:positionV relativeFrom="paragraph">
              <wp:posOffset>59055</wp:posOffset>
            </wp:positionV>
            <wp:extent cx="2950845" cy="1783080"/>
            <wp:effectExtent l="0" t="0" r="1905" b="7620"/>
            <wp:wrapTight wrapText="bothSides">
              <wp:wrapPolygon edited="0">
                <wp:start x="0" y="0"/>
                <wp:lineTo x="0" y="21462"/>
                <wp:lineTo x="21474" y="21462"/>
                <wp:lineTo x="2147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F5F5F5D" wp14:editId="78DA49B3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238506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393" y="21463"/>
                <wp:lineTo x="2139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7116" w:rsidRDefault="00007116" w:rsidP="00007116">
      <w:pPr>
        <w:spacing w:before="24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Атрибуты </w:t>
      </w:r>
    </w:p>
    <w:p w:rsidR="00007116" w:rsidRPr="00007116" w:rsidRDefault="0000711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– это поименованная характеристика сущности, с помощью которой моделируется ее свойство. Каждой сущности присущи свои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атрибты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7116" w:rsidRDefault="0000711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4E81416" wp14:editId="1657609F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4770120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479" y="21462"/>
                <wp:lineTo x="2147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7116" w:rsidRDefault="0000711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007116" w:rsidRDefault="0000711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007116" w:rsidRDefault="0000711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007116" w:rsidRDefault="0000711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007116" w:rsidRPr="00007116" w:rsidRDefault="0000711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007116" w:rsidRDefault="00A26B86" w:rsidP="00007116">
      <w:pPr>
        <w:spacing w:before="24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Ключи</w:t>
      </w:r>
    </w:p>
    <w:p w:rsidR="00A26B86" w:rsidRDefault="00A26B8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атрибутов особое положение занимают такие, с помощью которых можно идентифицировать экземпляр сущности. Такие атрибуты называются </w:t>
      </w:r>
      <w:r>
        <w:rPr>
          <w:rFonts w:ascii="Times New Roman" w:hAnsi="Times New Roman" w:cs="Times New Roman"/>
          <w:i/>
          <w:sz w:val="28"/>
          <w:szCs w:val="28"/>
        </w:rPr>
        <w:t>ключами</w:t>
      </w:r>
      <w:r>
        <w:rPr>
          <w:rFonts w:ascii="Times New Roman" w:hAnsi="Times New Roman" w:cs="Times New Roman"/>
          <w:sz w:val="28"/>
          <w:szCs w:val="28"/>
        </w:rPr>
        <w:t xml:space="preserve">. Атрибут или несколько атрибутов, значения которых уникальным образом идентифицируют каждый экземпляр сущности, являются </w:t>
      </w:r>
      <w:r>
        <w:rPr>
          <w:rFonts w:ascii="Times New Roman" w:hAnsi="Times New Roman" w:cs="Times New Roman"/>
          <w:i/>
          <w:sz w:val="28"/>
          <w:szCs w:val="28"/>
        </w:rPr>
        <w:t xml:space="preserve">потенциальным </w:t>
      </w:r>
      <w:r>
        <w:rPr>
          <w:rFonts w:ascii="Times New Roman" w:hAnsi="Times New Roman" w:cs="Times New Roman"/>
          <w:sz w:val="28"/>
          <w:szCs w:val="28"/>
        </w:rPr>
        <w:t>ключом данной сущности.</w:t>
      </w:r>
    </w:p>
    <w:p w:rsidR="00A26B86" w:rsidRDefault="00A26B8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потенциальных ключей может быть выбран в качестве </w:t>
      </w:r>
      <w:r>
        <w:rPr>
          <w:rFonts w:ascii="Times New Roman" w:hAnsi="Times New Roman" w:cs="Times New Roman"/>
          <w:i/>
          <w:sz w:val="28"/>
          <w:szCs w:val="28"/>
        </w:rPr>
        <w:t xml:space="preserve">первичного ключа. </w:t>
      </w:r>
    </w:p>
    <w:p w:rsidR="00A26B86" w:rsidRDefault="00A26B8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A26B86" w:rsidRDefault="00A26B8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Связи между сущностями</w:t>
      </w:r>
    </w:p>
    <w:p w:rsidR="00A26B86" w:rsidRDefault="00A26B8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сущности могут быть связаны между собой. Подобная связь осуществляется через связь экземпляров одной сущности с экземплярами другой сущности, образуя набор экземпляров связи между двумя сущностями, который называется типов связи.</w:t>
      </w:r>
    </w:p>
    <w:p w:rsidR="00A26B86" w:rsidRPr="00A26B86" w:rsidRDefault="00A26B86" w:rsidP="0000711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660B76D" wp14:editId="5769AEDB">
            <wp:simplePos x="0" y="0"/>
            <wp:positionH relativeFrom="page">
              <wp:posOffset>937260</wp:posOffset>
            </wp:positionH>
            <wp:positionV relativeFrom="paragraph">
              <wp:posOffset>532130</wp:posOffset>
            </wp:positionV>
            <wp:extent cx="3413760" cy="715010"/>
            <wp:effectExtent l="0" t="0" r="0" b="8890"/>
            <wp:wrapTight wrapText="bothSides">
              <wp:wrapPolygon edited="0">
                <wp:start x="0" y="0"/>
                <wp:lineTo x="0" y="21293"/>
                <wp:lineTo x="21455" y="21293"/>
                <wp:lineTo x="2145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82EBDF4" wp14:editId="643A1B0C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2689860" cy="1670685"/>
            <wp:effectExtent l="0" t="0" r="0" b="5715"/>
            <wp:wrapTight wrapText="bothSides">
              <wp:wrapPolygon edited="0">
                <wp:start x="0" y="0"/>
                <wp:lineTo x="0" y="21428"/>
                <wp:lineTo x="21416" y="21428"/>
                <wp:lineTo x="2141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95B" w:rsidRDefault="00C9695B" w:rsidP="00C9695B">
      <w:pPr>
        <w:rPr>
          <w:rFonts w:ascii="Times New Roman" w:hAnsi="Times New Roman" w:cs="Times New Roman"/>
          <w:sz w:val="28"/>
          <w:szCs w:val="28"/>
        </w:rPr>
      </w:pPr>
    </w:p>
    <w:p w:rsidR="00A26B86" w:rsidRDefault="00A26B86">
      <w:pPr>
        <w:rPr>
          <w:rFonts w:ascii="Times New Roman" w:hAnsi="Times New Roman" w:cs="Times New Roman"/>
          <w:bCs/>
          <w:sz w:val="28"/>
          <w:szCs w:val="28"/>
        </w:rPr>
      </w:pPr>
    </w:p>
    <w:p w:rsidR="00A26B86" w:rsidRDefault="00A26B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Мощность связи</w:t>
      </w:r>
    </w:p>
    <w:p w:rsidR="00A26B86" w:rsidRDefault="00A26B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5B96EB06" wp14:editId="47C320AB">
            <wp:simplePos x="0" y="0"/>
            <wp:positionH relativeFrom="margin">
              <wp:align>left</wp:align>
            </wp:positionH>
            <wp:positionV relativeFrom="paragraph">
              <wp:posOffset>998220</wp:posOffset>
            </wp:positionV>
            <wp:extent cx="4411980" cy="824865"/>
            <wp:effectExtent l="0" t="0" r="7620" b="0"/>
            <wp:wrapTight wrapText="bothSides">
              <wp:wrapPolygon edited="0">
                <wp:start x="0" y="0"/>
                <wp:lineTo x="0" y="20952"/>
                <wp:lineTo x="21544" y="20952"/>
                <wp:lineTo x="2154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Мощность обозначает максимальное количество экземпляров одной сущности, связанных с одним экземпляром другой сущности. Например, если допустить, что у человека может быть только один супруг, то мощность связи ЖЕНАТЫ будет равно одному в каждом направлении.</w:t>
      </w:r>
    </w:p>
    <w:p w:rsidR="00A26B86" w:rsidRDefault="00A26B86">
      <w:pPr>
        <w:rPr>
          <w:rFonts w:ascii="Times New Roman" w:hAnsi="Times New Roman" w:cs="Times New Roman"/>
          <w:bCs/>
          <w:sz w:val="28"/>
          <w:szCs w:val="28"/>
        </w:rPr>
      </w:pPr>
    </w:p>
    <w:p w:rsidR="00A26B86" w:rsidRDefault="00A26B86">
      <w:pPr>
        <w:rPr>
          <w:rFonts w:ascii="Times New Roman" w:hAnsi="Times New Roman" w:cs="Times New Roman"/>
          <w:bCs/>
          <w:sz w:val="28"/>
          <w:szCs w:val="28"/>
        </w:rPr>
      </w:pPr>
    </w:p>
    <w:p w:rsidR="00A26B86" w:rsidRDefault="00A26B86">
      <w:pPr>
        <w:rPr>
          <w:rFonts w:ascii="Times New Roman" w:hAnsi="Times New Roman" w:cs="Times New Roman"/>
          <w:bCs/>
          <w:sz w:val="28"/>
          <w:szCs w:val="28"/>
        </w:rPr>
      </w:pPr>
    </w:p>
    <w:p w:rsidR="00A26B86" w:rsidRDefault="00A26B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26B86" w:rsidRDefault="00A26B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26B86" w:rsidRDefault="00A26B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Показатель кардинальности</w:t>
      </w:r>
    </w:p>
    <w:p w:rsidR="00A26B86" w:rsidRDefault="00A26B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того, чтобы указать количество возможных связей для каждого экземпляра участвующего в связи сущности, используют показатель кардинальности</w:t>
      </w:r>
    </w:p>
    <w:p w:rsidR="00A26B86" w:rsidRDefault="00A26B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бинарных связей показатель кардинальности может иметь следующие значения:</w:t>
      </w:r>
    </w:p>
    <w:p w:rsidR="00A26B86" w:rsidRPr="00A26B86" w:rsidRDefault="00A26B86" w:rsidP="00A26B86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A26B86">
        <w:rPr>
          <w:rFonts w:ascii="Times New Roman" w:hAnsi="Times New Roman" w:cs="Times New Roman"/>
          <w:bCs/>
          <w:sz w:val="28"/>
          <w:szCs w:val="28"/>
        </w:rPr>
        <w:t>«Один к одному» (</w:t>
      </w:r>
      <w:proofErr w:type="gramStart"/>
      <w:r w:rsidRPr="00A26B86">
        <w:rPr>
          <w:rFonts w:ascii="Times New Roman" w:hAnsi="Times New Roman" w:cs="Times New Roman"/>
          <w:bCs/>
          <w:sz w:val="28"/>
          <w:szCs w:val="28"/>
        </w:rPr>
        <w:t>1 :</w:t>
      </w:r>
      <w:proofErr w:type="gramEnd"/>
      <w:r w:rsidRPr="00A26B86">
        <w:rPr>
          <w:rFonts w:ascii="Times New Roman" w:hAnsi="Times New Roman" w:cs="Times New Roman"/>
          <w:bCs/>
          <w:sz w:val="28"/>
          <w:szCs w:val="28"/>
        </w:rPr>
        <w:t xml:space="preserve"> 1)</w:t>
      </w:r>
    </w:p>
    <w:p w:rsidR="00A26B86" w:rsidRPr="00A26B86" w:rsidRDefault="00A26B86" w:rsidP="00A26B86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A26B86">
        <w:rPr>
          <w:rFonts w:ascii="Times New Roman" w:hAnsi="Times New Roman" w:cs="Times New Roman"/>
          <w:bCs/>
          <w:sz w:val="28"/>
          <w:szCs w:val="28"/>
        </w:rPr>
        <w:t>«Один ко многим» (</w:t>
      </w:r>
      <w:proofErr w:type="gramStart"/>
      <w:r w:rsidRPr="00A26B86">
        <w:rPr>
          <w:rFonts w:ascii="Times New Roman" w:hAnsi="Times New Roman" w:cs="Times New Roman"/>
          <w:bCs/>
          <w:sz w:val="28"/>
          <w:szCs w:val="28"/>
        </w:rPr>
        <w:t>1 :</w:t>
      </w:r>
      <w:proofErr w:type="gramEnd"/>
      <w:r w:rsidRPr="00A26B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6B86">
        <w:rPr>
          <w:rFonts w:ascii="Times New Roman" w:hAnsi="Times New Roman" w:cs="Times New Roman"/>
          <w:bCs/>
          <w:sz w:val="28"/>
          <w:szCs w:val="28"/>
          <w:lang w:val="en-US"/>
        </w:rPr>
        <w:t>N)</w:t>
      </w:r>
    </w:p>
    <w:p w:rsidR="00A26B86" w:rsidRPr="00A26B86" w:rsidRDefault="00A26B86" w:rsidP="00A26B86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A26B86">
        <w:rPr>
          <w:rFonts w:ascii="Times New Roman" w:hAnsi="Times New Roman" w:cs="Times New Roman"/>
          <w:bCs/>
          <w:sz w:val="28"/>
          <w:szCs w:val="28"/>
        </w:rPr>
        <w:t>«Многие ко многим» (</w:t>
      </w:r>
      <w:proofErr w:type="gramStart"/>
      <w:r w:rsidRPr="00A26B86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A26B86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A26B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6B8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A26B86">
        <w:rPr>
          <w:rFonts w:ascii="Times New Roman" w:hAnsi="Times New Roman" w:cs="Times New Roman"/>
          <w:bCs/>
          <w:sz w:val="28"/>
          <w:szCs w:val="28"/>
        </w:rPr>
        <w:t>)</w:t>
      </w:r>
    </w:p>
    <w:p w:rsidR="00A26B86" w:rsidRDefault="00545F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019F79E6" wp14:editId="5E141610">
            <wp:simplePos x="0" y="0"/>
            <wp:positionH relativeFrom="margin">
              <wp:align>right</wp:align>
            </wp:positionH>
            <wp:positionV relativeFrom="paragraph">
              <wp:posOffset>789305</wp:posOffset>
            </wp:positionV>
            <wp:extent cx="1842770" cy="2346960"/>
            <wp:effectExtent l="0" t="0" r="5080" b="0"/>
            <wp:wrapTight wrapText="bothSides">
              <wp:wrapPolygon edited="0">
                <wp:start x="0" y="0"/>
                <wp:lineTo x="0" y="21390"/>
                <wp:lineTo x="21436" y="21390"/>
                <wp:lineTo x="2143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B86">
        <w:rPr>
          <w:rFonts w:ascii="Times New Roman" w:hAnsi="Times New Roman" w:cs="Times New Roman"/>
          <w:bCs/>
          <w:sz w:val="28"/>
          <w:szCs w:val="28"/>
        </w:rPr>
        <w:t>Если максимальная мощность связи в обоих направлениях равна одному, мы называем ее связью «один к одному»</w:t>
      </w:r>
      <w:r>
        <w:rPr>
          <w:rFonts w:ascii="Times New Roman" w:hAnsi="Times New Roman" w:cs="Times New Roman"/>
          <w:bCs/>
          <w:sz w:val="28"/>
          <w:szCs w:val="28"/>
        </w:rPr>
        <w:t>. (На факультете может быть один декан, и обратно, один и тот же декан может руководить только одним факультетом)</w:t>
      </w:r>
    </w:p>
    <w:p w:rsidR="00545F1A" w:rsidRPr="00545F1A" w:rsidRDefault="00545F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максимальная мощность в одном направлении равна одному, а в другом – многим, то связь называется «один ко многим». (в группе учится много студентов, но каждый студент только в одной группе)</w:t>
      </w:r>
      <w:r w:rsidRPr="00545F1A">
        <w:rPr>
          <w:noProof/>
          <w:lang w:eastAsia="ru-RU"/>
        </w:rPr>
        <w:t xml:space="preserve"> </w:t>
      </w:r>
    </w:p>
    <w:p w:rsidR="00A26B86" w:rsidRDefault="00A26B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26B86" w:rsidRDefault="00A26B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45F1A" w:rsidRDefault="00545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45F1A" w:rsidRDefault="00545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1011C" w:rsidRDefault="00545F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максимальная мощность в обоих направлениях равна многим, то такая связь относится к типу «многие ко многим». (преподаватель работает </w:t>
      </w:r>
      <w:r w:rsidR="00F1011C">
        <w:rPr>
          <w:rFonts w:ascii="Times New Roman" w:hAnsi="Times New Roman" w:cs="Times New Roman"/>
          <w:bCs/>
          <w:sz w:val="28"/>
          <w:szCs w:val="28"/>
        </w:rPr>
        <w:t>в разных группах</w:t>
      </w:r>
      <w:r>
        <w:rPr>
          <w:rFonts w:ascii="Times New Roman" w:hAnsi="Times New Roman" w:cs="Times New Roman"/>
          <w:bCs/>
          <w:sz w:val="28"/>
          <w:szCs w:val="28"/>
        </w:rPr>
        <w:t>, и в одной и той же группе работают разные преподаватели)</w:t>
      </w:r>
      <w:r w:rsidR="00F1011C">
        <w:rPr>
          <w:rFonts w:ascii="Times New Roman" w:hAnsi="Times New Roman" w:cs="Times New Roman"/>
          <w:bCs/>
          <w:sz w:val="28"/>
          <w:szCs w:val="28"/>
        </w:rPr>
        <w:t>.</w:t>
      </w:r>
    </w:p>
    <w:p w:rsidR="00F1011C" w:rsidRDefault="00F1011C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Супертип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</w:rPr>
        <w:t xml:space="preserve"> и подтип</w:t>
      </w:r>
    </w:p>
    <w:p w:rsidR="00F1011C" w:rsidRDefault="00F1011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Супертип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сущность, включающая разные подтипы, которые необходимо представить в модели данных.</w:t>
      </w:r>
    </w:p>
    <w:p w:rsidR="00F1011C" w:rsidRDefault="00F1011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Подтип – это сущность, являющаяся членом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супертипа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но выполняющая отдельную роль в нем.</w:t>
      </w:r>
    </w:p>
    <w:p w:rsidR="00F1011C" w:rsidRDefault="00F101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114FC29B" wp14:editId="3BE96CA8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240405" cy="2131695"/>
            <wp:effectExtent l="0" t="0" r="0" b="1905"/>
            <wp:wrapTight wrapText="bothSides">
              <wp:wrapPolygon edited="0">
                <wp:start x="0" y="0"/>
                <wp:lineTo x="0" y="21426"/>
                <wp:lineTo x="21460" y="21426"/>
                <wp:lineTo x="2146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011C" w:rsidRDefault="00F101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1011C" w:rsidRDefault="00F101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1011C" w:rsidRDefault="00F101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1011C" w:rsidRDefault="00F101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1011C" w:rsidRDefault="00F101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1011C" w:rsidRDefault="00F101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1011C" w:rsidRDefault="00F1011C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4126D86C" wp14:editId="0A497F94">
            <wp:simplePos x="0" y="0"/>
            <wp:positionH relativeFrom="margin">
              <wp:align>left</wp:align>
            </wp:positionH>
            <wp:positionV relativeFrom="paragraph">
              <wp:posOffset>2709545</wp:posOffset>
            </wp:positionV>
            <wp:extent cx="3421380" cy="2545080"/>
            <wp:effectExtent l="0" t="0" r="7620" b="7620"/>
            <wp:wrapTight wrapText="bothSides">
              <wp:wrapPolygon edited="0">
                <wp:start x="0" y="0"/>
                <wp:lineTo x="0" y="21503"/>
                <wp:lineTo x="21528" y="21503"/>
                <wp:lineTo x="2152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33BA129F" wp14:editId="04692C84">
            <wp:simplePos x="0" y="0"/>
            <wp:positionH relativeFrom="margin">
              <wp:align>left</wp:align>
            </wp:positionH>
            <wp:positionV relativeFrom="paragraph">
              <wp:posOffset>354965</wp:posOffset>
            </wp:positionV>
            <wp:extent cx="3238500" cy="2224405"/>
            <wp:effectExtent l="0" t="0" r="0" b="4445"/>
            <wp:wrapTight wrapText="bothSides">
              <wp:wrapPolygon edited="0">
                <wp:start x="0" y="0"/>
                <wp:lineTo x="0" y="21458"/>
                <wp:lineTo x="21473" y="21458"/>
                <wp:lineTo x="2147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Пример моделирования локальной 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t>ПрО</w:t>
      </w:r>
      <w:proofErr w:type="spellEnd"/>
    </w:p>
    <w:p w:rsidR="00F1011C" w:rsidRPr="00F1011C" w:rsidRDefault="00F101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14C73F38" wp14:editId="3AD101B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505075" cy="2962275"/>
            <wp:effectExtent l="0" t="0" r="9525" b="9525"/>
            <wp:wrapTight wrapText="bothSides">
              <wp:wrapPolygon edited="0">
                <wp:start x="0" y="0"/>
                <wp:lineTo x="0" y="21531"/>
                <wp:lineTo x="21518" y="21531"/>
                <wp:lineTo x="2151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9695B" w:rsidRPr="00C9695B" w:rsidRDefault="00C9695B" w:rsidP="00C9695B">
      <w:pPr>
        <w:rPr>
          <w:rFonts w:ascii="Times New Roman" w:hAnsi="Times New Roman" w:cs="Times New Roman"/>
          <w:sz w:val="28"/>
          <w:szCs w:val="28"/>
        </w:rPr>
      </w:pPr>
      <w:r w:rsidRPr="00F1011C">
        <w:rPr>
          <w:rFonts w:ascii="Times New Roman" w:hAnsi="Times New Roman" w:cs="Times New Roman"/>
          <w:b/>
          <w:bCs/>
          <w:sz w:val="32"/>
          <w:szCs w:val="28"/>
        </w:rPr>
        <w:lastRenderedPageBreak/>
        <w:t>Модель данных</w:t>
      </w:r>
      <w:r w:rsidRPr="00F1011C">
        <w:rPr>
          <w:rFonts w:ascii="Times New Roman" w:hAnsi="Times New Roman" w:cs="Times New Roman"/>
          <w:sz w:val="32"/>
          <w:szCs w:val="28"/>
        </w:rPr>
        <w:t xml:space="preserve"> </w:t>
      </w:r>
      <w:r w:rsidRPr="00C9695B">
        <w:rPr>
          <w:rFonts w:ascii="Times New Roman" w:hAnsi="Times New Roman" w:cs="Times New Roman"/>
          <w:sz w:val="28"/>
          <w:szCs w:val="28"/>
        </w:rPr>
        <w:t xml:space="preserve">– это совокупность правил порождения структур данных в базе данных, операций над ними, а также ограничений целостности, определяющих допустимые связи и значения данных, последовательность их изменения [ГОСТ 20886-85]. </w:t>
      </w:r>
    </w:p>
    <w:p w:rsidR="00C9695B" w:rsidRPr="00C9695B" w:rsidRDefault="00C9695B" w:rsidP="00C9695B">
      <w:pPr>
        <w:rPr>
          <w:rFonts w:ascii="Times New Roman" w:hAnsi="Times New Roman" w:cs="Times New Roman"/>
          <w:sz w:val="28"/>
          <w:szCs w:val="28"/>
        </w:rPr>
      </w:pPr>
      <w:r w:rsidRPr="00C9695B">
        <w:rPr>
          <w:rFonts w:ascii="Times New Roman" w:hAnsi="Times New Roman" w:cs="Times New Roman"/>
          <w:sz w:val="28"/>
          <w:szCs w:val="28"/>
        </w:rPr>
        <w:t>Модель данных состоит из трёх частей:</w:t>
      </w:r>
    </w:p>
    <w:p w:rsidR="00C9695B" w:rsidRPr="00C9695B" w:rsidRDefault="00C9695B" w:rsidP="00C9695B">
      <w:pPr>
        <w:rPr>
          <w:rFonts w:ascii="Times New Roman" w:hAnsi="Times New Roman" w:cs="Times New Roman"/>
          <w:sz w:val="28"/>
          <w:szCs w:val="28"/>
        </w:rPr>
      </w:pPr>
      <w:r w:rsidRPr="00C9695B">
        <w:rPr>
          <w:rFonts w:ascii="Times New Roman" w:hAnsi="Times New Roman" w:cs="Times New Roman"/>
          <w:b/>
          <w:bCs/>
          <w:sz w:val="28"/>
          <w:szCs w:val="28"/>
        </w:rPr>
        <w:t>1. Набор типов структур данных.</w:t>
      </w:r>
    </w:p>
    <w:p w:rsidR="00C9695B" w:rsidRPr="00C9695B" w:rsidRDefault="00C9695B" w:rsidP="00C9695B">
      <w:pPr>
        <w:rPr>
          <w:rFonts w:ascii="Times New Roman" w:hAnsi="Times New Roman" w:cs="Times New Roman"/>
          <w:sz w:val="28"/>
          <w:szCs w:val="28"/>
        </w:rPr>
      </w:pPr>
      <w:r w:rsidRPr="00C9695B">
        <w:rPr>
          <w:rFonts w:ascii="Times New Roman" w:hAnsi="Times New Roman" w:cs="Times New Roman"/>
          <w:sz w:val="28"/>
          <w:szCs w:val="28"/>
        </w:rPr>
        <w:t xml:space="preserve">Здесь можно провести аналогию с языками программирования, в которых тоже есть предопределённые типы структур данных, такие как скалярные данные, векторы, массивы, структуры (например, тип </w:t>
      </w:r>
      <w:proofErr w:type="spellStart"/>
      <w:r w:rsidRPr="00C9695B">
        <w:rPr>
          <w:rFonts w:ascii="Times New Roman" w:hAnsi="Times New Roman" w:cs="Times New Roman"/>
          <w:i/>
          <w:iCs/>
          <w:sz w:val="28"/>
          <w:szCs w:val="28"/>
        </w:rPr>
        <w:t>struct</w:t>
      </w:r>
      <w:proofErr w:type="spellEnd"/>
      <w:r w:rsidRPr="00C9695B">
        <w:rPr>
          <w:rFonts w:ascii="Times New Roman" w:hAnsi="Times New Roman" w:cs="Times New Roman"/>
          <w:sz w:val="28"/>
          <w:szCs w:val="28"/>
        </w:rPr>
        <w:t xml:space="preserve"> в языке Си) и т.д.</w:t>
      </w:r>
    </w:p>
    <w:p w:rsidR="00C9695B" w:rsidRPr="00C9695B" w:rsidRDefault="00C9695B" w:rsidP="00C9695B">
      <w:pPr>
        <w:rPr>
          <w:rFonts w:ascii="Times New Roman" w:hAnsi="Times New Roman" w:cs="Times New Roman"/>
          <w:sz w:val="28"/>
          <w:szCs w:val="28"/>
        </w:rPr>
      </w:pPr>
      <w:r w:rsidRPr="00C9695B">
        <w:rPr>
          <w:rFonts w:ascii="Times New Roman" w:hAnsi="Times New Roman" w:cs="Times New Roman"/>
          <w:b/>
          <w:bCs/>
          <w:sz w:val="28"/>
          <w:szCs w:val="28"/>
        </w:rPr>
        <w:t>2. Набор операторов или правил вывода</w:t>
      </w:r>
      <w:r w:rsidRPr="00C9695B">
        <w:rPr>
          <w:rFonts w:ascii="Times New Roman" w:hAnsi="Times New Roman" w:cs="Times New Roman"/>
          <w:sz w:val="28"/>
          <w:szCs w:val="28"/>
        </w:rPr>
        <w:t>, которые могут быть применены к любым правильным примерам типов данных, перечисленных в (1), чтобы находить, выводить или преобразовывать информацию, содержащуюся в любых частях этих структур в любых комбинациях.</w:t>
      </w:r>
    </w:p>
    <w:p w:rsidR="00C9695B" w:rsidRPr="00C9695B" w:rsidRDefault="00C9695B" w:rsidP="00C9695B">
      <w:pPr>
        <w:rPr>
          <w:rFonts w:ascii="Times New Roman" w:hAnsi="Times New Roman" w:cs="Times New Roman"/>
          <w:sz w:val="28"/>
          <w:szCs w:val="28"/>
        </w:rPr>
      </w:pPr>
      <w:r w:rsidRPr="00C9695B">
        <w:rPr>
          <w:rFonts w:ascii="Times New Roman" w:hAnsi="Times New Roman" w:cs="Times New Roman"/>
          <w:b/>
          <w:bCs/>
          <w:sz w:val="28"/>
          <w:szCs w:val="28"/>
        </w:rPr>
        <w:t>3. Набор общих правил целостности</w:t>
      </w:r>
      <w:r w:rsidRPr="00C9695B">
        <w:rPr>
          <w:rFonts w:ascii="Times New Roman" w:hAnsi="Times New Roman" w:cs="Times New Roman"/>
          <w:sz w:val="28"/>
          <w:szCs w:val="28"/>
        </w:rPr>
        <w:t>, которые прямо или косвенно определяют множество непротиворечивых состояний базы данных и/или множество изменений её состояния.</w:t>
      </w:r>
    </w:p>
    <w:p w:rsidR="00C9695B" w:rsidRDefault="00C9695B" w:rsidP="00C9695B">
      <w:pPr>
        <w:rPr>
          <w:rFonts w:ascii="Times New Roman" w:hAnsi="Times New Roman" w:cs="Times New Roman"/>
          <w:sz w:val="28"/>
          <w:szCs w:val="28"/>
        </w:rPr>
      </w:pPr>
    </w:p>
    <w:p w:rsidR="00C9695B" w:rsidRPr="00C9695B" w:rsidRDefault="00C9695B" w:rsidP="00C9695B">
      <w:pPr>
        <w:rPr>
          <w:rFonts w:ascii="Times New Roman" w:hAnsi="Times New Roman" w:cs="Times New Roman"/>
          <w:sz w:val="28"/>
          <w:szCs w:val="28"/>
        </w:rPr>
      </w:pPr>
      <w:r w:rsidRPr="00C9695B">
        <w:rPr>
          <w:rFonts w:ascii="Times New Roman" w:hAnsi="Times New Roman" w:cs="Times New Roman"/>
          <w:b/>
          <w:bCs/>
          <w:sz w:val="28"/>
          <w:szCs w:val="28"/>
        </w:rPr>
        <w:t>Ограничения целостности</w:t>
      </w:r>
      <w:r w:rsidRPr="00C9695B">
        <w:rPr>
          <w:rFonts w:ascii="Times New Roman" w:hAnsi="Times New Roman" w:cs="Times New Roman"/>
          <w:sz w:val="28"/>
          <w:szCs w:val="28"/>
        </w:rPr>
        <w:t xml:space="preserve"> – это правила, которым должны удовлетворять значения элементов данных. Ограничения целостности делятся на:</w:t>
      </w:r>
    </w:p>
    <w:p w:rsidR="00B020AF" w:rsidRPr="00C9695B" w:rsidRDefault="00F1011C" w:rsidP="00C9695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695B">
        <w:rPr>
          <w:rFonts w:ascii="Times New Roman" w:hAnsi="Times New Roman" w:cs="Times New Roman"/>
          <w:sz w:val="28"/>
          <w:szCs w:val="28"/>
        </w:rPr>
        <w:t xml:space="preserve"> </w:t>
      </w:r>
      <w:r w:rsidRPr="00C9695B">
        <w:rPr>
          <w:rFonts w:ascii="Times New Roman" w:hAnsi="Times New Roman" w:cs="Times New Roman"/>
          <w:b/>
          <w:bCs/>
          <w:sz w:val="28"/>
          <w:szCs w:val="28"/>
        </w:rPr>
        <w:t>явные</w:t>
      </w:r>
      <w:r w:rsidRPr="00C9695B">
        <w:rPr>
          <w:rFonts w:ascii="Times New Roman" w:hAnsi="Times New Roman" w:cs="Times New Roman"/>
          <w:sz w:val="28"/>
          <w:szCs w:val="28"/>
        </w:rPr>
        <w:t xml:space="preserve"> (включаются в структуру базы данных с помощью средств языка контроля данных (</w:t>
      </w:r>
      <w:r w:rsidRPr="00C9695B">
        <w:rPr>
          <w:rFonts w:ascii="Times New Roman" w:hAnsi="Times New Roman" w:cs="Times New Roman"/>
          <w:sz w:val="28"/>
          <w:szCs w:val="28"/>
          <w:lang w:val="en-US"/>
        </w:rPr>
        <w:t>DCL</w:t>
      </w:r>
      <w:r w:rsidRPr="00C9695B">
        <w:rPr>
          <w:rFonts w:ascii="Times New Roman" w:hAnsi="Times New Roman" w:cs="Times New Roman"/>
          <w:sz w:val="28"/>
          <w:szCs w:val="28"/>
        </w:rPr>
        <w:t xml:space="preserve">, </w:t>
      </w:r>
      <w:r w:rsidRPr="00C9695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9695B">
        <w:rPr>
          <w:rFonts w:ascii="Times New Roman" w:hAnsi="Times New Roman" w:cs="Times New Roman"/>
          <w:sz w:val="28"/>
          <w:szCs w:val="28"/>
        </w:rPr>
        <w:t xml:space="preserve"> </w:t>
      </w:r>
      <w:r w:rsidRPr="00C9695B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C9695B">
        <w:rPr>
          <w:rFonts w:ascii="Times New Roman" w:hAnsi="Times New Roman" w:cs="Times New Roman"/>
          <w:sz w:val="28"/>
          <w:szCs w:val="28"/>
        </w:rPr>
        <w:t xml:space="preserve"> </w:t>
      </w:r>
      <w:r w:rsidRPr="00C9695B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C9695B">
        <w:rPr>
          <w:rFonts w:ascii="Times New Roman" w:hAnsi="Times New Roman" w:cs="Times New Roman"/>
          <w:sz w:val="28"/>
          <w:szCs w:val="28"/>
        </w:rPr>
        <w:t>))</w:t>
      </w:r>
    </w:p>
    <w:p w:rsidR="00B020AF" w:rsidRPr="00C9695B" w:rsidRDefault="00F1011C" w:rsidP="00C9695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695B">
        <w:rPr>
          <w:rFonts w:ascii="Times New Roman" w:hAnsi="Times New Roman" w:cs="Times New Roman"/>
          <w:sz w:val="28"/>
          <w:szCs w:val="28"/>
        </w:rPr>
        <w:t xml:space="preserve"> </w:t>
      </w:r>
      <w:r w:rsidRPr="00C9695B">
        <w:rPr>
          <w:rFonts w:ascii="Times New Roman" w:hAnsi="Times New Roman" w:cs="Times New Roman"/>
          <w:b/>
          <w:bCs/>
          <w:sz w:val="28"/>
          <w:szCs w:val="28"/>
        </w:rPr>
        <w:t>неявные</w:t>
      </w:r>
      <w:r w:rsidRPr="00C9695B">
        <w:rPr>
          <w:rFonts w:ascii="Times New Roman" w:hAnsi="Times New Roman" w:cs="Times New Roman"/>
          <w:sz w:val="28"/>
          <w:szCs w:val="28"/>
        </w:rPr>
        <w:t xml:space="preserve"> (определяются самой структурой данных). </w:t>
      </w:r>
    </w:p>
    <w:p w:rsidR="00C9695B" w:rsidRDefault="00C9695B" w:rsidP="00C9695B">
      <w:pPr>
        <w:rPr>
          <w:rFonts w:ascii="Times New Roman" w:hAnsi="Times New Roman" w:cs="Times New Roman"/>
          <w:sz w:val="28"/>
          <w:szCs w:val="28"/>
        </w:rPr>
      </w:pPr>
    </w:p>
    <w:p w:rsidR="009060CD" w:rsidRDefault="00906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60CD" w:rsidRDefault="009060CD" w:rsidP="009060CD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9060CD">
        <w:rPr>
          <w:rFonts w:ascii="Times New Roman" w:hAnsi="Times New Roman" w:cs="Times New Roman"/>
          <w:b/>
          <w:sz w:val="32"/>
          <w:szCs w:val="28"/>
        </w:rPr>
        <w:lastRenderedPageBreak/>
        <w:t>Язык</w:t>
      </w:r>
      <w:r w:rsidRPr="00EA1693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9060CD">
        <w:rPr>
          <w:rFonts w:ascii="Times New Roman" w:hAnsi="Times New Roman" w:cs="Times New Roman"/>
          <w:b/>
          <w:sz w:val="32"/>
          <w:szCs w:val="28"/>
          <w:lang w:val="en-US"/>
        </w:rPr>
        <w:t>SQL</w:t>
      </w:r>
    </w:p>
    <w:p w:rsidR="00E2353F" w:rsidRPr="00EA1693" w:rsidRDefault="00E2353F" w:rsidP="009060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60CD" w:rsidRDefault="009060CD" w:rsidP="009060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 w:rsidRPr="00EA16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SELCET</w:t>
      </w:r>
    </w:p>
    <w:p w:rsidR="009060CD" w:rsidRDefault="009060CD" w:rsidP="009060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[all | distinct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distinctrow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select_expr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9060CD" w:rsidRDefault="009060CD" w:rsidP="009060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table_references</w:t>
      </w:r>
      <w:proofErr w:type="spellEnd"/>
    </w:p>
    <w:p w:rsidR="009060CD" w:rsidRDefault="009060CD" w:rsidP="009060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where_condition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060CD" w:rsidRDefault="009060CD" w:rsidP="009060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[group by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expr}</w:t>
      </w:r>
    </w:p>
    <w:p w:rsidR="009060CD" w:rsidRDefault="009060CD" w:rsidP="009060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[having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where_condition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060CD" w:rsidRDefault="009060CD" w:rsidP="009060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[order by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expr]</w:t>
      </w:r>
    </w:p>
    <w:p w:rsidR="009060CD" w:rsidRDefault="009060CD" w:rsidP="009060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[ASC | DESC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],…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060CD" w:rsidRDefault="009060CD" w:rsidP="009060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60CD" w:rsidRDefault="009060CD" w:rsidP="009060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DA47B3">
        <w:rPr>
          <w:rFonts w:ascii="Times New Roman" w:hAnsi="Times New Roman" w:cs="Times New Roman"/>
          <w:sz w:val="28"/>
          <w:szCs w:val="28"/>
          <w:lang w:val="en-US"/>
        </w:rPr>
        <w:t>C:</w:t>
      </w:r>
      <w:r>
        <w:rPr>
          <w:rFonts w:ascii="Times New Roman" w:hAnsi="Times New Roman" w:cs="Times New Roman"/>
          <w:sz w:val="28"/>
          <w:szCs w:val="28"/>
          <w:lang w:val="en-US"/>
        </w:rPr>
        <w:t>class, name, country from Classes</w:t>
      </w:r>
      <w:r w:rsidR="00DA47B3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en-US"/>
        </w:rPr>
        <w:t>, Ship</w:t>
      </w:r>
      <w:r w:rsidR="00DA47B3">
        <w:rPr>
          <w:rFonts w:ascii="Times New Roman" w:hAnsi="Times New Roman" w:cs="Times New Roman"/>
          <w:sz w:val="28"/>
          <w:szCs w:val="28"/>
          <w:lang w:val="en-US"/>
        </w:rPr>
        <w:t xml:space="preserve">s S where </w:t>
      </w:r>
      <w:proofErr w:type="spellStart"/>
      <w:proofErr w:type="gramStart"/>
      <w:r w:rsidR="00DA47B3">
        <w:rPr>
          <w:rFonts w:ascii="Times New Roman" w:hAnsi="Times New Roman" w:cs="Times New Roman"/>
          <w:sz w:val="28"/>
          <w:szCs w:val="28"/>
          <w:lang w:val="en-US"/>
        </w:rPr>
        <w:t>C.class</w:t>
      </w:r>
      <w:proofErr w:type="spellEnd"/>
      <w:r w:rsidR="00DA47B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DA47B3">
        <w:rPr>
          <w:rFonts w:ascii="Times New Roman" w:hAnsi="Times New Roman" w:cs="Times New Roman"/>
          <w:sz w:val="28"/>
          <w:szCs w:val="28"/>
          <w:lang w:val="en-US"/>
        </w:rPr>
        <w:t>S.class</w:t>
      </w:r>
      <w:proofErr w:type="spellEnd"/>
      <w:proofErr w:type="gramEnd"/>
      <w:r w:rsidR="00DA47B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DA47B3">
        <w:rPr>
          <w:rFonts w:ascii="Times New Roman" w:hAnsi="Times New Roman" w:cs="Times New Roman"/>
          <w:sz w:val="28"/>
          <w:szCs w:val="28"/>
          <w:lang w:val="en-US"/>
        </w:rPr>
        <w:t>numGuns</w:t>
      </w:r>
      <w:proofErr w:type="spellEnd"/>
      <w:r w:rsidR="00DA47B3">
        <w:rPr>
          <w:rFonts w:ascii="Times New Roman" w:hAnsi="Times New Roman" w:cs="Times New Roman"/>
          <w:sz w:val="28"/>
          <w:szCs w:val="28"/>
          <w:lang w:val="en-US"/>
        </w:rPr>
        <w:t>&gt;=10;</w:t>
      </w:r>
    </w:p>
    <w:p w:rsidR="00727405" w:rsidRDefault="00727405" w:rsidP="009060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7405" w:rsidRDefault="00727405" w:rsidP="007274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Соединение таблиц</w:t>
      </w:r>
    </w:p>
    <w:p w:rsidR="00727405" w:rsidRDefault="00727405" w:rsidP="00727405">
      <w:pPr>
        <w:rPr>
          <w:rFonts w:ascii="Times New Roman" w:hAnsi="Times New Roman" w:cs="Times New Roman"/>
          <w:sz w:val="28"/>
          <w:szCs w:val="28"/>
        </w:rPr>
      </w:pPr>
    </w:p>
    <w:p w:rsidR="00727405" w:rsidRDefault="00727405" w:rsidP="00727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Внутреннее соединение:</w:t>
      </w:r>
    </w:p>
    <w:p w:rsidR="00727405" w:rsidRPr="00727405" w:rsidRDefault="00727405" w:rsidP="0072740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27405">
        <w:rPr>
          <w:rFonts w:ascii="Times New Roman" w:hAnsi="Times New Roman" w:cs="Times New Roman"/>
          <w:sz w:val="28"/>
          <w:szCs w:val="28"/>
        </w:rPr>
        <w:t>соединение по равенству</w:t>
      </w:r>
    </w:p>
    <w:tbl>
      <w:tblPr>
        <w:tblStyle w:val="a4"/>
        <w:tblpPr w:leftFromText="180" w:rightFromText="180" w:vertAnchor="text" w:horzAnchor="margin" w:tblpXSpec="right" w:tblpY="140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624"/>
        <w:gridCol w:w="850"/>
      </w:tblGrid>
      <w:tr w:rsidR="00727405" w:rsidTr="00727405">
        <w:tc>
          <w:tcPr>
            <w:tcW w:w="1383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id_student</w:t>
            </w:r>
            <w:proofErr w:type="spellEnd"/>
          </w:p>
        </w:tc>
        <w:tc>
          <w:tcPr>
            <w:tcW w:w="1383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Id_subject</w:t>
            </w:r>
            <w:proofErr w:type="spellEnd"/>
          </w:p>
        </w:tc>
        <w:tc>
          <w:tcPr>
            <w:tcW w:w="1624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Date_mark</w:t>
            </w:r>
            <w:proofErr w:type="spellEnd"/>
          </w:p>
        </w:tc>
        <w:tc>
          <w:tcPr>
            <w:tcW w:w="850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</w:t>
            </w:r>
          </w:p>
        </w:tc>
      </w:tr>
      <w:tr w:rsidR="00727405" w:rsidTr="00727405">
        <w:tc>
          <w:tcPr>
            <w:tcW w:w="1383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383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4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2021-01-09</w:t>
            </w:r>
          </w:p>
        </w:tc>
        <w:tc>
          <w:tcPr>
            <w:tcW w:w="850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27405" w:rsidTr="00727405">
        <w:tc>
          <w:tcPr>
            <w:tcW w:w="1383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383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4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2021-01-15</w:t>
            </w:r>
          </w:p>
        </w:tc>
        <w:tc>
          <w:tcPr>
            <w:tcW w:w="850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27405" w:rsidTr="00727405">
        <w:tc>
          <w:tcPr>
            <w:tcW w:w="1383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  <w:tc>
          <w:tcPr>
            <w:tcW w:w="1383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24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2021-01-20</w:t>
            </w:r>
          </w:p>
        </w:tc>
        <w:tc>
          <w:tcPr>
            <w:tcW w:w="850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27405" w:rsidTr="00727405">
        <w:tc>
          <w:tcPr>
            <w:tcW w:w="1383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383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24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2021-01-20</w:t>
            </w:r>
          </w:p>
        </w:tc>
        <w:tc>
          <w:tcPr>
            <w:tcW w:w="850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727405" w:rsidRPr="00727405" w:rsidRDefault="00727405" w:rsidP="0072740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7405">
        <w:rPr>
          <w:rFonts w:ascii="Times New Roman" w:hAnsi="Times New Roman" w:cs="Times New Roman"/>
          <w:sz w:val="28"/>
          <w:szCs w:val="28"/>
          <w:lang w:val="en-US"/>
        </w:rPr>
        <w:t>inner join</w:t>
      </w:r>
    </w:p>
    <w:tbl>
      <w:tblPr>
        <w:tblStyle w:val="a4"/>
        <w:tblpPr w:leftFromText="180" w:rightFromText="180" w:vertAnchor="text" w:horzAnchor="page" w:tblpX="1833" w:tblpY="-32"/>
        <w:tblW w:w="0" w:type="auto"/>
        <w:tblLook w:val="04A0" w:firstRow="1" w:lastRow="0" w:firstColumn="1" w:lastColumn="0" w:noHBand="0" w:noVBand="1"/>
      </w:tblPr>
      <w:tblGrid>
        <w:gridCol w:w="1560"/>
        <w:gridCol w:w="1843"/>
      </w:tblGrid>
      <w:tr w:rsidR="00727405" w:rsidTr="00727405">
        <w:tc>
          <w:tcPr>
            <w:tcW w:w="1560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Id_student</w:t>
            </w:r>
            <w:proofErr w:type="spellEnd"/>
          </w:p>
        </w:tc>
        <w:tc>
          <w:tcPr>
            <w:tcW w:w="1843" w:type="dxa"/>
          </w:tcPr>
          <w:p w:rsidR="00727405" w:rsidRP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</w:tr>
      <w:tr w:rsidR="00727405" w:rsidTr="00727405">
        <w:tc>
          <w:tcPr>
            <w:tcW w:w="1560" w:type="dxa"/>
          </w:tcPr>
          <w:p w:rsid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843" w:type="dxa"/>
          </w:tcPr>
          <w:p w:rsid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А. А</w:t>
            </w:r>
          </w:p>
        </w:tc>
      </w:tr>
      <w:tr w:rsidR="00727405" w:rsidTr="00727405">
        <w:tc>
          <w:tcPr>
            <w:tcW w:w="1560" w:type="dxa"/>
          </w:tcPr>
          <w:p w:rsid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102 </w:t>
            </w:r>
          </w:p>
        </w:tc>
        <w:tc>
          <w:tcPr>
            <w:tcW w:w="1843" w:type="dxa"/>
          </w:tcPr>
          <w:p w:rsid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Т. К.</w:t>
            </w:r>
          </w:p>
        </w:tc>
      </w:tr>
      <w:tr w:rsidR="00727405" w:rsidTr="00727405">
        <w:tc>
          <w:tcPr>
            <w:tcW w:w="1560" w:type="dxa"/>
          </w:tcPr>
          <w:p w:rsid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1843" w:type="dxa"/>
          </w:tcPr>
          <w:p w:rsidR="00727405" w:rsidRDefault="00727405" w:rsidP="007274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П.М</w:t>
            </w:r>
          </w:p>
        </w:tc>
      </w:tr>
    </w:tbl>
    <w:p w:rsidR="00727405" w:rsidRDefault="00727405">
      <w:pPr>
        <w:rPr>
          <w:rFonts w:ascii="Times New Roman" w:hAnsi="Times New Roman" w:cs="Times New Roman"/>
          <w:sz w:val="28"/>
          <w:szCs w:val="28"/>
        </w:rPr>
      </w:pPr>
    </w:p>
    <w:p w:rsidR="00727405" w:rsidRDefault="007274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FIO, mark from student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marks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st.id_student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mr.id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405" w:rsidRPr="00727405" w:rsidRDefault="007274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FIO, mark from student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inner join marks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st.id_student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mr.id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405" w:rsidRDefault="00727405" w:rsidP="007274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4254" w:rsidRDefault="00714254" w:rsidP="007274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4254" w:rsidRDefault="00714254" w:rsidP="007274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4254" w:rsidRDefault="00714254" w:rsidP="007274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4254" w:rsidRDefault="00714254" w:rsidP="00727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Внешнее соединение:</w:t>
      </w:r>
    </w:p>
    <w:p w:rsidR="00714254" w:rsidRPr="00714254" w:rsidRDefault="00714254" w:rsidP="0071425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71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:rsidR="00714254" w:rsidRPr="00714254" w:rsidRDefault="00714254" w:rsidP="0071425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right join</w:t>
      </w:r>
    </w:p>
    <w:p w:rsidR="00714254" w:rsidRPr="00714254" w:rsidRDefault="00714254" w:rsidP="0071425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full join</w:t>
      </w:r>
    </w:p>
    <w:p w:rsidR="00714254" w:rsidRDefault="00714254" w:rsidP="0071425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right" w:tblpY="-26"/>
        <w:tblW w:w="0" w:type="auto"/>
        <w:tblLook w:val="04A0" w:firstRow="1" w:lastRow="0" w:firstColumn="1" w:lastColumn="0" w:noHBand="0" w:noVBand="1"/>
      </w:tblPr>
      <w:tblGrid>
        <w:gridCol w:w="1980"/>
        <w:gridCol w:w="850"/>
      </w:tblGrid>
      <w:tr w:rsidR="00BA6AC1" w:rsidTr="00BA6AC1">
        <w:tc>
          <w:tcPr>
            <w:tcW w:w="1980" w:type="dxa"/>
          </w:tcPr>
          <w:p w:rsidR="00BA6AC1" w:rsidRDefault="00BA6AC1" w:rsidP="00BA6A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850" w:type="dxa"/>
          </w:tcPr>
          <w:p w:rsidR="00BA6AC1" w:rsidRDefault="00BA6AC1" w:rsidP="00BA6A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</w:t>
            </w:r>
          </w:p>
        </w:tc>
      </w:tr>
      <w:tr w:rsidR="00BA6AC1" w:rsidTr="00BA6AC1">
        <w:tc>
          <w:tcPr>
            <w:tcW w:w="1980" w:type="dxa"/>
          </w:tcPr>
          <w:p w:rsidR="00BA6AC1" w:rsidRPr="00714254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А.А.</w:t>
            </w:r>
          </w:p>
        </w:tc>
        <w:tc>
          <w:tcPr>
            <w:tcW w:w="850" w:type="dxa"/>
          </w:tcPr>
          <w:p w:rsidR="00BA6AC1" w:rsidRPr="00714254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A6AC1" w:rsidTr="00BA6AC1">
        <w:tc>
          <w:tcPr>
            <w:tcW w:w="1980" w:type="dxa"/>
          </w:tcPr>
          <w:p w:rsidR="00BA6AC1" w:rsidRPr="00714254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Иванов А.А. </w:t>
            </w:r>
          </w:p>
        </w:tc>
        <w:tc>
          <w:tcPr>
            <w:tcW w:w="850" w:type="dxa"/>
          </w:tcPr>
          <w:p w:rsidR="00BA6AC1" w:rsidRPr="00714254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A6AC1" w:rsidTr="00BA6AC1">
        <w:tc>
          <w:tcPr>
            <w:tcW w:w="1980" w:type="dxa"/>
          </w:tcPr>
          <w:p w:rsidR="00BA6AC1" w:rsidRPr="00714254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А.А.</w:t>
            </w:r>
          </w:p>
        </w:tc>
        <w:tc>
          <w:tcPr>
            <w:tcW w:w="850" w:type="dxa"/>
          </w:tcPr>
          <w:p w:rsidR="00BA6AC1" w:rsidRPr="00714254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A6AC1" w:rsidTr="00BA6AC1">
        <w:tc>
          <w:tcPr>
            <w:tcW w:w="1980" w:type="dxa"/>
          </w:tcPr>
          <w:p w:rsidR="00BA6AC1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Т.К.</w:t>
            </w:r>
          </w:p>
        </w:tc>
        <w:tc>
          <w:tcPr>
            <w:tcW w:w="850" w:type="dxa"/>
          </w:tcPr>
          <w:p w:rsidR="00BA6AC1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A6AC1" w:rsidTr="00BA6AC1">
        <w:tc>
          <w:tcPr>
            <w:tcW w:w="1980" w:type="dxa"/>
          </w:tcPr>
          <w:p w:rsidR="00BA6AC1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П.М.</w:t>
            </w:r>
          </w:p>
        </w:tc>
        <w:tc>
          <w:tcPr>
            <w:tcW w:w="850" w:type="dxa"/>
          </w:tcPr>
          <w:p w:rsidR="00BA6AC1" w:rsidRPr="00714254" w:rsidRDefault="00BA6AC1" w:rsidP="00BA6A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Null </w:t>
            </w:r>
          </w:p>
        </w:tc>
      </w:tr>
    </w:tbl>
    <w:p w:rsidR="00714254" w:rsidRDefault="00714254" w:rsidP="00714254">
      <w:pPr>
        <w:rPr>
          <w:rFonts w:ascii="Times New Roman" w:hAnsi="Times New Roman" w:cs="Times New Roman"/>
          <w:sz w:val="28"/>
          <w:szCs w:val="28"/>
        </w:rPr>
      </w:pPr>
      <w:r w:rsidRPr="00BA6AC1">
        <w:rPr>
          <w:rFonts w:ascii="Times New Roman" w:hAnsi="Times New Roman" w:cs="Times New Roman"/>
          <w:b/>
          <w:sz w:val="28"/>
          <w:szCs w:val="28"/>
          <w:lang w:val="en-US"/>
        </w:rPr>
        <w:t>left</w:t>
      </w:r>
      <w:r w:rsidRPr="00BA6A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6AC1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 w:rsidRPr="00BA6AC1">
        <w:rPr>
          <w:rFonts w:ascii="Times New Roman" w:hAnsi="Times New Roman" w:cs="Times New Roman"/>
          <w:b/>
          <w:sz w:val="28"/>
          <w:szCs w:val="28"/>
        </w:rPr>
        <w:t>.</w:t>
      </w:r>
      <w:r w:rsidRPr="0071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левом соединении из левой таблицы берутся все записи, из правой соответствующие. Если соответствующих записей нет, то ставится значение 0.</w:t>
      </w:r>
    </w:p>
    <w:p w:rsidR="00714254" w:rsidRDefault="00714254" w:rsidP="007142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FIO, mark from student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left join marks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st.id_student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mr.id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a4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1980"/>
        <w:gridCol w:w="850"/>
      </w:tblGrid>
      <w:tr w:rsidR="00BA6AC1" w:rsidTr="00BA6AC1">
        <w:tc>
          <w:tcPr>
            <w:tcW w:w="1980" w:type="dxa"/>
          </w:tcPr>
          <w:p w:rsidR="00BA6AC1" w:rsidRDefault="00BA6AC1" w:rsidP="00BA6A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850" w:type="dxa"/>
          </w:tcPr>
          <w:p w:rsidR="00BA6AC1" w:rsidRDefault="00BA6AC1" w:rsidP="00BA6A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</w:t>
            </w:r>
          </w:p>
        </w:tc>
      </w:tr>
      <w:tr w:rsidR="00BA6AC1" w:rsidTr="00BA6AC1">
        <w:tc>
          <w:tcPr>
            <w:tcW w:w="1980" w:type="dxa"/>
          </w:tcPr>
          <w:p w:rsidR="00BA6AC1" w:rsidRPr="00714254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А.А.</w:t>
            </w:r>
          </w:p>
        </w:tc>
        <w:tc>
          <w:tcPr>
            <w:tcW w:w="850" w:type="dxa"/>
          </w:tcPr>
          <w:p w:rsidR="00BA6AC1" w:rsidRPr="00714254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A6AC1" w:rsidTr="00BA6AC1">
        <w:tc>
          <w:tcPr>
            <w:tcW w:w="1980" w:type="dxa"/>
          </w:tcPr>
          <w:p w:rsidR="00BA6AC1" w:rsidRPr="00714254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Иванов А.А. </w:t>
            </w:r>
          </w:p>
        </w:tc>
        <w:tc>
          <w:tcPr>
            <w:tcW w:w="850" w:type="dxa"/>
          </w:tcPr>
          <w:p w:rsidR="00BA6AC1" w:rsidRPr="00714254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A6AC1" w:rsidTr="00BA6AC1">
        <w:tc>
          <w:tcPr>
            <w:tcW w:w="1980" w:type="dxa"/>
          </w:tcPr>
          <w:p w:rsidR="00BA6AC1" w:rsidRPr="00714254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А.А.</w:t>
            </w:r>
          </w:p>
        </w:tc>
        <w:tc>
          <w:tcPr>
            <w:tcW w:w="850" w:type="dxa"/>
          </w:tcPr>
          <w:p w:rsidR="00BA6AC1" w:rsidRPr="00714254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A6AC1" w:rsidTr="00BA6AC1">
        <w:tc>
          <w:tcPr>
            <w:tcW w:w="1980" w:type="dxa"/>
          </w:tcPr>
          <w:p w:rsidR="00BA6AC1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Т.К.</w:t>
            </w:r>
          </w:p>
        </w:tc>
        <w:tc>
          <w:tcPr>
            <w:tcW w:w="850" w:type="dxa"/>
          </w:tcPr>
          <w:p w:rsidR="00BA6AC1" w:rsidRDefault="00BA6AC1" w:rsidP="00BA6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714254" w:rsidRDefault="00714254" w:rsidP="00714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6AC1" w:rsidRDefault="00BA6AC1" w:rsidP="00714254">
      <w:pPr>
        <w:rPr>
          <w:rFonts w:ascii="Times New Roman" w:hAnsi="Times New Roman" w:cs="Times New Roman"/>
          <w:b/>
          <w:sz w:val="28"/>
          <w:szCs w:val="28"/>
        </w:rPr>
      </w:pPr>
      <w:r w:rsidRPr="00BA6AC1">
        <w:rPr>
          <w:rFonts w:ascii="Times New Roman" w:hAnsi="Times New Roman" w:cs="Times New Roman"/>
          <w:b/>
          <w:sz w:val="28"/>
          <w:szCs w:val="28"/>
          <w:lang w:val="en-US"/>
        </w:rPr>
        <w:t>right join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A6AC1" w:rsidRDefault="00BA6AC1" w:rsidP="00BA6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FIO, mark from student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right join marks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</w:p>
    <w:p w:rsidR="00BA6AC1" w:rsidRDefault="00BA6AC1" w:rsidP="00BA6A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st.id_student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mr.id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6AC1" w:rsidRDefault="00BA6AC1" w:rsidP="00BA6A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6AC1" w:rsidRDefault="00BA6AC1" w:rsidP="00BA6AC1">
      <w:pPr>
        <w:rPr>
          <w:rFonts w:ascii="Times New Roman" w:hAnsi="Times New Roman" w:cs="Times New Roman"/>
          <w:sz w:val="28"/>
          <w:szCs w:val="28"/>
        </w:rPr>
      </w:pPr>
      <w:r w:rsidRPr="00BA6AC1">
        <w:rPr>
          <w:rFonts w:ascii="Times New Roman" w:hAnsi="Times New Roman" w:cs="Times New Roman"/>
          <w:b/>
          <w:sz w:val="28"/>
          <w:szCs w:val="28"/>
          <w:lang w:val="en-US"/>
        </w:rPr>
        <w:t>full</w:t>
      </w:r>
      <w:r w:rsidRPr="00BA6A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6AC1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. Это объединение результатов левого и правого соединений</w:t>
      </w:r>
    </w:p>
    <w:p w:rsidR="00BA6AC1" w:rsidRPr="00EA1693" w:rsidRDefault="00BA6AC1" w:rsidP="00BA6AC1">
      <w:pPr>
        <w:rPr>
          <w:rFonts w:ascii="Times New Roman" w:hAnsi="Times New Roman" w:cs="Times New Roman"/>
          <w:sz w:val="28"/>
          <w:szCs w:val="28"/>
        </w:rPr>
      </w:pPr>
    </w:p>
    <w:p w:rsidR="00BA6AC1" w:rsidRPr="00EA1693" w:rsidRDefault="00BA6AC1" w:rsidP="00F00D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 w:rsidR="00F00D7A">
        <w:rPr>
          <w:rFonts w:ascii="Times New Roman" w:hAnsi="Times New Roman" w:cs="Times New Roman"/>
          <w:b/>
          <w:sz w:val="28"/>
          <w:szCs w:val="28"/>
          <w:lang w:val="en-US"/>
        </w:rPr>
        <w:t>UNION</w:t>
      </w:r>
    </w:p>
    <w:p w:rsidR="00BA6AC1" w:rsidRPr="00BA6AC1" w:rsidRDefault="00BA6AC1" w:rsidP="00BA6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BA6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объединяет результаты двух запросов. Если в результатах этих запросов есть повторяющиеся записи, то дубликаты удаляются. Если необходимо сохранить дубликаты, то необходимо использовать </w:t>
      </w:r>
      <w:r w:rsidRPr="00BA6AC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BA6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BA6AC1">
        <w:rPr>
          <w:rFonts w:ascii="Times New Roman" w:hAnsi="Times New Roman" w:cs="Times New Roman"/>
          <w:sz w:val="28"/>
          <w:szCs w:val="28"/>
        </w:rPr>
        <w:t xml:space="preserve">’. </w:t>
      </w:r>
    </w:p>
    <w:p w:rsidR="00BA6AC1" w:rsidRPr="00EA1693" w:rsidRDefault="00BA6AC1" w:rsidP="00BA6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A1693"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BA6AC1" w:rsidRPr="00EA1693" w:rsidRDefault="00BA6AC1" w:rsidP="00BA6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:rsidR="00BA6AC1" w:rsidRDefault="00BA6AC1" w:rsidP="00BA6A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A1693">
        <w:rPr>
          <w:rFonts w:ascii="Times New Roman" w:hAnsi="Times New Roman" w:cs="Times New Roman"/>
          <w:sz w:val="28"/>
          <w:szCs w:val="28"/>
        </w:rPr>
        <w:t xml:space="preserve"> …;</w:t>
      </w:r>
    </w:p>
    <w:p w:rsidR="00BA6AC1" w:rsidRDefault="00BA6AC1" w:rsidP="00BA6AC1">
      <w:pPr>
        <w:rPr>
          <w:rFonts w:ascii="Times New Roman" w:hAnsi="Times New Roman" w:cs="Times New Roman"/>
          <w:b/>
          <w:sz w:val="28"/>
          <w:szCs w:val="28"/>
        </w:rPr>
      </w:pPr>
    </w:p>
    <w:p w:rsidR="00BA6AC1" w:rsidRPr="00EA1693" w:rsidRDefault="00BA6AC1" w:rsidP="00BA6A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Ограничение на использование оператора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UNION</w:t>
      </w:r>
    </w:p>
    <w:p w:rsidR="00BA6AC1" w:rsidRDefault="00BA6AC1" w:rsidP="00BA6AC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столбцов первого и второго запросов должно быть одинаковым</w:t>
      </w:r>
    </w:p>
    <w:p w:rsidR="00BA6AC1" w:rsidRDefault="00BA6AC1" w:rsidP="00BA6AC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столбцов результата берутся из первого запроса</w:t>
      </w:r>
    </w:p>
    <w:p w:rsidR="00BA6AC1" w:rsidRDefault="00F00D7A" w:rsidP="00BA6AC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F00D7A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00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F00D7A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может быть использован только в конце второго запроса</w:t>
      </w:r>
    </w:p>
    <w:p w:rsidR="00F00D7A" w:rsidRDefault="00F00D7A" w:rsidP="00F0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Вывести фамилии студентов, у которых по предмету с номером 1 оценка 5 или 3.</w:t>
      </w:r>
    </w:p>
    <w:p w:rsidR="00F00D7A" w:rsidRDefault="00F00D7A" w:rsidP="00F00D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FIO from student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marks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mr.id_subject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=1 and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st.mark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=3 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st.mark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=5)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st.id_student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mr.id_</w:t>
      </w:r>
      <w:r w:rsidR="003C4BCE">
        <w:rPr>
          <w:rFonts w:ascii="Times New Roman" w:hAnsi="Times New Roman" w:cs="Times New Roman"/>
          <w:sz w:val="28"/>
          <w:szCs w:val="28"/>
          <w:lang w:val="en-US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0D7A" w:rsidRDefault="00F00D7A" w:rsidP="00F00D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FIO from student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4BCE">
        <w:rPr>
          <w:rFonts w:ascii="Times New Roman" w:hAnsi="Times New Roman" w:cs="Times New Roman"/>
          <w:sz w:val="28"/>
          <w:szCs w:val="28"/>
          <w:lang w:val="en-US"/>
        </w:rPr>
        <w:t xml:space="preserve">inner join marks </w:t>
      </w:r>
      <w:proofErr w:type="spellStart"/>
      <w:r w:rsidR="003C4BCE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="003C4BCE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="003C4BCE">
        <w:rPr>
          <w:rFonts w:ascii="Times New Roman" w:hAnsi="Times New Roman" w:cs="Times New Roman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  <w:lang w:val="en-US"/>
        </w:rPr>
        <w:t>.id</w:t>
      </w:r>
      <w:r w:rsidR="003C4BCE">
        <w:rPr>
          <w:rFonts w:ascii="Times New Roman" w:hAnsi="Times New Roman" w:cs="Times New Roman"/>
          <w:sz w:val="28"/>
          <w:szCs w:val="28"/>
          <w:lang w:val="en-US"/>
        </w:rPr>
        <w:t>_student</w:t>
      </w:r>
      <w:proofErr w:type="spellEnd"/>
      <w:r w:rsidR="003C4BC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3C4BCE">
        <w:rPr>
          <w:rFonts w:ascii="Times New Roman" w:hAnsi="Times New Roman" w:cs="Times New Roman"/>
          <w:sz w:val="28"/>
          <w:szCs w:val="28"/>
          <w:lang w:val="en-US"/>
        </w:rPr>
        <w:t>mr</w:t>
      </w:r>
      <w:r>
        <w:rPr>
          <w:rFonts w:ascii="Times New Roman" w:hAnsi="Times New Roman" w:cs="Times New Roman"/>
          <w:sz w:val="28"/>
          <w:szCs w:val="28"/>
          <w:lang w:val="en-US"/>
        </w:rPr>
        <w:t>.id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mr.id_subj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=1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mr.mark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=3 </w:t>
      </w:r>
    </w:p>
    <w:p w:rsidR="00F00D7A" w:rsidRDefault="00F00D7A" w:rsidP="00F00D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:rsidR="00F00D7A" w:rsidRDefault="00F00D7A" w:rsidP="00F00D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FION from student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inner join </w:t>
      </w:r>
      <w:r w:rsidR="003C4BCE">
        <w:rPr>
          <w:rFonts w:ascii="Times New Roman" w:hAnsi="Times New Roman" w:cs="Times New Roman"/>
          <w:sz w:val="28"/>
          <w:szCs w:val="28"/>
          <w:lang w:val="en-US"/>
        </w:rPr>
        <w:t xml:space="preserve">marks </w:t>
      </w:r>
      <w:proofErr w:type="spellStart"/>
      <w:r w:rsidR="003C4BCE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="003C4BCE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="003C4BCE">
        <w:rPr>
          <w:rFonts w:ascii="Times New Roman" w:hAnsi="Times New Roman" w:cs="Times New Roman"/>
          <w:sz w:val="28"/>
          <w:szCs w:val="28"/>
          <w:lang w:val="en-US"/>
        </w:rPr>
        <w:t>st.id_student</w:t>
      </w:r>
      <w:proofErr w:type="spellEnd"/>
      <w:r w:rsidR="003C4BC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3C4BCE">
        <w:rPr>
          <w:rFonts w:ascii="Times New Roman" w:hAnsi="Times New Roman" w:cs="Times New Roman"/>
          <w:sz w:val="28"/>
          <w:szCs w:val="28"/>
          <w:lang w:val="en-US"/>
        </w:rPr>
        <w:t>mr.id</w:t>
      </w:r>
      <w:proofErr w:type="gramEnd"/>
      <w:r w:rsidR="003C4BCE">
        <w:rPr>
          <w:rFonts w:ascii="Times New Roman" w:hAnsi="Times New Roman" w:cs="Times New Roman"/>
          <w:sz w:val="28"/>
          <w:szCs w:val="28"/>
          <w:lang w:val="en-US"/>
        </w:rPr>
        <w:t>_student</w:t>
      </w:r>
      <w:proofErr w:type="spellEnd"/>
      <w:r w:rsidR="003C4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BCE">
        <w:rPr>
          <w:rFonts w:ascii="Times New Roman" w:hAnsi="Times New Roman" w:cs="Times New Roman"/>
          <w:sz w:val="28"/>
          <w:szCs w:val="28"/>
          <w:lang w:val="en-US"/>
        </w:rPr>
        <w:t>wjere</w:t>
      </w:r>
      <w:proofErr w:type="spellEnd"/>
      <w:r w:rsidR="003C4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BCE">
        <w:rPr>
          <w:rFonts w:ascii="Times New Roman" w:hAnsi="Times New Roman" w:cs="Times New Roman"/>
          <w:sz w:val="28"/>
          <w:szCs w:val="28"/>
          <w:lang w:val="en-US"/>
        </w:rPr>
        <w:t>mr.id_subject</w:t>
      </w:r>
      <w:proofErr w:type="spellEnd"/>
      <w:r w:rsidR="003C4BCE">
        <w:rPr>
          <w:rFonts w:ascii="Times New Roman" w:hAnsi="Times New Roman" w:cs="Times New Roman"/>
          <w:sz w:val="28"/>
          <w:szCs w:val="28"/>
          <w:lang w:val="en-US"/>
        </w:rPr>
        <w:t xml:space="preserve">=1 and </w:t>
      </w:r>
      <w:proofErr w:type="spellStart"/>
      <w:r w:rsidR="003C4BCE">
        <w:rPr>
          <w:rFonts w:ascii="Times New Roman" w:hAnsi="Times New Roman" w:cs="Times New Roman"/>
          <w:sz w:val="28"/>
          <w:szCs w:val="28"/>
          <w:lang w:val="en-US"/>
        </w:rPr>
        <w:t>mr.mark</w:t>
      </w:r>
      <w:proofErr w:type="spellEnd"/>
      <w:r w:rsidR="003C4BCE">
        <w:rPr>
          <w:rFonts w:ascii="Times New Roman" w:hAnsi="Times New Roman" w:cs="Times New Roman"/>
          <w:sz w:val="28"/>
          <w:szCs w:val="28"/>
          <w:lang w:val="en-US"/>
        </w:rPr>
        <w:t>=5;</w:t>
      </w:r>
    </w:p>
    <w:p w:rsidR="003C4BCE" w:rsidRDefault="003C4BCE" w:rsidP="00F00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6AC1" w:rsidRDefault="00587B6B" w:rsidP="00587B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Кванторы всеобщности и существования</w:t>
      </w:r>
    </w:p>
    <w:p w:rsidR="00587B6B" w:rsidRPr="00EA1693" w:rsidRDefault="00587B6B" w:rsidP="00587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</w:p>
    <w:p w:rsidR="00587B6B" w:rsidRPr="00EA1693" w:rsidRDefault="00587B6B" w:rsidP="00587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A1693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EA1693">
        <w:rPr>
          <w:rFonts w:ascii="Times New Roman" w:hAnsi="Times New Roman" w:cs="Times New Roman"/>
          <w:sz w:val="28"/>
          <w:szCs w:val="28"/>
        </w:rPr>
        <w:t xml:space="preserve"> … (&lt;,</w:t>
      </w:r>
      <w:proofErr w:type="gramStart"/>
      <w:r w:rsidRPr="00EA1693">
        <w:rPr>
          <w:rFonts w:ascii="Times New Roman" w:hAnsi="Times New Roman" w:cs="Times New Roman"/>
          <w:sz w:val="28"/>
          <w:szCs w:val="28"/>
        </w:rPr>
        <w:t>&gt;,=</w:t>
      </w:r>
      <w:proofErr w:type="gramEnd"/>
      <w:r w:rsidRPr="00EA169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EA169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A1693">
        <w:rPr>
          <w:rFonts w:ascii="Times New Roman" w:hAnsi="Times New Roman" w:cs="Times New Roman"/>
          <w:sz w:val="28"/>
          <w:szCs w:val="28"/>
        </w:rPr>
        <w:t xml:space="preserve"> …);</w:t>
      </w:r>
    </w:p>
    <w:p w:rsidR="00587B6B" w:rsidRDefault="00587B6B" w:rsidP="00587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</w:t>
      </w:r>
      <w:r w:rsidRPr="00587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587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ИСТИНА, если оператор сравнения верен для всех значений, возвращаемых от запроса. </w:t>
      </w:r>
    </w:p>
    <w:p w:rsidR="00587B6B" w:rsidRDefault="00587B6B" w:rsidP="00587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587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истинен, если оператор сравнения верен хотя бы для одного значения, возвращаемых от запроса.</w:t>
      </w:r>
    </w:p>
    <w:p w:rsidR="00587B6B" w:rsidRDefault="00587B6B" w:rsidP="00587B6B">
      <w:pPr>
        <w:rPr>
          <w:rFonts w:ascii="Times New Roman" w:hAnsi="Times New Roman" w:cs="Times New Roman"/>
          <w:sz w:val="28"/>
          <w:szCs w:val="28"/>
        </w:rPr>
      </w:pPr>
    </w:p>
    <w:p w:rsidR="00587B6B" w:rsidRDefault="00587B6B" w:rsidP="00587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Замечания:</w:t>
      </w:r>
    </w:p>
    <w:p w:rsidR="00587B6B" w:rsidRDefault="00587B6B" w:rsidP="00587B6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87B6B">
        <w:rPr>
          <w:rFonts w:ascii="Times New Roman" w:hAnsi="Times New Roman" w:cs="Times New Roman"/>
          <w:sz w:val="28"/>
          <w:szCs w:val="28"/>
        </w:rPr>
        <w:t>Подзапрос должен возвращать только один столбец значений.</w:t>
      </w:r>
    </w:p>
    <w:p w:rsidR="00587B6B" w:rsidRDefault="00587B6B" w:rsidP="00DD71CE">
      <w:pPr>
        <w:rPr>
          <w:rFonts w:ascii="Times New Roman" w:hAnsi="Times New Roman" w:cs="Times New Roman"/>
          <w:sz w:val="28"/>
          <w:szCs w:val="28"/>
        </w:rPr>
      </w:pPr>
    </w:p>
    <w:p w:rsidR="00DD71CE" w:rsidRDefault="00DD71CE" w:rsidP="00DD71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Предикат</w:t>
      </w:r>
      <w:r w:rsidRPr="00EA16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EXIST </w:t>
      </w:r>
    </w:p>
    <w:p w:rsidR="00DD71CE" w:rsidRDefault="00DD71CE" w:rsidP="00DD71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… where exist (select …);</w:t>
      </w:r>
    </w:p>
    <w:p w:rsidR="00DD71CE" w:rsidRDefault="00DD71CE" w:rsidP="00DD7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</w:t>
      </w:r>
      <w:r w:rsidRPr="00DD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EXIST</w:t>
      </w:r>
      <w:r w:rsidRPr="00DD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возвращается значение ИСТИНА, если подзапрос вернул не пустой результат. </w:t>
      </w:r>
    </w:p>
    <w:p w:rsidR="00DD71CE" w:rsidRDefault="00DD71CE" w:rsidP="00DD71CE">
      <w:pPr>
        <w:rPr>
          <w:rFonts w:ascii="Times New Roman" w:hAnsi="Times New Roman" w:cs="Times New Roman"/>
          <w:sz w:val="28"/>
          <w:szCs w:val="28"/>
        </w:rPr>
      </w:pPr>
    </w:p>
    <w:p w:rsidR="00DD71CE" w:rsidRDefault="00DD71CE" w:rsidP="00DD7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фамилию студентов, у которых нет троек. </w:t>
      </w:r>
    </w:p>
    <w:p w:rsidR="00DD71CE" w:rsidRDefault="00DD71CE" w:rsidP="00DD71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FIO from student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where not exist (select *from marks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where mark=3 and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st.id_student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mr.id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D71CE" w:rsidRDefault="00DD71CE" w:rsidP="00DD71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FIO from student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marks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st.id_student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mr.id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 by id having count (mark)&gt;=ALL(select count mark from marks </w:t>
      </w:r>
      <w:r w:rsidR="006B3C08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="006B3C08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B3C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3C08" w:rsidRPr="00EA1693" w:rsidRDefault="00EA1693" w:rsidP="00EA169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1693">
        <w:rPr>
          <w:rFonts w:ascii="Times New Roman" w:hAnsi="Times New Roman" w:cs="Times New Roman"/>
          <w:b/>
          <w:sz w:val="28"/>
          <w:szCs w:val="28"/>
        </w:rPr>
        <w:lastRenderedPageBreak/>
        <w:t>Оператор</w:t>
      </w:r>
      <w:r w:rsidRPr="00A572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A1693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</w:p>
    <w:p w:rsidR="00EA1693" w:rsidRDefault="00EA1693" w:rsidP="00EA16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693">
        <w:rPr>
          <w:rFonts w:ascii="Times New Roman" w:hAnsi="Times New Roman" w:cs="Times New Roman"/>
          <w:sz w:val="28"/>
          <w:szCs w:val="28"/>
          <w:lang w:val="en-US"/>
        </w:rPr>
        <w:t>select surname, if (max(mark)&gt;=4, '</w:t>
      </w:r>
      <w:proofErr w:type="spellStart"/>
      <w:r w:rsidRPr="00EA1693">
        <w:rPr>
          <w:rFonts w:ascii="Times New Roman" w:hAnsi="Times New Roman" w:cs="Times New Roman"/>
          <w:sz w:val="28"/>
          <w:szCs w:val="28"/>
          <w:lang w:val="en-US"/>
        </w:rPr>
        <w:t>Надбавка</w:t>
      </w:r>
      <w:proofErr w:type="spellEnd"/>
      <w:r w:rsidRPr="00EA1693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A1693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EA16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1693">
        <w:rPr>
          <w:rFonts w:ascii="Times New Roman" w:hAnsi="Times New Roman" w:cs="Times New Roman"/>
          <w:sz w:val="28"/>
          <w:szCs w:val="28"/>
          <w:lang w:val="en-US"/>
        </w:rPr>
        <w:t>надбавки</w:t>
      </w:r>
      <w:proofErr w:type="spellEnd"/>
      <w:r w:rsidRPr="00EA1693">
        <w:rPr>
          <w:rFonts w:ascii="Times New Roman" w:hAnsi="Times New Roman" w:cs="Times New Roman"/>
          <w:sz w:val="28"/>
          <w:szCs w:val="28"/>
          <w:lang w:val="en-US"/>
        </w:rPr>
        <w:t>') as '</w:t>
      </w:r>
      <w:proofErr w:type="spellStart"/>
      <w:r w:rsidRPr="00EA1693">
        <w:rPr>
          <w:rFonts w:ascii="Times New Roman" w:hAnsi="Times New Roman" w:cs="Times New Roman"/>
          <w:sz w:val="28"/>
          <w:szCs w:val="28"/>
          <w:lang w:val="en-US"/>
        </w:rPr>
        <w:t>надбавка</w:t>
      </w:r>
      <w:proofErr w:type="spellEnd"/>
      <w:r w:rsidRPr="00EA1693">
        <w:rPr>
          <w:rFonts w:ascii="Times New Roman" w:hAnsi="Times New Roman" w:cs="Times New Roman"/>
          <w:sz w:val="28"/>
          <w:szCs w:val="28"/>
          <w:lang w:val="en-US"/>
        </w:rPr>
        <w:t xml:space="preserve">' from student s inner join </w:t>
      </w:r>
      <w:proofErr w:type="spellStart"/>
      <w:r w:rsidRPr="00EA1693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EA1693">
        <w:rPr>
          <w:rFonts w:ascii="Times New Roman" w:hAnsi="Times New Roman" w:cs="Times New Roman"/>
          <w:sz w:val="28"/>
          <w:szCs w:val="28"/>
          <w:lang w:val="en-US"/>
        </w:rPr>
        <w:t xml:space="preserve"> e on </w:t>
      </w:r>
      <w:proofErr w:type="spellStart"/>
      <w:proofErr w:type="gramStart"/>
      <w:r w:rsidRPr="00EA1693">
        <w:rPr>
          <w:rFonts w:ascii="Times New Roman" w:hAnsi="Times New Roman" w:cs="Times New Roman"/>
          <w:sz w:val="28"/>
          <w:szCs w:val="28"/>
          <w:lang w:val="en-US"/>
        </w:rPr>
        <w:t>s.STUDENT</w:t>
      </w:r>
      <w:proofErr w:type="gramEnd"/>
      <w:r w:rsidRPr="00EA169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A169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EA1693">
        <w:rPr>
          <w:rFonts w:ascii="Times New Roman" w:hAnsi="Times New Roman" w:cs="Times New Roman"/>
          <w:sz w:val="28"/>
          <w:szCs w:val="28"/>
          <w:lang w:val="en-US"/>
        </w:rPr>
        <w:t>e.STUDENT_ID</w:t>
      </w:r>
      <w:proofErr w:type="spellEnd"/>
      <w:r w:rsidRPr="00EA1693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EA1693">
        <w:rPr>
          <w:rFonts w:ascii="Times New Roman" w:hAnsi="Times New Roman" w:cs="Times New Roman"/>
          <w:sz w:val="28"/>
          <w:szCs w:val="28"/>
          <w:lang w:val="en-US"/>
        </w:rPr>
        <w:t>s.STUDENT_ID</w:t>
      </w:r>
      <w:proofErr w:type="spellEnd"/>
    </w:p>
    <w:p w:rsidR="00EA1693" w:rsidRDefault="00EA1693" w:rsidP="00EA16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581" w:rsidRDefault="00E14581" w:rsidP="00EA16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581" w:rsidRPr="00A5725D" w:rsidRDefault="00E14581" w:rsidP="00E145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A5725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A5725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CONCAT</w:t>
      </w:r>
    </w:p>
    <w:p w:rsidR="00E14581" w:rsidRDefault="00E14581" w:rsidP="00E14581">
      <w:pPr>
        <w:rPr>
          <w:rFonts w:ascii="Times New Roman" w:hAnsi="Times New Roman" w:cs="Times New Roman"/>
          <w:sz w:val="28"/>
          <w:szCs w:val="28"/>
        </w:rPr>
      </w:pPr>
    </w:p>
    <w:p w:rsidR="00E14581" w:rsidRDefault="00E14581" w:rsidP="00E14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Объединяет результаты выборки из таблиц</w:t>
      </w:r>
    </w:p>
    <w:p w:rsidR="00E14581" w:rsidRDefault="00E14581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Pr="00A57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14581" w:rsidRDefault="00E14581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Group_concat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([distinct] expr [, expr …]</w:t>
      </w:r>
    </w:p>
    <w:p w:rsidR="00E14581" w:rsidRDefault="00E14581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[order by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unsigned_integer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581" w:rsidRDefault="00E14581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[,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…]]</w:t>
      </w:r>
    </w:p>
    <w:p w:rsidR="00E14581" w:rsidRDefault="00E14581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[separator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str_val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E14581" w:rsidRDefault="00E14581" w:rsidP="00E14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581" w:rsidRDefault="007E1126" w:rsidP="00E14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вывести фамилию преподавателя и список предметов, которые он ведет</w:t>
      </w:r>
    </w:p>
    <w:p w:rsidR="007E1126" w:rsidRDefault="007E1126" w:rsidP="00E14581">
      <w:pPr>
        <w:rPr>
          <w:rFonts w:ascii="Times New Roman" w:hAnsi="Times New Roman" w:cs="Times New Roman"/>
          <w:sz w:val="28"/>
          <w:szCs w:val="28"/>
        </w:rPr>
      </w:pPr>
    </w:p>
    <w:p w:rsidR="007E1126" w:rsidRDefault="007E1126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(surname,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‘ 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name) as ‘</w:t>
      </w:r>
      <w:r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  <w:lang w:val="en-US"/>
        </w:rPr>
        <w:t>’,</w:t>
      </w:r>
    </w:p>
    <w:p w:rsidR="007E1126" w:rsidRDefault="007E1126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subj_name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separator </w:t>
      </w:r>
      <w:r w:rsidR="000B54A1">
        <w:rPr>
          <w:rFonts w:ascii="Times New Roman" w:hAnsi="Times New Roman" w:cs="Times New Roman"/>
          <w:sz w:val="28"/>
          <w:szCs w:val="28"/>
          <w:lang w:val="en-US"/>
        </w:rPr>
        <w:t>\n</w:t>
      </w:r>
      <w:r>
        <w:rPr>
          <w:rFonts w:ascii="Times New Roman" w:hAnsi="Times New Roman" w:cs="Times New Roman"/>
          <w:sz w:val="28"/>
          <w:szCs w:val="28"/>
          <w:lang w:val="en-US"/>
        </w:rPr>
        <w:t>’) as ‘</w:t>
      </w:r>
      <w:r>
        <w:rPr>
          <w:rFonts w:ascii="Times New Roman" w:hAnsi="Times New Roman" w:cs="Times New Roman"/>
          <w:sz w:val="28"/>
          <w:szCs w:val="28"/>
        </w:rPr>
        <w:t>ПРЕДМЕТЫ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7E1126" w:rsidRDefault="007E1126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lecturer l,</w:t>
      </w:r>
    </w:p>
    <w:p w:rsidR="007E1126" w:rsidRDefault="007E1126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Subject 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subj_lect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</w:p>
    <w:p w:rsidR="007E1126" w:rsidRDefault="007E1126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l.lecturer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sl.lecturer_id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s.subj_id</w:t>
      </w:r>
      <w:proofErr w:type="spellEnd"/>
      <w:r w:rsidR="000B54A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0B54A1">
        <w:rPr>
          <w:rFonts w:ascii="Times New Roman" w:hAnsi="Times New Roman" w:cs="Times New Roman"/>
          <w:sz w:val="28"/>
          <w:szCs w:val="28"/>
          <w:lang w:val="en-US"/>
        </w:rPr>
        <w:t>sl.subj_id</w:t>
      </w:r>
      <w:proofErr w:type="spellEnd"/>
    </w:p>
    <w:p w:rsidR="000B54A1" w:rsidRDefault="000B54A1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l.lecturer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:rsidR="00222A96" w:rsidRDefault="00222A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22A96" w:rsidRDefault="00222A96" w:rsidP="00222A9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22A96">
        <w:rPr>
          <w:rFonts w:ascii="Times New Roman" w:hAnsi="Times New Roman" w:cs="Times New Roman"/>
          <w:b/>
          <w:sz w:val="32"/>
          <w:szCs w:val="28"/>
        </w:rPr>
        <w:lastRenderedPageBreak/>
        <w:t>Операторы данных</w:t>
      </w:r>
    </w:p>
    <w:p w:rsidR="00222A96" w:rsidRPr="00222A96" w:rsidRDefault="00222A96" w:rsidP="00222A96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2A96" w:rsidTr="00684237">
        <w:tc>
          <w:tcPr>
            <w:tcW w:w="9345" w:type="dxa"/>
            <w:gridSpan w:val="3"/>
          </w:tcPr>
          <w:p w:rsidR="00222A96" w:rsidRPr="00222A96" w:rsidRDefault="00222A96" w:rsidP="00222A96">
            <w:pPr>
              <w:tabs>
                <w:tab w:val="left" w:pos="347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</w:tr>
      <w:tr w:rsidR="00222A96" w:rsidTr="00222A96">
        <w:tc>
          <w:tcPr>
            <w:tcW w:w="3115" w:type="dxa"/>
          </w:tcPr>
          <w:p w:rsidR="00222A96" w:rsidRDefault="00222A96" w:rsidP="00222A96">
            <w:pPr>
              <w:tabs>
                <w:tab w:val="left" w:pos="210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DML</w:t>
            </w:r>
          </w:p>
        </w:tc>
        <w:tc>
          <w:tcPr>
            <w:tcW w:w="3115" w:type="dxa"/>
          </w:tcPr>
          <w:p w:rsidR="00222A96" w:rsidRPr="00222A96" w:rsidRDefault="00222A96" w:rsidP="00222A96">
            <w:pPr>
              <w:tabs>
                <w:tab w:val="left" w:pos="9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(язык определения данных)</w:t>
            </w:r>
          </w:p>
        </w:tc>
        <w:tc>
          <w:tcPr>
            <w:tcW w:w="3115" w:type="dxa"/>
          </w:tcPr>
          <w:p w:rsidR="00222A96" w:rsidRDefault="00222A96" w:rsidP="00222A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DCL</w:t>
            </w:r>
          </w:p>
        </w:tc>
      </w:tr>
      <w:tr w:rsidR="00222A96" w:rsidTr="00222A96">
        <w:tc>
          <w:tcPr>
            <w:tcW w:w="3115" w:type="dxa"/>
          </w:tcPr>
          <w:p w:rsidR="00222A96" w:rsidRDefault="00222A96" w:rsidP="00222A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  <w:p w:rsidR="00222A96" w:rsidRDefault="00222A96" w:rsidP="00222A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</w:t>
            </w:r>
          </w:p>
          <w:p w:rsidR="00222A96" w:rsidRDefault="00222A96" w:rsidP="00222A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</w:t>
            </w:r>
          </w:p>
          <w:p w:rsidR="00222A96" w:rsidRDefault="00222A96" w:rsidP="00222A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115" w:type="dxa"/>
          </w:tcPr>
          <w:p w:rsidR="00222A96" w:rsidRDefault="00222A96" w:rsidP="00222A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  <w:p w:rsidR="00222A96" w:rsidRDefault="00222A96" w:rsidP="00222A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</w:t>
            </w:r>
          </w:p>
          <w:p w:rsidR="00222A96" w:rsidRDefault="00222A96" w:rsidP="00222A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</w:t>
            </w:r>
          </w:p>
        </w:tc>
        <w:tc>
          <w:tcPr>
            <w:tcW w:w="3115" w:type="dxa"/>
          </w:tcPr>
          <w:p w:rsidR="00222A96" w:rsidRDefault="00222A96" w:rsidP="00222A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GRANT</w:t>
            </w:r>
          </w:p>
          <w:p w:rsidR="00222A96" w:rsidRDefault="00222A96" w:rsidP="00222A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REVOKE</w:t>
            </w:r>
          </w:p>
        </w:tc>
      </w:tr>
    </w:tbl>
    <w:p w:rsidR="00A5725D" w:rsidRDefault="00222A96" w:rsidP="00E14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Атомарный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222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является транзакционным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>
        <w:rPr>
          <w:rFonts w:ascii="Times New Roman" w:hAnsi="Times New Roman" w:cs="Times New Roman"/>
          <w:sz w:val="28"/>
          <w:szCs w:val="28"/>
        </w:rPr>
        <w:t xml:space="preserve">.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222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могут выполняться в рамках другой транзакции, в рамках операторов управления транзакциями.</w:t>
      </w:r>
    </w:p>
    <w:p w:rsidR="00222A96" w:rsidRDefault="00222A96" w:rsidP="00E14581">
      <w:pPr>
        <w:rPr>
          <w:rFonts w:ascii="Times New Roman" w:hAnsi="Times New Roman" w:cs="Times New Roman"/>
          <w:sz w:val="28"/>
          <w:szCs w:val="28"/>
        </w:rPr>
      </w:pPr>
    </w:p>
    <w:p w:rsidR="00222A96" w:rsidRDefault="00222A96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{DATABASE | SCHEMA} [IF NOT EXISTS]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create_option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…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create_option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[DEFAULT] {CHARACTER SET [=]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charset_name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COLLATE [=]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collation_name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ENCRYPTION [=] {`Y` | `N`}}</w:t>
      </w:r>
    </w:p>
    <w:p w:rsidR="00222A96" w:rsidRDefault="00222A96" w:rsidP="00E14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2A96" w:rsidRDefault="00715EAD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database q3 default charset`latin1` </w:t>
      </w:r>
    </w:p>
    <w:p w:rsidR="00715EAD" w:rsidRDefault="00715EAD" w:rsidP="00715E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database if not exists q3 default charset`latin1`</w:t>
      </w:r>
    </w:p>
    <w:p w:rsidR="001244CE" w:rsidRDefault="001244CE" w:rsidP="00715E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t2 as select *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where 1 (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1244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связей</w:t>
      </w:r>
      <w:r w:rsidRPr="001244C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5EAD" w:rsidRPr="00F374D3" w:rsidRDefault="001244CE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select * from t3 (</w:t>
      </w:r>
      <w:r>
        <w:rPr>
          <w:rFonts w:ascii="Times New Roman" w:hAnsi="Times New Roman" w:cs="Times New Roman"/>
          <w:sz w:val="28"/>
          <w:szCs w:val="28"/>
        </w:rPr>
        <w:t>копирует</w:t>
      </w:r>
      <w:r w:rsidRPr="00F37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37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F37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одной</w:t>
      </w:r>
      <w:r w:rsidRPr="00F37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37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другую</w:t>
      </w:r>
      <w:r w:rsidRPr="00F374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244CE" w:rsidRDefault="001244CE" w:rsidP="00E14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44CE" w:rsidRDefault="001244CE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[TEMPORARY] TABLE [IF NOT EXISTS]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tbl_name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definition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table_options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partition_options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1244CE" w:rsidRDefault="001244CE" w:rsidP="00E14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44CE" w:rsidRDefault="001244CE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[TEMPORARY] TABLE [IF NOT EXISTS]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tbl_name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[(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definition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)]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table_options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partition_options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[IGNORE | REPLACE] [AS]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query_expression</w:t>
      </w:r>
      <w:proofErr w:type="spellEnd"/>
    </w:p>
    <w:p w:rsidR="001244CE" w:rsidRDefault="001244CE" w:rsidP="00E14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4C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CREATE TABLE </w:t>
      </w:r>
      <w:proofErr w:type="spellStart"/>
      <w:r w:rsidRPr="001244CE">
        <w:rPr>
          <w:rFonts w:ascii="Times New Roman" w:hAnsi="Times New Roman" w:cs="Times New Roman"/>
          <w:color w:val="FF0000"/>
          <w:sz w:val="28"/>
          <w:szCs w:val="28"/>
          <w:lang w:val="en-US"/>
        </w:rPr>
        <w:t>new_tbl</w:t>
      </w:r>
      <w:proofErr w:type="spellEnd"/>
      <w:r w:rsidRPr="001244C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LIKE </w:t>
      </w:r>
      <w:proofErr w:type="spellStart"/>
      <w:r w:rsidRPr="001244CE">
        <w:rPr>
          <w:rFonts w:ascii="Times New Roman" w:hAnsi="Times New Roman" w:cs="Times New Roman"/>
          <w:color w:val="FF0000"/>
          <w:sz w:val="28"/>
          <w:szCs w:val="28"/>
          <w:lang w:val="en-US"/>
        </w:rPr>
        <w:t>orig_tbl</w:t>
      </w:r>
      <w:proofErr w:type="spellEnd"/>
      <w:r w:rsidRPr="001244CE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1244CE" w:rsidRDefault="001244CE" w:rsidP="00E14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44CE" w:rsidRDefault="001244CE" w:rsidP="001244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[TEMPORARY] TABLE [IF NOT EXISTS]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tbl_name</w:t>
      </w:r>
      <w:proofErr w:type="spellEnd"/>
      <w:r w:rsidR="000665EC">
        <w:rPr>
          <w:rFonts w:ascii="Times New Roman" w:hAnsi="Times New Roman" w:cs="Times New Roman"/>
          <w:sz w:val="28"/>
          <w:szCs w:val="28"/>
          <w:lang w:val="en-US"/>
        </w:rPr>
        <w:t xml:space="preserve"> {LIKE </w:t>
      </w:r>
      <w:proofErr w:type="spellStart"/>
      <w:r w:rsidR="000665EC">
        <w:rPr>
          <w:rFonts w:ascii="Times New Roman" w:hAnsi="Times New Roman" w:cs="Times New Roman"/>
          <w:sz w:val="28"/>
          <w:szCs w:val="28"/>
          <w:lang w:val="en-US"/>
        </w:rPr>
        <w:t>old_tbl_name</w:t>
      </w:r>
      <w:proofErr w:type="spellEnd"/>
      <w:r w:rsidR="000665EC">
        <w:rPr>
          <w:rFonts w:ascii="Times New Roman" w:hAnsi="Times New Roman" w:cs="Times New Roman"/>
          <w:sz w:val="28"/>
          <w:szCs w:val="28"/>
          <w:lang w:val="en-US"/>
        </w:rPr>
        <w:t xml:space="preserve"> | (LIKE </w:t>
      </w:r>
      <w:proofErr w:type="spellStart"/>
      <w:r w:rsidR="000665EC">
        <w:rPr>
          <w:rFonts w:ascii="Times New Roman" w:hAnsi="Times New Roman" w:cs="Times New Roman"/>
          <w:sz w:val="28"/>
          <w:szCs w:val="28"/>
          <w:lang w:val="en-US"/>
        </w:rPr>
        <w:t>old_tbl_name</w:t>
      </w:r>
      <w:proofErr w:type="spellEnd"/>
      <w:r w:rsidR="000665EC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:rsidR="000665EC" w:rsidRDefault="000665EC" w:rsidP="001244C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new_tbl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AS SELECT * FROM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orig_tbl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82101F" w:rsidRPr="0082101F" w:rsidRDefault="0082101F" w:rsidP="0082101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210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Создание индекса</w:t>
      </w:r>
    </w:p>
    <w:p w:rsidR="0082101F" w:rsidRDefault="0082101F" w:rsidP="001244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Индексы необходимы для поиска и связывания таблиц. </w:t>
      </w:r>
    </w:p>
    <w:p w:rsidR="0082101F" w:rsidRDefault="0082101F" w:rsidP="001244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101F" w:rsidRDefault="0082101F" w:rsidP="001244C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CREATE [UNIQUE | FULLTEXT | SPATIAL] INDEX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index_name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index_type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tbl_name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,…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index_option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algorithm_option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lock_option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</w:p>
    <w:p w:rsidR="0082101F" w:rsidRPr="00F374D3" w:rsidRDefault="0082101F" w:rsidP="001244C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Key_part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col_name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[(length)] | (expr)) [ASC | DESC]</w:t>
      </w:r>
    </w:p>
    <w:p w:rsidR="0082101F" w:rsidRPr="00F374D3" w:rsidRDefault="0082101F" w:rsidP="001244C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2101F" w:rsidRDefault="0082101F" w:rsidP="001244C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Create index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ind_fio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surname, name)</w:t>
      </w:r>
    </w:p>
    <w:p w:rsidR="0082101F" w:rsidRDefault="0082101F" w:rsidP="001244C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374D3" w:rsidRPr="00F374D3" w:rsidRDefault="00F374D3" w:rsidP="00F374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представлений</w:t>
      </w:r>
    </w:p>
    <w:p w:rsidR="00F374D3" w:rsidRPr="00F6558E" w:rsidRDefault="00F374D3" w:rsidP="00F37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r w:rsidRPr="00F65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74D3" w:rsidRPr="00F6558E" w:rsidRDefault="00F374D3" w:rsidP="00F374D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58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</w:t>
      </w:r>
      <w:r w:rsidRPr="00F65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REPLACE</w:t>
      </w:r>
      <w:r w:rsidRPr="00F6558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F374D3" w:rsidRDefault="00F374D3" w:rsidP="00F374D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[ALGORITM = {UNDEFINED | MERGE | TEMTABLE}]</w:t>
      </w:r>
    </w:p>
    <w:p w:rsidR="00F374D3" w:rsidRDefault="00F374D3" w:rsidP="00F374D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[DEFINER = user]</w:t>
      </w:r>
    </w:p>
    <w:p w:rsidR="00F374D3" w:rsidRDefault="00F374D3" w:rsidP="00F374D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[SQL SECURITY {DEFINER | INVOKER}]</w:t>
      </w:r>
    </w:p>
    <w:p w:rsidR="00F374D3" w:rsidRDefault="00F374D3" w:rsidP="00F374D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VIEW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view_name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column_list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)]</w:t>
      </w:r>
    </w:p>
    <w:p w:rsidR="00F374D3" w:rsidRDefault="00F374D3" w:rsidP="00F374D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select_statement</w:t>
      </w:r>
      <w:proofErr w:type="spellEnd"/>
    </w:p>
    <w:p w:rsidR="00F374D3" w:rsidRDefault="00F374D3" w:rsidP="00F374D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[WITH [CASCADED | LOCAL] CHEK OPTION]</w:t>
      </w:r>
    </w:p>
    <w:p w:rsidR="00F374D3" w:rsidRDefault="00F374D3" w:rsidP="00F374D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374D3" w:rsidRPr="00F374D3" w:rsidRDefault="00F374D3" w:rsidP="00F374D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Create view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mosc_st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select * from student where city=`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` </w:t>
      </w:r>
    </w:p>
    <w:p w:rsidR="001A555F" w:rsidRPr="001A555F" w:rsidRDefault="001A555F" w:rsidP="001A555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Create view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mosc_st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select * from student where city=`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` with check option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нельзя</w:t>
      </w:r>
      <w:r w:rsidRPr="001A5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Pr="001A5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изменить</w:t>
      </w:r>
      <w:r w:rsidRPr="001A5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Pr="001A5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1A5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они</w:t>
      </w:r>
      <w:r w:rsidRPr="001A5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1A5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Pr="001A5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удовлетворять</w:t>
      </w:r>
      <w:r w:rsidRPr="001A5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Pr="001A5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F374D3" w:rsidRDefault="00F374D3" w:rsidP="00F374D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A555F" w:rsidRDefault="001A555F" w:rsidP="001A55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Удаление представлений</w:t>
      </w:r>
    </w:p>
    <w:p w:rsidR="001A555F" w:rsidRPr="001A555F" w:rsidRDefault="001A555F" w:rsidP="001A55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DROP</w:t>
      </w:r>
      <w:r w:rsidRPr="001A5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1A5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1A5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EXISTS</w:t>
      </w:r>
      <w:r w:rsidRPr="001A555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1A555F" w:rsidRDefault="001A555F" w:rsidP="001A555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view_name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view_name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…</w:t>
      </w:r>
    </w:p>
    <w:p w:rsidR="001A555F" w:rsidRDefault="001A555F" w:rsidP="001A555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[RESTIRCT | CASCADE]</w:t>
      </w:r>
    </w:p>
    <w:p w:rsidR="00F6558E" w:rsidRDefault="00F655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1A555F" w:rsidRDefault="00F6558E" w:rsidP="00F6558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Хранимые процедуры</w:t>
      </w:r>
    </w:p>
    <w:p w:rsidR="00F6558E" w:rsidRDefault="00F6558E" w:rsidP="00F655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558E" w:rsidRPr="00F6558E" w:rsidRDefault="00F6558E" w:rsidP="00F655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Хранимая процедура – это именованный набор команд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Transact</w:t>
      </w:r>
      <w:r w:rsidRPr="00F6558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хранящиеся на сервер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е в качестве самостоятельного объекта БД.</w:t>
      </w:r>
    </w:p>
    <w:p w:rsidR="001A555F" w:rsidRDefault="001A555F" w:rsidP="001A55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558E" w:rsidRDefault="00F6558E" w:rsidP="001A55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Хранимая процедура хранится на сервере – реализуется модульность и уменьшается объем передаваемой информации по сети. </w:t>
      </w:r>
    </w:p>
    <w:p w:rsidR="00F6558E" w:rsidRPr="00F6558E" w:rsidRDefault="00F6558E" w:rsidP="001A555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558E" w:rsidRPr="00F6558E" w:rsidRDefault="00F6558E" w:rsidP="001A555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55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Преимущества хранимых процедур</w:t>
      </w:r>
    </w:p>
    <w:p w:rsidR="00F6558E" w:rsidRPr="00F6558E" w:rsidRDefault="00F6558E" w:rsidP="00F6558E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Повторное использование кода – после создания хранимой процедуры ее можно вызвать из любых приложений и </w:t>
      </w:r>
      <w:r w:rsidRPr="00F65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F6558E">
        <w:rPr>
          <w:rFonts w:ascii="Times New Roman" w:hAnsi="Times New Roman" w:cs="Times New Roman"/>
          <w:color w:val="000000" w:themeColor="text1"/>
          <w:sz w:val="28"/>
          <w:szCs w:val="28"/>
        </w:rPr>
        <w:t>-запросов</w:t>
      </w:r>
    </w:p>
    <w:p w:rsidR="00F6558E" w:rsidRPr="00F6558E" w:rsidRDefault="00F6558E" w:rsidP="00F6558E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58E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 – действия не приведут к нарушению целостности данных, т.к. для выполнения хранимой процедуры пользователь должен иметь привилегия</w:t>
      </w:r>
    </w:p>
    <w:p w:rsidR="00F6558E" w:rsidRPr="00F6558E" w:rsidRDefault="00F6558E" w:rsidP="00F6558E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58E">
        <w:rPr>
          <w:rFonts w:ascii="Times New Roman" w:hAnsi="Times New Roman" w:cs="Times New Roman"/>
          <w:color w:val="000000" w:themeColor="text1"/>
          <w:sz w:val="28"/>
          <w:szCs w:val="28"/>
        </w:rPr>
        <w:t>Простота доступа – хранимые процедуры позволяют инкапсулировать сложный код и оформить его в виде простого вызова.</w:t>
      </w:r>
    </w:p>
    <w:p w:rsidR="00F6558E" w:rsidRDefault="00F6558E" w:rsidP="00F6558E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Выполнение бизнес-логики – хранимые процедуры позволяют перенести код сохранения целосности БД из прикладной программы на сервер БД. Бизнес-логика в виде хранимых процедур не зависит от языка разработки приложений. </w:t>
      </w:r>
    </w:p>
    <w:p w:rsidR="00F6558E" w:rsidRDefault="00F6558E" w:rsidP="00F655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558E" w:rsidRDefault="00724979" w:rsidP="00F655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хранимых процедур </w:t>
      </w:r>
    </w:p>
    <w:p w:rsidR="00724979" w:rsidRDefault="00724979" w:rsidP="00F6558E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r w:rsidRPr="007249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r w:rsidRPr="007249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497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имя</w:t>
      </w:r>
      <w:r w:rsidRPr="0072497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72497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процедуры</w:t>
      </w:r>
      <w:r w:rsidRPr="0072497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72497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тип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[,…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]]) 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характеристика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72497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тело_процедуры</w:t>
      </w:r>
      <w:proofErr w:type="spellEnd"/>
    </w:p>
    <w:p w:rsidR="00724979" w:rsidRPr="00724979" w:rsidRDefault="00724979" w:rsidP="0072497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4979" w:rsidRDefault="00724979" w:rsidP="00F655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delimiter //</w:t>
      </w:r>
    </w:p>
    <w:p w:rsidR="00724979" w:rsidRDefault="00724979" w:rsidP="00F655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create procedure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724979" w:rsidRDefault="00724979" w:rsidP="00F655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724979" w:rsidRDefault="00724979" w:rsidP="00F655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select(‘Hello’);</w:t>
      </w:r>
    </w:p>
    <w:p w:rsidR="00724979" w:rsidRDefault="00724979" w:rsidP="00F655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</w:p>
    <w:p w:rsidR="00724979" w:rsidRDefault="00724979" w:rsidP="00F655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</w:p>
    <w:p w:rsidR="00724979" w:rsidRPr="00724979" w:rsidRDefault="00724979" w:rsidP="00F655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4979" w:rsidRPr="00724979" w:rsidRDefault="00724979" w:rsidP="00F655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24979" w:rsidRPr="00724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78BB"/>
    <w:multiLevelType w:val="hybridMultilevel"/>
    <w:tmpl w:val="E4FE99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A1253"/>
    <w:multiLevelType w:val="hybridMultilevel"/>
    <w:tmpl w:val="8018963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54BAF"/>
    <w:multiLevelType w:val="hybridMultilevel"/>
    <w:tmpl w:val="8ECA61F8"/>
    <w:lvl w:ilvl="0" w:tplc="E506A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129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0EB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FA8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A23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E3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824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A2F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A3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9A2ADF"/>
    <w:multiLevelType w:val="hybridMultilevel"/>
    <w:tmpl w:val="2EEC5B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B33B6"/>
    <w:multiLevelType w:val="hybridMultilevel"/>
    <w:tmpl w:val="379CDC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37BCE"/>
    <w:multiLevelType w:val="hybridMultilevel"/>
    <w:tmpl w:val="21DC6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24601"/>
    <w:multiLevelType w:val="hybridMultilevel"/>
    <w:tmpl w:val="CFFA229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1D5D3B"/>
    <w:multiLevelType w:val="hybridMultilevel"/>
    <w:tmpl w:val="E1867B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21264"/>
    <w:multiLevelType w:val="hybridMultilevel"/>
    <w:tmpl w:val="5ABC54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912B8"/>
    <w:multiLevelType w:val="hybridMultilevel"/>
    <w:tmpl w:val="945E7FF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43C77"/>
    <w:multiLevelType w:val="hybridMultilevel"/>
    <w:tmpl w:val="B81818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A1A75"/>
    <w:multiLevelType w:val="hybridMultilevel"/>
    <w:tmpl w:val="7340CB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77A1C"/>
    <w:multiLevelType w:val="hybridMultilevel"/>
    <w:tmpl w:val="AC0AAEB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AA526D"/>
    <w:multiLevelType w:val="hybridMultilevel"/>
    <w:tmpl w:val="DA7C50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2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 w:numId="12">
    <w:abstractNumId w:val="7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37"/>
    <w:rsid w:val="00007116"/>
    <w:rsid w:val="00027370"/>
    <w:rsid w:val="000665EC"/>
    <w:rsid w:val="00075DB4"/>
    <w:rsid w:val="000B54A1"/>
    <w:rsid w:val="00106DE9"/>
    <w:rsid w:val="001244CE"/>
    <w:rsid w:val="001A555F"/>
    <w:rsid w:val="001D079D"/>
    <w:rsid w:val="00222A96"/>
    <w:rsid w:val="003C4BCE"/>
    <w:rsid w:val="00422E8A"/>
    <w:rsid w:val="00425DFD"/>
    <w:rsid w:val="00545F1A"/>
    <w:rsid w:val="00571272"/>
    <w:rsid w:val="00587B6B"/>
    <w:rsid w:val="0059300B"/>
    <w:rsid w:val="005D75E0"/>
    <w:rsid w:val="006B3C08"/>
    <w:rsid w:val="006C3A68"/>
    <w:rsid w:val="00710C16"/>
    <w:rsid w:val="00714254"/>
    <w:rsid w:val="00715EAD"/>
    <w:rsid w:val="00724979"/>
    <w:rsid w:val="00727405"/>
    <w:rsid w:val="00745815"/>
    <w:rsid w:val="007E1126"/>
    <w:rsid w:val="0082101F"/>
    <w:rsid w:val="009060CD"/>
    <w:rsid w:val="009D6637"/>
    <w:rsid w:val="00A26B86"/>
    <w:rsid w:val="00A5725D"/>
    <w:rsid w:val="00B020AF"/>
    <w:rsid w:val="00BA6AC1"/>
    <w:rsid w:val="00C9695B"/>
    <w:rsid w:val="00D10B4E"/>
    <w:rsid w:val="00DA47B3"/>
    <w:rsid w:val="00DD71CE"/>
    <w:rsid w:val="00E14581"/>
    <w:rsid w:val="00E1721C"/>
    <w:rsid w:val="00E2353F"/>
    <w:rsid w:val="00E7696D"/>
    <w:rsid w:val="00EA1693"/>
    <w:rsid w:val="00F00D7A"/>
    <w:rsid w:val="00F1011C"/>
    <w:rsid w:val="00F30ED3"/>
    <w:rsid w:val="00F374D3"/>
    <w:rsid w:val="00F6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E119"/>
  <w15:chartTrackingRefBased/>
  <w15:docId w15:val="{D63F90DF-AEF5-4419-92B1-2BE1F0C4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B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7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727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3933A-3B18-4C26-9F49-85E7120B9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17</Pages>
  <Words>2725</Words>
  <Characters>15534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12</cp:revision>
  <dcterms:created xsi:type="dcterms:W3CDTF">2021-01-15T09:20:00Z</dcterms:created>
  <dcterms:modified xsi:type="dcterms:W3CDTF">2021-03-16T08:13:00Z</dcterms:modified>
</cp:coreProperties>
</file>