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93" w:rsidRPr="006059D1" w:rsidRDefault="00523693" w:rsidP="006059D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9D1">
        <w:rPr>
          <w:rFonts w:ascii="Times New Roman" w:hAnsi="Times New Roman" w:cs="Times New Roman"/>
          <w:b/>
          <w:sz w:val="28"/>
          <w:szCs w:val="28"/>
        </w:rPr>
        <w:t xml:space="preserve">стр.319 </w:t>
      </w:r>
    </w:p>
    <w:p w:rsidR="00E31F89" w:rsidRDefault="00E31F89" w:rsidP="00605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статье 19 прав и свободы человека и гражданина написана следующая статья:</w:t>
      </w:r>
    </w:p>
    <w:p w:rsidR="006059D1" w:rsidRDefault="00E31F89" w:rsidP="00605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F89">
        <w:rPr>
          <w:rFonts w:ascii="Times New Roman" w:hAnsi="Times New Roman" w:cs="Times New Roman"/>
          <w:sz w:val="28"/>
          <w:szCs w:val="28"/>
        </w:rPr>
        <w:t>«Государство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принадлежности.»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Следовательно, т</w:t>
      </w:r>
      <w:r w:rsidR="00523693" w:rsidRPr="00523693">
        <w:rPr>
          <w:rFonts w:ascii="Times New Roman" w:hAnsi="Times New Roman" w:cs="Times New Roman"/>
          <w:sz w:val="28"/>
          <w:szCs w:val="28"/>
        </w:rPr>
        <w:t xml:space="preserve">ам где заканчиваются твои права - начинаются права другого человека. </w:t>
      </w:r>
    </w:p>
    <w:p w:rsidR="00523693" w:rsidRDefault="00523693" w:rsidP="00605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693">
        <w:rPr>
          <w:rFonts w:ascii="Times New Roman" w:hAnsi="Times New Roman" w:cs="Times New Roman"/>
          <w:sz w:val="28"/>
          <w:szCs w:val="28"/>
        </w:rPr>
        <w:t xml:space="preserve">Например, Конституция позволяет нам исповедовать любую религию. </w:t>
      </w:r>
      <w:r>
        <w:rPr>
          <w:rFonts w:ascii="Times New Roman" w:hAnsi="Times New Roman" w:cs="Times New Roman"/>
          <w:sz w:val="28"/>
          <w:szCs w:val="28"/>
        </w:rPr>
        <w:t xml:space="preserve">И в тоже время нельзя навязывать </w:t>
      </w:r>
      <w:r w:rsidR="006059D1">
        <w:rPr>
          <w:rFonts w:ascii="Times New Roman" w:hAnsi="Times New Roman" w:cs="Times New Roman"/>
          <w:sz w:val="28"/>
          <w:szCs w:val="28"/>
        </w:rPr>
        <w:t>ее,</w:t>
      </w:r>
      <w:r>
        <w:rPr>
          <w:rFonts w:ascii="Times New Roman" w:hAnsi="Times New Roman" w:cs="Times New Roman"/>
          <w:sz w:val="28"/>
          <w:szCs w:val="28"/>
        </w:rPr>
        <w:t xml:space="preserve"> как и другие интересы, нельзя убивать</w:t>
      </w:r>
      <w:r w:rsidR="00E31F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пытать человека только потому что в религии это допустимо.</w:t>
      </w:r>
      <w:r w:rsidR="00E31F89" w:rsidRPr="00523693">
        <w:rPr>
          <w:rFonts w:ascii="Times New Roman" w:hAnsi="Times New Roman" w:cs="Times New Roman"/>
          <w:sz w:val="28"/>
          <w:szCs w:val="28"/>
        </w:rPr>
        <w:t xml:space="preserve"> </w:t>
      </w:r>
      <w:r w:rsidRPr="00523693">
        <w:rPr>
          <w:rFonts w:ascii="Times New Roman" w:hAnsi="Times New Roman" w:cs="Times New Roman"/>
          <w:sz w:val="28"/>
          <w:szCs w:val="28"/>
        </w:rPr>
        <w:t>А нарушение: например, по Конституции, граждане России имеют право</w:t>
      </w:r>
      <w:r>
        <w:rPr>
          <w:rFonts w:ascii="Times New Roman" w:hAnsi="Times New Roman" w:cs="Times New Roman"/>
          <w:sz w:val="28"/>
          <w:szCs w:val="28"/>
        </w:rPr>
        <w:t xml:space="preserve"> свободно передвигаться по своей стране. Однако, чтобы оста</w:t>
      </w:r>
      <w:r w:rsidRPr="00523693">
        <w:rPr>
          <w:rFonts w:ascii="Times New Roman" w:hAnsi="Times New Roman" w:cs="Times New Roman"/>
          <w:sz w:val="28"/>
          <w:szCs w:val="28"/>
        </w:rPr>
        <w:t>ться в Москве на длительный срок - необходима временная регистрация</w:t>
      </w:r>
      <w:r w:rsidR="001C5F47">
        <w:rPr>
          <w:rFonts w:ascii="Times New Roman" w:hAnsi="Times New Roman" w:cs="Times New Roman"/>
          <w:sz w:val="28"/>
          <w:szCs w:val="28"/>
        </w:rPr>
        <w:t>.</w:t>
      </w:r>
    </w:p>
    <w:p w:rsidR="001C5F47" w:rsidRDefault="001C5F47" w:rsidP="00605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5F47" w:rsidRPr="006059D1" w:rsidRDefault="001C5F47" w:rsidP="006059D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9D1">
        <w:rPr>
          <w:rFonts w:ascii="Times New Roman" w:hAnsi="Times New Roman" w:cs="Times New Roman"/>
          <w:b/>
          <w:sz w:val="28"/>
          <w:szCs w:val="28"/>
        </w:rPr>
        <w:t>Стр. 177 Задание 1.</w:t>
      </w:r>
    </w:p>
    <w:p w:rsidR="006059D1" w:rsidRPr="006059D1" w:rsidRDefault="001C5F47" w:rsidP="006059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9D1">
        <w:rPr>
          <w:rFonts w:ascii="Times New Roman" w:hAnsi="Times New Roman" w:cs="Times New Roman"/>
          <w:sz w:val="28"/>
          <w:szCs w:val="28"/>
        </w:rPr>
        <w:t>Основные права и свободы личности являются естественными, а не дарованными государством, и принадлежат каждому от рождения. Например, с рождения человек имеет право на жизнь, образование, создание семьи и др., независимо от того в каком государстве он родился.</w:t>
      </w:r>
    </w:p>
    <w:p w:rsidR="006059D1" w:rsidRDefault="001C5F47" w:rsidP="006059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9D1">
        <w:rPr>
          <w:rFonts w:ascii="Times New Roman" w:hAnsi="Times New Roman" w:cs="Times New Roman"/>
          <w:sz w:val="28"/>
          <w:szCs w:val="28"/>
        </w:rPr>
        <w:t xml:space="preserve">Права человека регулируются только законом, никакой подзаконный акт не может их ограничить. Подзаконный акт не может ограничивать права человека, т.к. подзаконные акты основываются на законах, </w:t>
      </w:r>
      <w:r w:rsidRPr="006059D1">
        <w:rPr>
          <w:rFonts w:ascii="Times New Roman" w:hAnsi="Times New Roman" w:cs="Times New Roman"/>
          <w:sz w:val="28"/>
          <w:szCs w:val="28"/>
        </w:rPr>
        <w:lastRenderedPageBreak/>
        <w:t>следовательно, подзаконный акт закона о правах человека, не может ограничивать его права.</w:t>
      </w:r>
    </w:p>
    <w:p w:rsidR="006059D1" w:rsidRDefault="001C5F47" w:rsidP="006059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9D1">
        <w:rPr>
          <w:rFonts w:ascii="Times New Roman" w:hAnsi="Times New Roman" w:cs="Times New Roman"/>
          <w:sz w:val="28"/>
          <w:szCs w:val="28"/>
        </w:rPr>
        <w:t>Перед законом все равны.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6059D1" w:rsidRDefault="001C5F47" w:rsidP="006059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9D1">
        <w:rPr>
          <w:rFonts w:ascii="Times New Roman" w:hAnsi="Times New Roman" w:cs="Times New Roman"/>
          <w:sz w:val="28"/>
          <w:szCs w:val="28"/>
        </w:rPr>
        <w:t>Основные права и свободы должны быть едины на всей территории страны. Не важно в какой точке страны находится гражданин, все его права и свободы одинаково действительны на всей территории страны.</w:t>
      </w:r>
    </w:p>
    <w:p w:rsidR="006059D1" w:rsidRDefault="001C5F47" w:rsidP="006059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9D1">
        <w:rPr>
          <w:rFonts w:ascii="Times New Roman" w:hAnsi="Times New Roman" w:cs="Times New Roman"/>
          <w:sz w:val="28"/>
          <w:szCs w:val="28"/>
        </w:rPr>
        <w:t xml:space="preserve">Коллективные права граждан не должны противоречить правам личности. Если коллективные права ведут к ущемлению прав отдельного человека, значит цели, объединяющие такую общность антигуманны и противоправны. </w:t>
      </w:r>
    </w:p>
    <w:p w:rsidR="006059D1" w:rsidRDefault="001C5F47" w:rsidP="006059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9D1">
        <w:rPr>
          <w:rFonts w:ascii="Times New Roman" w:hAnsi="Times New Roman" w:cs="Times New Roman"/>
          <w:sz w:val="28"/>
          <w:szCs w:val="28"/>
        </w:rPr>
        <w:t>Права свободы должны соблюдаться в любой ситуации, в том числе во время войны или чрезвычайного поло</w:t>
      </w:r>
      <w:r w:rsidR="006059D1">
        <w:rPr>
          <w:rFonts w:ascii="Times New Roman" w:hAnsi="Times New Roman" w:cs="Times New Roman"/>
          <w:sz w:val="28"/>
          <w:szCs w:val="28"/>
        </w:rPr>
        <w:t>жения. Независимо от обстановки.</w:t>
      </w:r>
    </w:p>
    <w:p w:rsidR="006059D1" w:rsidRDefault="001C5F47" w:rsidP="006059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9D1">
        <w:rPr>
          <w:rFonts w:ascii="Times New Roman" w:hAnsi="Times New Roman" w:cs="Times New Roman"/>
          <w:sz w:val="28"/>
          <w:szCs w:val="28"/>
        </w:rPr>
        <w:t>Можно ли говорить о существовании правового гос-ва в России?</w:t>
      </w:r>
    </w:p>
    <w:p w:rsidR="001C5F47" w:rsidRPr="006059D1" w:rsidRDefault="001C5F47" w:rsidP="006059D1">
      <w:pPr>
        <w:pStyle w:val="a3"/>
        <w:spacing w:line="360" w:lineRule="auto"/>
        <w:ind w:left="744"/>
        <w:jc w:val="both"/>
        <w:rPr>
          <w:rFonts w:ascii="Times New Roman" w:hAnsi="Times New Roman" w:cs="Times New Roman"/>
          <w:sz w:val="28"/>
          <w:szCs w:val="28"/>
        </w:rPr>
      </w:pPr>
      <w:r w:rsidRPr="006059D1">
        <w:rPr>
          <w:rFonts w:ascii="Times New Roman" w:hAnsi="Times New Roman" w:cs="Times New Roman"/>
          <w:sz w:val="28"/>
          <w:szCs w:val="28"/>
        </w:rPr>
        <w:t>Действующее сегодня Российское законодательство предоставляет гражданину широкий спектр прав. В Конституции РФ записано: «Права и свободы человека и гражданина являются непосредственно действующими.» Гражданин может осуществлять свои права, защищать их, обратившись в суд и ссылаясь на Конституцию.</w:t>
      </w:r>
    </w:p>
    <w:p w:rsidR="001C5F47" w:rsidRDefault="001C5F47" w:rsidP="006059D1">
      <w:pPr>
        <w:tabs>
          <w:tab w:val="left" w:pos="55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9D1" w:rsidRDefault="006059D1" w:rsidP="006059D1">
      <w:pPr>
        <w:tabs>
          <w:tab w:val="left" w:pos="55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9D1" w:rsidRDefault="006059D1" w:rsidP="006059D1">
      <w:pPr>
        <w:tabs>
          <w:tab w:val="left" w:pos="55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9D1" w:rsidRDefault="006059D1" w:rsidP="006059D1">
      <w:pPr>
        <w:tabs>
          <w:tab w:val="left" w:pos="55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9D1" w:rsidRDefault="00440C74" w:rsidP="006059D1">
      <w:pPr>
        <w:tabs>
          <w:tab w:val="left" w:pos="550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059D1">
        <w:rPr>
          <w:rFonts w:ascii="Times New Roman" w:hAnsi="Times New Roman" w:cs="Times New Roman"/>
          <w:b/>
          <w:sz w:val="28"/>
          <w:szCs w:val="28"/>
        </w:rPr>
        <w:lastRenderedPageBreak/>
        <w:t>ТЕСТ</w:t>
      </w:r>
      <w:r w:rsidR="00EF0862" w:rsidRPr="006059D1">
        <w:rPr>
          <w:rFonts w:ascii="Times New Roman" w:hAnsi="Times New Roman" w:cs="Times New Roman"/>
          <w:b/>
          <w:sz w:val="28"/>
          <w:szCs w:val="28"/>
        </w:rPr>
        <w:tab/>
      </w:r>
    </w:p>
    <w:p w:rsidR="00440C74" w:rsidRPr="006059D1" w:rsidRDefault="006059D1" w:rsidP="006059D1">
      <w:pPr>
        <w:pStyle w:val="a3"/>
        <w:numPr>
          <w:ilvl w:val="0"/>
          <w:numId w:val="4"/>
        </w:numPr>
        <w:tabs>
          <w:tab w:val="left" w:pos="550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059D1">
        <w:rPr>
          <w:rFonts w:ascii="Times New Roman" w:hAnsi="Times New Roman" w:cs="Times New Roman"/>
          <w:sz w:val="28"/>
          <w:szCs w:val="28"/>
        </w:rPr>
        <w:t xml:space="preserve">б </w:t>
      </w:r>
      <w:r w:rsidRPr="006059D1">
        <w:rPr>
          <w:rFonts w:ascii="Times New Roman" w:hAnsi="Times New Roman" w:cs="Times New Roman"/>
          <w:sz w:val="20"/>
          <w:szCs w:val="20"/>
        </w:rPr>
        <w:t>(П</w:t>
      </w:r>
      <w:r w:rsidR="00440C74" w:rsidRPr="006059D1">
        <w:rPr>
          <w:rFonts w:ascii="Times New Roman" w:hAnsi="Times New Roman" w:cs="Times New Roman"/>
          <w:sz w:val="20"/>
          <w:szCs w:val="20"/>
        </w:rPr>
        <w:t>осле Великой французской революции</w:t>
      </w:r>
      <w:r w:rsidRPr="006059D1">
        <w:rPr>
          <w:rFonts w:ascii="Times New Roman" w:hAnsi="Times New Roman" w:cs="Times New Roman"/>
          <w:sz w:val="20"/>
          <w:szCs w:val="20"/>
        </w:rPr>
        <w:t>)</w:t>
      </w:r>
    </w:p>
    <w:p w:rsidR="00440C74" w:rsidRPr="006059D1" w:rsidRDefault="006059D1" w:rsidP="006059D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59D1">
        <w:rPr>
          <w:rFonts w:ascii="Times New Roman" w:hAnsi="Times New Roman" w:cs="Times New Roman"/>
          <w:sz w:val="28"/>
          <w:szCs w:val="28"/>
        </w:rPr>
        <w:t xml:space="preserve">а </w:t>
      </w:r>
      <w:r w:rsidRPr="006059D1">
        <w:rPr>
          <w:rFonts w:ascii="Times New Roman" w:hAnsi="Times New Roman" w:cs="Times New Roman"/>
          <w:sz w:val="20"/>
          <w:szCs w:val="20"/>
        </w:rPr>
        <w:t>(О</w:t>
      </w:r>
      <w:r w:rsidR="00440C74" w:rsidRPr="006059D1">
        <w:rPr>
          <w:rFonts w:ascii="Times New Roman" w:hAnsi="Times New Roman" w:cs="Times New Roman"/>
          <w:sz w:val="20"/>
          <w:szCs w:val="20"/>
        </w:rPr>
        <w:t>беспечивае</w:t>
      </w:r>
      <w:r w:rsidRPr="006059D1">
        <w:rPr>
          <w:rFonts w:ascii="Times New Roman" w:hAnsi="Times New Roman" w:cs="Times New Roman"/>
          <w:sz w:val="20"/>
          <w:szCs w:val="20"/>
        </w:rPr>
        <w:t>т безопасность каждого человека)</w:t>
      </w:r>
    </w:p>
    <w:p w:rsidR="00440C74" w:rsidRPr="006059D1" w:rsidRDefault="006059D1" w:rsidP="006059D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6059D1">
        <w:rPr>
          <w:rFonts w:ascii="Times New Roman" w:hAnsi="Times New Roman" w:cs="Times New Roman"/>
          <w:sz w:val="28"/>
          <w:szCs w:val="28"/>
        </w:rPr>
        <w:t xml:space="preserve"> </w:t>
      </w:r>
      <w:r w:rsidRPr="006059D1">
        <w:rPr>
          <w:rFonts w:ascii="Times New Roman" w:hAnsi="Times New Roman" w:cs="Times New Roman"/>
          <w:sz w:val="20"/>
          <w:szCs w:val="20"/>
        </w:rPr>
        <w:t>(Г</w:t>
      </w:r>
      <w:r w:rsidR="00440C74" w:rsidRPr="006059D1">
        <w:rPr>
          <w:rFonts w:ascii="Times New Roman" w:hAnsi="Times New Roman" w:cs="Times New Roman"/>
          <w:sz w:val="20"/>
          <w:szCs w:val="20"/>
        </w:rPr>
        <w:t>еноцид</w:t>
      </w:r>
      <w:r w:rsidRPr="006059D1">
        <w:rPr>
          <w:rFonts w:ascii="Times New Roman" w:hAnsi="Times New Roman" w:cs="Times New Roman"/>
          <w:sz w:val="20"/>
          <w:szCs w:val="20"/>
        </w:rPr>
        <w:t>)</w:t>
      </w:r>
    </w:p>
    <w:p w:rsidR="00440C74" w:rsidRPr="006059D1" w:rsidRDefault="006059D1" w:rsidP="006059D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059D1">
        <w:rPr>
          <w:rFonts w:ascii="Times New Roman" w:hAnsi="Times New Roman" w:cs="Times New Roman"/>
          <w:sz w:val="28"/>
          <w:szCs w:val="28"/>
        </w:rPr>
        <w:t xml:space="preserve"> </w:t>
      </w:r>
      <w:r w:rsidRPr="006059D1">
        <w:rPr>
          <w:rFonts w:ascii="Times New Roman" w:hAnsi="Times New Roman" w:cs="Times New Roman"/>
          <w:sz w:val="20"/>
          <w:szCs w:val="20"/>
        </w:rPr>
        <w:t>(Г</w:t>
      </w:r>
      <w:r w:rsidR="00440C74" w:rsidRPr="006059D1">
        <w:rPr>
          <w:rFonts w:ascii="Times New Roman" w:hAnsi="Times New Roman" w:cs="Times New Roman"/>
          <w:sz w:val="20"/>
          <w:szCs w:val="20"/>
        </w:rPr>
        <w:t>ражданин может осуществлять свои права, ссылаясь на Конституцию</w:t>
      </w:r>
      <w:r w:rsidRPr="006059D1">
        <w:rPr>
          <w:rFonts w:ascii="Times New Roman" w:hAnsi="Times New Roman" w:cs="Times New Roman"/>
          <w:sz w:val="20"/>
          <w:szCs w:val="20"/>
        </w:rPr>
        <w:t>)</w:t>
      </w:r>
      <w:r w:rsidR="00440C74" w:rsidRPr="006059D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40C74" w:rsidRPr="006059D1" w:rsidRDefault="006059D1" w:rsidP="006059D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40C74" w:rsidRPr="006059D1">
        <w:rPr>
          <w:rFonts w:ascii="Times New Roman" w:hAnsi="Times New Roman" w:cs="Times New Roman"/>
          <w:sz w:val="28"/>
          <w:szCs w:val="28"/>
        </w:rPr>
        <w:t xml:space="preserve"> </w:t>
      </w:r>
      <w:r w:rsidRPr="006059D1">
        <w:rPr>
          <w:rFonts w:ascii="Times New Roman" w:hAnsi="Times New Roman" w:cs="Times New Roman"/>
          <w:sz w:val="20"/>
          <w:szCs w:val="20"/>
        </w:rPr>
        <w:t>(П</w:t>
      </w:r>
      <w:r w:rsidR="00440C74" w:rsidRPr="006059D1">
        <w:rPr>
          <w:rFonts w:ascii="Times New Roman" w:hAnsi="Times New Roman" w:cs="Times New Roman"/>
          <w:sz w:val="20"/>
          <w:szCs w:val="20"/>
        </w:rPr>
        <w:t>раво на жизнь</w:t>
      </w:r>
      <w:r w:rsidRPr="006059D1">
        <w:rPr>
          <w:rFonts w:ascii="Times New Roman" w:hAnsi="Times New Roman" w:cs="Times New Roman"/>
          <w:sz w:val="20"/>
          <w:szCs w:val="20"/>
        </w:rPr>
        <w:t>)</w:t>
      </w:r>
      <w:bookmarkStart w:id="0" w:name="_GoBack"/>
      <w:bookmarkEnd w:id="0"/>
    </w:p>
    <w:p w:rsidR="00440C74" w:rsidRPr="006059D1" w:rsidRDefault="006059D1" w:rsidP="006059D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059D1">
        <w:rPr>
          <w:rFonts w:ascii="Times New Roman" w:hAnsi="Times New Roman" w:cs="Times New Roman"/>
          <w:sz w:val="28"/>
          <w:szCs w:val="28"/>
        </w:rPr>
        <w:t xml:space="preserve"> </w:t>
      </w:r>
      <w:r w:rsidRPr="006059D1">
        <w:rPr>
          <w:rFonts w:ascii="Times New Roman" w:hAnsi="Times New Roman" w:cs="Times New Roman"/>
          <w:sz w:val="20"/>
          <w:szCs w:val="20"/>
        </w:rPr>
        <w:t>(П</w:t>
      </w:r>
      <w:r w:rsidR="00440C74" w:rsidRPr="006059D1">
        <w:rPr>
          <w:rFonts w:ascii="Times New Roman" w:hAnsi="Times New Roman" w:cs="Times New Roman"/>
          <w:sz w:val="20"/>
          <w:szCs w:val="20"/>
        </w:rPr>
        <w:t>раво исповедовать любую религию или не исповедовать никакой</w:t>
      </w:r>
      <w:r w:rsidRPr="006059D1">
        <w:rPr>
          <w:rFonts w:ascii="Times New Roman" w:hAnsi="Times New Roman" w:cs="Times New Roman"/>
          <w:sz w:val="20"/>
          <w:szCs w:val="20"/>
        </w:rPr>
        <w:t>)</w:t>
      </w:r>
    </w:p>
    <w:p w:rsidR="00440C74" w:rsidRPr="006059D1" w:rsidRDefault="006059D1" w:rsidP="006059D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059D1">
        <w:rPr>
          <w:rFonts w:ascii="Times New Roman" w:hAnsi="Times New Roman" w:cs="Times New Roman"/>
          <w:sz w:val="28"/>
          <w:szCs w:val="28"/>
        </w:rPr>
        <w:t xml:space="preserve"> </w:t>
      </w:r>
      <w:r w:rsidRPr="006059D1">
        <w:rPr>
          <w:rFonts w:ascii="Times New Roman" w:hAnsi="Times New Roman" w:cs="Times New Roman"/>
          <w:sz w:val="20"/>
          <w:szCs w:val="20"/>
        </w:rPr>
        <w:t>(П</w:t>
      </w:r>
      <w:r w:rsidR="00440C74" w:rsidRPr="006059D1">
        <w:rPr>
          <w:rFonts w:ascii="Times New Roman" w:hAnsi="Times New Roman" w:cs="Times New Roman"/>
          <w:sz w:val="20"/>
          <w:szCs w:val="20"/>
        </w:rPr>
        <w:t>раво людей на объединения</w:t>
      </w:r>
      <w:r w:rsidRPr="006059D1">
        <w:rPr>
          <w:rFonts w:ascii="Times New Roman" w:hAnsi="Times New Roman" w:cs="Times New Roman"/>
          <w:sz w:val="20"/>
          <w:szCs w:val="20"/>
        </w:rPr>
        <w:t>)</w:t>
      </w:r>
      <w:r w:rsidR="00440C74" w:rsidRPr="006059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0C74" w:rsidRPr="006059D1" w:rsidRDefault="006059D1" w:rsidP="006059D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059D1">
        <w:rPr>
          <w:rFonts w:ascii="Times New Roman" w:hAnsi="Times New Roman" w:cs="Times New Roman"/>
          <w:sz w:val="28"/>
          <w:szCs w:val="28"/>
        </w:rPr>
        <w:t xml:space="preserve"> </w:t>
      </w:r>
      <w:r w:rsidRPr="006059D1">
        <w:rPr>
          <w:rFonts w:ascii="Times New Roman" w:hAnsi="Times New Roman" w:cs="Times New Roman"/>
          <w:sz w:val="20"/>
          <w:szCs w:val="20"/>
        </w:rPr>
        <w:t>(А</w:t>
      </w:r>
      <w:r w:rsidR="00440C74" w:rsidRPr="006059D1">
        <w:rPr>
          <w:rFonts w:ascii="Times New Roman" w:hAnsi="Times New Roman" w:cs="Times New Roman"/>
          <w:sz w:val="20"/>
          <w:szCs w:val="20"/>
        </w:rPr>
        <w:t>ктивное избирательное право</w:t>
      </w:r>
      <w:r w:rsidRPr="006059D1">
        <w:rPr>
          <w:rFonts w:ascii="Times New Roman" w:hAnsi="Times New Roman" w:cs="Times New Roman"/>
          <w:sz w:val="20"/>
          <w:szCs w:val="20"/>
        </w:rPr>
        <w:t>)</w:t>
      </w:r>
    </w:p>
    <w:p w:rsidR="006059D1" w:rsidRPr="006059D1" w:rsidRDefault="006059D1" w:rsidP="006059D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059D1">
        <w:rPr>
          <w:rFonts w:ascii="Times New Roman" w:hAnsi="Times New Roman" w:cs="Times New Roman"/>
          <w:sz w:val="28"/>
          <w:szCs w:val="28"/>
        </w:rPr>
        <w:t xml:space="preserve"> </w:t>
      </w:r>
      <w:r w:rsidRPr="006059D1">
        <w:rPr>
          <w:rFonts w:ascii="Times New Roman" w:hAnsi="Times New Roman" w:cs="Times New Roman"/>
          <w:sz w:val="20"/>
          <w:szCs w:val="20"/>
        </w:rPr>
        <w:t>(Г</w:t>
      </w:r>
      <w:r w:rsidR="00440C74" w:rsidRPr="006059D1">
        <w:rPr>
          <w:rFonts w:ascii="Times New Roman" w:hAnsi="Times New Roman" w:cs="Times New Roman"/>
          <w:sz w:val="20"/>
          <w:szCs w:val="20"/>
        </w:rPr>
        <w:t>ражданин сам решает вопрос какой деятельностью заниматься</w:t>
      </w:r>
      <w:r w:rsidRPr="006059D1">
        <w:rPr>
          <w:rFonts w:ascii="Times New Roman" w:hAnsi="Times New Roman" w:cs="Times New Roman"/>
          <w:sz w:val="20"/>
          <w:szCs w:val="20"/>
        </w:rPr>
        <w:t>)</w:t>
      </w:r>
    </w:p>
    <w:p w:rsidR="00440C74" w:rsidRPr="006059D1" w:rsidRDefault="006059D1" w:rsidP="006059D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6059D1">
        <w:rPr>
          <w:rFonts w:ascii="Times New Roman" w:hAnsi="Times New Roman" w:cs="Times New Roman"/>
          <w:sz w:val="28"/>
          <w:szCs w:val="28"/>
        </w:rPr>
        <w:t xml:space="preserve"> </w:t>
      </w:r>
      <w:r w:rsidRPr="006059D1">
        <w:rPr>
          <w:rFonts w:ascii="Times New Roman" w:hAnsi="Times New Roman" w:cs="Times New Roman"/>
          <w:sz w:val="20"/>
          <w:szCs w:val="20"/>
        </w:rPr>
        <w:t>(Н</w:t>
      </w:r>
      <w:r w:rsidR="00440C74" w:rsidRPr="006059D1">
        <w:rPr>
          <w:rFonts w:ascii="Times New Roman" w:hAnsi="Times New Roman" w:cs="Times New Roman"/>
          <w:sz w:val="20"/>
          <w:szCs w:val="20"/>
        </w:rPr>
        <w:t>е относится ни к какой ветви власти</w:t>
      </w:r>
      <w:r w:rsidRPr="006059D1">
        <w:rPr>
          <w:rFonts w:ascii="Times New Roman" w:hAnsi="Times New Roman" w:cs="Times New Roman"/>
          <w:sz w:val="20"/>
          <w:szCs w:val="20"/>
        </w:rPr>
        <w:t>)</w:t>
      </w:r>
      <w:r w:rsidR="00440C74" w:rsidRPr="006059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0C74" w:rsidRPr="006059D1" w:rsidRDefault="006059D1" w:rsidP="006059D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6059D1">
        <w:rPr>
          <w:rFonts w:ascii="Times New Roman" w:hAnsi="Times New Roman" w:cs="Times New Roman"/>
          <w:sz w:val="28"/>
          <w:szCs w:val="28"/>
        </w:rPr>
        <w:t xml:space="preserve"> </w:t>
      </w:r>
      <w:r w:rsidRPr="006059D1">
        <w:rPr>
          <w:rFonts w:ascii="Times New Roman" w:hAnsi="Times New Roman" w:cs="Times New Roman"/>
          <w:sz w:val="20"/>
          <w:szCs w:val="20"/>
        </w:rPr>
        <w:t>(В</w:t>
      </w:r>
      <w:r w:rsidR="00440C74" w:rsidRPr="006059D1">
        <w:rPr>
          <w:rFonts w:ascii="Times New Roman" w:hAnsi="Times New Roman" w:cs="Times New Roman"/>
          <w:sz w:val="20"/>
          <w:szCs w:val="20"/>
        </w:rPr>
        <w:t>оеннопленных</w:t>
      </w:r>
      <w:r w:rsidRPr="006059D1">
        <w:rPr>
          <w:rFonts w:ascii="Times New Roman" w:hAnsi="Times New Roman" w:cs="Times New Roman"/>
          <w:sz w:val="20"/>
          <w:szCs w:val="20"/>
        </w:rPr>
        <w:t>)</w:t>
      </w:r>
    </w:p>
    <w:p w:rsidR="00440C74" w:rsidRPr="006059D1" w:rsidRDefault="006059D1" w:rsidP="006059D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6059D1">
        <w:rPr>
          <w:rFonts w:ascii="Times New Roman" w:hAnsi="Times New Roman" w:cs="Times New Roman"/>
          <w:sz w:val="28"/>
          <w:szCs w:val="28"/>
        </w:rPr>
        <w:t xml:space="preserve"> </w:t>
      </w:r>
      <w:r w:rsidRPr="006059D1">
        <w:rPr>
          <w:rFonts w:ascii="Times New Roman" w:hAnsi="Times New Roman" w:cs="Times New Roman"/>
          <w:sz w:val="20"/>
          <w:szCs w:val="20"/>
        </w:rPr>
        <w:t>(З</w:t>
      </w:r>
      <w:r w:rsidR="00440C74" w:rsidRPr="006059D1">
        <w:rPr>
          <w:rFonts w:ascii="Times New Roman" w:hAnsi="Times New Roman" w:cs="Times New Roman"/>
          <w:sz w:val="20"/>
          <w:szCs w:val="20"/>
        </w:rPr>
        <w:t>ащищает Женевская конвенция</w:t>
      </w:r>
      <w:r w:rsidRPr="006059D1">
        <w:rPr>
          <w:rFonts w:ascii="Times New Roman" w:hAnsi="Times New Roman" w:cs="Times New Roman"/>
          <w:sz w:val="20"/>
          <w:szCs w:val="20"/>
        </w:rPr>
        <w:t>)</w:t>
      </w:r>
    </w:p>
    <w:p w:rsidR="00523693" w:rsidRPr="00523693" w:rsidRDefault="00523693" w:rsidP="00605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3693" w:rsidRPr="00523693" w:rsidRDefault="00523693" w:rsidP="00605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23693" w:rsidRPr="00523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53A7"/>
    <w:multiLevelType w:val="hybridMultilevel"/>
    <w:tmpl w:val="0442C708"/>
    <w:lvl w:ilvl="0" w:tplc="7F08C25E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839AA"/>
    <w:multiLevelType w:val="hybridMultilevel"/>
    <w:tmpl w:val="13FCE7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F74CC"/>
    <w:multiLevelType w:val="hybridMultilevel"/>
    <w:tmpl w:val="B98CB866"/>
    <w:lvl w:ilvl="0" w:tplc="0EB0BFEE">
      <w:start w:val="2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F2B5C"/>
    <w:multiLevelType w:val="hybridMultilevel"/>
    <w:tmpl w:val="CD54B778"/>
    <w:lvl w:ilvl="0" w:tplc="123249C2">
      <w:start w:val="1"/>
      <w:numFmt w:val="decimal"/>
      <w:lvlText w:val="%1."/>
      <w:lvlJc w:val="left"/>
      <w:pPr>
        <w:ind w:left="744" w:hanging="38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93"/>
    <w:rsid w:val="001C5F47"/>
    <w:rsid w:val="00440C74"/>
    <w:rsid w:val="00523693"/>
    <w:rsid w:val="00602AFA"/>
    <w:rsid w:val="006059D1"/>
    <w:rsid w:val="00A84815"/>
    <w:rsid w:val="00E074F8"/>
    <w:rsid w:val="00E31F89"/>
    <w:rsid w:val="00E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CA5D"/>
  <w15:chartTrackingRefBased/>
  <w15:docId w15:val="{B88D112C-D66B-4DC0-952C-AD9E40D6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</cp:lastModifiedBy>
  <cp:revision>2</cp:revision>
  <dcterms:created xsi:type="dcterms:W3CDTF">2020-04-26T16:43:00Z</dcterms:created>
  <dcterms:modified xsi:type="dcterms:W3CDTF">2020-04-26T16:43:00Z</dcterms:modified>
</cp:coreProperties>
</file>