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297" w:rsidRDefault="00FE1885" w:rsidP="00321A05">
      <w:pPr>
        <w:pStyle w:val="Standard"/>
        <w:spacing w:line="360" w:lineRule="auto"/>
        <w:rPr>
          <w:rFonts w:ascii="Times New Roman" w:hAnsi="Times New Roman" w:cs="Times New Roman"/>
          <w:sz w:val="28"/>
          <w:szCs w:val="28"/>
        </w:rPr>
      </w:pPr>
      <w:r>
        <w:rPr>
          <w:rFonts w:ascii="Times New Roman" w:hAnsi="Times New Roman" w:cs="Times New Roman"/>
          <w:sz w:val="28"/>
          <w:szCs w:val="28"/>
        </w:rPr>
        <w:t>2ИСиП</w:t>
      </w:r>
      <w:r w:rsidR="00EA3E4C" w:rsidRPr="00FE1885">
        <w:rPr>
          <w:rFonts w:ascii="Times New Roman" w:hAnsi="Times New Roman" w:cs="Times New Roman"/>
          <w:sz w:val="28"/>
          <w:szCs w:val="28"/>
        </w:rPr>
        <w:t>19-1</w:t>
      </w:r>
      <w:r>
        <w:rPr>
          <w:rFonts w:ascii="Times New Roman" w:hAnsi="Times New Roman" w:cs="Times New Roman"/>
          <w:sz w:val="28"/>
          <w:szCs w:val="28"/>
        </w:rPr>
        <w:t xml:space="preserve"> </w:t>
      </w:r>
      <w:r w:rsidR="003A2AFA">
        <w:rPr>
          <w:rFonts w:ascii="Times New Roman" w:hAnsi="Times New Roman" w:cs="Times New Roman"/>
          <w:sz w:val="28"/>
          <w:szCs w:val="28"/>
        </w:rPr>
        <w:t>Мамонов Антон</w:t>
      </w:r>
    </w:p>
    <w:p w:rsidR="00FE1885" w:rsidRPr="00D17915" w:rsidRDefault="0040665B" w:rsidP="00321A05">
      <w:pPr>
        <w:pStyle w:val="Standard"/>
        <w:spacing w:line="360" w:lineRule="auto"/>
        <w:rPr>
          <w:rFonts w:ascii="Times New Roman" w:hAnsi="Times New Roman" w:cs="Times New Roman"/>
          <w:sz w:val="32"/>
          <w:szCs w:val="28"/>
          <w:u w:val="single"/>
        </w:rPr>
      </w:pPr>
      <w:r>
        <w:rPr>
          <w:rFonts w:ascii="Times New Roman" w:hAnsi="Times New Roman" w:cs="Times New Roman"/>
          <w:sz w:val="32"/>
          <w:szCs w:val="28"/>
          <w:u w:val="single"/>
        </w:rPr>
        <w:t>«СССР в годы перестройки»</w:t>
      </w:r>
    </w:p>
    <w:p w:rsidR="00FE1885" w:rsidRPr="00FE1885" w:rsidRDefault="00FE1885" w:rsidP="00321A05">
      <w:pPr>
        <w:pStyle w:val="Standard"/>
        <w:spacing w:line="360" w:lineRule="auto"/>
        <w:rPr>
          <w:rFonts w:ascii="Times New Roman" w:hAnsi="Times New Roman" w:cs="Times New Roman"/>
          <w:sz w:val="28"/>
          <w:szCs w:val="28"/>
        </w:rPr>
      </w:pPr>
    </w:p>
    <w:p w:rsidR="00FE1885" w:rsidRDefault="0040665B" w:rsidP="002D0246">
      <w:pPr>
        <w:pStyle w:val="Standard"/>
        <w:numPr>
          <w:ilvl w:val="0"/>
          <w:numId w:val="1"/>
        </w:num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Каковы были цели реформ, начатых М.С.Горбачёвым? С каких мероприятий началась перестройка?</w:t>
      </w:r>
    </w:p>
    <w:p w:rsidR="002D0246" w:rsidRPr="002D0246" w:rsidRDefault="002D0246" w:rsidP="002D0246">
      <w:pPr>
        <w:pStyle w:val="Standard"/>
        <w:spacing w:line="360" w:lineRule="auto"/>
        <w:rPr>
          <w:rFonts w:ascii="Times New Roman" w:hAnsi="Times New Roman" w:cs="Times New Roman"/>
          <w:b/>
          <w:color w:val="000000"/>
          <w:sz w:val="28"/>
          <w:szCs w:val="28"/>
        </w:rPr>
      </w:pPr>
    </w:p>
    <w:p w:rsidR="0040665B" w:rsidRDefault="0040665B" w:rsidP="0040665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Предполагалось ускорить развитие экономики и всего общества за счет использования преимуществ социализма, «скрытых резервов». Первыми перестроечными актами стали законы о госприемке и о трудовых коллективах, постановление «О мерах по преод</w:t>
      </w:r>
      <w:r>
        <w:rPr>
          <w:rFonts w:ascii="Times New Roman" w:eastAsia="Times New Roman" w:hAnsi="Times New Roman" w:cs="Times New Roman"/>
          <w:sz w:val="28"/>
          <w:szCs w:val="28"/>
        </w:rPr>
        <w:t>олению пьянства и алкоголизма».</w:t>
      </w:r>
    </w:p>
    <w:p w:rsidR="0040665B" w:rsidRDefault="0040665B" w:rsidP="0040665B">
      <w:pPr>
        <w:spacing w:line="360" w:lineRule="auto"/>
        <w:rPr>
          <w:rFonts w:ascii="Times New Roman" w:eastAsia="Times New Roman" w:hAnsi="Times New Roman" w:cs="Times New Roman"/>
          <w:sz w:val="28"/>
          <w:szCs w:val="28"/>
        </w:rPr>
      </w:pPr>
    </w:p>
    <w:p w:rsidR="0040665B" w:rsidRDefault="0040665B" w:rsidP="0040665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Борьба с алкоголизмом способствовала росту производительности труда, повышению продолжительности жизни населения и рождаемости. Однако вскоре упали доходы государства от продажи алкоголя, началось массовое самогоноварение, из продажи исчез сахар. </w:t>
      </w:r>
    </w:p>
    <w:p w:rsidR="0040665B" w:rsidRDefault="0040665B" w:rsidP="0040665B">
      <w:pPr>
        <w:spacing w:line="360" w:lineRule="auto"/>
        <w:rPr>
          <w:rFonts w:ascii="Times New Roman" w:eastAsia="Times New Roman" w:hAnsi="Times New Roman" w:cs="Times New Roman"/>
          <w:sz w:val="28"/>
          <w:szCs w:val="28"/>
        </w:rPr>
      </w:pPr>
    </w:p>
    <w:p w:rsidR="0040665B" w:rsidRDefault="0040665B" w:rsidP="0040665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Одновременно резко возросли расходы государства в связи с ликвидацией последствий аварии на Чернобыльской атомной электростанции в 1986 г., а затем — землетрясения в Армении в 1988 г. Тогда же произошло падение мировых цен на нефть и газ, вследствие чего доходы СССР от внешней торговли резко упали. </w:t>
      </w:r>
    </w:p>
    <w:p w:rsidR="0040665B" w:rsidRDefault="0040665B" w:rsidP="0040665B">
      <w:pPr>
        <w:spacing w:line="360" w:lineRule="auto"/>
        <w:rPr>
          <w:rFonts w:ascii="Times New Roman" w:eastAsia="Times New Roman" w:hAnsi="Times New Roman" w:cs="Times New Roman"/>
          <w:sz w:val="28"/>
          <w:szCs w:val="28"/>
        </w:rPr>
      </w:pPr>
    </w:p>
    <w:p w:rsidR="0040665B" w:rsidRDefault="0040665B" w:rsidP="0040665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Большая часть общества восприняла перестройку с энтузиазмом, так как все хотели перемен, прежде всего улучшения качества жизни. К переменам стремились и значительная часть руководства страны, чиновники всех рангов, уже давно тяготившиеся существовавшими порядками. </w:t>
      </w:r>
    </w:p>
    <w:p w:rsidR="0040665B" w:rsidRDefault="0040665B" w:rsidP="0040665B">
      <w:pPr>
        <w:spacing w:line="360" w:lineRule="auto"/>
        <w:rPr>
          <w:rFonts w:ascii="Times New Roman" w:eastAsia="Times New Roman" w:hAnsi="Times New Roman" w:cs="Times New Roman"/>
          <w:sz w:val="28"/>
          <w:szCs w:val="28"/>
        </w:rPr>
      </w:pPr>
    </w:p>
    <w:p w:rsidR="0040665B" w:rsidRDefault="0040665B" w:rsidP="0040665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Усилившиеся группировки чиновничества в национальных республиках, в краях и областях стремились обрести как можно большую независимость от центральной власти, а при возможности полностью выйти из-под ее контроля. </w:t>
      </w:r>
      <w:r>
        <w:rPr>
          <w:rFonts w:ascii="Times New Roman" w:eastAsia="Times New Roman" w:hAnsi="Times New Roman" w:cs="Times New Roman"/>
          <w:sz w:val="28"/>
          <w:szCs w:val="28"/>
        </w:rPr>
        <w:lastRenderedPageBreak/>
        <w:t>И разумеется, в последнюю очередь эти люди желали возвращения какого-либо подобия порядков времен Сталина, когда они головой отвечали за результаты своей работы. С этим связано превращение в период перестройки антисталинской пропаганды в почти официальную идеологию.</w:t>
      </w:r>
    </w:p>
    <w:p w:rsidR="0040665B" w:rsidRDefault="0040665B" w:rsidP="0040665B">
      <w:pPr>
        <w:spacing w:line="360" w:lineRule="auto"/>
        <w:rPr>
          <w:rFonts w:ascii="Times New Roman" w:eastAsia="Times New Roman" w:hAnsi="Times New Roman" w:cs="Times New Roman"/>
          <w:sz w:val="28"/>
          <w:szCs w:val="28"/>
        </w:rPr>
      </w:pPr>
    </w:p>
    <w:p w:rsidR="0040665B" w:rsidRDefault="0040665B" w:rsidP="0040665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большинство населения страны первоначально связывало перестройку с «совершенствованием социализма», то верхушка общества стала задумываться об отказе от социализма, изменении общественного строя в своих интересах.</w:t>
      </w:r>
    </w:p>
    <w:p w:rsidR="00286C43" w:rsidRPr="00286C43" w:rsidRDefault="00330FFD" w:rsidP="0040665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ED0297" w:rsidRDefault="0040665B" w:rsidP="00321A05">
      <w:pPr>
        <w:pStyle w:val="Standard"/>
        <w:numPr>
          <w:ilvl w:val="0"/>
          <w:numId w:val="1"/>
        </w:num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Как реформировалась экономика СССР в годы перестройки? Каковы были результаты реформ?</w:t>
      </w:r>
    </w:p>
    <w:p w:rsidR="00AE31F5" w:rsidRDefault="00AE31F5" w:rsidP="00AE31F5">
      <w:pPr>
        <w:spacing w:line="360" w:lineRule="auto"/>
        <w:jc w:val="both"/>
        <w:rPr>
          <w:rFonts w:ascii="Times New Roman" w:eastAsia="Times New Roman" w:hAnsi="Times New Roman" w:cs="Times New Roman"/>
          <w:color w:val="000000"/>
          <w:sz w:val="28"/>
          <w:szCs w:val="28"/>
          <w:highlight w:val="white"/>
        </w:rPr>
      </w:pPr>
    </w:p>
    <w:p w:rsidR="00677893" w:rsidRDefault="0040665B" w:rsidP="0040665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условиях нарастания проблем руководство искало выход в проведении решительных преобразований. К 1987 г. произошло значительное обновление управленческого аппарата. Горбачев добился удаления от власти многих престарелых деятелей, заменив их своими приверженцами. </w:t>
      </w:r>
    </w:p>
    <w:p w:rsidR="00677893" w:rsidRDefault="00677893" w:rsidP="0040665B">
      <w:pPr>
        <w:spacing w:line="360" w:lineRule="auto"/>
        <w:rPr>
          <w:rFonts w:ascii="Times New Roman" w:eastAsia="Times New Roman" w:hAnsi="Times New Roman" w:cs="Times New Roman"/>
          <w:sz w:val="28"/>
          <w:szCs w:val="28"/>
        </w:rPr>
      </w:pPr>
    </w:p>
    <w:p w:rsidR="0040665B" w:rsidRDefault="0040665B" w:rsidP="0040665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Закон 1987 г. о государственном предприятии (объединении) расширил права предприятий. В частности, теперь они могли самостоятельно выходить на внешний рынок, создавать совместные предприятия (СП) с иностранными партнерами. Было провозглашено равноправие частного, кооперативного и государственного секторов экономики.</w:t>
      </w:r>
    </w:p>
    <w:p w:rsidR="00677893" w:rsidRDefault="00677893" w:rsidP="0040665B">
      <w:pPr>
        <w:spacing w:line="360" w:lineRule="auto"/>
        <w:rPr>
          <w:rFonts w:ascii="Times New Roman" w:eastAsia="Times New Roman" w:hAnsi="Times New Roman" w:cs="Times New Roman"/>
          <w:sz w:val="28"/>
          <w:szCs w:val="28"/>
        </w:rPr>
      </w:pPr>
    </w:p>
    <w:p w:rsidR="0040665B" w:rsidRDefault="0040665B" w:rsidP="0040665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Однако все эти реформы имели разрушительные для государственной экономики последствия. Руководители госпредприятий стали активно создавать при них кооперативы и СП, перекачивая туда государственную собственность. Новые предприятия быстро переходили от производства к гораздо более выгодной торг</w:t>
      </w:r>
      <w:r w:rsidR="00677893">
        <w:rPr>
          <w:rFonts w:ascii="Times New Roman" w:eastAsia="Times New Roman" w:hAnsi="Times New Roman" w:cs="Times New Roman"/>
          <w:sz w:val="28"/>
          <w:szCs w:val="28"/>
        </w:rPr>
        <w:t>ово-посреднической деятельности.</w:t>
      </w:r>
      <w:r>
        <w:rPr>
          <w:rFonts w:ascii="Times New Roman" w:eastAsia="Times New Roman" w:hAnsi="Times New Roman" w:cs="Times New Roman"/>
          <w:sz w:val="28"/>
          <w:szCs w:val="28"/>
        </w:rPr>
        <w:t xml:space="preserve"> Государственные предприятия сокращали производство, увольняли работников. В магазинах исчезли товары, цены выросли. С 1989 г. в СССР происходили забастовки. </w:t>
      </w:r>
    </w:p>
    <w:p w:rsidR="00677893" w:rsidRDefault="00677893" w:rsidP="0040665B">
      <w:pPr>
        <w:spacing w:line="360" w:lineRule="auto"/>
        <w:rPr>
          <w:rFonts w:ascii="Times New Roman" w:eastAsia="Times New Roman" w:hAnsi="Times New Roman" w:cs="Times New Roman"/>
          <w:sz w:val="28"/>
          <w:szCs w:val="28"/>
        </w:rPr>
      </w:pPr>
    </w:p>
    <w:p w:rsidR="00AE31F5" w:rsidRPr="00677893" w:rsidRDefault="0040665B" w:rsidP="0067789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Под влиянием перестроечной публицистики руководство страны видело выход в непосредственном «переходе к рынку». В 1989 —1990 гг. разрабатывались программы такого перехода. Их сутью являлись приватизация государственной со</w:t>
      </w:r>
      <w:r w:rsidR="00677893">
        <w:rPr>
          <w:rFonts w:ascii="Times New Roman" w:eastAsia="Times New Roman" w:hAnsi="Times New Roman" w:cs="Times New Roman"/>
          <w:sz w:val="28"/>
          <w:szCs w:val="28"/>
        </w:rPr>
        <w:t>бственности и либерализация цен.</w:t>
      </w:r>
      <w:r>
        <w:rPr>
          <w:rFonts w:ascii="Times New Roman" w:eastAsia="Times New Roman" w:hAnsi="Times New Roman" w:cs="Times New Roman"/>
          <w:sz w:val="28"/>
          <w:szCs w:val="28"/>
        </w:rPr>
        <w:t xml:space="preserve"> Спор шел о путях этих мероприятий. Программа, разработанная под руководством С. С. Шаталина и Г. А. Явлинского («500 дней»), предлагала сделать это быстро. Правительственная программа планировала растянуть «переход» на несколько лет.</w:t>
      </w:r>
    </w:p>
    <w:p w:rsidR="0091660C" w:rsidRPr="00FE1885" w:rsidRDefault="0091660C" w:rsidP="00D17915">
      <w:pPr>
        <w:rPr>
          <w:rFonts w:ascii="Times New Roman" w:hAnsi="Times New Roman" w:cs="Times New Roman"/>
          <w:b/>
          <w:color w:val="000000"/>
          <w:sz w:val="28"/>
          <w:szCs w:val="28"/>
        </w:rPr>
      </w:pPr>
    </w:p>
    <w:p w:rsidR="00ED0297" w:rsidRDefault="00677893" w:rsidP="00321A05">
      <w:pPr>
        <w:pStyle w:val="Standard"/>
        <w:numPr>
          <w:ilvl w:val="0"/>
          <w:numId w:val="1"/>
        </w:num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Как изменилось положение советского народа в годы перестройки?</w:t>
      </w:r>
    </w:p>
    <w:p w:rsidR="00FE1885" w:rsidRPr="00FE1885" w:rsidRDefault="00FE1885" w:rsidP="00321A05">
      <w:pPr>
        <w:pStyle w:val="Standard"/>
        <w:spacing w:line="360" w:lineRule="auto"/>
        <w:ind w:left="720"/>
        <w:rPr>
          <w:rFonts w:ascii="Times New Roman" w:hAnsi="Times New Roman" w:cs="Times New Roman"/>
          <w:b/>
          <w:color w:val="000000"/>
          <w:sz w:val="28"/>
          <w:szCs w:val="28"/>
        </w:rPr>
      </w:pPr>
    </w:p>
    <w:p w:rsidR="00677893" w:rsidRDefault="00677893" w:rsidP="0067789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Главным результатом перестройки является, прежде всего, то, что она была полностью проваленным проектом властей Советского Союза. Заявленные в начале процесса цели не достигнуты или по ходу переформатированы до неузнаваемости. </w:t>
      </w:r>
    </w:p>
    <w:p w:rsidR="00677893" w:rsidRDefault="00677893" w:rsidP="00677893">
      <w:pPr>
        <w:spacing w:line="360" w:lineRule="auto"/>
        <w:rPr>
          <w:rFonts w:ascii="Times New Roman" w:eastAsia="Times New Roman" w:hAnsi="Times New Roman" w:cs="Times New Roman"/>
          <w:sz w:val="28"/>
          <w:szCs w:val="28"/>
        </w:rPr>
      </w:pPr>
    </w:p>
    <w:p w:rsidR="00677893" w:rsidRDefault="00677893" w:rsidP="0067789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Положение во всех сферах жизнедеятельности страны и основной массы населения катастрофически усугубилось. В период перестройки СССР показал свою неспособность достойно ответить на внешние и внутренние вызовы. </w:t>
      </w:r>
    </w:p>
    <w:p w:rsidR="00677893" w:rsidRDefault="00677893" w:rsidP="00677893">
      <w:pPr>
        <w:spacing w:line="360" w:lineRule="auto"/>
        <w:rPr>
          <w:rFonts w:ascii="Times New Roman" w:eastAsia="Times New Roman" w:hAnsi="Times New Roman" w:cs="Times New Roman"/>
          <w:sz w:val="28"/>
          <w:szCs w:val="28"/>
        </w:rPr>
      </w:pPr>
    </w:p>
    <w:p w:rsidR="00677893" w:rsidRDefault="00677893" w:rsidP="0067789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вине политической элиты была дискредитирована и ликвидирована КПСС, вместе с идеей построения коммунистического общества. Потеряв скрепы, Советский Союз пришел к логическому завершению уникального общечеловеческого прогрессивного проекта.</w:t>
      </w:r>
    </w:p>
    <w:p w:rsidR="00330FFD" w:rsidRDefault="00330FFD" w:rsidP="00330FFD">
      <w:pPr>
        <w:spacing w:line="360" w:lineRule="auto"/>
        <w:rPr>
          <w:rFonts w:ascii="Times New Roman" w:eastAsia="Times New Roman" w:hAnsi="Times New Roman" w:cs="Times New Roman"/>
          <w:color w:val="000000" w:themeColor="text1"/>
          <w:sz w:val="28"/>
          <w:szCs w:val="28"/>
        </w:rPr>
      </w:pPr>
    </w:p>
    <w:p w:rsidR="00AE31F5" w:rsidRPr="00330FFD" w:rsidRDefault="00677893" w:rsidP="00677893">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AD55BA" w:rsidRDefault="00677893" w:rsidP="00AD55BA">
      <w:pPr>
        <w:pStyle w:val="Standard"/>
        <w:numPr>
          <w:ilvl w:val="0"/>
          <w:numId w:val="1"/>
        </w:num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Какие изменения пережило политическое устройство в СССР в годы перестройки?</w:t>
      </w:r>
    </w:p>
    <w:p w:rsidR="00AD55BA" w:rsidRDefault="00AD55BA" w:rsidP="00AD55BA">
      <w:pPr>
        <w:pStyle w:val="Standard"/>
        <w:spacing w:line="360" w:lineRule="auto"/>
        <w:rPr>
          <w:rFonts w:ascii="Times New Roman" w:hAnsi="Times New Roman" w:cs="Times New Roman"/>
          <w:b/>
          <w:color w:val="000000"/>
          <w:sz w:val="28"/>
          <w:szCs w:val="28"/>
        </w:rPr>
      </w:pPr>
    </w:p>
    <w:p w:rsidR="00677893" w:rsidRDefault="00677893" w:rsidP="0067789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Началось все с внесения элементов демократизации в жизнь КПСС. Видя причины нарастания экономических проблем в сопротивлении чиновничества, Горбачев и его сторонники решились на демократизацию всего государственного управления.</w:t>
      </w:r>
    </w:p>
    <w:p w:rsidR="00677893" w:rsidRDefault="00677893" w:rsidP="00677893">
      <w:pPr>
        <w:spacing w:line="360" w:lineRule="auto"/>
        <w:rPr>
          <w:rFonts w:ascii="Times New Roman" w:eastAsia="Times New Roman" w:hAnsi="Times New Roman" w:cs="Times New Roman"/>
          <w:sz w:val="28"/>
          <w:szCs w:val="28"/>
        </w:rPr>
      </w:pPr>
    </w:p>
    <w:p w:rsidR="00677893" w:rsidRDefault="00677893" w:rsidP="0067789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Был учрежден новый орган власти — Съезд народных депутатов СССР. Из числа его участников избирался Верховный Совет, превращающийся в постоянно действующий парламент.</w:t>
      </w:r>
    </w:p>
    <w:p w:rsidR="00677893" w:rsidRDefault="00677893" w:rsidP="00677893">
      <w:pPr>
        <w:spacing w:line="360" w:lineRule="auto"/>
        <w:rPr>
          <w:rFonts w:ascii="Times New Roman" w:eastAsia="Times New Roman" w:hAnsi="Times New Roman" w:cs="Times New Roman"/>
          <w:sz w:val="28"/>
          <w:szCs w:val="28"/>
        </w:rPr>
      </w:pPr>
    </w:p>
    <w:p w:rsidR="00677893" w:rsidRDefault="00677893" w:rsidP="0067789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Первые в советской истории альтернативные выборы народных депут</w:t>
      </w:r>
      <w:r>
        <w:rPr>
          <w:rFonts w:ascii="Times New Roman" w:eastAsia="Times New Roman" w:hAnsi="Times New Roman" w:cs="Times New Roman"/>
          <w:sz w:val="28"/>
          <w:szCs w:val="28"/>
        </w:rPr>
        <w:t xml:space="preserve">атов состоялись в марте 1989 г. </w:t>
      </w:r>
      <w:r>
        <w:rPr>
          <w:rFonts w:ascii="Times New Roman" w:eastAsia="Times New Roman" w:hAnsi="Times New Roman" w:cs="Times New Roman"/>
          <w:sz w:val="28"/>
          <w:szCs w:val="28"/>
        </w:rPr>
        <w:t>Депутаты высказывали разные взгляды: от поддержки перестройки и требования «углубления» реформ до сомнений в их необходимости.</w:t>
      </w:r>
    </w:p>
    <w:p w:rsidR="00677893" w:rsidRDefault="00677893" w:rsidP="00677893">
      <w:pPr>
        <w:spacing w:line="360" w:lineRule="auto"/>
        <w:rPr>
          <w:rFonts w:ascii="Times New Roman" w:eastAsia="Times New Roman" w:hAnsi="Times New Roman" w:cs="Times New Roman"/>
          <w:sz w:val="28"/>
          <w:szCs w:val="28"/>
        </w:rPr>
      </w:pPr>
    </w:p>
    <w:p w:rsidR="00677893" w:rsidRDefault="00677893" w:rsidP="0067789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Сторонники перемен образовали не слишком большую, но влиятельную благодаря поддержке ряда средств массовой информации Межрегиональную депутатскую группу (МДГ). В нее вошли известные деятели, заявлявшие о своем желании демократизировать страну. </w:t>
      </w:r>
    </w:p>
    <w:p w:rsidR="00677893" w:rsidRDefault="00677893" w:rsidP="00677893">
      <w:pPr>
        <w:spacing w:line="360" w:lineRule="auto"/>
        <w:rPr>
          <w:rFonts w:ascii="Times New Roman" w:eastAsia="Times New Roman" w:hAnsi="Times New Roman" w:cs="Times New Roman"/>
          <w:sz w:val="28"/>
          <w:szCs w:val="28"/>
        </w:rPr>
      </w:pPr>
    </w:p>
    <w:p w:rsidR="00677893" w:rsidRDefault="00677893" w:rsidP="0067789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Под давлением МДГ, деятельность, которой вызывала горячий отклик в Москве и других крупных городах, руководство страны пошло на уступки. В марте 1990 г. внеочередной III съезд изменил 6-ю статью, провозгласив возможность многопартийности. Одновременно вводился пост Президента СССР. На съезде им был избран М. С. Горбачев. Однако, несмотря на рост полномочий, реальная власть уходила из его рук. Лишение КПСС, которая являлась стержнем власти, ее основных полномочий, вело к усилению неуправляемости страны</w:t>
      </w:r>
    </w:p>
    <w:p w:rsidR="0091660C" w:rsidRPr="005C477D" w:rsidRDefault="0091660C" w:rsidP="005C477D">
      <w:pPr>
        <w:shd w:val="clear" w:color="auto" w:fill="FFFFFF"/>
        <w:spacing w:line="360" w:lineRule="auto"/>
        <w:jc w:val="both"/>
        <w:rPr>
          <w:rFonts w:ascii="Times New Roman" w:eastAsia="Times New Roman" w:hAnsi="Times New Roman" w:cs="Times New Roman"/>
          <w:color w:val="000000"/>
          <w:sz w:val="28"/>
          <w:szCs w:val="28"/>
        </w:rPr>
      </w:pPr>
      <w:bookmarkStart w:id="0" w:name="_GoBack"/>
      <w:bookmarkEnd w:id="0"/>
    </w:p>
    <w:sectPr w:rsidR="0091660C" w:rsidRPr="005C477D" w:rsidSect="00286C43">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96B" w:rsidRDefault="00A6596B">
      <w:r>
        <w:separator/>
      </w:r>
    </w:p>
  </w:endnote>
  <w:endnote w:type="continuationSeparator" w:id="0">
    <w:p w:rsidR="00A6596B" w:rsidRDefault="00A65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pitch w:val="variable"/>
    <w:sig w:usb0="00002000" w:usb1="00000000" w:usb2="00000000" w:usb3="00000000" w:csb0="00000000"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96B" w:rsidRDefault="00A6596B">
      <w:r>
        <w:rPr>
          <w:color w:val="000000"/>
        </w:rPr>
        <w:separator/>
      </w:r>
    </w:p>
  </w:footnote>
  <w:footnote w:type="continuationSeparator" w:id="0">
    <w:p w:rsidR="00A6596B" w:rsidRDefault="00A65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3818"/>
    <w:multiLevelType w:val="hybridMultilevel"/>
    <w:tmpl w:val="79A89A5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7137E8"/>
    <w:multiLevelType w:val="hybridMultilevel"/>
    <w:tmpl w:val="61FC75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466779"/>
    <w:multiLevelType w:val="hybridMultilevel"/>
    <w:tmpl w:val="61FC75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E95B3F"/>
    <w:multiLevelType w:val="hybridMultilevel"/>
    <w:tmpl w:val="61FC75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556072"/>
    <w:multiLevelType w:val="hybridMultilevel"/>
    <w:tmpl w:val="61FC75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E52D20"/>
    <w:multiLevelType w:val="hybridMultilevel"/>
    <w:tmpl w:val="595231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4F6C80"/>
    <w:multiLevelType w:val="hybridMultilevel"/>
    <w:tmpl w:val="3992144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4702EF"/>
    <w:multiLevelType w:val="hybridMultilevel"/>
    <w:tmpl w:val="61FC75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97"/>
    <w:rsid w:val="00286C43"/>
    <w:rsid w:val="002D0246"/>
    <w:rsid w:val="002D08A1"/>
    <w:rsid w:val="00321A05"/>
    <w:rsid w:val="00330FFD"/>
    <w:rsid w:val="003A2AFA"/>
    <w:rsid w:val="003B6EDC"/>
    <w:rsid w:val="0040665B"/>
    <w:rsid w:val="00545480"/>
    <w:rsid w:val="005C477D"/>
    <w:rsid w:val="00677893"/>
    <w:rsid w:val="00770A82"/>
    <w:rsid w:val="007739D2"/>
    <w:rsid w:val="00842924"/>
    <w:rsid w:val="008D5D77"/>
    <w:rsid w:val="0091660C"/>
    <w:rsid w:val="00A6596B"/>
    <w:rsid w:val="00AD55BA"/>
    <w:rsid w:val="00AE31F5"/>
    <w:rsid w:val="00BE119B"/>
    <w:rsid w:val="00D17915"/>
    <w:rsid w:val="00EA3E4C"/>
    <w:rsid w:val="00ED0297"/>
    <w:rsid w:val="00EF02AF"/>
    <w:rsid w:val="00FE18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FB13"/>
  <w15:docId w15:val="{183C4AB2-CF05-4981-AF7C-802CA627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a5">
    <w:name w:val="Emphasis"/>
    <w:rPr>
      <w:i/>
      <w:iCs/>
    </w:rPr>
  </w:style>
  <w:style w:type="character" w:customStyle="1" w:styleId="StrongEmphasis">
    <w:name w:val="Strong Emphasis"/>
    <w:rPr>
      <w:b/>
      <w:bCs/>
    </w:rPr>
  </w:style>
  <w:style w:type="paragraph" w:styleId="a6">
    <w:name w:val="List Paragraph"/>
    <w:basedOn w:val="a"/>
    <w:uiPriority w:val="34"/>
    <w:qFormat/>
    <w:rsid w:val="003B6EDC"/>
    <w:pPr>
      <w:ind w:left="720"/>
      <w:contextualSpacing/>
    </w:pPr>
    <w:rPr>
      <w:rFonts w:cs="Mangal"/>
      <w:szCs w:val="21"/>
    </w:rPr>
  </w:style>
  <w:style w:type="table" w:styleId="a7">
    <w:name w:val="Table Grid"/>
    <w:basedOn w:val="a1"/>
    <w:uiPriority w:val="39"/>
    <w:rsid w:val="00AD5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862</Words>
  <Characters>4919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Михаил</dc:creator>
  <cp:lastModifiedBy>Антон</cp:lastModifiedBy>
  <cp:revision>2</cp:revision>
  <cp:lastPrinted>2020-11-27T15:59:00Z</cp:lastPrinted>
  <dcterms:created xsi:type="dcterms:W3CDTF">2020-12-11T17:16:00Z</dcterms:created>
  <dcterms:modified xsi:type="dcterms:W3CDTF">2020-12-11T17:16:00Z</dcterms:modified>
</cp:coreProperties>
</file>