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 xml:space="preserve">[1] L. Ballard, S.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Kamara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and F.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Monrose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“Achieving efficient conjunctive keyword searches over encrypted data,” in Proc. of ICICS’05.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Springer, 2005, pp. 414–426.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[2] R.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Bost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Po'o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&amp;: Forward secure searchable encryption,” in Proc. </w:t>
      </w:r>
      <w:proofErr w:type="gramStart"/>
      <w:r w:rsidRPr="002F4869">
        <w:rPr>
          <w:rFonts w:ascii="Times New Roman" w:hAnsi="Times New Roman" w:cs="Times New Roman"/>
          <w:sz w:val="24"/>
          <w:szCs w:val="24"/>
        </w:rPr>
        <w:t>Of CCS’16.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ACM, 2016, pp. 1143–1154.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[3] R.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Bost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Minaud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and O.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Ohrimenko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“Forward and backward private searchable encryption from constrained cryptographic primitives,” in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>Proc. of CCS’17. ACM, 2017, pp. 1465–1482.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[4] N. Cao, C. Wang, M. Li, K.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and W. Lou, “Privacy-preserving multi-keyword ranked search over encrypted cloud data,” IEEE Trans. Parallel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F4869">
        <w:rPr>
          <w:rFonts w:ascii="Times New Roman" w:hAnsi="Times New Roman" w:cs="Times New Roman"/>
          <w:sz w:val="24"/>
          <w:szCs w:val="24"/>
        </w:rPr>
        <w:t>Syst., vol. 25, no. 1, pp. 222–233, 2014.</w:t>
      </w:r>
      <w:proofErr w:type="gramEnd"/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[5] D. Cash, J. Jaeger, S.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Jarecki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C. S.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Jutla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M.-C.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and M. Steiner, “Dynamic searchable encryption in very-large databases: Data structures and implementation,” in Proc. of NDSS’14, 2014.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[6] D. Cash, S.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Jarecki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C. S.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Jutla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M.-C. </w:t>
      </w:r>
      <w:proofErr w:type="spellStart"/>
      <w:proofErr w:type="gramStart"/>
      <w:r w:rsidRPr="002F4869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and M. Steiner, “Highly-scalable searchable symmetric encryption with support for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 queries,” in Proc. of CRYPTO’13.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Springer, 2013,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>pp. 353–373.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 xml:space="preserve">[7] Y. Chang and M.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Mitzenmacher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“Privacy preserving keyword searches on remote encrypted data,” in Proc. of ACNS’05.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Springer, 2005, pp. 442–455.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[8] M. Chase and S.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Kamara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“Structured encryption and controlled disclosure,” in Proc. of ASIACRYPT’10. Springer, 2010, pp. 577–594.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[9] R.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Curtmola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J. A.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Garay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Kamara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Ostrovsky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“Searchable symmetric encryption: Improved definitions and efficient constructions,” in Proc. of CCS’06. ACM, 2006, pp. 79–88.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[10] E.-J.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Goh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 et al., “Secure indexes.” </w:t>
      </w:r>
      <w:proofErr w:type="gramStart"/>
      <w:r w:rsidRPr="002F4869">
        <w:rPr>
          <w:rFonts w:ascii="Times New Roman" w:hAnsi="Times New Roman" w:cs="Times New Roman"/>
          <w:sz w:val="24"/>
          <w:szCs w:val="24"/>
        </w:rPr>
        <w:t xml:space="preserve">IACR Cryptology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ePrint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 Archive, vol.</w:t>
      </w:r>
      <w:proofErr w:type="gramEnd"/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lastRenderedPageBreak/>
        <w:t>2003, p. 216, 2003.</w:t>
      </w:r>
      <w:proofErr w:type="gramEnd"/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[11] P.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Golle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Staddon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and B. Waters, “Secure conjunctive keyword search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encrypted data,” in Proc. of ACNS’04. Springer, 2004, pp. 31–45.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 xml:space="preserve">[12] F. Hahn and F.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Kerschbaum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“Searchable encryption with secure and efficient updates,” in Proc. of CCS’14.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ACM, 2014, pp. 310–320.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[13] K. He, J. Chen, R. Du, Q. Wu, G.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Xue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and X. Zhang, “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Deypos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Deduplicatable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 dynamic proof of storage for multi-user environments,” IEEE Transactions on Computers, vol. 65, no. 12, pp. 3631–3645, 2016.]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[14] S.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Q. Wang, J. Wang, Z. Qin, and K.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“Securing sift: Privacy-preserving outsourcing computation of feature extractions over encrypted image data,” IEEE Trans. on Image Processing, vol. 25, no. 7,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pp. 3411–3425, 2016.</w:t>
      </w:r>
      <w:proofErr w:type="gramEnd"/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[15] S.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Kamara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Moataz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“Boolean searchable symmetric encryption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worst-case sub-linear complexity,” in Proc. of EUROCRYPT’17.</w:t>
      </w:r>
      <w:r w:rsidRPr="002F4869">
        <w:rPr>
          <w:rFonts w:ascii="Times New Roman" w:hAnsi="Times New Roman" w:cs="Times New Roman"/>
          <w:sz w:val="24"/>
          <w:szCs w:val="24"/>
        </w:rPr>
        <w:br/>
        <w:t>Springer, 2017, pp. 94–124.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[16] S.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Kamara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 and C.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Papamanthou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“Parallel and dynamic searchable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symmetric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encryption,” in Proc. of FC’13. Springer, 2013, pp. 258–274.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 xml:space="preserve">[17] S.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Kamara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Papamanthou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and T. Roeder, “Dynamic searchable symmetric encryption,” in Proc. of CCS’12.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ACM, 2012, pp. 965–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>976.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[18] J. Katz and Y.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Lindell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Introduction to modern cryptography. CRC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press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>, 2014.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>[19] K. S. Kim, M. Kim, D. Lee, J. H. Park, and W.-H. Kim, “Forward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secure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dynamic searchable symmetric encryption with efficient updates,”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Proc. of CCS’17. ACM, 2017, pp. 1449–1463.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[20] J. Li, Q. Wang, C. Wang, N. Cao, K.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and W. Lou, “Fuzzy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keyword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search over encrypted data in cloud computing,” in Proc. of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INFOCOM’10.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IEEE, 2010, pp. 441–445.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[21] T.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Moataz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Shikfa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“Boolean symmetric searchable encryption,”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Proc. of AsiaCCS’13. ACM, 2013, pp. 265–276.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[22] P.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Paillier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“Public-key cryptosystems based on composite degree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residuosity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 classes,” in Proc. of EUROCRYPT’99. Springer, 1999, pp. 223–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>238.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[23] V. Pappas, F.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Krell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B. </w:t>
      </w:r>
      <w:proofErr w:type="gramStart"/>
      <w:r w:rsidRPr="002F4869">
        <w:rPr>
          <w:rFonts w:ascii="Times New Roman" w:hAnsi="Times New Roman" w:cs="Times New Roman"/>
          <w:sz w:val="24"/>
          <w:szCs w:val="24"/>
        </w:rPr>
        <w:t>Vo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, V.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Kolesnikov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Malkin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S. G.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Choi,</w:t>
      </w:r>
      <w:proofErr w:type="spellEnd"/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W. George, A.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Keromytis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and S.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Bellovin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“Blind seer: A scalable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DBMS,” in Proc. of S&amp;P’14. IEEE, 2014, pp. 359–374.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[24] J.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X. Chen, X. Huang, and W.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Susilo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“An efficient public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auditing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protocol with novel dynamic structure for cloud data,” IEEE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Transactions on Information Forensics and Security, vol. 12, no. 10, pp.</w:t>
      </w:r>
      <w:proofErr w:type="gramEnd"/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2402–2415, 2017.</w:t>
      </w:r>
      <w:proofErr w:type="gramEnd"/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[25] D. X. Song, D. Wagner, and A.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Perrig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“Practical techniques for searches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encrypted data,” in Proc. of S&amp;P’00. IEEE, 2000, pp. 44–55.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[26] E.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Stefanov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Papamanthou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and E. Shi, “Practical dynamic searchable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encryption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with small leakage,” in Proc. of NDSS’14, 2014, pp. 23–26.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 xml:space="preserve">[27] B. Wang, S. Yu, W. Lou, and Y. T.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Hou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“Privacy-preserving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multikeyword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 fuzzy search over encrypted data in the cloud,” in Proc.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4869">
        <w:rPr>
          <w:rFonts w:ascii="Times New Roman" w:hAnsi="Times New Roman" w:cs="Times New Roman"/>
          <w:sz w:val="24"/>
          <w:szCs w:val="24"/>
        </w:rPr>
        <w:t>Of INFOCOM’14.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IEEE, pp. 2112–2120.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 xml:space="preserve">[28] C. Wang, K.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J. Wang, and Q. Wang, “Harnessing the cloud for securely outsourcing large-scale systems of linear equations,” IEEE Trans. Parallel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4869">
        <w:rPr>
          <w:rFonts w:ascii="Times New Roman" w:hAnsi="Times New Roman" w:cs="Times New Roman"/>
          <w:sz w:val="24"/>
          <w:szCs w:val="24"/>
        </w:rPr>
        <w:t>Syst., vol. 24, no. 6, pp. 1172–1181, 2013.</w:t>
      </w:r>
      <w:proofErr w:type="gramEnd"/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lastRenderedPageBreak/>
        <w:t xml:space="preserve">[29] Q. Wang, M. He, M. Du, S. S. M. Chow, R. W. F. Lai, and Q.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Zou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“Searchable encryption over feature-rich data,” IEEE Transactions on Dependable and Secure Computing, vol. PP, pp. 1–1, DOI: 10.1109/TDSC.2016.2 593 444, 2016.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[30] Q. Wang, S.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M. He, M. Du, and Z. Wang, “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Cloudbi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: Practical privacy-preserving outsourcing of biometric identification in the cloud,” in Proc. of ESORICS’2015. Springer, 2015, pp. 186–205.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[31] Q. Wang, C. Wang, K.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W. Lou, and J. Li, “Enabling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publicauditability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 and data dynamics for storage security in cloud computing,”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 xml:space="preserve">IEEE Trans. Parallel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4869">
        <w:rPr>
          <w:rFonts w:ascii="Times New Roman" w:hAnsi="Times New Roman" w:cs="Times New Roman"/>
          <w:sz w:val="24"/>
          <w:szCs w:val="24"/>
        </w:rPr>
        <w:t>Syst., vol. 22, no. 5, pp. 847–859, 2011.</w:t>
      </w:r>
      <w:proofErr w:type="gramEnd"/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[32] W. K. Wong, D. W.-L.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Cheung, B. Kao, and N.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Mamoulis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 xml:space="preserve">, “Secure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knn</w:t>
      </w:r>
      <w:proofErr w:type="spellEnd"/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869">
        <w:rPr>
          <w:rFonts w:ascii="Times New Roman" w:hAnsi="Times New Roman" w:cs="Times New Roman"/>
          <w:sz w:val="24"/>
          <w:szCs w:val="24"/>
        </w:rPr>
        <w:t>computation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on encrypted databases,” in Proc. </w:t>
      </w:r>
      <w:proofErr w:type="gramStart"/>
      <w:r w:rsidRPr="002F4869">
        <w:rPr>
          <w:rFonts w:ascii="Times New Roman" w:hAnsi="Times New Roman" w:cs="Times New Roman"/>
          <w:sz w:val="24"/>
          <w:szCs w:val="24"/>
        </w:rPr>
        <w:t>Of SIGMOD’09.</w:t>
      </w:r>
      <w:proofErr w:type="gramEnd"/>
      <w:r w:rsidRPr="002F4869">
        <w:rPr>
          <w:rFonts w:ascii="Times New Roman" w:hAnsi="Times New Roman" w:cs="Times New Roman"/>
          <w:sz w:val="24"/>
          <w:szCs w:val="24"/>
        </w:rPr>
        <w:t xml:space="preserve"> ACM,</w:t>
      </w:r>
    </w:p>
    <w:p w:rsidR="00000000" w:rsidRPr="002F4869" w:rsidRDefault="002F4869" w:rsidP="002F4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>2009, pp. 139–152.</w:t>
      </w:r>
    </w:p>
    <w:p w:rsidR="002F4869" w:rsidRPr="002F4869" w:rsidRDefault="002F4869" w:rsidP="002F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 xml:space="preserve">[33] Y. Zhang, J. Katz, and C. </w:t>
      </w:r>
      <w:proofErr w:type="spellStart"/>
      <w:r w:rsidRPr="002F4869">
        <w:rPr>
          <w:rFonts w:ascii="Times New Roman" w:hAnsi="Times New Roman" w:cs="Times New Roman"/>
          <w:sz w:val="24"/>
          <w:szCs w:val="24"/>
        </w:rPr>
        <w:t>Papamanthou</w:t>
      </w:r>
      <w:proofErr w:type="spellEnd"/>
      <w:r w:rsidRPr="002F4869">
        <w:rPr>
          <w:rFonts w:ascii="Times New Roman" w:hAnsi="Times New Roman" w:cs="Times New Roman"/>
          <w:sz w:val="24"/>
          <w:szCs w:val="24"/>
        </w:rPr>
        <w:t>, “All your queries are belong to us: The power of file-injection attacks on searchable encryption,” in</w:t>
      </w:r>
    </w:p>
    <w:p w:rsidR="002F4869" w:rsidRPr="002F4869" w:rsidRDefault="002F4869" w:rsidP="002F4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69">
        <w:rPr>
          <w:rFonts w:ascii="Times New Roman" w:hAnsi="Times New Roman" w:cs="Times New Roman"/>
          <w:sz w:val="24"/>
          <w:szCs w:val="24"/>
        </w:rPr>
        <w:t>Proc. of USENIX Security’16, 2016, pp. 707–720.</w:t>
      </w:r>
    </w:p>
    <w:sectPr w:rsidR="002F4869" w:rsidRPr="002F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4869"/>
    <w:rsid w:val="002F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2018-09-27T06:14:00Z</dcterms:created>
  <dcterms:modified xsi:type="dcterms:W3CDTF">2018-09-27T06:23:00Z</dcterms:modified>
</cp:coreProperties>
</file>