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9719A" w14:textId="3705BA3A" w:rsidR="00AA1466" w:rsidRDefault="007469EE" w:rsidP="007469EE">
      <w:pPr>
        <w:pStyle w:val="Title"/>
        <w:jc w:val="center"/>
      </w:pPr>
      <w:r w:rsidRPr="007469EE">
        <w:t>Customer Profitability</w:t>
      </w:r>
    </w:p>
    <w:p w14:paraId="75920444" w14:textId="2443745C" w:rsidR="007469EE" w:rsidRDefault="007469EE" w:rsidP="007469EE">
      <w:pPr>
        <w:pStyle w:val="Subtitle"/>
      </w:pPr>
      <w:r>
        <w:t>Team Scoreboard</w:t>
      </w:r>
    </w:p>
    <w:p w14:paraId="6524D315" w14:textId="1689C574" w:rsidR="007C258B" w:rsidRDefault="007C258B" w:rsidP="00361C45">
      <w:pPr>
        <w:spacing w:after="0"/>
      </w:pPr>
      <w:r>
        <w:t>What does this report seem to be about?</w:t>
      </w:r>
    </w:p>
    <w:p w14:paraId="11C68263" w14:textId="63376656" w:rsidR="007C258B" w:rsidRPr="00361C45" w:rsidRDefault="007C258B" w:rsidP="00361C45">
      <w:pPr>
        <w:pStyle w:val="ListParagraph"/>
        <w:numPr>
          <w:ilvl w:val="0"/>
          <w:numId w:val="5"/>
        </w:numPr>
        <w:spacing w:after="0"/>
        <w:rPr>
          <w:u w:val="single"/>
        </w:rPr>
      </w:pPr>
      <w:r w:rsidRPr="00361C45">
        <w:rPr>
          <w:u w:val="single"/>
        </w:rPr>
        <w:t xml:space="preserve">This report seems to be telling us about the revenue for this year overall.  It also shows the number of customers and products. It also seems that each person in the team did a region, and using this, you can easily compare the different revenues. </w:t>
      </w:r>
    </w:p>
    <w:p w14:paraId="31114C49" w14:textId="77777777" w:rsidR="007C258B" w:rsidRDefault="007C258B" w:rsidP="007C258B">
      <w:pPr>
        <w:spacing w:after="0"/>
      </w:pPr>
    </w:p>
    <w:p w14:paraId="413EACAB" w14:textId="4D390FAA" w:rsidR="007C258B" w:rsidRDefault="007C258B" w:rsidP="00361C45">
      <w:pPr>
        <w:spacing w:after="0"/>
      </w:pPr>
      <w:r w:rsidRPr="007C258B">
        <w:t>Look at the labels for each visualization. What do you think “Revenue Var %</w:t>
      </w:r>
      <w:r w:rsidR="0020729F">
        <w:t>.</w:t>
      </w:r>
      <w:r w:rsidRPr="007C258B">
        <w:t>”</w:t>
      </w:r>
      <w:r w:rsidRPr="007C258B">
        <w:br/>
        <w:t>means? How about “RevenueTY”?</w:t>
      </w:r>
    </w:p>
    <w:p w14:paraId="228D74EA" w14:textId="6B12787C" w:rsidR="007C258B" w:rsidRPr="00361C45" w:rsidRDefault="007C258B" w:rsidP="00361C45">
      <w:pPr>
        <w:pStyle w:val="ListParagraph"/>
        <w:numPr>
          <w:ilvl w:val="0"/>
          <w:numId w:val="1"/>
        </w:numPr>
        <w:spacing w:after="0"/>
        <w:rPr>
          <w:u w:val="single"/>
        </w:rPr>
      </w:pPr>
      <w:r w:rsidRPr="00361C45">
        <w:rPr>
          <w:u w:val="single"/>
        </w:rPr>
        <w:t>RevenueTY: The revenue for this year.</w:t>
      </w:r>
    </w:p>
    <w:p w14:paraId="61D1417A" w14:textId="22030AE0" w:rsidR="007C258B" w:rsidRPr="00361C45" w:rsidRDefault="007C258B" w:rsidP="00361C45">
      <w:pPr>
        <w:pStyle w:val="ListParagraph"/>
        <w:numPr>
          <w:ilvl w:val="0"/>
          <w:numId w:val="1"/>
        </w:numPr>
        <w:spacing w:after="0"/>
        <w:rPr>
          <w:u w:val="single"/>
        </w:rPr>
      </w:pPr>
      <w:r w:rsidRPr="00361C45">
        <w:rPr>
          <w:u w:val="single"/>
        </w:rPr>
        <w:t xml:space="preserve">Revenue Var%: </w:t>
      </w:r>
      <w:r w:rsidR="00062023" w:rsidRPr="00361C45">
        <w:rPr>
          <w:u w:val="single"/>
        </w:rPr>
        <w:t xml:space="preserve">The revenue variance percentage. </w:t>
      </w:r>
      <w:r w:rsidR="0020729F" w:rsidRPr="00361C45">
        <w:rPr>
          <w:u w:val="single"/>
        </w:rPr>
        <w:t>It measures</w:t>
      </w:r>
      <w:r w:rsidR="00062023" w:rsidRPr="00361C45">
        <w:rPr>
          <w:u w:val="single"/>
        </w:rPr>
        <w:t xml:space="preserve"> the percentage difference </w:t>
      </w:r>
      <w:r w:rsidR="0020729F" w:rsidRPr="00361C45">
        <w:rPr>
          <w:u w:val="single"/>
        </w:rPr>
        <w:t>between two revenues.</w:t>
      </w:r>
    </w:p>
    <w:p w14:paraId="1B5578B3" w14:textId="77777777" w:rsidR="00062023" w:rsidRDefault="00062023" w:rsidP="007C258B">
      <w:pPr>
        <w:spacing w:after="0"/>
      </w:pPr>
    </w:p>
    <w:p w14:paraId="4DF70667" w14:textId="77777777" w:rsidR="007C258B" w:rsidRDefault="007C258B" w:rsidP="00361C45">
      <w:pPr>
        <w:spacing w:after="0"/>
      </w:pPr>
      <w:r w:rsidRPr="007C258B">
        <w:t>What happens if you click on Alaska on the map visualization? (When you are ready</w:t>
      </w:r>
      <w:r w:rsidRPr="007C258B">
        <w:br/>
        <w:t>to move on, click on Alaska again to restore the original view.)</w:t>
      </w:r>
    </w:p>
    <w:p w14:paraId="4A00A0B7" w14:textId="430867D5" w:rsidR="0020729F" w:rsidRDefault="00F85BFC" w:rsidP="00361C45">
      <w:pPr>
        <w:pStyle w:val="ListParagraph"/>
        <w:numPr>
          <w:ilvl w:val="0"/>
          <w:numId w:val="1"/>
        </w:numPr>
        <w:spacing w:after="0"/>
      </w:pPr>
      <w:r w:rsidRPr="00361C45">
        <w:rPr>
          <w:u w:val="single"/>
        </w:rPr>
        <w:t>When hovering over the state Alaska, it shows the RevenueTY for Alaska, which is $181,440</w:t>
      </w:r>
      <w:r>
        <w:t>.</w:t>
      </w:r>
    </w:p>
    <w:p w14:paraId="293FB41A" w14:textId="77777777" w:rsidR="00F85BFC" w:rsidRDefault="00F85BFC" w:rsidP="0020729F">
      <w:pPr>
        <w:spacing w:after="0"/>
      </w:pPr>
    </w:p>
    <w:p w14:paraId="2D2BA782" w14:textId="789CE81E" w:rsidR="007C258B" w:rsidRDefault="007C258B" w:rsidP="00361C45">
      <w:pPr>
        <w:spacing w:after="0"/>
      </w:pPr>
      <w:r w:rsidRPr="007C258B">
        <w:t>What happens if you click on one of the checkboxes under Name on the left? Use</w:t>
      </w:r>
      <w:r w:rsidRPr="007C258B">
        <w:br/>
        <w:t>this feature to compare how many customers and products each team member is</w:t>
      </w:r>
      <w:r w:rsidRPr="007C258B">
        <w:br/>
        <w:t>responsible for.</w:t>
      </w:r>
    </w:p>
    <w:p w14:paraId="23ABD67A" w14:textId="01370FBE" w:rsidR="00F85BFC" w:rsidRPr="00361C45" w:rsidRDefault="00F85BFC" w:rsidP="00361C45">
      <w:pPr>
        <w:pStyle w:val="ListParagraph"/>
        <w:numPr>
          <w:ilvl w:val="0"/>
          <w:numId w:val="1"/>
        </w:numPr>
        <w:spacing w:after="0"/>
        <w:rPr>
          <w:u w:val="single"/>
        </w:rPr>
      </w:pPr>
      <w:r w:rsidRPr="00361C45">
        <w:rPr>
          <w:u w:val="single"/>
        </w:rPr>
        <w:t>It shows the region that person analyzed and adjusts the charts to show that region's RevenueTY Status. For example, Andrew Ma worked on the East region, which is assigned the color blue. The charts change to show the revenue status, number of customers, and number of products for the East region.</w:t>
      </w:r>
    </w:p>
    <w:p w14:paraId="1821BCDB" w14:textId="77777777" w:rsidR="00F85BFC" w:rsidRDefault="00F85BFC" w:rsidP="00F85BFC">
      <w:pPr>
        <w:spacing w:after="0"/>
      </w:pPr>
    </w:p>
    <w:p w14:paraId="5CF11D2B" w14:textId="235BAD39" w:rsidR="00F85BFC" w:rsidRDefault="00F85BFC" w:rsidP="00F85BFC">
      <w:pPr>
        <w:pStyle w:val="ListParagraph"/>
        <w:numPr>
          <w:ilvl w:val="0"/>
          <w:numId w:val="2"/>
        </w:numPr>
        <w:spacing w:after="0"/>
      </w:pPr>
      <w:r>
        <w:t>Andrew Ma: 49 customers and 5 products</w:t>
      </w:r>
    </w:p>
    <w:p w14:paraId="1DCFF675" w14:textId="45518B55" w:rsidR="00F85BFC" w:rsidRDefault="00F85BFC" w:rsidP="00F85BFC">
      <w:pPr>
        <w:pStyle w:val="ListParagraph"/>
        <w:numPr>
          <w:ilvl w:val="0"/>
          <w:numId w:val="2"/>
        </w:numPr>
        <w:spacing w:after="0"/>
      </w:pPr>
      <w:r>
        <w:t>Annellie Zubar: 16 customers and 4 products</w:t>
      </w:r>
    </w:p>
    <w:p w14:paraId="14BEECA2" w14:textId="516C120B" w:rsidR="00F85BFC" w:rsidRDefault="00F85BFC" w:rsidP="00F85BFC">
      <w:pPr>
        <w:pStyle w:val="ListParagraph"/>
        <w:numPr>
          <w:ilvl w:val="0"/>
          <w:numId w:val="2"/>
        </w:numPr>
        <w:spacing w:after="0"/>
      </w:pPr>
      <w:r>
        <w:t>Carlos Grilo: 32 customers and 4 products</w:t>
      </w:r>
    </w:p>
    <w:p w14:paraId="1A8694BF" w14:textId="09439791" w:rsidR="00F85BFC" w:rsidRDefault="00F85BFC" w:rsidP="00F85BFC">
      <w:pPr>
        <w:pStyle w:val="ListParagraph"/>
        <w:numPr>
          <w:ilvl w:val="0"/>
          <w:numId w:val="2"/>
        </w:numPr>
        <w:spacing w:after="0"/>
      </w:pPr>
      <w:r>
        <w:t>Tina Lassila: 11 customers and 3 products</w:t>
      </w:r>
    </w:p>
    <w:p w14:paraId="2FF9B132" w14:textId="1737D16D" w:rsidR="00F85BFC" w:rsidRDefault="00F85BFC" w:rsidP="00F85BFC">
      <w:pPr>
        <w:pStyle w:val="ListParagraph"/>
        <w:numPr>
          <w:ilvl w:val="0"/>
          <w:numId w:val="2"/>
        </w:numPr>
        <w:spacing w:after="0"/>
      </w:pPr>
      <w:r>
        <w:t>Valery Ushakov: 9 customers and 2 products</w:t>
      </w:r>
    </w:p>
    <w:p w14:paraId="23CFC00A" w14:textId="77777777" w:rsidR="00F85BFC" w:rsidRDefault="00F85BFC" w:rsidP="00F85BFC">
      <w:pPr>
        <w:spacing w:after="0"/>
      </w:pPr>
    </w:p>
    <w:p w14:paraId="1BC4B8F2" w14:textId="5A756F90" w:rsidR="007C258B" w:rsidRDefault="007C258B" w:rsidP="00361C45">
      <w:pPr>
        <w:spacing w:after="0"/>
      </w:pPr>
      <w:r w:rsidRPr="007C258B">
        <w:t>In the visualization with all the rectangles, Total Revenue by Region, what happens</w:t>
      </w:r>
      <w:r w:rsidRPr="007C258B">
        <w:br/>
        <w:t>when you click on the rectangle for a particular region, e.g.</w:t>
      </w:r>
      <w:r w:rsidR="00F85BFC">
        <w:t>,</w:t>
      </w:r>
      <w:r w:rsidRPr="007C258B">
        <w:t xml:space="preserve"> NORTH? (Click again to</w:t>
      </w:r>
      <w:r w:rsidRPr="007C258B">
        <w:br/>
        <w:t>restore the original view.)</w:t>
      </w:r>
    </w:p>
    <w:p w14:paraId="71BD55F2" w14:textId="147BB33F" w:rsidR="006F70E1" w:rsidRPr="00361C45" w:rsidRDefault="006F70E1" w:rsidP="00361C45">
      <w:pPr>
        <w:pStyle w:val="ListParagraph"/>
        <w:numPr>
          <w:ilvl w:val="0"/>
          <w:numId w:val="1"/>
        </w:numPr>
        <w:spacing w:after="0"/>
        <w:rPr>
          <w:u w:val="single"/>
        </w:rPr>
      </w:pPr>
      <w:r w:rsidRPr="00361C45">
        <w:rPr>
          <w:u w:val="single"/>
        </w:rPr>
        <w:t xml:space="preserve">It filters to only the North region. </w:t>
      </w:r>
    </w:p>
    <w:p w14:paraId="50B88277" w14:textId="74A93E37" w:rsidR="007C258B" w:rsidRDefault="007C258B" w:rsidP="00361C45">
      <w:pPr>
        <w:spacing w:after="0"/>
      </w:pPr>
      <w:r w:rsidRPr="007C258B">
        <w:lastRenderedPageBreak/>
        <w:t>Total Revenue by Region is currently a treemap visualization. When you click on that</w:t>
      </w:r>
      <w:r w:rsidRPr="007C258B">
        <w:br/>
        <w:t>visualization to select it, you can also see that the treemap icon is selected in the</w:t>
      </w:r>
      <w:r w:rsidRPr="007C258B">
        <w:br/>
        <w:t>Visualizations panel at the right. Try changing the visualization to a pie chart by</w:t>
      </w:r>
      <w:r w:rsidRPr="007C258B">
        <w:br/>
        <w:t>clicking the icon. Which version do you prefer, the treemap or the pie chart? Why?</w:t>
      </w:r>
    </w:p>
    <w:p w14:paraId="59CBA3BB" w14:textId="58F50146" w:rsidR="00B569DF" w:rsidRPr="00361C45" w:rsidRDefault="00B569DF" w:rsidP="00361C45">
      <w:pPr>
        <w:pStyle w:val="ListParagraph"/>
        <w:numPr>
          <w:ilvl w:val="0"/>
          <w:numId w:val="1"/>
        </w:numPr>
        <w:spacing w:after="0"/>
        <w:rPr>
          <w:u w:val="single"/>
        </w:rPr>
      </w:pPr>
      <w:r w:rsidRPr="00361C45">
        <w:rPr>
          <w:u w:val="single"/>
        </w:rPr>
        <w:t xml:space="preserve">I much prefer the pie chart. I feel like it gives the picture a clearer picture as well as makes it easier to see all the regions we are working with. Making it look less cluttered and more readable. </w:t>
      </w:r>
    </w:p>
    <w:p w14:paraId="4A9377B0" w14:textId="77777777" w:rsidR="00466C46" w:rsidRDefault="00466C46" w:rsidP="00B569DF">
      <w:pPr>
        <w:spacing w:after="0"/>
        <w:rPr>
          <w:u w:val="single"/>
        </w:rPr>
      </w:pPr>
    </w:p>
    <w:p w14:paraId="00026DCA" w14:textId="77777777" w:rsidR="00466C46" w:rsidRDefault="00466C46" w:rsidP="00B569DF">
      <w:pPr>
        <w:spacing w:after="0"/>
        <w:rPr>
          <w:u w:val="single"/>
        </w:rPr>
      </w:pPr>
    </w:p>
    <w:p w14:paraId="78F4E25C" w14:textId="31E05132" w:rsidR="00466C46" w:rsidRDefault="00466C46" w:rsidP="00466C46">
      <w:pPr>
        <w:pStyle w:val="Title"/>
        <w:jc w:val="center"/>
      </w:pPr>
      <w:r>
        <w:t>Table View</w:t>
      </w:r>
    </w:p>
    <w:p w14:paraId="2B7E9CC0" w14:textId="0DF08468" w:rsidR="00466C46" w:rsidRDefault="00466C46" w:rsidP="00466C46">
      <w:pPr>
        <w:pStyle w:val="Subtitle"/>
      </w:pPr>
      <w:r>
        <w:t>Customer Table</w:t>
      </w:r>
    </w:p>
    <w:p w14:paraId="6E917526" w14:textId="77777777" w:rsidR="00F66DE1" w:rsidRDefault="00F66DE1" w:rsidP="00466C46">
      <w:r w:rsidRPr="00F66DE1">
        <w:t>Notice the icons next to some of the fields in the table. What do you think each</w:t>
      </w:r>
      <w:r w:rsidRPr="00F66DE1">
        <w:br/>
        <w:t>means?</w:t>
      </w:r>
    </w:p>
    <w:p w14:paraId="350AAEC9" w14:textId="34EBC8C8" w:rsidR="00F66DE1" w:rsidRDefault="00F66DE1" w:rsidP="00F66DE1">
      <w:pPr>
        <w:pStyle w:val="ListParagraph"/>
        <w:numPr>
          <w:ilvl w:val="0"/>
          <w:numId w:val="3"/>
        </w:numPr>
      </w:pPr>
      <w:r>
        <w:t>The icon that looks like a globe, in my opinion, could either mean global or that it is used in multiple other tables.</w:t>
      </w:r>
    </w:p>
    <w:p w14:paraId="093E323A" w14:textId="7FD6901A" w:rsidR="00F66DE1" w:rsidRDefault="00F66DE1" w:rsidP="00F66DE1">
      <w:pPr>
        <w:pStyle w:val="ListParagraph"/>
        <w:numPr>
          <w:ilvl w:val="0"/>
          <w:numId w:val="3"/>
        </w:numPr>
      </w:pPr>
      <w:r>
        <w:t>The other icon that looks like a kind of link could mean that the table is linked or uses a category(s) in it from that table.</w:t>
      </w:r>
    </w:p>
    <w:p w14:paraId="28816780" w14:textId="58D2671D" w:rsidR="00466C46" w:rsidRDefault="00F66DE1" w:rsidP="00466C46">
      <w:r w:rsidRPr="00F66DE1">
        <w:t xml:space="preserve">Notice the icon that looks like a </w:t>
      </w:r>
      <w:r>
        <w:t>crossed-off</w:t>
      </w:r>
      <w:r w:rsidRPr="00F66DE1">
        <w:t xml:space="preserve"> eye next to only some of the fields. What</w:t>
      </w:r>
      <w:r w:rsidRPr="00F66DE1">
        <w:br/>
        <w:t>do you think that means?</w:t>
      </w:r>
    </w:p>
    <w:p w14:paraId="4F38D29C" w14:textId="3E2E86EE" w:rsidR="00361C45" w:rsidRDefault="00361C45" w:rsidP="00361C45">
      <w:pPr>
        <w:pStyle w:val="ListParagraph"/>
        <w:numPr>
          <w:ilvl w:val="0"/>
          <w:numId w:val="4"/>
        </w:numPr>
      </w:pPr>
      <w:r>
        <w:t>I believe it means that others cannot see that information.</w:t>
      </w:r>
    </w:p>
    <w:p w14:paraId="7348273A" w14:textId="624417C0" w:rsidR="00C531AD" w:rsidRDefault="00C531AD" w:rsidP="00C531AD">
      <w:pPr>
        <w:pStyle w:val="Title"/>
        <w:jc w:val="center"/>
      </w:pPr>
      <w:r>
        <w:t>Model View</w:t>
      </w:r>
    </w:p>
    <w:p w14:paraId="0CE37E95" w14:textId="5F3279DD" w:rsidR="00C85D2D" w:rsidRDefault="00C85D2D" w:rsidP="00C85D2D">
      <w:r w:rsidRPr="00C85D2D">
        <w:t>What table is at the center?</w:t>
      </w:r>
    </w:p>
    <w:p w14:paraId="65FA2CFB" w14:textId="77777777" w:rsidR="00C85D2D" w:rsidRDefault="00C85D2D" w:rsidP="00C85D2D">
      <w:pPr>
        <w:pStyle w:val="ListParagraph"/>
        <w:numPr>
          <w:ilvl w:val="0"/>
          <w:numId w:val="4"/>
        </w:numPr>
      </w:pPr>
      <w:r>
        <w:t>The “Fact” table is in the center.</w:t>
      </w:r>
    </w:p>
    <w:p w14:paraId="16B883F9" w14:textId="77777777" w:rsidR="00CF5486" w:rsidRDefault="00C85D2D" w:rsidP="00C85D2D">
      <w:r w:rsidRPr="00C85D2D">
        <w:t>For tables branching out from the center, do they connect to other tables?</w:t>
      </w:r>
    </w:p>
    <w:p w14:paraId="4479E1AE" w14:textId="77777777" w:rsidR="00CF5486" w:rsidRDefault="00CF5486" w:rsidP="00CF5486">
      <w:pPr>
        <w:pStyle w:val="ListParagraph"/>
        <w:numPr>
          <w:ilvl w:val="0"/>
          <w:numId w:val="4"/>
        </w:numPr>
      </w:pPr>
      <w:r>
        <w:t>Yes, the tables branching out from the center do branch out to other tables, but only two of them connect to other tables, and those are “BU” and “Customer”.</w:t>
      </w:r>
    </w:p>
    <w:p w14:paraId="7AAB8114" w14:textId="12D397EC" w:rsidR="00CF5486" w:rsidRDefault="00C85D2D" w:rsidP="00CF5486">
      <w:r w:rsidRPr="00C85D2D">
        <w:t>What kind of shape does this layout seem to make?</w:t>
      </w:r>
    </w:p>
    <w:p w14:paraId="4A7F78C7" w14:textId="6C28CB82" w:rsidR="00C85D2D" w:rsidRDefault="00CF5486" w:rsidP="00CF5486">
      <w:pPr>
        <w:pStyle w:val="ListParagraph"/>
        <w:numPr>
          <w:ilvl w:val="0"/>
          <w:numId w:val="4"/>
        </w:numPr>
      </w:pPr>
      <w:r>
        <w:t xml:space="preserve">It seems to make </w:t>
      </w:r>
      <w:r w:rsidR="0042698A">
        <w:t>an</w:t>
      </w:r>
      <w:r>
        <w:t xml:space="preserve"> </w:t>
      </w:r>
      <w:r w:rsidR="0042698A">
        <w:t>ERD layout, also known as an Entity-Relationship-Diagram. Mostly used in SQL.</w:t>
      </w:r>
      <w:r w:rsidR="00C85D2D" w:rsidRPr="00C85D2D">
        <w:br/>
      </w:r>
    </w:p>
    <w:p w14:paraId="0A825B41" w14:textId="122C59D8" w:rsidR="00C85D2D" w:rsidRDefault="00C85D2D" w:rsidP="00C85D2D">
      <w:r w:rsidRPr="00C85D2D">
        <w:lastRenderedPageBreak/>
        <w:t>What kind of information shows up in the center table, compared to the outer</w:t>
      </w:r>
      <w:r w:rsidRPr="00C85D2D">
        <w:br/>
        <w:t>tables?</w:t>
      </w:r>
    </w:p>
    <w:p w14:paraId="67A998DC" w14:textId="3CF77D00" w:rsidR="0035622A" w:rsidRPr="00C85D2D" w:rsidRDefault="0035622A" w:rsidP="0035622A">
      <w:pPr>
        <w:pStyle w:val="ListParagraph"/>
        <w:numPr>
          <w:ilvl w:val="0"/>
          <w:numId w:val="7"/>
        </w:numPr>
      </w:pPr>
      <w:r>
        <w:t>All the information in the center is mostly info that can’t be seen. More personal information that isn’t for people to see. Classified.</w:t>
      </w:r>
    </w:p>
    <w:p w14:paraId="62686DC4" w14:textId="77777777" w:rsidR="00C531AD" w:rsidRPr="00C531AD" w:rsidRDefault="00C531AD" w:rsidP="00C531AD"/>
    <w:sectPr w:rsidR="00C531AD" w:rsidRPr="00C53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2071"/>
    <w:multiLevelType w:val="hybridMultilevel"/>
    <w:tmpl w:val="9BD49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CD7C36"/>
    <w:multiLevelType w:val="hybridMultilevel"/>
    <w:tmpl w:val="DA86B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CB4A54"/>
    <w:multiLevelType w:val="hybridMultilevel"/>
    <w:tmpl w:val="917E2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CB78B1"/>
    <w:multiLevelType w:val="hybridMultilevel"/>
    <w:tmpl w:val="F7CAC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A16928"/>
    <w:multiLevelType w:val="hybridMultilevel"/>
    <w:tmpl w:val="C4DCC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61469C"/>
    <w:multiLevelType w:val="hybridMultilevel"/>
    <w:tmpl w:val="06B6C7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BD482F"/>
    <w:multiLevelType w:val="hybridMultilevel"/>
    <w:tmpl w:val="96387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973253">
    <w:abstractNumId w:val="4"/>
  </w:num>
  <w:num w:numId="2" w16cid:durableId="377439575">
    <w:abstractNumId w:val="5"/>
  </w:num>
  <w:num w:numId="3" w16cid:durableId="573734289">
    <w:abstractNumId w:val="6"/>
  </w:num>
  <w:num w:numId="4" w16cid:durableId="168639628">
    <w:abstractNumId w:val="0"/>
  </w:num>
  <w:num w:numId="5" w16cid:durableId="648510651">
    <w:abstractNumId w:val="2"/>
  </w:num>
  <w:num w:numId="6" w16cid:durableId="123279603">
    <w:abstractNumId w:val="3"/>
  </w:num>
  <w:num w:numId="7" w16cid:durableId="484130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280"/>
    <w:rsid w:val="00062023"/>
    <w:rsid w:val="0020729F"/>
    <w:rsid w:val="0035622A"/>
    <w:rsid w:val="00361C45"/>
    <w:rsid w:val="0042698A"/>
    <w:rsid w:val="00433280"/>
    <w:rsid w:val="00466C46"/>
    <w:rsid w:val="004B35B3"/>
    <w:rsid w:val="006F70E1"/>
    <w:rsid w:val="007469EE"/>
    <w:rsid w:val="00760322"/>
    <w:rsid w:val="007C258B"/>
    <w:rsid w:val="008B7B15"/>
    <w:rsid w:val="00AA1466"/>
    <w:rsid w:val="00B569DF"/>
    <w:rsid w:val="00C531AD"/>
    <w:rsid w:val="00C85D2D"/>
    <w:rsid w:val="00CF5486"/>
    <w:rsid w:val="00F66DE1"/>
    <w:rsid w:val="00F85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DA557"/>
  <w15:chartTrackingRefBased/>
  <w15:docId w15:val="{DB43557B-C491-4E5F-A287-5BF5B758A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280"/>
    <w:rPr>
      <w:rFonts w:eastAsiaTheme="majorEastAsia" w:cstheme="majorBidi"/>
      <w:color w:val="272727" w:themeColor="text1" w:themeTint="D8"/>
    </w:rPr>
  </w:style>
  <w:style w:type="paragraph" w:styleId="Title">
    <w:name w:val="Title"/>
    <w:basedOn w:val="Normal"/>
    <w:next w:val="Normal"/>
    <w:link w:val="TitleChar"/>
    <w:uiPriority w:val="10"/>
    <w:qFormat/>
    <w:rsid w:val="00433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280"/>
    <w:pPr>
      <w:spacing w:before="160"/>
      <w:jc w:val="center"/>
    </w:pPr>
    <w:rPr>
      <w:i/>
      <w:iCs/>
      <w:color w:val="404040" w:themeColor="text1" w:themeTint="BF"/>
    </w:rPr>
  </w:style>
  <w:style w:type="character" w:customStyle="1" w:styleId="QuoteChar">
    <w:name w:val="Quote Char"/>
    <w:basedOn w:val="DefaultParagraphFont"/>
    <w:link w:val="Quote"/>
    <w:uiPriority w:val="29"/>
    <w:rsid w:val="00433280"/>
    <w:rPr>
      <w:i/>
      <w:iCs/>
      <w:color w:val="404040" w:themeColor="text1" w:themeTint="BF"/>
    </w:rPr>
  </w:style>
  <w:style w:type="paragraph" w:styleId="ListParagraph">
    <w:name w:val="List Paragraph"/>
    <w:basedOn w:val="Normal"/>
    <w:uiPriority w:val="34"/>
    <w:qFormat/>
    <w:rsid w:val="00433280"/>
    <w:pPr>
      <w:ind w:left="720"/>
      <w:contextualSpacing/>
    </w:pPr>
  </w:style>
  <w:style w:type="character" w:styleId="IntenseEmphasis">
    <w:name w:val="Intense Emphasis"/>
    <w:basedOn w:val="DefaultParagraphFont"/>
    <w:uiPriority w:val="21"/>
    <w:qFormat/>
    <w:rsid w:val="00433280"/>
    <w:rPr>
      <w:i/>
      <w:iCs/>
      <w:color w:val="0F4761" w:themeColor="accent1" w:themeShade="BF"/>
    </w:rPr>
  </w:style>
  <w:style w:type="paragraph" w:styleId="IntenseQuote">
    <w:name w:val="Intense Quote"/>
    <w:basedOn w:val="Normal"/>
    <w:next w:val="Normal"/>
    <w:link w:val="IntenseQuoteChar"/>
    <w:uiPriority w:val="30"/>
    <w:qFormat/>
    <w:rsid w:val="00433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280"/>
    <w:rPr>
      <w:i/>
      <w:iCs/>
      <w:color w:val="0F4761" w:themeColor="accent1" w:themeShade="BF"/>
    </w:rPr>
  </w:style>
  <w:style w:type="character" w:styleId="IntenseReference">
    <w:name w:val="Intense Reference"/>
    <w:basedOn w:val="DefaultParagraphFont"/>
    <w:uiPriority w:val="32"/>
    <w:qFormat/>
    <w:rsid w:val="004332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521</Words>
  <Characters>2975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sharya weaver</dc:creator>
  <cp:keywords/>
  <dc:description/>
  <cp:lastModifiedBy>sharya weaver</cp:lastModifiedBy>
  <cp:revision>9</cp:revision>
  <dcterms:created xsi:type="dcterms:W3CDTF">2026-06-02T14:16:00Z</dcterms:created>
  <dcterms:modified xsi:type="dcterms:W3CDTF">2026-06-02T16:02:00Z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f2e1fbad-c27a-48c9-a386-79895c018def</vt:lpwstr>
  </property>
</Properties>
</file>