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E19B7" w14:textId="77777777" w:rsidR="00396E22" w:rsidRDefault="00684A3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YASH SHARAD NIKAM</w:t>
      </w:r>
    </w:p>
    <w:p w14:paraId="187D77CC" w14:textId="77777777" w:rsidR="00396E22" w:rsidRDefault="00684A3E">
      <w:pPr>
        <w:shd w:val="clear" w:color="auto" w:fill="FFFFFF"/>
        <w:spacing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Parishram Building Room no:12, Ground Floor, Tatya Gharpure Path</w:t>
      </w:r>
    </w:p>
    <w:p w14:paraId="20697952" w14:textId="77777777" w:rsidR="00396E22" w:rsidRDefault="00684A3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292526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Mugbhat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Ovalwadi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92526"/>
          <w:sz w:val="20"/>
          <w:szCs w:val="20"/>
        </w:rPr>
        <w:t>Maharashtra, Pin Code:</w:t>
      </w:r>
      <w:r>
        <w:t xml:space="preserve"> </w:t>
      </w:r>
      <w:r>
        <w:rPr>
          <w:rFonts w:ascii="Times New Roman" w:hAnsi="Times New Roman"/>
          <w:sz w:val="20"/>
          <w:szCs w:val="20"/>
        </w:rPr>
        <w:t>400004</w:t>
      </w:r>
      <w:r>
        <w:rPr>
          <w:rFonts w:ascii="Times New Roman" w:eastAsia="Times New Roman" w:hAnsi="Times New Roman" w:cs="Times New Roman"/>
          <w:color w:val="292526"/>
          <w:sz w:val="20"/>
          <w:szCs w:val="20"/>
        </w:rPr>
        <w:t>, India</w:t>
      </w:r>
    </w:p>
    <w:p w14:paraId="095FF8B6" w14:textId="77777777" w:rsidR="00396E22" w:rsidRDefault="00684A3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252932"/>
          <w:sz w:val="20"/>
          <w:szCs w:val="20"/>
        </w:rPr>
      </w:pP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t>Email</w:t>
      </w:r>
      <w:r>
        <w:rPr>
          <w:rFonts w:ascii="Times New Roman" w:eastAsia="Times New Roman" w:hAnsi="Times New Roman" w:cs="Times New Roman"/>
          <w:color w:val="292526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</w:rPr>
        <w:t>yashn365@gmail.com</w:t>
      </w:r>
      <w:r>
        <w:rPr>
          <w:rFonts w:ascii="Times New Roman" w:eastAsia="Times New Roman" w:hAnsi="Times New Roman" w:cs="Times New Roman"/>
          <w:color w:val="292526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t>Contact No: 91+</w:t>
      </w:r>
      <w:r>
        <w:rPr>
          <w:rFonts w:ascii="Times New Roman" w:eastAsia="Times New Roman" w:hAnsi="Times New Roman" w:cs="Times New Roman"/>
          <w:color w:val="29252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9324498318</w:t>
      </w:r>
      <w:r w:rsidR="00DF011F">
        <w:pict w14:anchorId="539FB0FB">
          <v:rect id="_x0000_i1025" style="width:0;height:1.5pt" o:hralign="center" o:hrstd="t" o:hr="t" fillcolor="#a0a0a0" stroked="f"/>
        </w:pict>
      </w:r>
    </w:p>
    <w:p w14:paraId="41D52141" w14:textId="77777777" w:rsidR="00396E22" w:rsidRDefault="00684A3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  <w:t>EDUCATION</w:t>
      </w:r>
    </w:p>
    <w:p w14:paraId="28698ADD" w14:textId="77777777" w:rsidR="00396E22" w:rsidRDefault="00396E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i/>
          <w:color w:val="292526"/>
          <w:sz w:val="20"/>
          <w:szCs w:val="20"/>
        </w:rPr>
      </w:pPr>
    </w:p>
    <w:p w14:paraId="7401085D" w14:textId="77777777" w:rsidR="00396E22" w:rsidRDefault="00684A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Thadomal Shahani Engineering College</w:t>
      </w:r>
      <w:r>
        <w:rPr>
          <w:rFonts w:ascii="Times New Roman" w:eastAsia="Times New Roman" w:hAnsi="Times New Roman" w:cs="Times New Roman"/>
          <w:b/>
          <w:i/>
          <w:color w:val="292526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color w:val="252932"/>
          <w:sz w:val="20"/>
          <w:szCs w:val="20"/>
        </w:rPr>
        <w:t>December 2021</w:t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  <w:t xml:space="preserve">– </w:t>
      </w:r>
      <w:r>
        <w:rPr>
          <w:rFonts w:ascii="Times New Roman" w:eastAsia="Times New Roman" w:hAnsi="Times New Roman" w:cs="Times New Roman"/>
          <w:bCs/>
          <w:color w:val="252932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t>2025</w:t>
      </w:r>
    </w:p>
    <w:p w14:paraId="66AACDF2" w14:textId="77777777" w:rsidR="00396E22" w:rsidRDefault="00684A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color w:val="252932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252932"/>
          <w:sz w:val="20"/>
          <w:szCs w:val="20"/>
        </w:rPr>
        <w:t xml:space="preserve">Bachelor of </w:t>
      </w:r>
      <w:r>
        <w:rPr>
          <w:rFonts w:ascii="Times New Roman" w:hAnsi="Times New Roman"/>
          <w:i/>
          <w:sz w:val="20"/>
          <w:szCs w:val="20"/>
        </w:rPr>
        <w:t>Electronics Telecommunication Engineering</w:t>
      </w:r>
      <w:r>
        <w:rPr>
          <w:rFonts w:ascii="Times New Roman" w:eastAsia="Times New Roman" w:hAnsi="Times New Roman" w:cs="Times New Roman"/>
          <w:i/>
          <w:color w:val="252932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252932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252932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tab/>
        <w:t>C</w:t>
      </w:r>
      <w:r>
        <w:rPr>
          <w:rFonts w:ascii="Times New Roman" w:eastAsia="Times New Roman" w:hAnsi="Times New Roman" w:cs="Times New Roman"/>
          <w:i/>
          <w:color w:val="252932"/>
          <w:sz w:val="20"/>
          <w:szCs w:val="20"/>
        </w:rPr>
        <w:t xml:space="preserve">GPA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8.5</w:t>
      </w:r>
      <w:r>
        <w:rPr>
          <w:rFonts w:ascii="Times New Roman" w:eastAsia="Times New Roman" w:hAnsi="Times New Roman" w:cs="Times New Roman"/>
          <w:b/>
          <w:bCs/>
          <w:i/>
          <w:iCs/>
          <w:color w:val="252932"/>
          <w:sz w:val="20"/>
          <w:szCs w:val="20"/>
        </w:rPr>
        <w:t>/10</w:t>
      </w:r>
      <w:r>
        <w:rPr>
          <w:rFonts w:ascii="Times New Roman" w:eastAsia="Times New Roman" w:hAnsi="Times New Roman" w:cs="Times New Roman"/>
          <w:i/>
          <w:color w:val="252932"/>
          <w:sz w:val="20"/>
          <w:szCs w:val="20"/>
        </w:rPr>
        <w:t xml:space="preserve"> (To Sem V)</w:t>
      </w:r>
    </w:p>
    <w:p w14:paraId="41ABA7FD" w14:textId="77777777" w:rsidR="00396E22" w:rsidRDefault="00396E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</w:pPr>
    </w:p>
    <w:p w14:paraId="71585E0A" w14:textId="77777777" w:rsidR="00396E22" w:rsidRDefault="00684A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5293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292526"/>
          <w:sz w:val="20"/>
          <w:szCs w:val="20"/>
        </w:rPr>
        <w:t>Wilson College</w:t>
      </w:r>
      <w:r>
        <w:rPr>
          <w:rFonts w:ascii="Times New Roman" w:eastAsia="Times New Roman" w:hAnsi="Times New Roman" w:cs="Times New Roman"/>
          <w:b/>
          <w:i/>
          <w:color w:val="292526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/>
          <w:color w:val="292526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/>
          <w:color w:val="292526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/>
          <w:color w:val="292526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252932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252932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252932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252932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252932"/>
          <w:sz w:val="20"/>
          <w:szCs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  <w:color w:val="252932"/>
          <w:sz w:val="20"/>
          <w:szCs w:val="20"/>
        </w:rPr>
        <w:tab/>
      </w:r>
      <w:r>
        <w:rPr>
          <w:rFonts w:ascii="Times New Roman" w:eastAsia="Times New Roman" w:hAnsi="Times New Roman" w:cs="Times New Roman"/>
          <w:iCs/>
          <w:color w:val="252932"/>
          <w:sz w:val="20"/>
          <w:szCs w:val="20"/>
        </w:rPr>
        <w:t xml:space="preserve">May </w:t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t>2019 – May 2021</w:t>
      </w:r>
    </w:p>
    <w:p w14:paraId="661C8A42" w14:textId="77777777" w:rsidR="00396E22" w:rsidRDefault="00684A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color w:val="252932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252932"/>
          <w:sz w:val="20"/>
          <w:szCs w:val="20"/>
        </w:rPr>
        <w:t>Higher Secondary Examination, Science</w:t>
      </w:r>
      <w:r>
        <w:rPr>
          <w:rFonts w:ascii="Times New Roman" w:eastAsia="Times New Roman" w:hAnsi="Times New Roman" w:cs="Times New Roman"/>
          <w:i/>
          <w:color w:val="252932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252932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252932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252932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252932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252932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color w:val="252932"/>
          <w:sz w:val="20"/>
          <w:szCs w:val="20"/>
        </w:rPr>
        <w:tab/>
        <w:t xml:space="preserve">Aggregate </w:t>
      </w:r>
      <w:r>
        <w:rPr>
          <w:rFonts w:ascii="Times New Roman" w:eastAsia="Times New Roman" w:hAnsi="Times New Roman" w:cs="Times New Roman"/>
          <w:b/>
          <w:i/>
          <w:color w:val="252932"/>
          <w:sz w:val="20"/>
          <w:szCs w:val="20"/>
        </w:rPr>
        <w:t>84.33%</w:t>
      </w:r>
    </w:p>
    <w:p w14:paraId="6FF10414" w14:textId="77777777" w:rsidR="00396E22" w:rsidRDefault="00396E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color w:val="252932"/>
          <w:sz w:val="20"/>
          <w:szCs w:val="20"/>
        </w:rPr>
      </w:pPr>
    </w:p>
    <w:p w14:paraId="0C366802" w14:textId="77777777" w:rsidR="00396E22" w:rsidRDefault="00684A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i/>
          <w:color w:val="25293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252932"/>
          <w:sz w:val="20"/>
          <w:szCs w:val="20"/>
        </w:rPr>
        <w:t>Academic Achievements:</w:t>
      </w:r>
    </w:p>
    <w:p w14:paraId="1E40C834" w14:textId="2D410A9A" w:rsidR="00396E22" w:rsidRDefault="00684A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color w:val="252932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252932"/>
          <w:sz w:val="20"/>
          <w:szCs w:val="20"/>
          <w:lang w:val="en-IN"/>
        </w:rPr>
        <w:t>Highest CGPA - 9.8 Semester VI, BETE</w:t>
      </w:r>
      <w:r w:rsidR="00DF011F">
        <w:pict w14:anchorId="305578B5">
          <v:rect id="_x0000_i1026" style="width:0;height:1.5pt" o:hralign="center" o:hrstd="t" o:hr="t" fillcolor="#a0a0a0" stroked="f"/>
        </w:pict>
      </w:r>
    </w:p>
    <w:p w14:paraId="364D4490" w14:textId="77777777" w:rsidR="00396E22" w:rsidRDefault="00684A3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  <w:t>PROJECTS – Academic</w:t>
      </w:r>
    </w:p>
    <w:p w14:paraId="4D4C21B4" w14:textId="77777777" w:rsidR="00396E22" w:rsidRDefault="00396E2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</w:pPr>
    </w:p>
    <w:p w14:paraId="7CB5C49D" w14:textId="1FFEC7A1" w:rsidR="00396E22" w:rsidRDefault="00684A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5293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  <w:t>Project Name: “</w:t>
      </w:r>
      <w:r>
        <w:rPr>
          <w:rFonts w:ascii="Times New Roman" w:eastAsia="Times New Roman" w:hAnsi="Times New Roman" w:cs="Times New Roman"/>
          <w:b/>
          <w:i/>
          <w:iCs/>
          <w:color w:val="252932"/>
          <w:sz w:val="20"/>
          <w:szCs w:val="20"/>
        </w:rPr>
        <w:t>Cookies Cookbook App Using C#”</w:t>
      </w:r>
      <w:r>
        <w:rPr>
          <w:rFonts w:ascii="Times New Roman" w:eastAsia="Times New Roman" w:hAnsi="Times New Roman" w:cs="Times New Roman"/>
          <w:b/>
          <w:i/>
          <w:iCs/>
          <w:color w:val="25293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/>
          <w:iCs/>
          <w:color w:val="252932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t xml:space="preserve">Semester IV, August 2023 </w:t>
      </w:r>
    </w:p>
    <w:p w14:paraId="6444AD26" w14:textId="77777777" w:rsidR="00396E22" w:rsidRDefault="00684A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5293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52932"/>
          <w:sz w:val="20"/>
          <w:szCs w:val="20"/>
        </w:rPr>
        <w:t xml:space="preserve">Project Objective – </w:t>
      </w:r>
    </w:p>
    <w:p w14:paraId="39B37D39" w14:textId="2CEF029D" w:rsidR="00396E22" w:rsidRPr="002C68AA" w:rsidRDefault="002C68AA" w:rsidP="002C68A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252932"/>
          <w:sz w:val="20"/>
          <w:szCs w:val="20"/>
        </w:rPr>
      </w:pPr>
      <w:r>
        <w:rPr>
          <w:rFonts w:ascii="Times New Roman" w:eastAsia="Times New Roman" w:hAnsi="Times New Roman"/>
          <w:color w:val="252932"/>
          <w:sz w:val="20"/>
          <w:szCs w:val="20"/>
        </w:rPr>
        <w:t>Application of</w:t>
      </w:r>
      <w:r w:rsidR="00684A3E" w:rsidRPr="002C68AA">
        <w:rPr>
          <w:rFonts w:ascii="Times New Roman" w:eastAsia="Times New Roman" w:hAnsi="Times New Roman"/>
          <w:color w:val="252932"/>
          <w:sz w:val="20"/>
          <w:szCs w:val="20"/>
        </w:rPr>
        <w:t xml:space="preserve"> C#,</w:t>
      </w:r>
      <w:r>
        <w:rPr>
          <w:rFonts w:ascii="Times New Roman" w:eastAsia="Times New Roman" w:hAnsi="Times New Roman"/>
          <w:color w:val="252932"/>
          <w:sz w:val="20"/>
          <w:szCs w:val="20"/>
        </w:rPr>
        <w:t xml:space="preserve"> - to prepare an</w:t>
      </w:r>
      <w:r w:rsidR="00684A3E" w:rsidRPr="002C68AA">
        <w:rPr>
          <w:rFonts w:ascii="Times New Roman" w:eastAsia="Times New Roman" w:hAnsi="Times New Roman"/>
          <w:color w:val="252932"/>
          <w:sz w:val="20"/>
          <w:szCs w:val="20"/>
        </w:rPr>
        <w:t xml:space="preserve"> interactive cookbook to effectively manage user accounts, recipe data, and user requests</w:t>
      </w:r>
    </w:p>
    <w:p w14:paraId="35D7B532" w14:textId="26B06191" w:rsidR="00396E22" w:rsidRPr="002C68AA" w:rsidRDefault="00684A3E" w:rsidP="002C68A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252932"/>
          <w:sz w:val="20"/>
          <w:szCs w:val="20"/>
        </w:rPr>
      </w:pPr>
      <w:r w:rsidRPr="002C68AA">
        <w:rPr>
          <w:rFonts w:ascii="Times New Roman" w:eastAsia="Times New Roman" w:hAnsi="Times New Roman"/>
          <w:color w:val="252932"/>
          <w:sz w:val="20"/>
          <w:szCs w:val="20"/>
          <w:lang w:val="en-IN"/>
        </w:rPr>
        <w:t>I</w:t>
      </w:r>
      <w:r w:rsidR="002C68AA">
        <w:rPr>
          <w:rFonts w:ascii="Times New Roman" w:eastAsia="Times New Roman" w:hAnsi="Times New Roman"/>
          <w:color w:val="252932"/>
          <w:sz w:val="20"/>
          <w:szCs w:val="20"/>
        </w:rPr>
        <w:t>improvised</w:t>
      </w:r>
      <w:r w:rsidRPr="002C68AA">
        <w:rPr>
          <w:rFonts w:ascii="Times New Roman" w:eastAsia="Times New Roman" w:hAnsi="Times New Roman"/>
          <w:color w:val="252932"/>
          <w:sz w:val="20"/>
          <w:szCs w:val="20"/>
        </w:rPr>
        <w:t xml:space="preserve"> user engagement and accessibility by integrating the application with ASP.NET to produce dynamic, approachable recipe page</w:t>
      </w:r>
    </w:p>
    <w:p w14:paraId="2F4F0F90" w14:textId="5EDAC822" w:rsidR="00396E22" w:rsidRPr="002C68AA" w:rsidRDefault="00684A3E" w:rsidP="002C68AA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52932"/>
          <w:sz w:val="20"/>
          <w:szCs w:val="20"/>
        </w:rPr>
      </w:pPr>
      <w:r w:rsidRPr="002C68AA">
        <w:rPr>
          <w:rFonts w:ascii="Times New Roman" w:eastAsia="Times New Roman" w:hAnsi="Times New Roman"/>
          <w:color w:val="252932"/>
          <w:sz w:val="20"/>
          <w:szCs w:val="20"/>
        </w:rPr>
        <w:t>To guarantee seamless application performance, quick interactions, and an easy-to-use user interface, data storage and retrieval techniques were designed and put into plac</w:t>
      </w:r>
      <w:r w:rsidR="002C68AA">
        <w:rPr>
          <w:rFonts w:ascii="Times New Roman" w:eastAsia="Times New Roman" w:hAnsi="Times New Roman"/>
          <w:color w:val="252932"/>
          <w:sz w:val="20"/>
          <w:szCs w:val="20"/>
        </w:rPr>
        <w:t xml:space="preserve">e </w:t>
      </w:r>
    </w:p>
    <w:p w14:paraId="467BCD6F" w14:textId="77777777" w:rsidR="00396E22" w:rsidRDefault="00684A3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52932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252932"/>
          <w:sz w:val="20"/>
          <w:szCs w:val="20"/>
        </w:rPr>
        <w:t>Performed integration with ASP.NET for dynamic, user-friendly recipe pages</w:t>
      </w:r>
    </w:p>
    <w:p w14:paraId="16850713" w14:textId="77777777" w:rsidR="00396E22" w:rsidRDefault="00684A3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52932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252932"/>
          <w:sz w:val="20"/>
          <w:szCs w:val="20"/>
        </w:rPr>
        <w:t>Program designed to manage data storage and retrieval, ensuring smooth performance and quick, responsive interactions between users and the application</w:t>
      </w:r>
    </w:p>
    <w:p w14:paraId="086D1F06" w14:textId="20A0821C" w:rsidR="00396E22" w:rsidRDefault="00684A3E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Tools &amp; Softwares –</w:t>
      </w:r>
      <w:r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Visual </w:t>
      </w:r>
      <w:r w:rsidR="004605CE">
        <w:rPr>
          <w:rFonts w:ascii="Times New Roman" w:eastAsia="Times New Roman" w:hAnsi="Times New Roman"/>
          <w:sz w:val="20"/>
          <w:szCs w:val="20"/>
        </w:rPr>
        <w:t>Studio, ASP.NET</w:t>
      </w:r>
      <w:r>
        <w:rPr>
          <w:rFonts w:ascii="Times New Roman" w:eastAsia="Times New Roman" w:hAnsi="Times New Roman"/>
          <w:sz w:val="20"/>
          <w:szCs w:val="20"/>
        </w:rPr>
        <w:t xml:space="preserve"> Core,</w:t>
      </w:r>
      <w:r w:rsidR="004605CE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Microsoft SQL Server,</w:t>
      </w:r>
      <w:r w:rsidR="004605CE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Git/GitHub for version control,</w:t>
      </w:r>
      <w:r w:rsidR="004605CE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Windows OS for development and deployment</w:t>
      </w:r>
    </w:p>
    <w:p w14:paraId="5D4BE8B8" w14:textId="77777777" w:rsidR="00396E22" w:rsidRDefault="00396E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2BB5E2" w14:textId="11DECB98" w:rsidR="00396E22" w:rsidRDefault="00684A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 Name</w:t>
      </w:r>
      <w:r>
        <w:rPr>
          <w:rFonts w:ascii="Times New Roman" w:eastAsia="Times New Roman" w:hAnsi="Times New Roman" w:cs="Times New Roman"/>
          <w:sz w:val="20"/>
          <w:szCs w:val="20"/>
        </w:rPr>
        <w:t>: “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Bank List App, Web Development”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t xml:space="preserve">Semester </w:t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fldChar w:fldCharType="begin"/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instrText xml:space="preserve"> = 5 \* ROMAN \* MERGEFORMAT </w:instrText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fldChar w:fldCharType="separate"/>
      </w:r>
      <w:r w:rsidRPr="003550DF">
        <w:rPr>
          <w:rFonts w:ascii="Times New Roman" w:eastAsia="Times New Roman" w:hAnsi="Times New Roman" w:cs="Times New Roman"/>
          <w:color w:val="25293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fldChar w:fldCharType="end"/>
      </w:r>
      <w:r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  <w:t>,</w:t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t xml:space="preserve">January 2023 – </w:t>
      </w:r>
      <w:r w:rsidR="004605CE"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  <w:t>February</w:t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  <w:t>2023</w:t>
      </w:r>
    </w:p>
    <w:p w14:paraId="5BED6D2D" w14:textId="77777777" w:rsidR="00396E22" w:rsidRDefault="00684A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5293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52932"/>
          <w:sz w:val="20"/>
          <w:szCs w:val="20"/>
        </w:rPr>
        <w:t>Project Objective</w:t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t xml:space="preserve">: </w:t>
      </w:r>
    </w:p>
    <w:p w14:paraId="1D22B07A" w14:textId="5F9199FB" w:rsidR="00396E22" w:rsidRPr="004605CE" w:rsidRDefault="00684A3E" w:rsidP="004605CE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252932"/>
          <w:sz w:val="20"/>
          <w:szCs w:val="20"/>
        </w:rPr>
      </w:pPr>
      <w:r w:rsidRPr="004605CE">
        <w:rPr>
          <w:rFonts w:ascii="Times New Roman" w:eastAsia="Times New Roman" w:hAnsi="Times New Roman"/>
          <w:color w:val="252932"/>
          <w:sz w:val="20"/>
          <w:szCs w:val="20"/>
          <w:lang w:val="en-IN"/>
        </w:rPr>
        <w:t>U</w:t>
      </w:r>
      <w:r w:rsidRPr="004605CE">
        <w:rPr>
          <w:rFonts w:ascii="Times New Roman" w:eastAsia="Times New Roman" w:hAnsi="Times New Roman"/>
          <w:color w:val="252932"/>
          <w:sz w:val="20"/>
          <w:szCs w:val="20"/>
        </w:rPr>
        <w:t>sed the modular nature of React to guarantee smooth user interactions, maintainability, and effective design</w:t>
      </w:r>
    </w:p>
    <w:p w14:paraId="56D8ED85" w14:textId="77777777" w:rsidR="00396E22" w:rsidRDefault="00684A3E">
      <w:pPr>
        <w:numPr>
          <w:ilvl w:val="0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</w:pPr>
      <w:r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  <w:t xml:space="preserve">Developed using HTML and CSS for a clean, responsive interface to display bank details </w:t>
      </w:r>
    </w:p>
    <w:p w14:paraId="5B1CDFCE" w14:textId="77777777" w:rsidR="00396E22" w:rsidRDefault="00684A3E">
      <w:pPr>
        <w:numPr>
          <w:ilvl w:val="0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</w:pPr>
      <w:r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  <w:t>Incorporated Bootstrap to ensure the app is visually appealing on all screen sizes and devices</w:t>
      </w:r>
    </w:p>
    <w:p w14:paraId="7DC2CF87" w14:textId="4017FC87" w:rsidR="00396E22" w:rsidRDefault="00684A3E">
      <w:pPr>
        <w:numPr>
          <w:ilvl w:val="0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</w:pPr>
      <w:r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  <w:t>Utilize</w:t>
      </w:r>
      <w:r w:rsidR="003550DF"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  <w:t>d</w:t>
      </w:r>
      <w:r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  <w:t xml:space="preserve"> JavaScript and React for dynamic features such as searching, sorting, and filtering bank data</w:t>
      </w:r>
    </w:p>
    <w:p w14:paraId="35A06B40" w14:textId="77777777" w:rsidR="00396E22" w:rsidRDefault="00684A3E">
      <w:pPr>
        <w:numPr>
          <w:ilvl w:val="0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  <w:t>React supports a modular and efficient design, enhancing maintainability and user experience</w:t>
      </w:r>
    </w:p>
    <w:p w14:paraId="663F3DCE" w14:textId="39223BB4" w:rsidR="00396E22" w:rsidRDefault="00684A3E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5293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Tools &amp; Softwares – </w:t>
      </w:r>
      <w:r>
        <w:rPr>
          <w:rFonts w:ascii="Times New Roman" w:eastAsia="Times New Roman" w:hAnsi="Times New Roman"/>
          <w:sz w:val="20"/>
          <w:szCs w:val="20"/>
        </w:rPr>
        <w:t xml:space="preserve">Visual Studio Code, HTML, CSS, and </w:t>
      </w:r>
      <w:r w:rsidR="003550DF">
        <w:rPr>
          <w:rFonts w:ascii="Times New Roman" w:eastAsia="Times New Roman" w:hAnsi="Times New Roman"/>
          <w:sz w:val="20"/>
          <w:szCs w:val="20"/>
        </w:rPr>
        <w:t>JavaScript, React.js</w:t>
      </w:r>
      <w:r>
        <w:rPr>
          <w:rFonts w:ascii="Times New Roman" w:eastAsia="Times New Roman" w:hAnsi="Times New Roman"/>
          <w:sz w:val="20"/>
          <w:szCs w:val="20"/>
          <w:lang w:val="en-IN"/>
        </w:rPr>
        <w:t>,</w:t>
      </w:r>
      <w:r>
        <w:rPr>
          <w:rFonts w:ascii="Times New Roman" w:eastAsia="Times New Roman" w:hAnsi="Times New Roman"/>
          <w:sz w:val="20"/>
          <w:szCs w:val="20"/>
        </w:rPr>
        <w:t xml:space="preserve"> Bootstrap, Git/GitHub for version control,</w:t>
      </w:r>
      <w:r w:rsidR="003550DF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Web Browser for testing and debugging</w:t>
      </w:r>
    </w:p>
    <w:p w14:paraId="2332F396" w14:textId="77777777" w:rsidR="00396E22" w:rsidRDefault="00396E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4B77C9C" w14:textId="77777777" w:rsidR="00396E22" w:rsidRDefault="00684A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5293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 Name</w:t>
      </w:r>
      <w:r>
        <w:rPr>
          <w:rFonts w:ascii="Times New Roman" w:eastAsia="Times New Roman" w:hAnsi="Times New Roman" w:cs="Times New Roman"/>
          <w:sz w:val="20"/>
          <w:szCs w:val="20"/>
        </w:rPr>
        <w:t>: “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Theft Detection with Camera, Machine Learning</w:t>
      </w:r>
      <w:r>
        <w:rPr>
          <w:rFonts w:ascii="Times New Roman" w:eastAsia="Times New Roman" w:hAnsi="Times New Roman" w:cs="Times New Roman"/>
          <w:sz w:val="20"/>
          <w:szCs w:val="20"/>
        </w:rPr>
        <w:t>”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t xml:space="preserve">Semester </w:t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fldChar w:fldCharType="begin"/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instrText xml:space="preserve"> = 4 \* ROMAN \* MERGEFORMAT </w:instrText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fldChar w:fldCharType="separate"/>
      </w:r>
      <w:r w:rsidRPr="003550DF">
        <w:rPr>
          <w:rFonts w:ascii="Times New Roman" w:eastAsia="Times New Roman" w:hAnsi="Times New Roman" w:cs="Times New Roman"/>
          <w:color w:val="252932"/>
          <w:sz w:val="20"/>
          <w:szCs w:val="20"/>
        </w:rPr>
        <w:t>IV</w:t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fldChar w:fldCharType="end"/>
      </w:r>
      <w:r w:rsidRPr="003550DF">
        <w:rPr>
          <w:rFonts w:ascii="Times New Roman" w:eastAsia="Times New Roman" w:hAnsi="Times New Roman" w:cs="Times New Roman"/>
          <w:color w:val="252932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t xml:space="preserve"> March 2022 – April 2023</w:t>
      </w:r>
    </w:p>
    <w:p w14:paraId="3E345293" w14:textId="77777777" w:rsidR="00396E22" w:rsidRDefault="00684A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5293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52932"/>
          <w:sz w:val="20"/>
          <w:szCs w:val="20"/>
        </w:rPr>
        <w:t>Project Objective</w:t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t xml:space="preserve">: </w:t>
      </w:r>
    </w:p>
    <w:p w14:paraId="7850AC70" w14:textId="42267C3E" w:rsidR="00396E22" w:rsidRPr="003550DF" w:rsidRDefault="00684A3E" w:rsidP="003550DF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252932"/>
          <w:sz w:val="20"/>
          <w:szCs w:val="20"/>
        </w:rPr>
      </w:pPr>
      <w:r w:rsidRPr="003550DF">
        <w:rPr>
          <w:rFonts w:ascii="Times New Roman" w:eastAsia="Times New Roman" w:hAnsi="Times New Roman"/>
          <w:color w:val="252932"/>
          <w:sz w:val="20"/>
          <w:szCs w:val="20"/>
        </w:rPr>
        <w:t>Created a machine learning-based system that analyzes video feeds in real time to identify suspicious activity</w:t>
      </w:r>
    </w:p>
    <w:p w14:paraId="49F43920" w14:textId="0E00852A" w:rsidR="00396E22" w:rsidRPr="003550DF" w:rsidRDefault="00684A3E" w:rsidP="003550DF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252932"/>
          <w:sz w:val="20"/>
          <w:szCs w:val="20"/>
        </w:rPr>
      </w:pPr>
      <w:r w:rsidRPr="003550DF">
        <w:rPr>
          <w:rFonts w:ascii="Times New Roman" w:eastAsia="Times New Roman" w:hAnsi="Times New Roman"/>
          <w:color w:val="252932"/>
          <w:sz w:val="20"/>
          <w:szCs w:val="20"/>
        </w:rPr>
        <w:t>Effectively identified theft-related patterns and anomalies via retraining the machine learning model with a dataset of video footage.</w:t>
      </w:r>
    </w:p>
    <w:p w14:paraId="6C7057FF" w14:textId="532525F9" w:rsidR="00396E22" w:rsidRPr="003550DF" w:rsidRDefault="00684A3E" w:rsidP="003550DF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</w:pPr>
      <w:r w:rsidRPr="003550DF"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  <w:t>Utilized ML techniques to identify suspicious behaviours via camera feeds</w:t>
      </w:r>
    </w:p>
    <w:p w14:paraId="2CECD463" w14:textId="77777777" w:rsidR="00396E22" w:rsidRDefault="00684A3E">
      <w:pPr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</w:pPr>
      <w:r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  <w:t>Trained the model on a dataset of video footage to recognize theft-related patterns</w:t>
      </w:r>
    </w:p>
    <w:p w14:paraId="149CB275" w14:textId="77777777" w:rsidR="00396E22" w:rsidRDefault="00684A3E">
      <w:pPr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  <w:t>Enabled real-time alerts based on live video stream analysis from the cameras</w:t>
      </w:r>
    </w:p>
    <w:p w14:paraId="3566C6EA" w14:textId="77777777" w:rsidR="006121E8" w:rsidRPr="006121E8" w:rsidRDefault="00684A3E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Tools &amp; Softwares –</w:t>
      </w:r>
      <w:r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val="en-IN"/>
        </w:rPr>
        <w:t>Python (for ML model development and implementation</w:t>
      </w:r>
      <w:r w:rsidR="006121E8">
        <w:rPr>
          <w:rFonts w:ascii="Times New Roman" w:eastAsia="Times New Roman" w:hAnsi="Times New Roman"/>
          <w:sz w:val="20"/>
          <w:szCs w:val="20"/>
          <w:lang w:val="en-IN"/>
        </w:rPr>
        <w:t>), OpenCV</w:t>
      </w:r>
      <w:r>
        <w:rPr>
          <w:rFonts w:ascii="Times New Roman" w:eastAsia="Times New Roman" w:hAnsi="Times New Roman"/>
          <w:sz w:val="20"/>
          <w:szCs w:val="20"/>
          <w:lang w:val="en-IN"/>
        </w:rPr>
        <w:t xml:space="preserve"> (for image and video processing</w:t>
      </w:r>
      <w:r w:rsidR="006121E8">
        <w:rPr>
          <w:rFonts w:ascii="Times New Roman" w:eastAsia="Times New Roman" w:hAnsi="Times New Roman"/>
          <w:sz w:val="20"/>
          <w:szCs w:val="20"/>
          <w:lang w:val="en-IN"/>
        </w:rPr>
        <w:t>), TensorFlow</w:t>
      </w:r>
      <w:r>
        <w:rPr>
          <w:rFonts w:ascii="Times New Roman" w:eastAsia="Times New Roman" w:hAnsi="Times New Roman"/>
          <w:sz w:val="20"/>
          <w:szCs w:val="20"/>
          <w:lang w:val="en-IN"/>
        </w:rPr>
        <w:t>/Keras (for model training and inference</w:t>
      </w:r>
      <w:r w:rsidR="006121E8">
        <w:rPr>
          <w:rFonts w:ascii="Times New Roman" w:eastAsia="Times New Roman" w:hAnsi="Times New Roman"/>
          <w:sz w:val="20"/>
          <w:szCs w:val="20"/>
          <w:lang w:val="en-IN"/>
        </w:rPr>
        <w:t>), Jupyter</w:t>
      </w:r>
      <w:r>
        <w:rPr>
          <w:rFonts w:ascii="Times New Roman" w:eastAsia="Times New Roman" w:hAnsi="Times New Roman"/>
          <w:sz w:val="20"/>
          <w:szCs w:val="20"/>
          <w:lang w:val="en-IN"/>
        </w:rPr>
        <w:t xml:space="preserve"> Notebook/Google Colab (for development and testing),</w:t>
      </w:r>
      <w:r w:rsidR="006121E8">
        <w:rPr>
          <w:rFonts w:ascii="Times New Roman" w:eastAsia="Times New Roman" w:hAnsi="Times New Roman"/>
          <w:sz w:val="20"/>
          <w:szCs w:val="20"/>
          <w:lang w:val="en-IN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val="en-IN"/>
        </w:rPr>
        <w:t>Git/GitHub for version control</w:t>
      </w:r>
    </w:p>
    <w:p w14:paraId="5A76F9D6" w14:textId="0C445B14" w:rsidR="00396E22" w:rsidRDefault="00684A3E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Project Lead wi</w:t>
      </w:r>
      <w:r w:rsidR="006121E8"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IN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team members</w:t>
      </w:r>
    </w:p>
    <w:p w14:paraId="215B5D96" w14:textId="77777777" w:rsidR="00396E22" w:rsidRDefault="00396E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220AF9" w14:textId="77777777" w:rsidR="00396E22" w:rsidRDefault="00684A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 Name: “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Innovative System for Dynamic Weighing of Trains”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t xml:space="preserve">Semester </w:t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fldChar w:fldCharType="begin"/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instrText xml:space="preserve"> = 5 \* ROMAN \* MERGEFORMAT </w:instrText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fldChar w:fldCharType="separate"/>
      </w:r>
      <w:r w:rsidRPr="006121E8">
        <w:rPr>
          <w:rFonts w:ascii="Times New Roman" w:eastAsia="Times New Roman" w:hAnsi="Times New Roman" w:cs="Times New Roman"/>
          <w:color w:val="25293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fldChar w:fldCharType="end"/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t>, August – November 2023</w:t>
      </w:r>
    </w:p>
    <w:p w14:paraId="3A0BD73C" w14:textId="77777777" w:rsidR="00396E22" w:rsidRDefault="00684A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5293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52932"/>
          <w:sz w:val="20"/>
          <w:szCs w:val="20"/>
        </w:rPr>
        <w:t>Project Objective</w:t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t xml:space="preserve">: </w:t>
      </w:r>
    </w:p>
    <w:p w14:paraId="042D56C4" w14:textId="50D08180" w:rsidR="00396E22" w:rsidRPr="006121E8" w:rsidRDefault="006121E8" w:rsidP="006121E8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Times New Roman" w:eastAsia="Times New Roman" w:hAnsi="Times New Roman"/>
          <w:color w:val="252932"/>
          <w:sz w:val="20"/>
          <w:szCs w:val="20"/>
        </w:rPr>
      </w:pPr>
      <w:r>
        <w:rPr>
          <w:rFonts w:ascii="Times New Roman" w:eastAsia="Times New Roman" w:hAnsi="Times New Roman"/>
          <w:color w:val="252932"/>
          <w:sz w:val="20"/>
          <w:szCs w:val="20"/>
        </w:rPr>
        <w:t>C</w:t>
      </w:r>
      <w:r w:rsidRPr="006121E8">
        <w:rPr>
          <w:rFonts w:ascii="Times New Roman" w:eastAsia="Times New Roman" w:hAnsi="Times New Roman"/>
          <w:color w:val="252932"/>
          <w:sz w:val="20"/>
          <w:szCs w:val="20"/>
        </w:rPr>
        <w:t>reated</w:t>
      </w:r>
      <w:r w:rsidR="00684A3E" w:rsidRPr="006121E8">
        <w:rPr>
          <w:rFonts w:ascii="Times New Roman" w:eastAsia="Times New Roman" w:hAnsi="Times New Roman"/>
          <w:color w:val="252932"/>
          <w:sz w:val="20"/>
          <w:szCs w:val="20"/>
        </w:rPr>
        <w:t xml:space="preserve"> a unique real-time train weight measurement system that dynamically determines the weight of trains and individual bogies using ESP32 and load cells, guaranteeing safety by avoiding overloading</w:t>
      </w:r>
      <w:r w:rsidR="00684A3E" w:rsidRPr="006121E8">
        <w:rPr>
          <w:rFonts w:ascii="Times New Roman" w:eastAsia="Times New Roman" w:hAnsi="Times New Roman" w:cs="Times New Roman"/>
          <w:color w:val="252932"/>
          <w:sz w:val="20"/>
          <w:szCs w:val="20"/>
        </w:rPr>
        <w:tab/>
      </w:r>
      <w:r w:rsidR="00684A3E" w:rsidRPr="006121E8">
        <w:rPr>
          <w:rFonts w:ascii="Times New Roman" w:eastAsia="Times New Roman" w:hAnsi="Times New Roman" w:cs="Times New Roman"/>
          <w:color w:val="252932"/>
          <w:sz w:val="20"/>
          <w:szCs w:val="20"/>
        </w:rPr>
        <w:tab/>
      </w:r>
      <w:r w:rsidR="00684A3E" w:rsidRPr="006121E8">
        <w:rPr>
          <w:rFonts w:ascii="Times New Roman" w:eastAsia="Times New Roman" w:hAnsi="Times New Roman" w:cs="Times New Roman"/>
          <w:color w:val="252932"/>
          <w:sz w:val="20"/>
          <w:szCs w:val="20"/>
        </w:rPr>
        <w:tab/>
      </w:r>
    </w:p>
    <w:p w14:paraId="5A666090" w14:textId="77777777" w:rsidR="00396E22" w:rsidRDefault="00684A3E">
      <w:pPr>
        <w:numPr>
          <w:ilvl w:val="0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</w:pPr>
      <w:r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  <w:t>Designed for real-time measurement of train weight, preventing overloading and improving safety</w:t>
      </w:r>
    </w:p>
    <w:p w14:paraId="24935978" w14:textId="77777777" w:rsidR="00396E22" w:rsidRDefault="00684A3E">
      <w:pPr>
        <w:numPr>
          <w:ilvl w:val="0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</w:pPr>
      <w:r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  <w:t>Features - Automated alerts for overload detection and a user-friendly dashboard for real-time monitoring</w:t>
      </w:r>
    </w:p>
    <w:p w14:paraId="43DC0C50" w14:textId="77777777" w:rsidR="00396E22" w:rsidRDefault="00684A3E">
      <w:pPr>
        <w:numPr>
          <w:ilvl w:val="0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</w:pPr>
      <w:r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  <w:t>Utilized ESP32 and load cells to dynamically calculate the weight of trains &amp; individual bogies</w:t>
      </w:r>
    </w:p>
    <w:p w14:paraId="6BD129FC" w14:textId="77777777" w:rsidR="00396E22" w:rsidRDefault="00684A3E">
      <w:pPr>
        <w:numPr>
          <w:ilvl w:val="0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</w:pPr>
      <w:r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  <w:t>Developed as part of a Smart India Hackathon problem statement, integrating hardware and software innovations.</w:t>
      </w:r>
    </w:p>
    <w:p w14:paraId="524488FB" w14:textId="77777777" w:rsidR="00396E22" w:rsidRDefault="00684A3E">
      <w:pPr>
        <w:numPr>
          <w:ilvl w:val="0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  <w:t>Includes automated alerts to enhance safety measures in case of overload detection</w:t>
      </w:r>
    </w:p>
    <w:p w14:paraId="2A47D655" w14:textId="77777777" w:rsidR="00396E22" w:rsidRDefault="00684A3E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52932"/>
          <w:sz w:val="20"/>
          <w:szCs w:val="20"/>
        </w:rPr>
      </w:pPr>
      <w:r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  <w:t xml:space="preserve">Was Selected at SIH 2023-2024 ROUND 2 </w:t>
      </w:r>
    </w:p>
    <w:p w14:paraId="60ABA4C6" w14:textId="0072B885" w:rsidR="006121E8" w:rsidRPr="006121E8" w:rsidRDefault="00684A3E" w:rsidP="006121E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5293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 xml:space="preserve">Tools &amp; Softwares – </w:t>
      </w:r>
      <w:r>
        <w:rPr>
          <w:rFonts w:ascii="Times New Roman" w:eastAsia="Times New Roman" w:hAnsi="Times New Roman"/>
          <w:sz w:val="20"/>
          <w:szCs w:val="20"/>
        </w:rPr>
        <w:t xml:space="preserve">ESP32 Development </w:t>
      </w:r>
      <w:r w:rsidR="00846DD7">
        <w:rPr>
          <w:rFonts w:ascii="Times New Roman" w:eastAsia="Times New Roman" w:hAnsi="Times New Roman"/>
          <w:sz w:val="20"/>
          <w:szCs w:val="20"/>
        </w:rPr>
        <w:t>Kit, Load</w:t>
      </w:r>
      <w:r>
        <w:rPr>
          <w:rFonts w:ascii="Times New Roman" w:eastAsia="Times New Roman" w:hAnsi="Times New Roman"/>
          <w:sz w:val="20"/>
          <w:szCs w:val="20"/>
        </w:rPr>
        <w:t xml:space="preserve"> cells and associated calibration tools,</w:t>
      </w:r>
      <w:r w:rsidR="006121E8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Arduino IDE (for programming the ESP32</w:t>
      </w:r>
      <w:r w:rsidR="00846DD7">
        <w:rPr>
          <w:rFonts w:ascii="Times New Roman" w:eastAsia="Times New Roman" w:hAnsi="Times New Roman"/>
          <w:sz w:val="20"/>
          <w:szCs w:val="20"/>
        </w:rPr>
        <w:t>), Firebase</w:t>
      </w:r>
      <w:r>
        <w:rPr>
          <w:rFonts w:ascii="Times New Roman" w:eastAsia="Times New Roman" w:hAnsi="Times New Roman"/>
          <w:sz w:val="20"/>
          <w:szCs w:val="20"/>
        </w:rPr>
        <w:t xml:space="preserve"> (for data storage and retrieval</w:t>
      </w:r>
      <w:r w:rsidR="00846DD7">
        <w:rPr>
          <w:rFonts w:ascii="Times New Roman" w:eastAsia="Times New Roman" w:hAnsi="Times New Roman"/>
          <w:sz w:val="20"/>
          <w:szCs w:val="20"/>
        </w:rPr>
        <w:t>), Python</w:t>
      </w:r>
      <w:r>
        <w:rPr>
          <w:rFonts w:ascii="Times New Roman" w:eastAsia="Times New Roman" w:hAnsi="Times New Roman"/>
          <w:sz w:val="20"/>
          <w:szCs w:val="20"/>
        </w:rPr>
        <w:t xml:space="preserve"> (for data processing and visualization),</w:t>
      </w:r>
      <w:r w:rsidR="00846DD7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Dashboard design tools (e.g., Blynk or similar platforms),</w:t>
      </w:r>
      <w:r w:rsidR="00846DD7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Git/GitHub for version control</w:t>
      </w:r>
    </w:p>
    <w:p w14:paraId="237C1B45" w14:textId="555CB57F" w:rsidR="00396E22" w:rsidRPr="006121E8" w:rsidRDefault="00684A3E" w:rsidP="006121E8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52932"/>
          <w:sz w:val="20"/>
          <w:szCs w:val="20"/>
        </w:rPr>
      </w:pPr>
      <w:r w:rsidRPr="006121E8">
        <w:rPr>
          <w:rFonts w:ascii="Times New Roman" w:eastAsia="Times New Roman" w:hAnsi="Times New Roman" w:cs="Times New Roman"/>
          <w:sz w:val="20"/>
          <w:szCs w:val="20"/>
        </w:rPr>
        <w:t xml:space="preserve">Project Lead with </w:t>
      </w:r>
      <w:r w:rsidRPr="006121E8">
        <w:rPr>
          <w:rFonts w:ascii="Times New Roman" w:eastAsia="Times New Roman" w:hAnsi="Times New Roman" w:cs="Times New Roman"/>
          <w:sz w:val="20"/>
          <w:szCs w:val="20"/>
          <w:lang w:val="en-IN"/>
        </w:rPr>
        <w:t>5</w:t>
      </w:r>
      <w:r w:rsidRPr="006121E8">
        <w:rPr>
          <w:rFonts w:ascii="Times New Roman" w:eastAsia="Times New Roman" w:hAnsi="Times New Roman" w:cs="Times New Roman"/>
          <w:sz w:val="20"/>
          <w:szCs w:val="20"/>
        </w:rPr>
        <w:t xml:space="preserve"> team members </w:t>
      </w:r>
    </w:p>
    <w:p w14:paraId="6B2EEF32" w14:textId="77777777" w:rsidR="00396E22" w:rsidRDefault="00DF01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pict w14:anchorId="5A048454">
          <v:rect id="_x0000_i1027" style="width:0;height:1.5pt" o:hralign="center" o:hrstd="t" o:hr="t" fillcolor="#a0a0a0" stroked="f"/>
        </w:pict>
      </w:r>
    </w:p>
    <w:p w14:paraId="029B35CC" w14:textId="77777777" w:rsidR="00396E22" w:rsidRDefault="00684A3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  <w:t>PAPER PRESENTATION</w:t>
      </w:r>
    </w:p>
    <w:p w14:paraId="176B847D" w14:textId="77777777" w:rsidR="00396E22" w:rsidRDefault="00396E2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</w:pPr>
    </w:p>
    <w:p w14:paraId="63D478B6" w14:textId="149584C9" w:rsidR="00396E22" w:rsidRDefault="00684A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5293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  <w:t>Paper Title – “</w:t>
      </w:r>
      <w:r>
        <w:rPr>
          <w:rFonts w:ascii="Times New Roman" w:eastAsia="Times New Roman" w:hAnsi="Times New Roman" w:cs="Times New Roman"/>
          <w:b/>
          <w:i/>
          <w:iCs/>
          <w:color w:val="252932"/>
          <w:sz w:val="20"/>
          <w:szCs w:val="20"/>
        </w:rPr>
        <w:t>Innovative System for Dynamic Weighing of Trains: Integration of Wireless Load Cell and Predictive Analytics”</w:t>
      </w:r>
      <w:r w:rsidR="004E070C">
        <w:rPr>
          <w:rFonts w:ascii="Times New Roman" w:eastAsia="Times New Roman" w:hAnsi="Times New Roman" w:cs="Times New Roman"/>
          <w:b/>
          <w:i/>
          <w:iCs/>
          <w:color w:val="252932"/>
          <w:sz w:val="20"/>
          <w:szCs w:val="20"/>
        </w:rPr>
        <w:t xml:space="preserve"> - Pre</w:t>
      </w:r>
      <w:r w:rsidRPr="004E070C"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  <w:t>sentation</w:t>
      </w:r>
      <w:r>
        <w:rPr>
          <w:rFonts w:ascii="Times New Roman" w:eastAsia="Times New Roman" w:hAnsi="Times New Roman" w:cs="Times New Roman"/>
          <w:bCs/>
          <w:color w:val="252932"/>
          <w:sz w:val="20"/>
          <w:szCs w:val="20"/>
        </w:rPr>
        <w:t xml:space="preserve"> - III International Conference on Advanced Communication and Intelligent, May 16-17, 2024, Jawaharlal Nehru University, New Delhi, India</w:t>
      </w:r>
    </w:p>
    <w:p w14:paraId="2B60AD67" w14:textId="77777777" w:rsidR="004E070C" w:rsidRDefault="00684A3E">
      <w:pPr>
        <w:rPr>
          <w:rFonts w:ascii="Times New Roman" w:eastAsia="Times New Roman" w:hAnsi="Times New Roman" w:cs="Times New Roman"/>
          <w:bCs/>
          <w:color w:val="252932"/>
          <w:sz w:val="20"/>
          <w:szCs w:val="20"/>
        </w:rPr>
      </w:pPr>
      <w:r w:rsidRPr="004E070C"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  <w:t>Paper Synopsis</w:t>
      </w:r>
      <w:r>
        <w:rPr>
          <w:rFonts w:ascii="Times New Roman" w:eastAsia="Times New Roman" w:hAnsi="Times New Roman" w:cs="Times New Roman"/>
          <w:bCs/>
          <w:color w:val="252932"/>
          <w:sz w:val="20"/>
          <w:szCs w:val="20"/>
        </w:rPr>
        <w:t xml:space="preserve"> – </w:t>
      </w:r>
    </w:p>
    <w:p w14:paraId="6927BF26" w14:textId="768BE3E4" w:rsidR="00396E22" w:rsidRPr="004E070C" w:rsidRDefault="00684A3E" w:rsidP="004E07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4E070C">
        <w:rPr>
          <w:rFonts w:ascii="Times New Roman" w:eastAsia="SimSun" w:hAnsi="Times New Roman" w:cs="Times New Roman"/>
          <w:sz w:val="20"/>
          <w:szCs w:val="20"/>
          <w:lang w:val="en-US" w:eastAsia="zh-CN" w:bidi="ar"/>
        </w:rPr>
        <w:t xml:space="preserve">Wireless Load Cells with </w:t>
      </w:r>
      <w:r w:rsidR="004E070C" w:rsidRPr="004E070C">
        <w:rPr>
          <w:rFonts w:ascii="Times New Roman" w:eastAsia="SimSun" w:hAnsi="Times New Roman" w:cs="Times New Roman"/>
          <w:sz w:val="20"/>
          <w:szCs w:val="20"/>
          <w:lang w:val="en-US" w:eastAsia="zh-CN" w:bidi="ar"/>
        </w:rPr>
        <w:t>ESP Now</w:t>
      </w:r>
      <w:r w:rsidRPr="004E070C">
        <w:rPr>
          <w:rFonts w:ascii="Times New Roman" w:eastAsia="SimSun" w:hAnsi="Times New Roman" w:cs="Times New Roman"/>
          <w:sz w:val="20"/>
          <w:szCs w:val="20"/>
          <w:lang w:val="en-US" w:eastAsia="zh-CN" w:bidi="ar"/>
        </w:rPr>
        <w:t>: High-capacity load cells and ESP microcontrollers enable real-time wireless weighing of train carriages, that are incorporated directly into the rails</w:t>
      </w:r>
      <w:r w:rsidRPr="004E070C">
        <w:rPr>
          <w:rFonts w:ascii="Times New Roman" w:eastAsia="SimSun" w:hAnsi="Times New Roman" w:cs="Times New Roman"/>
          <w:sz w:val="20"/>
          <w:szCs w:val="20"/>
          <w:lang w:val="en-US" w:eastAsia="zh-CN" w:bidi="ar"/>
        </w:rPr>
        <w:br/>
        <w:t>Machine Learning for Predictive Analytics: A regression model improves weight limitations for durability and safety using historical data.</w:t>
      </w:r>
      <w:r w:rsidRPr="004E070C">
        <w:rPr>
          <w:rFonts w:ascii="Times New Roman" w:eastAsia="SimSun" w:hAnsi="Times New Roman" w:cs="Times New Roman"/>
          <w:sz w:val="20"/>
          <w:szCs w:val="20"/>
          <w:lang w:val="en-US" w:eastAsia="zh-CN" w:bidi="ar"/>
        </w:rPr>
        <w:br/>
        <w:t>A three-tier structure (ESP8266, ESP32, Raspberry Pi) digitizes, filters, and stores data, with a dash</w:t>
      </w:r>
    </w:p>
    <w:p w14:paraId="34DCF743" w14:textId="77777777" w:rsidR="00396E22" w:rsidRDefault="00684A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52932"/>
          <w:sz w:val="20"/>
          <w:szCs w:val="20"/>
        </w:rPr>
      </w:pPr>
      <w:r w:rsidRPr="004E070C"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  <w:t>Supervisor</w:t>
      </w:r>
      <w:r>
        <w:rPr>
          <w:rFonts w:ascii="Times New Roman" w:eastAsia="Times New Roman" w:hAnsi="Times New Roman" w:cs="Times New Roman"/>
          <w:bCs/>
          <w:color w:val="252932"/>
          <w:sz w:val="20"/>
          <w:szCs w:val="20"/>
        </w:rPr>
        <w:t xml:space="preserve"> - Dr. Maniroja Edinburgh, Head of Department, Electronics and Telecommunication</w:t>
      </w:r>
    </w:p>
    <w:p w14:paraId="1C0692BE" w14:textId="77777777" w:rsidR="00396E22" w:rsidRDefault="00DF01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252932"/>
          <w:sz w:val="20"/>
          <w:szCs w:val="20"/>
        </w:rPr>
      </w:pPr>
      <w:r>
        <w:pict w14:anchorId="7A557CC7">
          <v:rect id="_x0000_i1028" style="width:0;height:1.5pt" o:hralign="center" o:hrstd="t" o:hr="t" fillcolor="#a0a0a0" stroked="f"/>
        </w:pict>
      </w:r>
    </w:p>
    <w:p w14:paraId="43384EDA" w14:textId="77777777" w:rsidR="00396E22" w:rsidRDefault="00684A3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  <w:t>TECHNICAL SKILLS &amp; CERTIFICATIONS</w:t>
      </w:r>
    </w:p>
    <w:p w14:paraId="6235D424" w14:textId="77777777" w:rsidR="00396E22" w:rsidRDefault="00396E2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</w:pPr>
    </w:p>
    <w:p w14:paraId="461845D7" w14:textId="5ADBAB9C" w:rsidR="00396E22" w:rsidRDefault="00684A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  <w:t>Expertise Areas</w:t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  <w:t xml:space="preserve">Web </w:t>
      </w:r>
      <w:r w:rsidR="004E070C"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  <w:t>Development</w:t>
      </w:r>
      <w:r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  <w:t>,</w:t>
      </w:r>
      <w:r w:rsidR="004E070C"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  <w:t xml:space="preserve"> </w:t>
      </w:r>
      <w:r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  <w:t xml:space="preserve">Full Stack Development </w:t>
      </w:r>
    </w:p>
    <w:p w14:paraId="2C3C1E00" w14:textId="77777777" w:rsidR="00396E22" w:rsidRDefault="00684A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Programming Languages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: Python, SǪL, C, C++.C#, Web development</w:t>
      </w:r>
    </w:p>
    <w:p w14:paraId="1957B820" w14:textId="77777777" w:rsidR="00396E22" w:rsidRDefault="00684A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Operating Systems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: Windows, Linux</w:t>
      </w:r>
    </w:p>
    <w:p w14:paraId="553F5A19" w14:textId="7263F3D3" w:rsidR="00396E22" w:rsidRDefault="00684A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Database Management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: MongoDB, </w:t>
      </w:r>
      <w:r w:rsidR="004E070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MySQL</w:t>
      </w:r>
    </w:p>
    <w:p w14:paraId="7A704CF1" w14:textId="77777777" w:rsidR="00396E22" w:rsidRDefault="00684A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Networking and System Design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: Firewalls, VM</w:t>
      </w:r>
    </w:p>
    <w:p w14:paraId="4144ADEA" w14:textId="77777777" w:rsidR="00396E22" w:rsidRDefault="00684A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Tools and Frameworks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: ThingsWork, Things Speak, Kicad, Tinker</w:t>
      </w:r>
    </w:p>
    <w:p w14:paraId="02D0C74C" w14:textId="77777777" w:rsidR="00396E22" w:rsidRDefault="00684A3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Additional Skills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: Automation, Artificial Intelligence, Machine Learning, Git, C++ DSA</w:t>
      </w:r>
    </w:p>
    <w:p w14:paraId="1E7A678F" w14:textId="77777777" w:rsidR="00396E22" w:rsidRDefault="00396E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p w14:paraId="58E38E39" w14:textId="77777777" w:rsidR="00396E22" w:rsidRDefault="00684A3E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Online Courses with Certifications (Technical)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</w:p>
    <w:p w14:paraId="2CD4172C" w14:textId="5032D334" w:rsidR="00396E22" w:rsidRDefault="00684A3E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Ultimate C# Masterclass, Udemy,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July 2023</w:t>
      </w:r>
    </w:p>
    <w:p w14:paraId="5F89AD21" w14:textId="19021B03" w:rsidR="00396E22" w:rsidRDefault="00684A3E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 xml:space="preserve">The Complete </w:t>
      </w:r>
      <w:r w:rsidR="004E070C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JavaScript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 xml:space="preserve"> Course</w:t>
      </w:r>
      <w:r w:rsidR="004E070C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March 27,2024</w:t>
      </w:r>
    </w:p>
    <w:p w14:paraId="3FC3A308" w14:textId="43DFCD42" w:rsidR="00396E22" w:rsidRDefault="00684A3E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Understanding Typescript, Udemy,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October 2024</w:t>
      </w:r>
    </w:p>
    <w:p w14:paraId="4F522DCA" w14:textId="4ECA4130" w:rsidR="00396E22" w:rsidRDefault="00684A3E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Ultimate My Sql Bootcamp,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Nove</w:t>
      </w:r>
      <w:r w:rsidR="004E070C"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ber 2024</w:t>
      </w:r>
    </w:p>
    <w:p w14:paraId="1EB38DF4" w14:textId="77777777" w:rsidR="00396E22" w:rsidRDefault="00684A3E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30 Hours Machine Learning, TSEC, Completion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June 2023</w:t>
      </w:r>
    </w:p>
    <w:p w14:paraId="69598EDF" w14:textId="77777777" w:rsidR="00396E22" w:rsidRDefault="00684A3E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Foundation in Information Technology, DVOC,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 xml:space="preserve"> December 2022</w:t>
      </w:r>
    </w:p>
    <w:p w14:paraId="2BCAFAEC" w14:textId="5FD207CF" w:rsidR="00396E22" w:rsidRDefault="00684A3E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Complete IoT Guide,</w:t>
      </w:r>
      <w:r w:rsidR="004E07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July 2022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2508F785" w14:textId="27B4F174" w:rsidR="00396E22" w:rsidRDefault="00684A3E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Full Stack Development, Udemy,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IN"/>
        </w:rPr>
        <w:t>August 2024</w:t>
      </w:r>
    </w:p>
    <w:p w14:paraId="640C5D3D" w14:textId="77777777" w:rsidR="00396E22" w:rsidRDefault="00DF01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52932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pict w14:anchorId="3CA0DE92">
          <v:rect id="_x0000_i1029" style="width:0;height:1.5pt" o:hralign="center" o:hrstd="t" o:hr="t" fillcolor="#a0a0a0" stroked="f"/>
        </w:pict>
      </w:r>
    </w:p>
    <w:p w14:paraId="4961E8A4" w14:textId="77777777" w:rsidR="00396E22" w:rsidRDefault="00684A3E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EXTRACURRICULAR ACTIVITIES</w:t>
      </w:r>
    </w:p>
    <w:p w14:paraId="4C26C29B" w14:textId="77777777" w:rsidR="00396E22" w:rsidRDefault="00396E2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0484C9" w14:textId="77777777" w:rsidR="00396E22" w:rsidRDefault="00684A3E">
      <w:pPr>
        <w:jc w:val="both"/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  <w:t xml:space="preserve">Positions Of Responsibility </w:t>
      </w:r>
    </w:p>
    <w:p w14:paraId="7666C9A4" w14:textId="667BD7A7" w:rsidR="00396E22" w:rsidRDefault="00684A3E">
      <w:pPr>
        <w:jc w:val="both"/>
        <w:rPr>
          <w:rFonts w:ascii="Times New Roman" w:eastAsia="Times New Roman" w:hAnsi="Times New Roman" w:cs="Times New Roman"/>
          <w:bCs/>
          <w:color w:val="25293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  <w:t xml:space="preserve">Chair Person, </w:t>
      </w:r>
      <w:r w:rsidR="004E070C"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  <w:t>Electroverse.comm</w:t>
      </w:r>
      <w:r w:rsidR="004E070C"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Cs/>
          <w:color w:val="252932"/>
          <w:sz w:val="20"/>
          <w:szCs w:val="20"/>
        </w:rPr>
        <w:t xml:space="preserve">August </w:t>
      </w:r>
      <w:r>
        <w:rPr>
          <w:rFonts w:ascii="Times New Roman" w:eastAsia="Times New Roman" w:hAnsi="Times New Roman" w:cs="Times New Roman"/>
          <w:bCs/>
          <w:color w:val="252932"/>
          <w:sz w:val="20"/>
          <w:szCs w:val="20"/>
          <w:lang w:val="en-IN"/>
        </w:rPr>
        <w:t xml:space="preserve">2023 </w:t>
      </w:r>
      <w:r w:rsidR="004E070C">
        <w:rPr>
          <w:rFonts w:ascii="Times New Roman" w:eastAsia="Times New Roman" w:hAnsi="Times New Roman" w:cs="Times New Roman"/>
          <w:bCs/>
          <w:color w:val="252932"/>
          <w:sz w:val="20"/>
          <w:szCs w:val="20"/>
          <w:lang w:val="en-IN"/>
        </w:rPr>
        <w:t>- August</w:t>
      </w:r>
      <w:r>
        <w:rPr>
          <w:rFonts w:ascii="Times New Roman" w:eastAsia="Times New Roman" w:hAnsi="Times New Roman" w:cs="Times New Roman"/>
          <w:bCs/>
          <w:color w:val="252932"/>
          <w:sz w:val="20"/>
          <w:szCs w:val="20"/>
          <w:lang w:val="en-IN"/>
        </w:rPr>
        <w:t xml:space="preserve"> </w:t>
      </w:r>
      <w:r>
        <w:rPr>
          <w:rFonts w:ascii="Times New Roman" w:eastAsia="Times New Roman" w:hAnsi="Times New Roman" w:cs="Times New Roman"/>
          <w:bCs/>
          <w:color w:val="252932"/>
          <w:sz w:val="20"/>
          <w:szCs w:val="20"/>
        </w:rPr>
        <w:t>2024</w:t>
      </w:r>
    </w:p>
    <w:p w14:paraId="586088FF" w14:textId="77777777" w:rsidR="00396E22" w:rsidRDefault="00684A3E">
      <w:pPr>
        <w:jc w:val="both"/>
        <w:rPr>
          <w:rFonts w:ascii="Times New Roman" w:eastAsia="Times New Roman" w:hAnsi="Times New Roman" w:cs="Times New Roman"/>
          <w:bCs/>
          <w:color w:val="25293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  <w:t>Responsibilities</w:t>
      </w:r>
      <w:r>
        <w:rPr>
          <w:rFonts w:ascii="Times New Roman" w:eastAsia="Times New Roman" w:hAnsi="Times New Roman" w:cs="Times New Roman"/>
          <w:bCs/>
          <w:color w:val="252932"/>
          <w:sz w:val="20"/>
          <w:szCs w:val="20"/>
        </w:rPr>
        <w:t>:</w:t>
      </w:r>
    </w:p>
    <w:p w14:paraId="0A747C9A" w14:textId="2A9F5BFD" w:rsidR="00396E22" w:rsidRDefault="00684A3E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color w:val="252932"/>
          <w:sz w:val="20"/>
          <w:szCs w:val="20"/>
          <w:lang w:val="en-IN"/>
        </w:rPr>
      </w:pPr>
      <w:r>
        <w:rPr>
          <w:rFonts w:ascii="Times New Roman" w:eastAsia="Times New Roman" w:hAnsi="Times New Roman" w:cs="Times New Roman"/>
          <w:bCs/>
          <w:color w:val="252932"/>
          <w:sz w:val="20"/>
          <w:szCs w:val="20"/>
          <w:lang w:val="en-IN"/>
        </w:rPr>
        <w:t>In-charge of assisting and leading all committee's initiatives</w:t>
      </w:r>
      <w:r w:rsidR="004E070C">
        <w:rPr>
          <w:rFonts w:ascii="Times New Roman" w:eastAsia="Times New Roman" w:hAnsi="Times New Roman" w:cs="Times New Roman"/>
          <w:bCs/>
          <w:color w:val="252932"/>
          <w:sz w:val="20"/>
          <w:szCs w:val="20"/>
          <w:lang w:val="en-IN"/>
        </w:rPr>
        <w:t xml:space="preserve"> - </w:t>
      </w:r>
      <w:r>
        <w:rPr>
          <w:rFonts w:ascii="Times New Roman" w:eastAsia="Times New Roman" w:hAnsi="Times New Roman" w:cs="Times New Roman"/>
          <w:bCs/>
          <w:color w:val="252932"/>
          <w:sz w:val="20"/>
          <w:szCs w:val="20"/>
          <w:lang w:val="en-IN"/>
        </w:rPr>
        <w:t xml:space="preserve">Hardware Hackathon 48 </w:t>
      </w:r>
      <w:r w:rsidR="004E070C">
        <w:rPr>
          <w:rFonts w:ascii="Times New Roman" w:eastAsia="Times New Roman" w:hAnsi="Times New Roman" w:cs="Times New Roman"/>
          <w:bCs/>
          <w:color w:val="252932"/>
          <w:sz w:val="20"/>
          <w:szCs w:val="20"/>
          <w:lang w:val="en-IN"/>
        </w:rPr>
        <w:t>hours,</w:t>
      </w:r>
      <w:r>
        <w:rPr>
          <w:rFonts w:ascii="Times New Roman" w:eastAsia="Times New Roman" w:hAnsi="Times New Roman" w:cs="Times New Roman"/>
          <w:bCs/>
          <w:color w:val="252932"/>
          <w:sz w:val="20"/>
          <w:szCs w:val="20"/>
          <w:lang w:val="en-IN"/>
        </w:rPr>
        <w:t xml:space="preserve"> </w:t>
      </w:r>
      <w:r w:rsidR="004E070C">
        <w:rPr>
          <w:rFonts w:ascii="Times New Roman" w:eastAsia="Times New Roman" w:hAnsi="Times New Roman" w:cs="Times New Roman"/>
          <w:bCs/>
          <w:color w:val="252932"/>
          <w:sz w:val="20"/>
          <w:szCs w:val="20"/>
          <w:lang w:val="en-IN"/>
        </w:rPr>
        <w:t>Recruitment D</w:t>
      </w:r>
      <w:r>
        <w:rPr>
          <w:rFonts w:ascii="Times New Roman" w:eastAsia="Times New Roman" w:hAnsi="Times New Roman" w:cs="Times New Roman"/>
          <w:bCs/>
          <w:color w:val="252932"/>
          <w:sz w:val="20"/>
          <w:szCs w:val="20"/>
          <w:lang w:val="en-IN"/>
        </w:rPr>
        <w:t>rill, Paper</w:t>
      </w:r>
      <w:r w:rsidR="004E070C">
        <w:rPr>
          <w:rFonts w:ascii="Times New Roman" w:eastAsia="Times New Roman" w:hAnsi="Times New Roman" w:cs="Times New Roman"/>
          <w:bCs/>
          <w:color w:val="252932"/>
          <w:sz w:val="20"/>
          <w:szCs w:val="20"/>
          <w:lang w:val="en-IN"/>
        </w:rPr>
        <w:t xml:space="preserve"> </w:t>
      </w:r>
      <w:r>
        <w:rPr>
          <w:rFonts w:ascii="Times New Roman" w:eastAsia="Times New Roman" w:hAnsi="Times New Roman" w:cs="Times New Roman"/>
          <w:bCs/>
          <w:color w:val="252932"/>
          <w:sz w:val="20"/>
          <w:szCs w:val="20"/>
          <w:lang w:val="en-IN"/>
        </w:rPr>
        <w:t>presentation</w:t>
      </w:r>
      <w:r w:rsidR="004E070C">
        <w:rPr>
          <w:rFonts w:ascii="Times New Roman" w:eastAsia="Times New Roman" w:hAnsi="Times New Roman" w:cs="Times New Roman"/>
          <w:bCs/>
          <w:color w:val="252932"/>
          <w:sz w:val="20"/>
          <w:szCs w:val="20"/>
          <w:lang w:val="en-IN"/>
        </w:rPr>
        <w:t xml:space="preserve"> sessions </w:t>
      </w:r>
    </w:p>
    <w:p w14:paraId="31DCCAE1" w14:textId="29CBAB99" w:rsidR="00396E22" w:rsidRDefault="00684A3E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color w:val="252932"/>
          <w:sz w:val="20"/>
          <w:szCs w:val="20"/>
          <w:lang w:val="en-IN"/>
        </w:rPr>
      </w:pPr>
      <w:r>
        <w:rPr>
          <w:rFonts w:ascii="Times New Roman" w:eastAsia="Times New Roman" w:hAnsi="Times New Roman" w:cs="Times New Roman"/>
          <w:bCs/>
          <w:color w:val="252932"/>
          <w:sz w:val="20"/>
          <w:szCs w:val="20"/>
          <w:lang w:val="en-IN"/>
        </w:rPr>
        <w:t>Successfully organized and managed a 48-hour hardware hackathon</w:t>
      </w:r>
      <w:r w:rsidR="004E070C">
        <w:rPr>
          <w:rFonts w:ascii="Times New Roman" w:eastAsia="Times New Roman" w:hAnsi="Times New Roman" w:cs="Times New Roman"/>
          <w:bCs/>
          <w:color w:val="252932"/>
          <w:sz w:val="20"/>
          <w:szCs w:val="20"/>
          <w:lang w:val="en-IN"/>
        </w:rPr>
        <w:t xml:space="preserve"> </w:t>
      </w:r>
    </w:p>
    <w:p w14:paraId="7E5FF6A5" w14:textId="77777777" w:rsidR="00396E22" w:rsidRDefault="00684A3E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Cs/>
          <w:color w:val="252932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252932"/>
          <w:sz w:val="20"/>
          <w:szCs w:val="20"/>
          <w:lang w:val="en-IN"/>
        </w:rPr>
        <w:t>Created opportunities for learning and interaction through workshops, seminars, and community events</w:t>
      </w:r>
    </w:p>
    <w:p w14:paraId="42862123" w14:textId="77777777" w:rsidR="00396E22" w:rsidRDefault="00396E22">
      <w:pPr>
        <w:jc w:val="both"/>
        <w:rPr>
          <w:rFonts w:ascii="Times New Roman" w:eastAsia="Times New Roman" w:hAnsi="Times New Roman" w:cs="Times New Roman"/>
          <w:b/>
          <w:bCs/>
          <w:color w:val="252932"/>
          <w:sz w:val="20"/>
          <w:szCs w:val="20"/>
        </w:rPr>
      </w:pPr>
    </w:p>
    <w:p w14:paraId="2EB205AC" w14:textId="77777777" w:rsidR="00396E22" w:rsidRDefault="00684A3E">
      <w:pPr>
        <w:jc w:val="both"/>
        <w:rPr>
          <w:rFonts w:ascii="Times New Roman" w:eastAsia="Times New Roman" w:hAnsi="Times New Roman" w:cs="Times New Roman"/>
          <w:b/>
          <w:bCs/>
          <w:color w:val="25293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52932"/>
          <w:sz w:val="20"/>
          <w:szCs w:val="20"/>
        </w:rPr>
        <w:t xml:space="preserve">Personal Interests </w:t>
      </w:r>
    </w:p>
    <w:p w14:paraId="7E9055AC" w14:textId="0582CC6D" w:rsidR="00396E22" w:rsidRDefault="00684A3E">
      <w:pPr>
        <w:jc w:val="both"/>
        <w:rPr>
          <w:rFonts w:ascii="Times New Roman" w:eastAsia="Times New Roman" w:hAnsi="Times New Roman" w:cs="Times New Roman"/>
          <w:b/>
          <w:bCs/>
          <w:color w:val="25293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52932"/>
          <w:sz w:val="20"/>
          <w:szCs w:val="20"/>
        </w:rPr>
        <w:t xml:space="preserve">College Cricket Team, </w:t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t>September 2022-</w:t>
      </w:r>
      <w:r w:rsidR="004E070C">
        <w:rPr>
          <w:rFonts w:ascii="Times New Roman" w:eastAsia="Times New Roman" w:hAnsi="Times New Roman" w:cs="Times New Roman"/>
          <w:color w:val="252932"/>
          <w:sz w:val="20"/>
          <w:szCs w:val="20"/>
        </w:rPr>
        <w:t xml:space="preserve"> </w:t>
      </w:r>
      <w:r w:rsidRPr="004E070C">
        <w:rPr>
          <w:rFonts w:ascii="Times New Roman" w:eastAsia="Times New Roman" w:hAnsi="Times New Roman" w:cs="Times New Roman"/>
          <w:b/>
          <w:bCs/>
          <w:color w:val="252932"/>
          <w:sz w:val="20"/>
          <w:szCs w:val="20"/>
        </w:rPr>
        <w:t>Ongoing</w:t>
      </w:r>
    </w:p>
    <w:p w14:paraId="02339E8D" w14:textId="77777777" w:rsidR="00396E22" w:rsidRDefault="00684A3E">
      <w:pPr>
        <w:jc w:val="both"/>
        <w:rPr>
          <w:rFonts w:ascii="Times New Roman" w:eastAsia="Times New Roman" w:hAnsi="Times New Roman" w:cs="Times New Roman"/>
          <w:color w:val="252932"/>
          <w:sz w:val="20"/>
          <w:szCs w:val="20"/>
        </w:rPr>
      </w:pP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t>Team Member</w:t>
      </w:r>
    </w:p>
    <w:p w14:paraId="11562C77" w14:textId="77777777" w:rsidR="00396E22" w:rsidRDefault="00684A3E">
      <w:pPr>
        <w:jc w:val="both"/>
        <w:rPr>
          <w:rFonts w:ascii="Times New Roman" w:eastAsia="Times New Roman" w:hAnsi="Times New Roman" w:cs="Times New Roman"/>
          <w:bCs/>
          <w:color w:val="25293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52932"/>
          <w:sz w:val="20"/>
          <w:szCs w:val="20"/>
        </w:rPr>
        <w:t>Responsibilities</w:t>
      </w:r>
      <w:r>
        <w:rPr>
          <w:rFonts w:ascii="Times New Roman" w:eastAsia="Times New Roman" w:hAnsi="Times New Roman" w:cs="Times New Roman"/>
          <w:bCs/>
          <w:color w:val="252932"/>
          <w:sz w:val="20"/>
          <w:szCs w:val="20"/>
        </w:rPr>
        <w:t>:</w:t>
      </w:r>
    </w:p>
    <w:p w14:paraId="31F48F46" w14:textId="77777777" w:rsidR="00396E22" w:rsidRPr="004E070C" w:rsidRDefault="00684A3E" w:rsidP="004E070C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</w:pPr>
      <w:r w:rsidRPr="004E070C"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  <w:t>Key role as a bowler, contributing significantly to the team's success</w:t>
      </w:r>
    </w:p>
    <w:p w14:paraId="0E294A32" w14:textId="77777777" w:rsidR="00396E22" w:rsidRPr="004E070C" w:rsidRDefault="00684A3E" w:rsidP="004E070C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</w:pPr>
      <w:r w:rsidRPr="004E070C"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  <w:t>Represented the college in intercollegiate tournaments</w:t>
      </w:r>
    </w:p>
    <w:p w14:paraId="61102ADE" w14:textId="77777777" w:rsidR="00396E22" w:rsidRPr="004E070C" w:rsidRDefault="00684A3E" w:rsidP="004E070C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</w:pPr>
      <w:r w:rsidRPr="004E070C"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  <w:t xml:space="preserve">Contributed to match strategies through effective bowling techniques </w:t>
      </w:r>
    </w:p>
    <w:p w14:paraId="44496429" w14:textId="77777777" w:rsidR="00396E22" w:rsidRDefault="00396E22">
      <w:pPr>
        <w:jc w:val="both"/>
        <w:rPr>
          <w:rFonts w:ascii="Times New Roman" w:eastAsia="Times New Roman" w:hAnsi="Times New Roman" w:cs="Times New Roman"/>
          <w:color w:val="252932"/>
          <w:sz w:val="20"/>
          <w:szCs w:val="20"/>
          <w:lang w:val="en-IN"/>
        </w:rPr>
      </w:pPr>
    </w:p>
    <w:p w14:paraId="296ADCAA" w14:textId="77777777" w:rsidR="00396E22" w:rsidRDefault="00684A3E">
      <w:pPr>
        <w:jc w:val="both"/>
        <w:rPr>
          <w:rFonts w:ascii="Times New Roman" w:eastAsia="Times New Roman" w:hAnsi="Times New Roman" w:cs="Times New Roman"/>
          <w:color w:val="252932"/>
          <w:sz w:val="20"/>
          <w:szCs w:val="20"/>
        </w:rPr>
      </w:pP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52932"/>
          <w:sz w:val="20"/>
          <w:szCs w:val="20"/>
        </w:rPr>
        <w:tab/>
      </w:r>
    </w:p>
    <w:p w14:paraId="03A01FFB" w14:textId="77777777" w:rsidR="00396E22" w:rsidRDefault="00396E22">
      <w:pPr>
        <w:jc w:val="both"/>
        <w:rPr>
          <w:rFonts w:ascii="Times New Roman" w:eastAsia="Times New Roman" w:hAnsi="Times New Roman" w:cs="Times New Roman"/>
          <w:color w:val="252932"/>
          <w:sz w:val="20"/>
          <w:szCs w:val="20"/>
        </w:rPr>
      </w:pPr>
    </w:p>
    <w:p w14:paraId="30F798D5" w14:textId="77777777" w:rsidR="00396E22" w:rsidRDefault="00396E22">
      <w:pPr>
        <w:jc w:val="both"/>
        <w:rPr>
          <w:rFonts w:ascii="Times New Roman" w:eastAsia="Times New Roman" w:hAnsi="Times New Roman" w:cs="Times New Roman"/>
          <w:color w:val="252932"/>
          <w:sz w:val="20"/>
          <w:szCs w:val="20"/>
        </w:rPr>
      </w:pPr>
    </w:p>
    <w:p w14:paraId="25AEE325" w14:textId="77777777" w:rsidR="00396E22" w:rsidRDefault="00396E22">
      <w:pPr>
        <w:jc w:val="both"/>
        <w:rPr>
          <w:rFonts w:ascii="Times New Roman" w:eastAsia="Times New Roman" w:hAnsi="Times New Roman" w:cs="Times New Roman"/>
          <w:b/>
          <w:bCs/>
          <w:color w:val="252932"/>
          <w:sz w:val="20"/>
          <w:szCs w:val="20"/>
        </w:rPr>
      </w:pPr>
    </w:p>
    <w:p w14:paraId="414CCC05" w14:textId="77777777" w:rsidR="00396E22" w:rsidRDefault="00396E22">
      <w:pPr>
        <w:jc w:val="both"/>
        <w:rPr>
          <w:rFonts w:ascii="Times New Roman" w:eastAsia="Times New Roman" w:hAnsi="Times New Roman" w:cs="Times New Roman"/>
          <w:color w:val="252932"/>
          <w:sz w:val="20"/>
          <w:szCs w:val="20"/>
        </w:rPr>
      </w:pPr>
    </w:p>
    <w:p w14:paraId="3A3BC3E4" w14:textId="77777777" w:rsidR="00396E22" w:rsidRDefault="00396E22">
      <w:pPr>
        <w:jc w:val="both"/>
        <w:rPr>
          <w:rFonts w:ascii="Times New Roman" w:eastAsia="Times New Roman" w:hAnsi="Times New Roman" w:cs="Times New Roman"/>
          <w:color w:val="252932"/>
          <w:sz w:val="20"/>
          <w:szCs w:val="20"/>
        </w:rPr>
      </w:pPr>
    </w:p>
    <w:p w14:paraId="21D6E722" w14:textId="77777777" w:rsidR="00396E22" w:rsidRDefault="00396E22">
      <w:pPr>
        <w:jc w:val="both"/>
        <w:rPr>
          <w:rFonts w:ascii="Times New Roman" w:eastAsia="Times New Roman" w:hAnsi="Times New Roman" w:cs="Times New Roman"/>
          <w:color w:val="252932"/>
          <w:sz w:val="20"/>
          <w:szCs w:val="20"/>
        </w:rPr>
      </w:pPr>
    </w:p>
    <w:p w14:paraId="4C6DCD01" w14:textId="77777777" w:rsidR="00396E22" w:rsidRDefault="00396E22">
      <w:pPr>
        <w:jc w:val="both"/>
        <w:rPr>
          <w:rFonts w:ascii="Times New Roman" w:eastAsia="Times New Roman" w:hAnsi="Times New Roman" w:cs="Times New Roman"/>
          <w:color w:val="252932"/>
          <w:sz w:val="20"/>
          <w:szCs w:val="20"/>
        </w:rPr>
      </w:pPr>
    </w:p>
    <w:p w14:paraId="2B5E8E69" w14:textId="77777777" w:rsidR="00396E22" w:rsidRDefault="00396E22">
      <w:pPr>
        <w:jc w:val="both"/>
        <w:rPr>
          <w:rFonts w:ascii="Times New Roman" w:eastAsia="Times New Roman" w:hAnsi="Times New Roman" w:cs="Times New Roman"/>
          <w:color w:val="252932"/>
          <w:sz w:val="20"/>
          <w:szCs w:val="20"/>
        </w:rPr>
      </w:pPr>
    </w:p>
    <w:p w14:paraId="658A0CF6" w14:textId="77777777" w:rsidR="00396E22" w:rsidRDefault="00396E22">
      <w:pPr>
        <w:jc w:val="both"/>
        <w:rPr>
          <w:rFonts w:ascii="Times New Roman" w:eastAsia="Times New Roman" w:hAnsi="Times New Roman" w:cs="Times New Roman"/>
          <w:color w:val="252932"/>
          <w:sz w:val="20"/>
          <w:szCs w:val="20"/>
        </w:rPr>
      </w:pPr>
    </w:p>
    <w:p w14:paraId="7C2029C2" w14:textId="77777777" w:rsidR="00396E22" w:rsidRDefault="00396E22">
      <w:pPr>
        <w:jc w:val="both"/>
        <w:rPr>
          <w:rFonts w:ascii="Times New Roman" w:eastAsia="Times New Roman" w:hAnsi="Times New Roman" w:cs="Times New Roman"/>
          <w:color w:val="252932"/>
          <w:sz w:val="20"/>
          <w:szCs w:val="20"/>
        </w:rPr>
      </w:pPr>
    </w:p>
    <w:p w14:paraId="78EEE2FF" w14:textId="77777777" w:rsidR="00396E22" w:rsidRDefault="00396E22">
      <w:pPr>
        <w:jc w:val="both"/>
        <w:rPr>
          <w:rFonts w:ascii="Times New Roman" w:eastAsia="Times New Roman" w:hAnsi="Times New Roman" w:cs="Times New Roman"/>
          <w:color w:val="252932"/>
          <w:sz w:val="20"/>
          <w:szCs w:val="20"/>
        </w:rPr>
      </w:pPr>
    </w:p>
    <w:p w14:paraId="7F8743A6" w14:textId="77777777" w:rsidR="00396E22" w:rsidRDefault="00396E2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33B309E" w14:textId="77777777" w:rsidR="00396E22" w:rsidRDefault="00396E22">
      <w:pPr>
        <w:shd w:val="clear" w:color="auto" w:fill="FFFFFF"/>
        <w:spacing w:line="240" w:lineRule="auto"/>
        <w:ind w:left="540"/>
        <w:rPr>
          <w:sz w:val="20"/>
          <w:szCs w:val="20"/>
        </w:rPr>
      </w:pPr>
    </w:p>
    <w:p w14:paraId="10C4D3E0" w14:textId="77777777" w:rsidR="00396E22" w:rsidRDefault="00396E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A00EDE0" w14:textId="77777777" w:rsidR="00396E22" w:rsidRDefault="00396E22"/>
    <w:p w14:paraId="40B28F61" w14:textId="77777777" w:rsidR="00396E22" w:rsidRDefault="00396E22"/>
    <w:p w14:paraId="1D335063" w14:textId="77777777" w:rsidR="00396E22" w:rsidRDefault="00396E22"/>
    <w:p w14:paraId="549F98C4" w14:textId="77777777" w:rsidR="00396E22" w:rsidRDefault="00396E22"/>
    <w:p w14:paraId="09B476E4" w14:textId="77777777" w:rsidR="00396E22" w:rsidRDefault="00396E22"/>
    <w:p w14:paraId="6B41BA94" w14:textId="77777777" w:rsidR="00396E22" w:rsidRDefault="00396E22"/>
    <w:sectPr w:rsidR="00396E22">
      <w:pgSz w:w="11906" w:h="16838"/>
      <w:pgMar w:top="426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0AF3C" w14:textId="77777777" w:rsidR="00396E22" w:rsidRDefault="00684A3E">
      <w:pPr>
        <w:spacing w:line="240" w:lineRule="auto"/>
      </w:pPr>
      <w:r>
        <w:separator/>
      </w:r>
    </w:p>
  </w:endnote>
  <w:endnote w:type="continuationSeparator" w:id="0">
    <w:p w14:paraId="11580661" w14:textId="77777777" w:rsidR="00396E22" w:rsidRDefault="00684A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E6B7B" w14:textId="77777777" w:rsidR="00396E22" w:rsidRDefault="00684A3E">
      <w:r>
        <w:separator/>
      </w:r>
    </w:p>
  </w:footnote>
  <w:footnote w:type="continuationSeparator" w:id="0">
    <w:p w14:paraId="572FFBC1" w14:textId="77777777" w:rsidR="00396E22" w:rsidRDefault="00684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087E"/>
    <w:multiLevelType w:val="multilevel"/>
    <w:tmpl w:val="01CB08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018AB"/>
    <w:multiLevelType w:val="multilevel"/>
    <w:tmpl w:val="6ED958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92C7E"/>
    <w:multiLevelType w:val="multilevel"/>
    <w:tmpl w:val="3B892C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45334"/>
    <w:multiLevelType w:val="multilevel"/>
    <w:tmpl w:val="3EF453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6216831"/>
    <w:multiLevelType w:val="multilevel"/>
    <w:tmpl w:val="6ED958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E4C8B"/>
    <w:multiLevelType w:val="multilevel"/>
    <w:tmpl w:val="57CE4C8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4068F"/>
    <w:multiLevelType w:val="multilevel"/>
    <w:tmpl w:val="61B4068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1A4B1F"/>
    <w:multiLevelType w:val="multilevel"/>
    <w:tmpl w:val="6ED958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A603E"/>
    <w:multiLevelType w:val="multilevel"/>
    <w:tmpl w:val="695A60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D958FA"/>
    <w:multiLevelType w:val="multilevel"/>
    <w:tmpl w:val="6ED958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373717">
    <w:abstractNumId w:val="9"/>
  </w:num>
  <w:num w:numId="2" w16cid:durableId="135073125">
    <w:abstractNumId w:val="5"/>
  </w:num>
  <w:num w:numId="3" w16cid:durableId="1568688531">
    <w:abstractNumId w:val="6"/>
  </w:num>
  <w:num w:numId="4" w16cid:durableId="2135168331">
    <w:abstractNumId w:val="3"/>
  </w:num>
  <w:num w:numId="5" w16cid:durableId="1163280737">
    <w:abstractNumId w:val="8"/>
  </w:num>
  <w:num w:numId="6" w16cid:durableId="331107555">
    <w:abstractNumId w:val="2"/>
  </w:num>
  <w:num w:numId="7" w16cid:durableId="1520394109">
    <w:abstractNumId w:val="0"/>
  </w:num>
  <w:num w:numId="8" w16cid:durableId="1846702306">
    <w:abstractNumId w:val="7"/>
  </w:num>
  <w:num w:numId="9" w16cid:durableId="398096540">
    <w:abstractNumId w:val="4"/>
  </w:num>
  <w:num w:numId="10" w16cid:durableId="1212812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866"/>
    <w:rsid w:val="00247657"/>
    <w:rsid w:val="002C68AA"/>
    <w:rsid w:val="0033191E"/>
    <w:rsid w:val="003550DF"/>
    <w:rsid w:val="003672E8"/>
    <w:rsid w:val="00396E22"/>
    <w:rsid w:val="004605CE"/>
    <w:rsid w:val="004E070C"/>
    <w:rsid w:val="00503635"/>
    <w:rsid w:val="00547866"/>
    <w:rsid w:val="00585D49"/>
    <w:rsid w:val="006121E8"/>
    <w:rsid w:val="00684A3E"/>
    <w:rsid w:val="006B1B02"/>
    <w:rsid w:val="008274EA"/>
    <w:rsid w:val="00841009"/>
    <w:rsid w:val="00846DD7"/>
    <w:rsid w:val="008803A0"/>
    <w:rsid w:val="00883DE8"/>
    <w:rsid w:val="008D0309"/>
    <w:rsid w:val="009131F6"/>
    <w:rsid w:val="009E5046"/>
    <w:rsid w:val="00A74C27"/>
    <w:rsid w:val="00DF011F"/>
    <w:rsid w:val="00FC56CE"/>
    <w:rsid w:val="00FE2C33"/>
    <w:rsid w:val="21E32E28"/>
    <w:rsid w:val="37437BB7"/>
    <w:rsid w:val="3A311E56"/>
    <w:rsid w:val="448F0F5D"/>
    <w:rsid w:val="4A641E98"/>
    <w:rsid w:val="6BDF7488"/>
    <w:rsid w:val="7A6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F31D599"/>
  <w15:docId w15:val="{71907635-759B-4EFF-AE30-BD8F880C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Calibri" w:eastAsia="Times New Roman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1021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Ahuja</dc:creator>
  <cp:lastModifiedBy>Neha Ahuja</cp:lastModifiedBy>
  <cp:revision>3</cp:revision>
  <dcterms:created xsi:type="dcterms:W3CDTF">2024-11-28T06:58:00Z</dcterms:created>
  <dcterms:modified xsi:type="dcterms:W3CDTF">2024-11-28T06:58:00Z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5C3FAA1E251942DB93F704D3592D25E1_13</vt:lpwstr>
  </property>
</Properties>
</file>