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DE14" w14:textId="40B25B84" w:rsidR="0030789E" w:rsidRPr="00D03C50" w:rsidRDefault="00D03C50" w:rsidP="00D03C50">
      <w:pPr>
        <w:jc w:val="center"/>
        <w:rPr>
          <w:i/>
          <w:iCs/>
          <w:sz w:val="72"/>
          <w:szCs w:val="72"/>
        </w:rPr>
      </w:pPr>
      <w:r w:rsidRPr="00D03C50">
        <w:rPr>
          <w:i/>
          <w:iCs/>
          <w:sz w:val="72"/>
          <w:szCs w:val="72"/>
        </w:rPr>
        <w:t>Kingdom Of Wonders</w:t>
      </w:r>
    </w:p>
    <w:p w14:paraId="05927B8B" w14:textId="77777777" w:rsidR="00D03C50" w:rsidRDefault="00D03C50" w:rsidP="00D03C50"/>
    <w:p w14:paraId="3CAE63F0" w14:textId="3E3EC703" w:rsidR="00B762F5" w:rsidRDefault="00D03C50" w:rsidP="00D03C5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Fantasy </w:t>
      </w:r>
      <w:r w:rsidRPr="00D03C50">
        <w:rPr>
          <w:sz w:val="72"/>
          <w:szCs w:val="72"/>
        </w:rPr>
        <w:t>Theme Park</w:t>
      </w:r>
    </w:p>
    <w:p w14:paraId="5D2BD3BD" w14:textId="77777777" w:rsidR="007B0663" w:rsidRDefault="007B0663" w:rsidP="00D03C50">
      <w:pPr>
        <w:jc w:val="center"/>
        <w:rPr>
          <w:sz w:val="72"/>
          <w:szCs w:val="72"/>
        </w:rPr>
      </w:pPr>
    </w:p>
    <w:p w14:paraId="097B513F" w14:textId="2C128C0D" w:rsidR="007B0663" w:rsidRDefault="007B0663" w:rsidP="00D03C50">
      <w:pPr>
        <w:jc w:val="center"/>
        <w:rPr>
          <w:sz w:val="72"/>
          <w:szCs w:val="72"/>
        </w:rPr>
      </w:pPr>
      <w:r>
        <w:rPr>
          <w:sz w:val="72"/>
          <w:szCs w:val="72"/>
        </w:rPr>
        <w:t>(</w:t>
      </w:r>
      <w:r w:rsidRPr="007B0663">
        <w:rPr>
          <w:rFonts w:ascii="Source Sans Pro" w:hAnsi="Source Sans Pro"/>
          <w:i/>
          <w:iCs/>
          <w:color w:val="1F1F1F"/>
          <w:spacing w:val="-2"/>
          <w:sz w:val="52"/>
          <w:szCs w:val="52"/>
        </w:rPr>
        <w:t>Team 66 -Tutor Group 8</w:t>
      </w:r>
      <w:r>
        <w:rPr>
          <w:sz w:val="72"/>
          <w:szCs w:val="72"/>
        </w:rPr>
        <w:t>)</w:t>
      </w:r>
    </w:p>
    <w:p w14:paraId="096580B4" w14:textId="77777777" w:rsidR="00B762F5" w:rsidRDefault="00B762F5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444CB79" w14:textId="0F1F9A66" w:rsidR="00D03C50" w:rsidRPr="00B12832" w:rsidRDefault="00B762F5" w:rsidP="00B762F5">
      <w:pPr>
        <w:pStyle w:val="Heading1"/>
        <w:rPr>
          <w:szCs w:val="36"/>
        </w:rPr>
      </w:pPr>
      <w:r w:rsidRPr="00B12832">
        <w:rPr>
          <w:szCs w:val="36"/>
        </w:rPr>
        <w:lastRenderedPageBreak/>
        <w:t>Introduction</w:t>
      </w:r>
    </w:p>
    <w:p w14:paraId="43B88403" w14:textId="77777777" w:rsidR="003A25AF" w:rsidRPr="003A25AF" w:rsidRDefault="003A25AF" w:rsidP="003A25AF"/>
    <w:p w14:paraId="3840D18B" w14:textId="1C0B394B" w:rsidR="00B762F5" w:rsidRPr="00B12832" w:rsidRDefault="00B762F5" w:rsidP="00B762F5">
      <w:p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tab/>
      </w:r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There are dozens of theme and amusement parks in India</w:t>
      </w:r>
      <w:r w:rsidR="00DC69F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and World over</w:t>
      </w:r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. However, only a few of them are outstanding. </w:t>
      </w:r>
      <w:r w:rsidR="00DA21E9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This can be attributed to the </w:t>
      </w:r>
      <w:r w:rsidR="009D365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availability of information about the Theme Park </w:t>
      </w:r>
      <w:r w:rsidR="00FD4398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online, which includes a good selection of Theme Park features, </w:t>
      </w:r>
      <w:r w:rsidR="00A83881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a </w:t>
      </w:r>
      <w:r w:rsidR="00FD4398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responsive website, independent online reviews</w:t>
      </w:r>
      <w:r w:rsidR="00A83881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, featured articles, blogs and online and offline advertisements and customer recommendations at large.</w:t>
      </w:r>
    </w:p>
    <w:p w14:paraId="1414C1EE" w14:textId="77777777" w:rsidR="00B254BC" w:rsidRPr="00B12832" w:rsidRDefault="00B254BC" w:rsidP="00B762F5">
      <w:p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</w:p>
    <w:p w14:paraId="40E00945" w14:textId="085DFD7E" w:rsidR="00B254BC" w:rsidRPr="00B12832" w:rsidRDefault="00B254BC" w:rsidP="00B762F5">
      <w:p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If we consider the top eight Theme and Amusement parks in India, the following theme parks stand a tight competition:</w:t>
      </w:r>
    </w:p>
    <w:p w14:paraId="5EE8E76B" w14:textId="6C938070" w:rsidR="00B254BC" w:rsidRPr="00B12832" w:rsidRDefault="00953D02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Adlabs</w:t>
      </w:r>
      <w:proofErr w:type="spellEnd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Imagica</w:t>
      </w:r>
      <w:proofErr w:type="spellEnd"/>
      <w:r w:rsidR="00514420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: </w:t>
      </w:r>
      <w:proofErr w:type="spellStart"/>
      <w:r w:rsidR="00514420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Kopoli</w:t>
      </w:r>
      <w:proofErr w:type="spellEnd"/>
      <w:r w:rsidR="00514420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, halfway between Mumbai and Pune, off Mumbai-Pune Expressway.</w:t>
      </w:r>
    </w:p>
    <w:p w14:paraId="366E1CB4" w14:textId="3ED6E75A" w:rsidR="005421DE" w:rsidRPr="00B12832" w:rsidRDefault="005421DE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Kingdom of </w:t>
      </w: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Dreamsa</w:t>
      </w:r>
      <w:proofErr w:type="spellEnd"/>
      <w:r w:rsidR="00292248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: Near IFFCO Chowk Metro Station, Gurugram, Haryana.</w:t>
      </w:r>
    </w:p>
    <w:p w14:paraId="66E947A9" w14:textId="329227B7" w:rsidR="005421DE" w:rsidRPr="00B12832" w:rsidRDefault="005421DE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Wonderla</w:t>
      </w:r>
      <w:proofErr w:type="spellEnd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Bangalore</w:t>
      </w:r>
      <w:r w:rsidR="00C064E6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:</w:t>
      </w:r>
      <w:proofErr w:type="gramEnd"/>
      <w:r w:rsidR="00C064E6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On the Bangalore-Mysore highway, Bangalore.</w:t>
      </w:r>
    </w:p>
    <w:p w14:paraId="7AC28B21" w14:textId="08D5D840" w:rsidR="005421DE" w:rsidRPr="00B12832" w:rsidRDefault="005421DE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Wonderla</w:t>
      </w:r>
      <w:proofErr w:type="spellEnd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Kochi</w:t>
      </w:r>
      <w:r w:rsidR="00C064E6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:</w:t>
      </w:r>
      <w:proofErr w:type="gramEnd"/>
      <w:r w:rsidR="00C064E6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  <w:r w:rsidR="001F374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1F374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Pallikkara</w:t>
      </w:r>
      <w:proofErr w:type="spellEnd"/>
      <w:r w:rsidR="001F374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near Kochi, in Kerala.</w:t>
      </w:r>
    </w:p>
    <w:p w14:paraId="48D53B6F" w14:textId="28FB421B" w:rsidR="005421DE" w:rsidRPr="00B12832" w:rsidRDefault="005421DE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Wonderla</w:t>
      </w:r>
      <w:proofErr w:type="spellEnd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Hyderabad</w:t>
      </w:r>
      <w:r w:rsidR="001F374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, Near Hyderabad Airport.</w:t>
      </w:r>
    </w:p>
    <w:p w14:paraId="5A795842" w14:textId="00BD489D" w:rsidR="005421DE" w:rsidRPr="00B12832" w:rsidRDefault="005421DE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Ramoji</w:t>
      </w:r>
      <w:proofErr w:type="spellEnd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Film City</w:t>
      </w:r>
      <w:r w:rsidR="001F374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, Near </w:t>
      </w:r>
      <w:proofErr w:type="spellStart"/>
      <w:r w:rsidR="001F374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Abdullapurmet</w:t>
      </w:r>
      <w:proofErr w:type="spellEnd"/>
      <w:r w:rsidR="001F3742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, Hyderabad.</w:t>
      </w:r>
    </w:p>
    <w:p w14:paraId="71900A2D" w14:textId="243E6302" w:rsidR="005421DE" w:rsidRPr="00B12832" w:rsidRDefault="005421DE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proofErr w:type="spellStart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EsselWorld</w:t>
      </w:r>
      <w:proofErr w:type="spellEnd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and Water Kingdom</w:t>
      </w:r>
      <w:r w:rsidR="00B94F91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: </w:t>
      </w:r>
      <w:proofErr w:type="spellStart"/>
      <w:r w:rsidR="00B94F91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Gorai</w:t>
      </w:r>
      <w:proofErr w:type="spellEnd"/>
      <w:r w:rsidR="00B94F91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Outer North-West Suburbs of Mumbai.</w:t>
      </w:r>
    </w:p>
    <w:p w14:paraId="00AC5A1A" w14:textId="16B5E497" w:rsidR="00CC0FAB" w:rsidRDefault="005421DE" w:rsidP="00953D02">
      <w:pPr>
        <w:pStyle w:val="ListParagraph"/>
        <w:numPr>
          <w:ilvl w:val="0"/>
          <w:numId w:val="2"/>
        </w:numPr>
        <w:rPr>
          <w:rFonts w:ascii="Georgia" w:hAnsi="Georgia"/>
          <w:color w:val="2F5496" w:themeColor="accent1" w:themeShade="BF"/>
          <w:spacing w:val="2"/>
          <w:sz w:val="27"/>
          <w:szCs w:val="27"/>
          <w:shd w:val="clear" w:color="auto" w:fill="FFFFFF"/>
        </w:rPr>
      </w:pPr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Della Adventure Park</w:t>
      </w:r>
      <w:r w:rsidR="00E222BF"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: Lonavala, between Mumbai and Pune.</w:t>
      </w:r>
    </w:p>
    <w:p w14:paraId="5B0F2EEC" w14:textId="77777777" w:rsidR="00CC0FAB" w:rsidRDefault="00CC0FAB">
      <w:pPr>
        <w:rPr>
          <w:rFonts w:ascii="Georgia" w:hAnsi="Georgia"/>
          <w:color w:val="2F5496" w:themeColor="accent1" w:themeShade="BF"/>
          <w:spacing w:val="2"/>
          <w:sz w:val="27"/>
          <w:szCs w:val="27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7"/>
          <w:szCs w:val="27"/>
          <w:shd w:val="clear" w:color="auto" w:fill="FFFFFF"/>
        </w:rPr>
        <w:br w:type="page"/>
      </w:r>
    </w:p>
    <w:p w14:paraId="6EDFB1D3" w14:textId="7E6CDF84" w:rsidR="005421DE" w:rsidRDefault="00CC0FAB" w:rsidP="00CC0FA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reasons for a theme park operator to have a web </w:t>
      </w:r>
      <w:proofErr w:type="gramStart"/>
      <w:r>
        <w:rPr>
          <w:shd w:val="clear" w:color="auto" w:fill="FFFFFF"/>
        </w:rPr>
        <w:t>site</w:t>
      </w:r>
      <w:proofErr w:type="gramEnd"/>
    </w:p>
    <w:p w14:paraId="6C3EC6E1" w14:textId="77777777" w:rsidR="00B12832" w:rsidRDefault="00B12832" w:rsidP="00B12832"/>
    <w:p w14:paraId="77CE1743" w14:textId="7954787C" w:rsidR="00B12832" w:rsidRPr="00B12832" w:rsidRDefault="00B12832" w:rsidP="00B12832">
      <w:r>
        <w:tab/>
      </w:r>
    </w:p>
    <w:p w14:paraId="5655A2FA" w14:textId="6D5E324D" w:rsidR="00FF55D4" w:rsidRDefault="00B12832" w:rsidP="00B12832">
      <w:pPr>
        <w:ind w:firstLine="72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bookmarkStart w:id="0" w:name="MenuItems"/>
      <w:r w:rsidRPr="00B1283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Every</w:t>
      </w:r>
      <w:r w:rsidR="0047502E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Theme Park Operator </w:t>
      </w:r>
      <w:proofErr w:type="gramStart"/>
      <w:r w:rsidR="00813BC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must</w:t>
      </w:r>
      <w:proofErr w:type="gramEnd"/>
      <w:r w:rsidR="006948EE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Include information such as</w:t>
      </w:r>
      <w:r w:rsidR="006622FE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below</w:t>
      </w:r>
      <w:r w:rsidR="00FF55D4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:</w:t>
      </w:r>
    </w:p>
    <w:bookmarkEnd w:id="0"/>
    <w:p w14:paraId="7B4C462F" w14:textId="451B1078" w:rsidR="00813BC2" w:rsidRPr="00666C7D" w:rsidRDefault="00FF55D4" w:rsidP="00666C7D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666C7D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H</w:t>
      </w:r>
      <w:r w:rsidR="00813BC2" w:rsidRPr="00666C7D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ighlight and showcase the unique characteristics and features of their Theme Park </w:t>
      </w:r>
      <w:proofErr w:type="gramStart"/>
      <w:r w:rsidR="00813BC2" w:rsidRPr="00666C7D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so as to</w:t>
      </w:r>
      <w:proofErr w:type="gramEnd"/>
      <w:r w:rsidR="00813BC2" w:rsidRPr="00666C7D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enhance their Customer Appreciation, Crowd attraction, such as:</w:t>
      </w:r>
    </w:p>
    <w:p w14:paraId="440EE9D9" w14:textId="77777777" w:rsidR="00813BC2" w:rsidRDefault="00813BC2" w:rsidP="00813BC2">
      <w:pPr>
        <w:pStyle w:val="ListParagraph"/>
        <w:numPr>
          <w:ilvl w:val="0"/>
          <w:numId w:val="3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813BC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International Standards they confirm to</w:t>
      </w:r>
    </w:p>
    <w:p w14:paraId="781C42BC" w14:textId="77777777" w:rsidR="00813BC2" w:rsidRDefault="00813BC2" w:rsidP="00813BC2">
      <w:pPr>
        <w:pStyle w:val="ListParagraph"/>
        <w:numPr>
          <w:ilvl w:val="0"/>
          <w:numId w:val="3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813BC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Many first</w:t>
      </w: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features </w:t>
      </w:r>
      <w:r w:rsidRPr="00813BC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that they </w:t>
      </w:r>
      <w:proofErr w:type="gramStart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implemented</w:t>
      </w:r>
      <w:proofErr w:type="gramEnd"/>
    </w:p>
    <w:p w14:paraId="117271B3" w14:textId="77777777" w:rsidR="00813BC2" w:rsidRDefault="00813BC2" w:rsidP="00813BC2">
      <w:pPr>
        <w:pStyle w:val="ListParagraph"/>
        <w:numPr>
          <w:ilvl w:val="0"/>
          <w:numId w:val="3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813BC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Unique attractions (Indoor as well as Outdoor)</w:t>
      </w:r>
    </w:p>
    <w:p w14:paraId="2D36BE42" w14:textId="77777777" w:rsidR="00813BC2" w:rsidRDefault="00813BC2" w:rsidP="00813BC2">
      <w:pPr>
        <w:pStyle w:val="ListParagraph"/>
        <w:numPr>
          <w:ilvl w:val="0"/>
          <w:numId w:val="3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 w:rsidRPr="00813BC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Safety Standards and Technology they adhere to etc.</w:t>
      </w:r>
    </w:p>
    <w:p w14:paraId="6043D4E9" w14:textId="0298A19E" w:rsidR="003B2162" w:rsidRDefault="008E18C1" w:rsidP="003B2162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Display ’Testimonials’ of customers who </w:t>
      </w:r>
      <w:r w:rsidR="00CE08A6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have at first-hand experienced the rides and features offered by the Theme Park.</w:t>
      </w:r>
    </w:p>
    <w:p w14:paraId="0442B8CD" w14:textId="720086AF" w:rsidR="00684179" w:rsidRDefault="00684179" w:rsidP="003B2162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Display endorsements of celebrities who give Patronage the Theme Park.</w:t>
      </w:r>
    </w:p>
    <w:p w14:paraId="7C8253B3" w14:textId="3DA1C7FC" w:rsidR="00EA1CF6" w:rsidRDefault="00EA1CF6" w:rsidP="003B2162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A list of </w:t>
      </w:r>
      <w:r w:rsidR="00AD0DA2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categorized rides or themes that they offer to their guests</w:t>
      </w:r>
      <w:r w:rsidR="00724A17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, such as:</w:t>
      </w:r>
    </w:p>
    <w:p w14:paraId="49B4D28E" w14:textId="5A1E54CB" w:rsidR="00724A17" w:rsidRDefault="00724A17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Family Rides.</w:t>
      </w:r>
    </w:p>
    <w:p w14:paraId="3B5CE997" w14:textId="4AB8B952" w:rsidR="00724A17" w:rsidRDefault="00724A17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Kids Rides.</w:t>
      </w:r>
    </w:p>
    <w:p w14:paraId="40E32C7D" w14:textId="1D16822B" w:rsidR="00724A17" w:rsidRDefault="00724A17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Indoor Rides.</w:t>
      </w:r>
    </w:p>
    <w:p w14:paraId="3F4DC408" w14:textId="2620B2FD" w:rsidR="00724A17" w:rsidRDefault="00724A17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Outdoor Rides.</w:t>
      </w:r>
    </w:p>
    <w:p w14:paraId="6412CDE8" w14:textId="10FB043D" w:rsidR="00724A17" w:rsidRDefault="00D91E51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Rollercoaster Rides.</w:t>
      </w:r>
    </w:p>
    <w:p w14:paraId="29C2F8FB" w14:textId="319DE22F" w:rsidR="00D91E51" w:rsidRDefault="00D91E51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Thrill Rides.</w:t>
      </w:r>
    </w:p>
    <w:p w14:paraId="5136D2D6" w14:textId="5584828C" w:rsidR="00D91E51" w:rsidRDefault="00D91E51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Waterfront Rides.</w:t>
      </w:r>
    </w:p>
    <w:p w14:paraId="005BD09E" w14:textId="1747C058" w:rsidR="00342120" w:rsidRDefault="00342120" w:rsidP="00724A17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 Comprehensive list of Rides.</w:t>
      </w:r>
    </w:p>
    <w:p w14:paraId="52487E9F" w14:textId="45566C17" w:rsidR="003C4A16" w:rsidRDefault="007C7C4E" w:rsidP="003C4A16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 detailed section about the Food and Beverages offerings they have for their guests</w:t>
      </w:r>
      <w:r w:rsidR="003C4A16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, which includes vegetarian, Non-vegetarian, Specials, Kids menus, Beverages, Desserts, Ice-creams etc.</w:t>
      </w:r>
    </w:p>
    <w:p w14:paraId="2BFEAD6F" w14:textId="1DBC95E6" w:rsidR="003C4A16" w:rsidRDefault="00E6747E" w:rsidP="003C4A16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 detailed list and description of “Themed Characters” they have in the park, their uniqueness etc.</w:t>
      </w:r>
    </w:p>
    <w:p w14:paraId="3D5EF5A4" w14:textId="5D081AB3" w:rsidR="00E6747E" w:rsidRDefault="00CB5369" w:rsidP="003C4A16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A detailed </w:t>
      </w:r>
      <w:proofErr w:type="gramStart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online-map</w:t>
      </w:r>
      <w:proofErr w:type="gramEnd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of the Theme Park</w:t>
      </w:r>
      <w:r w:rsidR="00AD3247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.</w:t>
      </w:r>
    </w:p>
    <w:p w14:paraId="4D87C473" w14:textId="4F427B6F" w:rsidR="00AD3247" w:rsidRDefault="00AD3247" w:rsidP="003C4A16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Ride – </w:t>
      </w:r>
      <w:proofErr w:type="spellStart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Restrictios</w:t>
      </w:r>
      <w:proofErr w:type="spellEnd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: Do’s and Don’ts.</w:t>
      </w:r>
    </w:p>
    <w:p w14:paraId="6AF07364" w14:textId="6A0005C0" w:rsidR="00AD3247" w:rsidRDefault="00280132" w:rsidP="003C4A16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Guest Services:</w:t>
      </w:r>
    </w:p>
    <w:p w14:paraId="2090F705" w14:textId="6305E7D9" w:rsidR="00280132" w:rsidRDefault="00280132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Information Booths.</w:t>
      </w:r>
    </w:p>
    <w:p w14:paraId="2B9D9354" w14:textId="48664AA1" w:rsidR="00280132" w:rsidRDefault="00280132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First-aid.</w:t>
      </w:r>
    </w:p>
    <w:p w14:paraId="09EC394B" w14:textId="058CF9FB" w:rsidR="00280132" w:rsidRDefault="00280132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Lost &amp; </w:t>
      </w:r>
      <w:proofErr w:type="gramStart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Found</w:t>
      </w:r>
      <w:proofErr w:type="gramEnd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.</w:t>
      </w:r>
    </w:p>
    <w:p w14:paraId="2A6A3AB9" w14:textId="42454A4C" w:rsidR="00280132" w:rsidRDefault="00280132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Parking Area.</w:t>
      </w:r>
    </w:p>
    <w:p w14:paraId="6FEF885F" w14:textId="6A0C6DFA" w:rsidR="00280132" w:rsidRDefault="00280132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Kennel Services and Restrictions if any.</w:t>
      </w:r>
    </w:p>
    <w:p w14:paraId="7ED11B58" w14:textId="57052E9B" w:rsidR="00151D0E" w:rsidRDefault="00151D0E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Availability of Strollers of babies and their rental information.</w:t>
      </w:r>
    </w:p>
    <w:p w14:paraId="4D999E08" w14:textId="54E74758" w:rsidR="00151D0E" w:rsidRDefault="00151D0E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Wheel-chair rental.</w:t>
      </w:r>
    </w:p>
    <w:p w14:paraId="36209688" w14:textId="362870A3" w:rsidR="00151D0E" w:rsidRDefault="00151D0E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Food &amp; Drink Kiosk.</w:t>
      </w:r>
    </w:p>
    <w:p w14:paraId="70432960" w14:textId="420C13DC" w:rsidR="00151D0E" w:rsidRDefault="00151D0E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ATM Facilities.</w:t>
      </w:r>
    </w:p>
    <w:p w14:paraId="3CC0E6B5" w14:textId="2DF40CDB" w:rsidR="00151D0E" w:rsidRDefault="00151D0E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Support and Services for the Physically Challenged.</w:t>
      </w:r>
    </w:p>
    <w:p w14:paraId="76C56EC7" w14:textId="186AE1AB" w:rsidR="00151D0E" w:rsidRDefault="000B25FB" w:rsidP="00280132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Other Facilities, such as:</w:t>
      </w:r>
    </w:p>
    <w:p w14:paraId="1B9D4CEE" w14:textId="4FECD5D8" w:rsidR="000B25FB" w:rsidRDefault="000B25FB" w:rsidP="000B25FB">
      <w:pPr>
        <w:pStyle w:val="ListParagraph"/>
        <w:numPr>
          <w:ilvl w:val="2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Restrooms.</w:t>
      </w:r>
    </w:p>
    <w:p w14:paraId="368E776C" w14:textId="4ABD9F6F" w:rsidR="000B25FB" w:rsidRDefault="000B25FB" w:rsidP="000B25FB">
      <w:pPr>
        <w:pStyle w:val="ListParagraph"/>
        <w:numPr>
          <w:ilvl w:val="2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lastRenderedPageBreak/>
        <w:t>Drinking Water.</w:t>
      </w:r>
    </w:p>
    <w:p w14:paraId="263EDFDC" w14:textId="63E4A802" w:rsidR="000B25FB" w:rsidRDefault="000B25FB" w:rsidP="000B25FB">
      <w:pPr>
        <w:pStyle w:val="ListParagraph"/>
        <w:numPr>
          <w:ilvl w:val="2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Trash disposal.</w:t>
      </w:r>
    </w:p>
    <w:p w14:paraId="7A707315" w14:textId="18F40F5B" w:rsidR="000B25FB" w:rsidRDefault="000B25FB" w:rsidP="000B25FB">
      <w:pPr>
        <w:pStyle w:val="ListParagraph"/>
        <w:numPr>
          <w:ilvl w:val="2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Baggage counter, etc.</w:t>
      </w:r>
    </w:p>
    <w:p w14:paraId="12AAC06D" w14:textId="77777777" w:rsidR="00BD622E" w:rsidRPr="003C4A16" w:rsidRDefault="00BD622E" w:rsidP="00BD622E">
      <w:pPr>
        <w:pStyle w:val="ListParagraph"/>
        <w:numPr>
          <w:ilvl w:val="2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Safety tips for the visitors</w:t>
      </w:r>
    </w:p>
    <w:p w14:paraId="0C401D25" w14:textId="77777777" w:rsidR="00BD622E" w:rsidRDefault="00BD622E" w:rsidP="00BD622E">
      <w:pPr>
        <w:pStyle w:val="ListParagraph"/>
        <w:ind w:left="2880"/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</w:p>
    <w:p w14:paraId="70B7CC28" w14:textId="48E8D438" w:rsidR="00011E8C" w:rsidRDefault="00011E8C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 detailed Frequently Asked Questions (FAQ) section, covering the common typical questions and scenarios that the guests encounter.</w:t>
      </w:r>
    </w:p>
    <w:p w14:paraId="1D835856" w14:textId="726C9137" w:rsidR="00275CE3" w:rsidRDefault="00275CE3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A section that details </w:t>
      </w:r>
      <w:r w:rsidR="00552850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Ticket Pricing and Special Offers.</w:t>
      </w:r>
    </w:p>
    <w:p w14:paraId="35AB9719" w14:textId="7A443E5C" w:rsidR="00DD7659" w:rsidRDefault="00DD7659" w:rsidP="00DD7659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Individual / Family Ticketing.</w:t>
      </w:r>
    </w:p>
    <w:p w14:paraId="56980550" w14:textId="0ABCE8C7" w:rsidR="00DD7659" w:rsidRDefault="00DD7659" w:rsidP="00DD7659">
      <w:pPr>
        <w:pStyle w:val="ListParagraph"/>
        <w:numPr>
          <w:ilvl w:val="1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Corporate sponsorship/ Group ticketing options</w:t>
      </w:r>
    </w:p>
    <w:p w14:paraId="45E88038" w14:textId="5F0D68CC" w:rsidR="00552850" w:rsidRDefault="0005312B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Memorabilia </w:t>
      </w:r>
      <w:r w:rsidR="00047F45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/ Memento / Insignia / </w:t>
      </w:r>
      <w:proofErr w:type="spellStart"/>
      <w:r w:rsidR="00047F45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Merchendise</w:t>
      </w:r>
      <w:proofErr w:type="spellEnd"/>
      <w:r w:rsidR="00047F45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: Online and Offline Store.</w:t>
      </w:r>
    </w:p>
    <w:p w14:paraId="2C6768B7" w14:textId="35EE7950" w:rsidR="00BA775C" w:rsidRDefault="00BA775C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Online Blog to share Theme Park updates and experiences.</w:t>
      </w:r>
    </w:p>
    <w:p w14:paraId="4DC55A0B" w14:textId="6F04D9EF" w:rsidR="00BA775C" w:rsidRDefault="00BA775C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News and Events section detailing any special days</w:t>
      </w:r>
      <w:r w:rsidR="00FD67FE"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of the Theme Park.</w:t>
      </w:r>
    </w:p>
    <w:p w14:paraId="3F57A652" w14:textId="276DBA70" w:rsidR="00BD622E" w:rsidRDefault="00BD622E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Customer / Visitor Care and Corporate / School / Institutional / Social Group enquiries.</w:t>
      </w:r>
    </w:p>
    <w:p w14:paraId="168146B4" w14:textId="742817E9" w:rsidR="00BD622E" w:rsidRDefault="00C832B3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Partnership and Alliances </w:t>
      </w:r>
      <w:proofErr w:type="spellStart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Enquries</w:t>
      </w:r>
      <w:proofErr w:type="spellEnd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.</w:t>
      </w:r>
    </w:p>
    <w:p w14:paraId="09DB34CB" w14:textId="6D5093B5" w:rsidR="00C832B3" w:rsidRDefault="00C832B3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Investor Relations.</w:t>
      </w:r>
    </w:p>
    <w:p w14:paraId="69EFE4EB" w14:textId="0BE115BE" w:rsidR="009326DD" w:rsidRDefault="00C832B3" w:rsidP="00011E8C">
      <w:pPr>
        <w:pStyle w:val="ListParagraph"/>
        <w:numPr>
          <w:ilvl w:val="0"/>
          <w:numId w:val="4"/>
        </w:num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About the Institution a detailed History and people behind the Institution.</w:t>
      </w:r>
    </w:p>
    <w:p w14:paraId="628DC39E" w14:textId="704131BD" w:rsidR="00BC4EFB" w:rsidRPr="00BC4EFB" w:rsidRDefault="00BC4EFB" w:rsidP="00BC4EFB">
      <w:p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(Note: All the above items </w:t>
      </w:r>
      <w:proofErr w:type="gramStart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>shall  be</w:t>
      </w:r>
      <w:proofErr w:type="gramEnd"/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t xml:space="preserve"> covered in the Main Menu Items in the website Landing Page designed Below.)</w:t>
      </w:r>
    </w:p>
    <w:p w14:paraId="550BBEBD" w14:textId="77777777" w:rsidR="009326DD" w:rsidRDefault="009326DD">
      <w:pP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</w:pPr>
      <w:r>
        <w:rPr>
          <w:rFonts w:ascii="Georgia" w:hAnsi="Georgia"/>
          <w:color w:val="2F5496" w:themeColor="accent1" w:themeShade="BF"/>
          <w:spacing w:val="2"/>
          <w:sz w:val="24"/>
          <w:szCs w:val="24"/>
          <w:shd w:val="clear" w:color="auto" w:fill="FFFFFF"/>
        </w:rPr>
        <w:br w:type="page"/>
      </w:r>
    </w:p>
    <w:sectPr w:rsidR="009326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9E25" w14:textId="77777777" w:rsidR="00580FD2" w:rsidRDefault="00580FD2" w:rsidP="00DC69F2">
      <w:pPr>
        <w:spacing w:after="0" w:line="240" w:lineRule="auto"/>
      </w:pPr>
      <w:r>
        <w:separator/>
      </w:r>
    </w:p>
  </w:endnote>
  <w:endnote w:type="continuationSeparator" w:id="0">
    <w:p w14:paraId="1C9AC794" w14:textId="77777777" w:rsidR="00580FD2" w:rsidRDefault="00580FD2" w:rsidP="00DC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2E54" w14:textId="77777777" w:rsidR="00580FD2" w:rsidRDefault="00580FD2" w:rsidP="00DC69F2">
      <w:pPr>
        <w:spacing w:after="0" w:line="240" w:lineRule="auto"/>
      </w:pPr>
      <w:r>
        <w:separator/>
      </w:r>
    </w:p>
  </w:footnote>
  <w:footnote w:type="continuationSeparator" w:id="0">
    <w:p w14:paraId="31623A66" w14:textId="77777777" w:rsidR="00580FD2" w:rsidRDefault="00580FD2" w:rsidP="00DC6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80F"/>
    <w:multiLevelType w:val="hybridMultilevel"/>
    <w:tmpl w:val="1B62C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1A4"/>
    <w:multiLevelType w:val="hybridMultilevel"/>
    <w:tmpl w:val="3740FC4A"/>
    <w:lvl w:ilvl="0" w:tplc="2318D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C19CB"/>
    <w:multiLevelType w:val="hybridMultilevel"/>
    <w:tmpl w:val="70A004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C360D6"/>
    <w:multiLevelType w:val="hybridMultilevel"/>
    <w:tmpl w:val="F20091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695702"/>
    <w:multiLevelType w:val="hybridMultilevel"/>
    <w:tmpl w:val="6B785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694888">
    <w:abstractNumId w:val="0"/>
  </w:num>
  <w:num w:numId="2" w16cid:durableId="1947230490">
    <w:abstractNumId w:val="4"/>
  </w:num>
  <w:num w:numId="3" w16cid:durableId="990405352">
    <w:abstractNumId w:val="2"/>
  </w:num>
  <w:num w:numId="4" w16cid:durableId="798839845">
    <w:abstractNumId w:val="3"/>
  </w:num>
  <w:num w:numId="5" w16cid:durableId="3061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50"/>
    <w:rsid w:val="00011E8C"/>
    <w:rsid w:val="00047F45"/>
    <w:rsid w:val="0005312B"/>
    <w:rsid w:val="000B25FB"/>
    <w:rsid w:val="000E6CB3"/>
    <w:rsid w:val="00151D0E"/>
    <w:rsid w:val="001F3742"/>
    <w:rsid w:val="002530B3"/>
    <w:rsid w:val="00275CE3"/>
    <w:rsid w:val="00280132"/>
    <w:rsid w:val="00292248"/>
    <w:rsid w:val="0030789E"/>
    <w:rsid w:val="00342120"/>
    <w:rsid w:val="003624EE"/>
    <w:rsid w:val="003A25AF"/>
    <w:rsid w:val="003B2162"/>
    <w:rsid w:val="003C4A16"/>
    <w:rsid w:val="003F547D"/>
    <w:rsid w:val="0047502E"/>
    <w:rsid w:val="00514420"/>
    <w:rsid w:val="005421DE"/>
    <w:rsid w:val="00552850"/>
    <w:rsid w:val="00580FD2"/>
    <w:rsid w:val="006464D6"/>
    <w:rsid w:val="006622FE"/>
    <w:rsid w:val="00666C7D"/>
    <w:rsid w:val="00684179"/>
    <w:rsid w:val="006948EE"/>
    <w:rsid w:val="00724A17"/>
    <w:rsid w:val="007B0663"/>
    <w:rsid w:val="007C7C4E"/>
    <w:rsid w:val="00813BC2"/>
    <w:rsid w:val="008E18C1"/>
    <w:rsid w:val="009326DD"/>
    <w:rsid w:val="00953D02"/>
    <w:rsid w:val="009D3652"/>
    <w:rsid w:val="00A40F61"/>
    <w:rsid w:val="00A83881"/>
    <w:rsid w:val="00AD0DA2"/>
    <w:rsid w:val="00AD3247"/>
    <w:rsid w:val="00B12832"/>
    <w:rsid w:val="00B254BC"/>
    <w:rsid w:val="00B762F5"/>
    <w:rsid w:val="00B94F91"/>
    <w:rsid w:val="00BA775C"/>
    <w:rsid w:val="00BC4EFB"/>
    <w:rsid w:val="00BD622E"/>
    <w:rsid w:val="00C064E6"/>
    <w:rsid w:val="00C832B3"/>
    <w:rsid w:val="00CB5369"/>
    <w:rsid w:val="00CC0FAB"/>
    <w:rsid w:val="00CE08A6"/>
    <w:rsid w:val="00D03C50"/>
    <w:rsid w:val="00D91E51"/>
    <w:rsid w:val="00DA21E9"/>
    <w:rsid w:val="00DC69F2"/>
    <w:rsid w:val="00DD7659"/>
    <w:rsid w:val="00E217FB"/>
    <w:rsid w:val="00E222BF"/>
    <w:rsid w:val="00E6747E"/>
    <w:rsid w:val="00EA1CF6"/>
    <w:rsid w:val="00EC4573"/>
    <w:rsid w:val="00FD4398"/>
    <w:rsid w:val="00FD67FE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DB20"/>
  <w15:chartTrackingRefBased/>
  <w15:docId w15:val="{B4F2FD09-A078-452A-801A-30E682AE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832"/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03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3C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DC6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F2"/>
  </w:style>
  <w:style w:type="paragraph" w:styleId="Footer">
    <w:name w:val="footer"/>
    <w:basedOn w:val="Normal"/>
    <w:link w:val="FooterChar"/>
    <w:uiPriority w:val="99"/>
    <w:unhideWhenUsed/>
    <w:rsid w:val="00DC6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F2"/>
  </w:style>
  <w:style w:type="paragraph" w:styleId="ListParagraph">
    <w:name w:val="List Paragraph"/>
    <w:basedOn w:val="Normal"/>
    <w:uiPriority w:val="34"/>
    <w:qFormat/>
    <w:rsid w:val="00953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C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Dutt Sagiraju</dc:creator>
  <cp:keywords/>
  <dc:description/>
  <cp:lastModifiedBy>Shashank Dutt Sagiraju</cp:lastModifiedBy>
  <cp:revision>55</cp:revision>
  <dcterms:created xsi:type="dcterms:W3CDTF">2023-05-18T08:33:00Z</dcterms:created>
  <dcterms:modified xsi:type="dcterms:W3CDTF">2023-05-22T10:21:00Z</dcterms:modified>
</cp:coreProperties>
</file>