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8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Details - TEAM BITMONKS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00"/>
          <w:rtl w:val="0"/>
        </w:rPr>
        <w:t xml:space="preserve">Problem Statement : </w:t>
      </w: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00"/>
          <w:rtl w:val="0"/>
        </w:rPr>
        <w:t xml:space="preserve">Project Description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appealing e-learning website which will have different courses for students to choose from. The students can register for these courses. Each course will have  sections like assignment, video lectures, discussion forum , etc. Based on completion of different work assigned n on active participation in forums , students will be awarded points and ranks will be given based on points scored. Mobile responsive.   Key features 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1) The UI is easy, simple , attractive and mobile responsive.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Students have to register once with all details and while taking any further courses just submit the auto generated form.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3 ) The points system will encourage the students to do the assignment and read notes daily.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Discussion forum will make you aware of trending topics in your course.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 Well sorted assignments and tests as submitted, missing and Done.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9" w:w="11907" w:orient="portrait"/>
      <w:pgMar w:bottom="108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707070"/>
        <w:sz w:val="22"/>
        <w:szCs w:val="22"/>
        <w:lang w:val="en-GB"/>
      </w:rPr>
    </w:rPrDefault>
    <w:pPrDefault>
      <w:pPr>
        <w:spacing w:after="120" w:line="288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600" w:lineRule="auto"/>
      <w:ind w:left="360" w:hanging="360"/>
    </w:pPr>
    <w:rPr>
      <w:rFonts w:ascii="Cambria" w:cs="Cambria" w:eastAsia="Cambria" w:hAnsi="Cambria"/>
      <w:smallCaps w:val="1"/>
      <w:color w:val="2e2e2e"/>
      <w:sz w:val="26"/>
      <w:szCs w:val="26"/>
    </w:rPr>
  </w:style>
  <w:style w:type="paragraph" w:styleId="Heading2">
    <w:name w:val="heading 2"/>
    <w:basedOn w:val="Normal"/>
    <w:next w:val="Normal"/>
    <w:pPr>
      <w:spacing w:before="40" w:lineRule="auto"/>
      <w:ind w:left="720" w:hanging="360"/>
    </w:pPr>
    <w:rPr>
      <w:rFonts w:ascii="Cambria" w:cs="Cambria" w:eastAsia="Cambria" w:hAnsi="Cambria"/>
      <w:color w:val="2e2e2e"/>
    </w:rPr>
  </w:style>
  <w:style w:type="paragraph" w:styleId="Heading3">
    <w:name w:val="heading 3"/>
    <w:basedOn w:val="Normal"/>
    <w:next w:val="Normal"/>
    <w:pPr>
      <w:spacing w:after="0" w:before="40" w:lineRule="auto"/>
      <w:ind w:left="1080" w:hanging="360"/>
    </w:pPr>
    <w:rPr>
      <w:rFonts w:ascii="Cambria" w:cs="Cambria" w:eastAsia="Cambria" w:hAnsi="Cambria"/>
    </w:rPr>
  </w:style>
  <w:style w:type="paragraph" w:styleId="Heading4">
    <w:name w:val="heading 4"/>
    <w:basedOn w:val="Normal"/>
    <w:next w:val="Normal"/>
    <w:pPr>
      <w:spacing w:after="0" w:before="40" w:lineRule="auto"/>
      <w:ind w:left="1440" w:hanging="360"/>
    </w:pPr>
    <w:rPr>
      <w:rFonts w:ascii="Cambria" w:cs="Cambria" w:eastAsia="Cambria" w:hAnsi="Cambria"/>
      <w:i w:val="1"/>
    </w:rPr>
  </w:style>
  <w:style w:type="paragraph" w:styleId="Heading5">
    <w:name w:val="heading 5"/>
    <w:basedOn w:val="Normal"/>
    <w:next w:val="Normal"/>
    <w:pPr>
      <w:spacing w:after="0" w:before="40" w:lineRule="auto"/>
      <w:ind w:left="1800" w:hanging="360"/>
    </w:pPr>
    <w:rPr>
      <w:rFonts w:ascii="Cambria" w:cs="Cambria" w:eastAsia="Cambria" w:hAnsi="Cambria"/>
      <w:i w:val="1"/>
      <w:color w:val="2e2e2e"/>
    </w:rPr>
  </w:style>
  <w:style w:type="paragraph" w:styleId="Heading6">
    <w:name w:val="heading 6"/>
    <w:basedOn w:val="Normal"/>
    <w:next w:val="Normal"/>
    <w:pPr>
      <w:spacing w:after="0" w:before="40" w:lineRule="auto"/>
      <w:ind w:left="2160" w:hanging="360"/>
    </w:pPr>
    <w:rPr>
      <w:rFonts w:ascii="Cambria" w:cs="Cambria" w:eastAsia="Cambria" w:hAnsi="Cambria"/>
      <w:color w:val="2e2e2e"/>
    </w:rPr>
  </w:style>
  <w:style w:type="paragraph" w:styleId="Title">
    <w:name w:val="Title"/>
    <w:basedOn w:val="Normal"/>
    <w:next w:val="Normal"/>
    <w:pPr>
      <w:pBdr>
        <w:left w:color="000000" w:space="10" w:sz="48" w:val="single"/>
      </w:pBdr>
      <w:spacing w:after="0" w:before="240" w:lineRule="auto"/>
      <w:ind w:left="0"/>
    </w:pPr>
    <w:rPr>
      <w:rFonts w:ascii="Cambria" w:cs="Cambria" w:eastAsia="Cambria" w:hAnsi="Cambria"/>
      <w:smallCaps w:val="1"/>
      <w:color w:val="2e2e2e"/>
      <w:sz w:val="54"/>
      <w:szCs w:val="54"/>
    </w:rPr>
  </w:style>
  <w:style w:type="paragraph" w:styleId="Subtitle">
    <w:name w:val="Subtitle"/>
    <w:basedOn w:val="Normal"/>
    <w:next w:val="Normal"/>
    <w:pPr>
      <w:spacing w:after="160" w:lineRule="auto"/>
      <w:ind w:left="360"/>
    </w:pPr>
    <w:rPr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