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A4445" w14:textId="77777777" w:rsidR="00E03EF4" w:rsidRDefault="00E03EF4" w:rsidP="004973EE">
      <w:pPr>
        <w:jc w:val="both"/>
        <w:rPr>
          <w:b/>
          <w:bCs/>
          <w:sz w:val="90"/>
          <w:szCs w:val="90"/>
        </w:rPr>
      </w:pPr>
    </w:p>
    <w:p w14:paraId="720FDBED" w14:textId="77777777" w:rsidR="00E03EF4" w:rsidRDefault="00E03EF4" w:rsidP="004973EE">
      <w:pPr>
        <w:jc w:val="both"/>
        <w:rPr>
          <w:b/>
          <w:bCs/>
          <w:sz w:val="90"/>
          <w:szCs w:val="90"/>
        </w:rPr>
      </w:pPr>
    </w:p>
    <w:p w14:paraId="2F43A740" w14:textId="17CE38DB" w:rsidR="00CC19AF" w:rsidRPr="007E3882" w:rsidRDefault="007E3882" w:rsidP="007E3882">
      <w:pPr>
        <w:jc w:val="center"/>
        <w:rPr>
          <w:b/>
          <w:bCs/>
          <w:sz w:val="80"/>
          <w:szCs w:val="80"/>
        </w:rPr>
      </w:pPr>
      <w:r w:rsidRPr="007E3882">
        <w:rPr>
          <w:b/>
          <w:bCs/>
          <w:sz w:val="80"/>
          <w:szCs w:val="80"/>
        </w:rPr>
        <w:t>AGILE PROJECT MANAGEMENT AND IT’S APPROACHES</w:t>
      </w:r>
    </w:p>
    <w:p w14:paraId="621C6448" w14:textId="77777777" w:rsidR="00CC19AF" w:rsidRDefault="0057118B" w:rsidP="00F92353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Individual Project Report submitted as </w:t>
      </w:r>
      <w:r w:rsidR="001F2B36">
        <w:rPr>
          <w:sz w:val="32"/>
          <w:szCs w:val="32"/>
        </w:rPr>
        <w:t xml:space="preserve">partial fulfillment of </w:t>
      </w:r>
    </w:p>
    <w:p w14:paraId="377B4743" w14:textId="0D90C6D8" w:rsidR="00CC19AF" w:rsidRDefault="001F2B36" w:rsidP="00F92353">
      <w:pPr>
        <w:jc w:val="center"/>
        <w:rPr>
          <w:sz w:val="32"/>
          <w:szCs w:val="32"/>
        </w:rPr>
      </w:pPr>
      <w:r>
        <w:rPr>
          <w:sz w:val="32"/>
          <w:szCs w:val="32"/>
        </w:rPr>
        <w:t>requirements for</w:t>
      </w:r>
      <w:r w:rsidR="00F92353">
        <w:rPr>
          <w:sz w:val="32"/>
          <w:szCs w:val="32"/>
        </w:rPr>
        <w:t xml:space="preserve"> </w:t>
      </w:r>
      <w:r w:rsidR="007E3882">
        <w:rPr>
          <w:sz w:val="32"/>
          <w:szCs w:val="32"/>
        </w:rPr>
        <w:t xml:space="preserve">Project Management </w:t>
      </w:r>
      <w:r w:rsidR="00F92353">
        <w:rPr>
          <w:sz w:val="32"/>
          <w:szCs w:val="32"/>
        </w:rPr>
        <w:t>at</w:t>
      </w:r>
    </w:p>
    <w:p w14:paraId="7A4E1EC0" w14:textId="7DAED701" w:rsidR="00F24FF6" w:rsidRDefault="00F92353" w:rsidP="00F92353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University of Colorado Denver</w:t>
      </w:r>
    </w:p>
    <w:p w14:paraId="56FC737C" w14:textId="4DF86BA9" w:rsidR="00E03EF4" w:rsidRDefault="00E03EF4" w:rsidP="00F92353">
      <w:pPr>
        <w:jc w:val="center"/>
        <w:rPr>
          <w:sz w:val="32"/>
          <w:szCs w:val="32"/>
        </w:rPr>
      </w:pPr>
      <w:r>
        <w:rPr>
          <w:sz w:val="32"/>
          <w:szCs w:val="32"/>
        </w:rPr>
        <w:t>By</w:t>
      </w:r>
    </w:p>
    <w:p w14:paraId="54A236F3" w14:textId="402E8A8C" w:rsidR="00E03EF4" w:rsidRDefault="00E03EF4" w:rsidP="00F92353">
      <w:pPr>
        <w:jc w:val="center"/>
        <w:rPr>
          <w:sz w:val="32"/>
          <w:szCs w:val="32"/>
        </w:rPr>
      </w:pPr>
      <w:r>
        <w:rPr>
          <w:sz w:val="32"/>
          <w:szCs w:val="32"/>
        </w:rPr>
        <w:t>Shashank Gubba</w:t>
      </w:r>
    </w:p>
    <w:p w14:paraId="2F454602" w14:textId="1DA3DA17" w:rsidR="00E03EF4" w:rsidRPr="0057118B" w:rsidRDefault="004E6A28" w:rsidP="00F92353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On </w:t>
      </w:r>
      <w:r w:rsidR="007E3882">
        <w:rPr>
          <w:sz w:val="32"/>
          <w:szCs w:val="32"/>
        </w:rPr>
        <w:t>05</w:t>
      </w:r>
      <w:r>
        <w:rPr>
          <w:sz w:val="32"/>
          <w:szCs w:val="32"/>
        </w:rPr>
        <w:t>/</w:t>
      </w:r>
      <w:r w:rsidR="007E3882">
        <w:rPr>
          <w:sz w:val="32"/>
          <w:szCs w:val="32"/>
        </w:rPr>
        <w:t>12</w:t>
      </w:r>
      <w:r>
        <w:rPr>
          <w:sz w:val="32"/>
          <w:szCs w:val="32"/>
        </w:rPr>
        <w:t>/202</w:t>
      </w:r>
      <w:r w:rsidR="007E3882">
        <w:rPr>
          <w:sz w:val="32"/>
          <w:szCs w:val="32"/>
        </w:rPr>
        <w:t>2</w:t>
      </w:r>
    </w:p>
    <w:p w14:paraId="60BF3272" w14:textId="7B56C6FD" w:rsidR="00121193" w:rsidRDefault="00121193" w:rsidP="00CC19AF">
      <w:pPr>
        <w:pStyle w:val="ListParagraph"/>
        <w:ind w:left="1080"/>
        <w:jc w:val="center"/>
        <w:rPr>
          <w:sz w:val="24"/>
          <w:szCs w:val="24"/>
        </w:rPr>
      </w:pPr>
    </w:p>
    <w:p w14:paraId="00E5F57D" w14:textId="77777777" w:rsidR="00D3296F" w:rsidRDefault="00D3296F" w:rsidP="00D3296F">
      <w:pPr>
        <w:jc w:val="right"/>
        <w:rPr>
          <w:sz w:val="24"/>
          <w:szCs w:val="24"/>
        </w:rPr>
      </w:pPr>
    </w:p>
    <w:p w14:paraId="02DCAD92" w14:textId="77777777" w:rsidR="00D3296F" w:rsidRDefault="00D3296F" w:rsidP="00D3296F">
      <w:pPr>
        <w:jc w:val="right"/>
        <w:rPr>
          <w:sz w:val="24"/>
          <w:szCs w:val="24"/>
        </w:rPr>
      </w:pPr>
    </w:p>
    <w:p w14:paraId="56ED0F65" w14:textId="77777777" w:rsidR="00D3296F" w:rsidRDefault="00D3296F" w:rsidP="00D3296F">
      <w:pPr>
        <w:jc w:val="right"/>
        <w:rPr>
          <w:sz w:val="24"/>
          <w:szCs w:val="24"/>
        </w:rPr>
      </w:pPr>
    </w:p>
    <w:p w14:paraId="389C1E00" w14:textId="77777777" w:rsidR="007E3882" w:rsidRDefault="007E3882" w:rsidP="00824DAE">
      <w:pPr>
        <w:rPr>
          <w:sz w:val="24"/>
          <w:szCs w:val="24"/>
        </w:rPr>
      </w:pPr>
    </w:p>
    <w:p w14:paraId="0A15EDD3" w14:textId="77777777" w:rsidR="00824DAE" w:rsidRDefault="00824DAE" w:rsidP="00824DAE">
      <w:pPr>
        <w:rPr>
          <w:sz w:val="24"/>
          <w:szCs w:val="24"/>
        </w:rPr>
      </w:pPr>
    </w:p>
    <w:p w14:paraId="7FD8857A" w14:textId="77777777" w:rsidR="00D3296F" w:rsidRDefault="00D3296F" w:rsidP="00D3296F">
      <w:pPr>
        <w:jc w:val="right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65"/>
        <w:gridCol w:w="1885"/>
      </w:tblGrid>
      <w:tr w:rsidR="00510F17" w14:paraId="2379CFDB" w14:textId="77777777" w:rsidTr="00E77B23">
        <w:tc>
          <w:tcPr>
            <w:tcW w:w="7465" w:type="dxa"/>
          </w:tcPr>
          <w:p w14:paraId="6FFA2732" w14:textId="77777777" w:rsidR="00510F17" w:rsidRDefault="00510F17" w:rsidP="00510F17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510F17">
              <w:rPr>
                <w:b/>
                <w:bCs/>
                <w:sz w:val="24"/>
                <w:szCs w:val="24"/>
                <w:u w:val="single"/>
              </w:rPr>
              <w:lastRenderedPageBreak/>
              <w:t>Contents</w:t>
            </w:r>
          </w:p>
          <w:p w14:paraId="34683BA4" w14:textId="3167A38D" w:rsidR="003D4A33" w:rsidRPr="00510F17" w:rsidRDefault="003D4A33" w:rsidP="00510F17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885" w:type="dxa"/>
          </w:tcPr>
          <w:p w14:paraId="1DC4D706" w14:textId="56772E61" w:rsidR="00510F17" w:rsidRPr="00510F17" w:rsidRDefault="00510F17" w:rsidP="00510F17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510F17">
              <w:rPr>
                <w:b/>
                <w:bCs/>
                <w:sz w:val="24"/>
                <w:szCs w:val="24"/>
                <w:u w:val="single"/>
              </w:rPr>
              <w:t>Page No.</w:t>
            </w:r>
          </w:p>
        </w:tc>
      </w:tr>
      <w:tr w:rsidR="00510F17" w14:paraId="105EBC7D" w14:textId="77777777" w:rsidTr="00E77B23">
        <w:tc>
          <w:tcPr>
            <w:tcW w:w="7465" w:type="dxa"/>
          </w:tcPr>
          <w:p w14:paraId="2C49B15E" w14:textId="70D549C1" w:rsidR="00A10790" w:rsidRDefault="00F54A18" w:rsidP="00A107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Chapter 1 </w:t>
            </w:r>
            <w:r w:rsidR="007F067F">
              <w:rPr>
                <w:sz w:val="24"/>
                <w:szCs w:val="24"/>
              </w:rPr>
              <w:t>-</w:t>
            </w:r>
            <w:r w:rsidR="00A10790">
              <w:rPr>
                <w:sz w:val="24"/>
                <w:szCs w:val="24"/>
              </w:rPr>
              <w:t xml:space="preserve"> Introduction</w:t>
            </w:r>
          </w:p>
          <w:p w14:paraId="1327D3C3" w14:textId="6ABE943C" w:rsidR="003D4A33" w:rsidRDefault="003D4A33" w:rsidP="00A10790">
            <w:pPr>
              <w:rPr>
                <w:sz w:val="24"/>
                <w:szCs w:val="24"/>
              </w:rPr>
            </w:pPr>
          </w:p>
        </w:tc>
        <w:tc>
          <w:tcPr>
            <w:tcW w:w="1885" w:type="dxa"/>
          </w:tcPr>
          <w:p w14:paraId="79F39316" w14:textId="4DEE30C4" w:rsidR="00510F17" w:rsidRDefault="009426B9" w:rsidP="00510F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510F17" w14:paraId="35790E9D" w14:textId="77777777" w:rsidTr="00E77B23">
        <w:tc>
          <w:tcPr>
            <w:tcW w:w="7465" w:type="dxa"/>
          </w:tcPr>
          <w:p w14:paraId="761EECC7" w14:textId="66723D4C" w:rsidR="00510F17" w:rsidRDefault="00A10790" w:rsidP="00A107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Chapter 2 </w:t>
            </w:r>
            <w:r w:rsidR="002604C1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Components</w:t>
            </w:r>
            <w:r w:rsidR="002604C1">
              <w:rPr>
                <w:sz w:val="24"/>
                <w:szCs w:val="24"/>
              </w:rPr>
              <w:t xml:space="preserve"> in a Digital Supply Chain</w:t>
            </w:r>
          </w:p>
          <w:p w14:paraId="1D71C6E0" w14:textId="5D007896" w:rsidR="003D4A33" w:rsidRDefault="003D4A33" w:rsidP="00A10790">
            <w:pPr>
              <w:rPr>
                <w:sz w:val="24"/>
                <w:szCs w:val="24"/>
              </w:rPr>
            </w:pPr>
          </w:p>
        </w:tc>
        <w:tc>
          <w:tcPr>
            <w:tcW w:w="1885" w:type="dxa"/>
          </w:tcPr>
          <w:p w14:paraId="30E75372" w14:textId="45D1A811" w:rsidR="00510F17" w:rsidRDefault="009426B9" w:rsidP="00510F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510F17" w14:paraId="0E187E31" w14:textId="77777777" w:rsidTr="00E77B23">
        <w:tc>
          <w:tcPr>
            <w:tcW w:w="7465" w:type="dxa"/>
          </w:tcPr>
          <w:p w14:paraId="558E7F75" w14:textId="77777777" w:rsidR="00510F17" w:rsidRDefault="00A10790" w:rsidP="00A107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</w:t>
            </w:r>
            <w:r w:rsidR="001D5A1F">
              <w:rPr>
                <w:sz w:val="24"/>
                <w:szCs w:val="24"/>
              </w:rPr>
              <w:t xml:space="preserve">2.1 </w:t>
            </w:r>
            <w:r w:rsidR="00B50910">
              <w:rPr>
                <w:sz w:val="24"/>
                <w:szCs w:val="24"/>
              </w:rPr>
              <w:t>- Content Provider</w:t>
            </w:r>
          </w:p>
          <w:p w14:paraId="00325A7B" w14:textId="2743227B" w:rsidR="003D4A33" w:rsidRDefault="003D4A33" w:rsidP="00A10790">
            <w:pPr>
              <w:rPr>
                <w:sz w:val="24"/>
                <w:szCs w:val="24"/>
              </w:rPr>
            </w:pPr>
          </w:p>
        </w:tc>
        <w:tc>
          <w:tcPr>
            <w:tcW w:w="1885" w:type="dxa"/>
          </w:tcPr>
          <w:p w14:paraId="26C5D210" w14:textId="17297E5A" w:rsidR="00510F17" w:rsidRDefault="009426B9" w:rsidP="00510F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510F17" w14:paraId="4D0ADFD8" w14:textId="77777777" w:rsidTr="00E77B23">
        <w:tc>
          <w:tcPr>
            <w:tcW w:w="7465" w:type="dxa"/>
          </w:tcPr>
          <w:p w14:paraId="180F8142" w14:textId="77777777" w:rsidR="00B50910" w:rsidRDefault="00B50910" w:rsidP="00A107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2.2 - Capture</w:t>
            </w:r>
          </w:p>
          <w:p w14:paraId="5CADDF83" w14:textId="56BC7CE0" w:rsidR="003D4A33" w:rsidRDefault="003D4A33" w:rsidP="00A10790">
            <w:pPr>
              <w:rPr>
                <w:sz w:val="24"/>
                <w:szCs w:val="24"/>
              </w:rPr>
            </w:pPr>
          </w:p>
        </w:tc>
        <w:tc>
          <w:tcPr>
            <w:tcW w:w="1885" w:type="dxa"/>
          </w:tcPr>
          <w:p w14:paraId="156489E5" w14:textId="2DE104EF" w:rsidR="00510F17" w:rsidRDefault="009426B9" w:rsidP="00510F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510F17" w14:paraId="511E7FF5" w14:textId="77777777" w:rsidTr="00E77B23">
        <w:tc>
          <w:tcPr>
            <w:tcW w:w="7465" w:type="dxa"/>
          </w:tcPr>
          <w:p w14:paraId="62E12F68" w14:textId="0953A881" w:rsidR="00510F17" w:rsidRDefault="00B50910" w:rsidP="00A107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2.3 </w:t>
            </w:r>
            <w:r w:rsidR="00946D8D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Compression</w:t>
            </w:r>
          </w:p>
          <w:p w14:paraId="353A5083" w14:textId="25DE7953" w:rsidR="003D4A33" w:rsidRDefault="003D4A33" w:rsidP="00A10790">
            <w:pPr>
              <w:rPr>
                <w:sz w:val="24"/>
                <w:szCs w:val="24"/>
              </w:rPr>
            </w:pPr>
          </w:p>
        </w:tc>
        <w:tc>
          <w:tcPr>
            <w:tcW w:w="1885" w:type="dxa"/>
          </w:tcPr>
          <w:p w14:paraId="192F92C6" w14:textId="15DF3604" w:rsidR="00510F17" w:rsidRDefault="00A97875" w:rsidP="00510F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510F17" w14:paraId="4F90D7AA" w14:textId="77777777" w:rsidTr="00E77B23">
        <w:tc>
          <w:tcPr>
            <w:tcW w:w="7465" w:type="dxa"/>
          </w:tcPr>
          <w:p w14:paraId="46A4D12F" w14:textId="25C03E7A" w:rsidR="00510F17" w:rsidRDefault="00B50910" w:rsidP="00A107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</w:t>
            </w:r>
            <w:r w:rsidR="00D84D6E">
              <w:rPr>
                <w:sz w:val="24"/>
                <w:szCs w:val="24"/>
              </w:rPr>
              <w:t xml:space="preserve">2.4 </w:t>
            </w:r>
            <w:r w:rsidR="00946D8D">
              <w:rPr>
                <w:sz w:val="24"/>
                <w:szCs w:val="24"/>
              </w:rPr>
              <w:t>-</w:t>
            </w:r>
            <w:r w:rsidR="00D84D6E">
              <w:rPr>
                <w:sz w:val="24"/>
                <w:szCs w:val="24"/>
              </w:rPr>
              <w:t xml:space="preserve"> Ingest</w:t>
            </w:r>
          </w:p>
          <w:p w14:paraId="1A1FC587" w14:textId="6322BC75" w:rsidR="003D4A33" w:rsidRDefault="003D4A33" w:rsidP="00A10790">
            <w:pPr>
              <w:rPr>
                <w:sz w:val="24"/>
                <w:szCs w:val="24"/>
              </w:rPr>
            </w:pPr>
          </w:p>
        </w:tc>
        <w:tc>
          <w:tcPr>
            <w:tcW w:w="1885" w:type="dxa"/>
          </w:tcPr>
          <w:p w14:paraId="4FE9989E" w14:textId="3A36D02A" w:rsidR="00510F17" w:rsidRDefault="00A97875" w:rsidP="00510F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510F17" w14:paraId="27DDC1E6" w14:textId="77777777" w:rsidTr="00E77B23">
        <w:tc>
          <w:tcPr>
            <w:tcW w:w="7465" w:type="dxa"/>
          </w:tcPr>
          <w:p w14:paraId="50133F33" w14:textId="77777777" w:rsidR="00510F17" w:rsidRDefault="003D4A33" w:rsidP="00A107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2.5 - Quality Control</w:t>
            </w:r>
          </w:p>
          <w:p w14:paraId="02AE6EAD" w14:textId="2FBF119B" w:rsidR="003D4A33" w:rsidRDefault="003D4A33" w:rsidP="00A10790">
            <w:pPr>
              <w:rPr>
                <w:sz w:val="24"/>
                <w:szCs w:val="24"/>
              </w:rPr>
            </w:pPr>
          </w:p>
        </w:tc>
        <w:tc>
          <w:tcPr>
            <w:tcW w:w="1885" w:type="dxa"/>
          </w:tcPr>
          <w:p w14:paraId="78D8951F" w14:textId="63DCBC96" w:rsidR="00510F17" w:rsidRDefault="00A97875" w:rsidP="00510F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F54A18" w14:paraId="75D44ED8" w14:textId="77777777" w:rsidTr="00E77B23">
        <w:tc>
          <w:tcPr>
            <w:tcW w:w="7465" w:type="dxa"/>
          </w:tcPr>
          <w:p w14:paraId="5EFD7BB7" w14:textId="77777777" w:rsidR="00F54A18" w:rsidRDefault="003D4A33" w:rsidP="00A107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</w:t>
            </w:r>
            <w:r w:rsidR="005017C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2.6 </w:t>
            </w:r>
            <w:r w:rsidR="005017CA">
              <w:rPr>
                <w:sz w:val="24"/>
                <w:szCs w:val="24"/>
              </w:rPr>
              <w:t>- Digital Asset Management</w:t>
            </w:r>
          </w:p>
          <w:p w14:paraId="2F61ACC8" w14:textId="3037928A" w:rsidR="005017CA" w:rsidRDefault="005017CA" w:rsidP="00A10790">
            <w:pPr>
              <w:rPr>
                <w:sz w:val="24"/>
                <w:szCs w:val="24"/>
              </w:rPr>
            </w:pPr>
          </w:p>
        </w:tc>
        <w:tc>
          <w:tcPr>
            <w:tcW w:w="1885" w:type="dxa"/>
          </w:tcPr>
          <w:p w14:paraId="512E3C83" w14:textId="263BC4D3" w:rsidR="00F54A18" w:rsidRDefault="00A97875" w:rsidP="00510F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F54A18" w14:paraId="433977AC" w14:textId="77777777" w:rsidTr="00E77B23">
        <w:tc>
          <w:tcPr>
            <w:tcW w:w="7465" w:type="dxa"/>
          </w:tcPr>
          <w:p w14:paraId="67C5A817" w14:textId="6591E9EF" w:rsidR="00F54A18" w:rsidRDefault="005017CA" w:rsidP="00A107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</w:t>
            </w:r>
            <w:r w:rsidR="00DC1619">
              <w:rPr>
                <w:sz w:val="24"/>
                <w:szCs w:val="24"/>
              </w:rPr>
              <w:t xml:space="preserve">2.7 </w:t>
            </w:r>
            <w:r w:rsidR="00946D8D">
              <w:rPr>
                <w:sz w:val="24"/>
                <w:szCs w:val="24"/>
              </w:rPr>
              <w:t>-</w:t>
            </w:r>
            <w:r w:rsidR="00DC1619">
              <w:rPr>
                <w:sz w:val="24"/>
                <w:szCs w:val="24"/>
              </w:rPr>
              <w:t xml:space="preserve"> Metadata Entry</w:t>
            </w:r>
          </w:p>
          <w:p w14:paraId="495074C5" w14:textId="67D4BF8E" w:rsidR="00DC1619" w:rsidRDefault="00DC1619" w:rsidP="00A10790">
            <w:pPr>
              <w:rPr>
                <w:sz w:val="24"/>
                <w:szCs w:val="24"/>
              </w:rPr>
            </w:pPr>
          </w:p>
        </w:tc>
        <w:tc>
          <w:tcPr>
            <w:tcW w:w="1885" w:type="dxa"/>
          </w:tcPr>
          <w:p w14:paraId="2E9C74CC" w14:textId="5DFA8F91" w:rsidR="00F54A18" w:rsidRDefault="00A97875" w:rsidP="00510F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F54A18" w14:paraId="4819FF5C" w14:textId="77777777" w:rsidTr="00E77B23">
        <w:tc>
          <w:tcPr>
            <w:tcW w:w="7465" w:type="dxa"/>
          </w:tcPr>
          <w:p w14:paraId="158AE783" w14:textId="54AF07D5" w:rsidR="00F54A18" w:rsidRDefault="00DC1619" w:rsidP="00A107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</w:t>
            </w:r>
            <w:r w:rsidR="00946D8D">
              <w:rPr>
                <w:sz w:val="24"/>
                <w:szCs w:val="24"/>
              </w:rPr>
              <w:t xml:space="preserve">2.8 </w:t>
            </w:r>
            <w:r w:rsidR="006848DB">
              <w:rPr>
                <w:sz w:val="24"/>
                <w:szCs w:val="24"/>
              </w:rPr>
              <w:t>-</w:t>
            </w:r>
            <w:r w:rsidR="00946D8D">
              <w:rPr>
                <w:sz w:val="24"/>
                <w:szCs w:val="24"/>
              </w:rPr>
              <w:t xml:space="preserve"> Digital Rights Management</w:t>
            </w:r>
          </w:p>
          <w:p w14:paraId="7B7661A6" w14:textId="3BAA7658" w:rsidR="00946D8D" w:rsidRDefault="00946D8D" w:rsidP="00A10790">
            <w:pPr>
              <w:rPr>
                <w:sz w:val="24"/>
                <w:szCs w:val="24"/>
              </w:rPr>
            </w:pPr>
          </w:p>
        </w:tc>
        <w:tc>
          <w:tcPr>
            <w:tcW w:w="1885" w:type="dxa"/>
          </w:tcPr>
          <w:p w14:paraId="078D0589" w14:textId="7062A15D" w:rsidR="00F54A18" w:rsidRDefault="00A97875" w:rsidP="00510F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F54A18" w14:paraId="6B949B7E" w14:textId="77777777" w:rsidTr="00E77B23">
        <w:tc>
          <w:tcPr>
            <w:tcW w:w="7465" w:type="dxa"/>
          </w:tcPr>
          <w:p w14:paraId="6B39B0CD" w14:textId="018F11AD" w:rsidR="00F54A18" w:rsidRDefault="006848DB" w:rsidP="00A107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2.9 - Content Delivery Network</w:t>
            </w:r>
          </w:p>
          <w:p w14:paraId="6CE7CDF4" w14:textId="28D41516" w:rsidR="006848DB" w:rsidRDefault="006848DB" w:rsidP="00A10790">
            <w:pPr>
              <w:rPr>
                <w:sz w:val="24"/>
                <w:szCs w:val="24"/>
              </w:rPr>
            </w:pPr>
          </w:p>
        </w:tc>
        <w:tc>
          <w:tcPr>
            <w:tcW w:w="1885" w:type="dxa"/>
          </w:tcPr>
          <w:p w14:paraId="13D4F3AB" w14:textId="12D55803" w:rsidR="00F54A18" w:rsidRDefault="00A97875" w:rsidP="00510F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F54A18" w14:paraId="6FD933EE" w14:textId="77777777" w:rsidTr="00E77B23">
        <w:tc>
          <w:tcPr>
            <w:tcW w:w="7465" w:type="dxa"/>
          </w:tcPr>
          <w:p w14:paraId="76AC3F73" w14:textId="199399E1" w:rsidR="00F54A18" w:rsidRDefault="006848DB" w:rsidP="00A107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2.10 </w:t>
            </w:r>
            <w:r w:rsidR="007F067F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 w:rsidR="005E1516">
              <w:rPr>
                <w:sz w:val="24"/>
                <w:szCs w:val="24"/>
              </w:rPr>
              <w:t>Merchant/Storefro</w:t>
            </w:r>
            <w:r w:rsidR="00E93767">
              <w:rPr>
                <w:sz w:val="24"/>
                <w:szCs w:val="24"/>
              </w:rPr>
              <w:t>nt</w:t>
            </w:r>
            <w:r w:rsidR="0007145A">
              <w:rPr>
                <w:sz w:val="24"/>
                <w:szCs w:val="24"/>
              </w:rPr>
              <w:t xml:space="preserve">/Digital </w:t>
            </w:r>
            <w:r w:rsidR="005E1516">
              <w:rPr>
                <w:sz w:val="24"/>
                <w:szCs w:val="24"/>
              </w:rPr>
              <w:t>Retailer/</w:t>
            </w:r>
            <w:r w:rsidR="00E93767">
              <w:rPr>
                <w:sz w:val="24"/>
                <w:szCs w:val="24"/>
              </w:rPr>
              <w:t>Digital Service Provider</w:t>
            </w:r>
          </w:p>
          <w:p w14:paraId="48904AC3" w14:textId="1597ABF3" w:rsidR="00E93767" w:rsidRDefault="00E93767" w:rsidP="00A10790">
            <w:pPr>
              <w:rPr>
                <w:sz w:val="24"/>
                <w:szCs w:val="24"/>
              </w:rPr>
            </w:pPr>
          </w:p>
        </w:tc>
        <w:tc>
          <w:tcPr>
            <w:tcW w:w="1885" w:type="dxa"/>
          </w:tcPr>
          <w:p w14:paraId="629100D1" w14:textId="1D9E1BDF" w:rsidR="00F54A18" w:rsidRDefault="00A97875" w:rsidP="00510F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F54A18" w14:paraId="2DE5803A" w14:textId="77777777" w:rsidTr="00E77B23">
        <w:tc>
          <w:tcPr>
            <w:tcW w:w="7465" w:type="dxa"/>
          </w:tcPr>
          <w:p w14:paraId="45A2E6D4" w14:textId="459C1E1A" w:rsidR="00F54A18" w:rsidRDefault="007F067F" w:rsidP="00A107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Chapter 3 - </w:t>
            </w:r>
            <w:r w:rsidR="00A51119">
              <w:rPr>
                <w:sz w:val="24"/>
                <w:szCs w:val="24"/>
              </w:rPr>
              <w:t>Conclusion</w:t>
            </w:r>
          </w:p>
          <w:p w14:paraId="59A93C79" w14:textId="30C9B7F4" w:rsidR="007F067F" w:rsidRDefault="007F067F" w:rsidP="00A10790">
            <w:pPr>
              <w:rPr>
                <w:sz w:val="24"/>
                <w:szCs w:val="24"/>
              </w:rPr>
            </w:pPr>
          </w:p>
        </w:tc>
        <w:tc>
          <w:tcPr>
            <w:tcW w:w="1885" w:type="dxa"/>
          </w:tcPr>
          <w:p w14:paraId="4C81E2C5" w14:textId="559FF701" w:rsidR="00F54A18" w:rsidRDefault="00A97875" w:rsidP="00510F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A51119" w14:paraId="3D60E29B" w14:textId="77777777" w:rsidTr="00E77B23">
        <w:tc>
          <w:tcPr>
            <w:tcW w:w="7465" w:type="dxa"/>
          </w:tcPr>
          <w:p w14:paraId="74023FB3" w14:textId="2E6980EE" w:rsidR="00A51119" w:rsidRDefault="00A51119" w:rsidP="00A107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Chapter 4 </w:t>
            </w:r>
            <w:r w:rsidR="008D416E"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References</w:t>
            </w:r>
          </w:p>
          <w:p w14:paraId="48F7BBBB" w14:textId="52E34606" w:rsidR="008D416E" w:rsidRDefault="008D416E" w:rsidP="00A10790">
            <w:pPr>
              <w:rPr>
                <w:sz w:val="24"/>
                <w:szCs w:val="24"/>
              </w:rPr>
            </w:pPr>
          </w:p>
        </w:tc>
        <w:tc>
          <w:tcPr>
            <w:tcW w:w="1885" w:type="dxa"/>
          </w:tcPr>
          <w:p w14:paraId="62E9C614" w14:textId="74D3B5A8" w:rsidR="00A51119" w:rsidRDefault="00A97875" w:rsidP="00510F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</w:tbl>
    <w:p w14:paraId="785DF846" w14:textId="77777777" w:rsidR="00510F17" w:rsidRDefault="00510F17" w:rsidP="00510F17">
      <w:pPr>
        <w:jc w:val="both"/>
        <w:rPr>
          <w:sz w:val="24"/>
          <w:szCs w:val="24"/>
        </w:rPr>
      </w:pPr>
    </w:p>
    <w:p w14:paraId="239B5EE0" w14:textId="77777777" w:rsidR="00DD6B7F" w:rsidRDefault="00DD6B7F" w:rsidP="00510F17">
      <w:pPr>
        <w:jc w:val="both"/>
        <w:rPr>
          <w:sz w:val="24"/>
          <w:szCs w:val="24"/>
        </w:rPr>
      </w:pPr>
    </w:p>
    <w:p w14:paraId="25ECAE0F" w14:textId="77777777" w:rsidR="00DD6B7F" w:rsidRDefault="00DD6B7F" w:rsidP="00510F17">
      <w:pPr>
        <w:jc w:val="both"/>
        <w:rPr>
          <w:sz w:val="24"/>
          <w:szCs w:val="24"/>
        </w:rPr>
      </w:pPr>
    </w:p>
    <w:p w14:paraId="7CF75C37" w14:textId="77777777" w:rsidR="00DD6B7F" w:rsidRDefault="00DD6B7F" w:rsidP="00510F17">
      <w:pPr>
        <w:jc w:val="both"/>
        <w:rPr>
          <w:sz w:val="24"/>
          <w:szCs w:val="24"/>
        </w:rPr>
      </w:pPr>
    </w:p>
    <w:p w14:paraId="7867F2BC" w14:textId="77777777" w:rsidR="00DD6B7F" w:rsidRDefault="00DD6B7F" w:rsidP="00510F17">
      <w:pPr>
        <w:jc w:val="both"/>
        <w:rPr>
          <w:sz w:val="24"/>
          <w:szCs w:val="24"/>
        </w:rPr>
      </w:pPr>
    </w:p>
    <w:p w14:paraId="693D712E" w14:textId="77777777" w:rsidR="00DD6B7F" w:rsidRDefault="00DD6B7F" w:rsidP="00510F17">
      <w:pPr>
        <w:jc w:val="both"/>
        <w:rPr>
          <w:sz w:val="24"/>
          <w:szCs w:val="24"/>
        </w:rPr>
      </w:pPr>
    </w:p>
    <w:p w14:paraId="30A79E4B" w14:textId="77777777" w:rsidR="00DD6B7F" w:rsidRDefault="00DD6B7F" w:rsidP="00510F17">
      <w:pPr>
        <w:jc w:val="both"/>
        <w:rPr>
          <w:sz w:val="24"/>
          <w:szCs w:val="24"/>
        </w:rPr>
      </w:pPr>
    </w:p>
    <w:p w14:paraId="5C393E21" w14:textId="77777777" w:rsidR="00DD6B7F" w:rsidRDefault="00DD6B7F" w:rsidP="00510F17">
      <w:pPr>
        <w:jc w:val="both"/>
        <w:rPr>
          <w:sz w:val="24"/>
          <w:szCs w:val="24"/>
        </w:rPr>
      </w:pPr>
    </w:p>
    <w:p w14:paraId="399F462B" w14:textId="7A021804" w:rsidR="00DD6B7F" w:rsidRDefault="00DD6B7F" w:rsidP="00DA5E1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Chapter 1 – Introduction</w:t>
      </w:r>
    </w:p>
    <w:p w14:paraId="6BE1D627" w14:textId="6848B47E" w:rsidR="00C97A1A" w:rsidRDefault="0041542D" w:rsidP="00DA5E1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Agile Project Management is generally </w:t>
      </w:r>
      <w:r w:rsidR="005040D8">
        <w:rPr>
          <w:sz w:val="24"/>
          <w:szCs w:val="24"/>
        </w:rPr>
        <w:t>an iterative approach</w:t>
      </w:r>
      <w:r w:rsidR="00E93836">
        <w:rPr>
          <w:sz w:val="24"/>
          <w:szCs w:val="24"/>
        </w:rPr>
        <w:t xml:space="preserve"> to delivering a pro</w:t>
      </w:r>
      <w:r w:rsidR="003F091A">
        <w:rPr>
          <w:sz w:val="24"/>
          <w:szCs w:val="24"/>
        </w:rPr>
        <w:t xml:space="preserve">ject until it’s delivery. Basically, </w:t>
      </w:r>
      <w:r w:rsidR="00B6300C">
        <w:rPr>
          <w:sz w:val="24"/>
          <w:szCs w:val="24"/>
        </w:rPr>
        <w:t xml:space="preserve">iterative </w:t>
      </w:r>
      <w:r w:rsidR="003F091A">
        <w:rPr>
          <w:sz w:val="24"/>
          <w:szCs w:val="24"/>
        </w:rPr>
        <w:t>or agile life cycles are composed of</w:t>
      </w:r>
      <w:r w:rsidR="006D4347">
        <w:rPr>
          <w:sz w:val="24"/>
          <w:szCs w:val="24"/>
        </w:rPr>
        <w:t xml:space="preserve"> repetitive o</w:t>
      </w:r>
      <w:r w:rsidR="00B0638B">
        <w:rPr>
          <w:sz w:val="24"/>
          <w:szCs w:val="24"/>
        </w:rPr>
        <w:t>r incremental steps towards the completion of a project</w:t>
      </w:r>
      <w:r w:rsidR="00B6300C">
        <w:rPr>
          <w:sz w:val="24"/>
          <w:szCs w:val="24"/>
        </w:rPr>
        <w:t>. These approaches are most frequently used in software projects</w:t>
      </w:r>
      <w:r w:rsidR="00531126">
        <w:rPr>
          <w:sz w:val="24"/>
          <w:szCs w:val="24"/>
        </w:rPr>
        <w:t xml:space="preserve"> to enhance velocity and adaptability </w:t>
      </w:r>
      <w:r w:rsidR="00432A4A">
        <w:rPr>
          <w:sz w:val="24"/>
          <w:szCs w:val="24"/>
        </w:rPr>
        <w:t xml:space="preserve">since the benefit of iteration is that you can adjust along with the </w:t>
      </w:r>
      <w:r w:rsidR="0064759C">
        <w:rPr>
          <w:sz w:val="24"/>
          <w:szCs w:val="24"/>
        </w:rPr>
        <w:t>ongoing</w:t>
      </w:r>
      <w:r w:rsidR="00432A4A">
        <w:rPr>
          <w:sz w:val="24"/>
          <w:szCs w:val="24"/>
        </w:rPr>
        <w:t xml:space="preserve"> process of the project.</w:t>
      </w:r>
      <w:r w:rsidR="00871215">
        <w:rPr>
          <w:sz w:val="24"/>
          <w:szCs w:val="24"/>
        </w:rPr>
        <w:t xml:space="preserve"> The best </w:t>
      </w:r>
      <w:r w:rsidR="0064759C">
        <w:rPr>
          <w:sz w:val="24"/>
          <w:szCs w:val="24"/>
        </w:rPr>
        <w:t xml:space="preserve">part of agile is to release benefits throughout the process rather than </w:t>
      </w:r>
      <w:r w:rsidR="00662481">
        <w:rPr>
          <w:sz w:val="24"/>
          <w:szCs w:val="24"/>
        </w:rPr>
        <w:t>only at the end.</w:t>
      </w:r>
    </w:p>
    <w:p w14:paraId="0B17FA24" w14:textId="77777777" w:rsidR="00662481" w:rsidRDefault="00662481">
      <w:pPr>
        <w:rPr>
          <w:sz w:val="24"/>
          <w:szCs w:val="24"/>
        </w:rPr>
      </w:pPr>
    </w:p>
    <w:p w14:paraId="12AF5879" w14:textId="77777777" w:rsidR="00662481" w:rsidRDefault="00662481">
      <w:pPr>
        <w:rPr>
          <w:sz w:val="24"/>
          <w:szCs w:val="24"/>
        </w:rPr>
      </w:pPr>
    </w:p>
    <w:p w14:paraId="511A06EB" w14:textId="77777777" w:rsidR="00662481" w:rsidRDefault="00662481">
      <w:pPr>
        <w:rPr>
          <w:sz w:val="24"/>
          <w:szCs w:val="24"/>
        </w:rPr>
      </w:pPr>
    </w:p>
    <w:p w14:paraId="7B97902A" w14:textId="77777777" w:rsidR="00662481" w:rsidRDefault="00662481">
      <w:pPr>
        <w:rPr>
          <w:sz w:val="24"/>
          <w:szCs w:val="24"/>
        </w:rPr>
      </w:pPr>
    </w:p>
    <w:p w14:paraId="2EC941A6" w14:textId="77777777" w:rsidR="00662481" w:rsidRDefault="00662481">
      <w:pPr>
        <w:rPr>
          <w:sz w:val="24"/>
          <w:szCs w:val="24"/>
        </w:rPr>
      </w:pPr>
    </w:p>
    <w:p w14:paraId="5EE8C032" w14:textId="77777777" w:rsidR="00662481" w:rsidRDefault="00662481">
      <w:pPr>
        <w:rPr>
          <w:sz w:val="24"/>
          <w:szCs w:val="24"/>
        </w:rPr>
      </w:pPr>
    </w:p>
    <w:p w14:paraId="1C9EDC4B" w14:textId="77777777" w:rsidR="00EB1AD0" w:rsidRDefault="00EB1AD0">
      <w:pPr>
        <w:rPr>
          <w:sz w:val="24"/>
          <w:szCs w:val="24"/>
        </w:rPr>
      </w:pPr>
    </w:p>
    <w:p w14:paraId="67818148" w14:textId="77777777" w:rsidR="00EB1AD0" w:rsidRDefault="00EB1AD0">
      <w:pPr>
        <w:rPr>
          <w:sz w:val="24"/>
          <w:szCs w:val="24"/>
        </w:rPr>
      </w:pPr>
    </w:p>
    <w:p w14:paraId="152E6514" w14:textId="77777777" w:rsidR="00EB1AD0" w:rsidRDefault="00EB1AD0">
      <w:pPr>
        <w:rPr>
          <w:sz w:val="24"/>
          <w:szCs w:val="24"/>
        </w:rPr>
      </w:pPr>
    </w:p>
    <w:p w14:paraId="0307AD86" w14:textId="77777777" w:rsidR="00EB1AD0" w:rsidRDefault="00EB1AD0">
      <w:pPr>
        <w:rPr>
          <w:sz w:val="24"/>
          <w:szCs w:val="24"/>
        </w:rPr>
      </w:pPr>
    </w:p>
    <w:p w14:paraId="73BE7DF1" w14:textId="77777777" w:rsidR="00EB1AD0" w:rsidRDefault="00EB1AD0">
      <w:pPr>
        <w:rPr>
          <w:sz w:val="24"/>
          <w:szCs w:val="24"/>
        </w:rPr>
      </w:pPr>
    </w:p>
    <w:p w14:paraId="0BA711C2" w14:textId="77777777" w:rsidR="00EB1AD0" w:rsidRDefault="00EB1AD0">
      <w:pPr>
        <w:rPr>
          <w:sz w:val="24"/>
          <w:szCs w:val="24"/>
        </w:rPr>
      </w:pPr>
    </w:p>
    <w:p w14:paraId="5A693FE5" w14:textId="77777777" w:rsidR="00EB1AD0" w:rsidRDefault="00EB1AD0">
      <w:pPr>
        <w:rPr>
          <w:sz w:val="24"/>
          <w:szCs w:val="24"/>
        </w:rPr>
      </w:pPr>
    </w:p>
    <w:p w14:paraId="309AADD5" w14:textId="77777777" w:rsidR="00EB1AD0" w:rsidRDefault="00EB1AD0">
      <w:pPr>
        <w:rPr>
          <w:sz w:val="24"/>
          <w:szCs w:val="24"/>
        </w:rPr>
      </w:pPr>
    </w:p>
    <w:p w14:paraId="0CB927EB" w14:textId="77777777" w:rsidR="00EB1AD0" w:rsidRDefault="00EB1AD0">
      <w:pPr>
        <w:rPr>
          <w:sz w:val="24"/>
          <w:szCs w:val="24"/>
        </w:rPr>
      </w:pPr>
    </w:p>
    <w:p w14:paraId="5FBE400A" w14:textId="77777777" w:rsidR="00EB1AD0" w:rsidRDefault="00EB1AD0">
      <w:pPr>
        <w:rPr>
          <w:sz w:val="24"/>
          <w:szCs w:val="24"/>
        </w:rPr>
      </w:pPr>
    </w:p>
    <w:p w14:paraId="729E8374" w14:textId="77777777" w:rsidR="00EB1AD0" w:rsidRDefault="00EB1AD0">
      <w:pPr>
        <w:rPr>
          <w:sz w:val="24"/>
          <w:szCs w:val="24"/>
        </w:rPr>
      </w:pPr>
    </w:p>
    <w:p w14:paraId="38154B26" w14:textId="77777777" w:rsidR="00EB1AD0" w:rsidRDefault="00EB1AD0">
      <w:pPr>
        <w:rPr>
          <w:sz w:val="24"/>
          <w:szCs w:val="24"/>
        </w:rPr>
      </w:pPr>
    </w:p>
    <w:p w14:paraId="686CC42C" w14:textId="77777777" w:rsidR="00EB1AD0" w:rsidRDefault="00EB1AD0">
      <w:pPr>
        <w:rPr>
          <w:sz w:val="24"/>
          <w:szCs w:val="24"/>
        </w:rPr>
      </w:pPr>
    </w:p>
    <w:p w14:paraId="5AF3F7A0" w14:textId="77777777" w:rsidR="00EB1AD0" w:rsidRDefault="00EB1AD0">
      <w:pPr>
        <w:rPr>
          <w:sz w:val="24"/>
          <w:szCs w:val="24"/>
        </w:rPr>
      </w:pPr>
    </w:p>
    <w:p w14:paraId="207DC70E" w14:textId="77777777" w:rsidR="00EB1AD0" w:rsidRDefault="00EB1AD0" w:rsidP="00EB1AD0">
      <w:pPr>
        <w:rPr>
          <w:sz w:val="24"/>
          <w:szCs w:val="24"/>
        </w:rPr>
      </w:pPr>
    </w:p>
    <w:p w14:paraId="70262C16" w14:textId="01AB3786" w:rsidR="00DD6B7F" w:rsidRPr="002604C1" w:rsidRDefault="00C97A1A" w:rsidP="00DA5E17">
      <w:pPr>
        <w:jc w:val="center"/>
        <w:rPr>
          <w:b/>
          <w:bCs/>
          <w:sz w:val="32"/>
          <w:szCs w:val="32"/>
          <w:u w:val="single"/>
        </w:rPr>
      </w:pPr>
      <w:r w:rsidRPr="002604C1">
        <w:rPr>
          <w:b/>
          <w:bCs/>
          <w:sz w:val="32"/>
          <w:szCs w:val="32"/>
          <w:u w:val="single"/>
        </w:rPr>
        <w:lastRenderedPageBreak/>
        <w:t>Chapter 2 – Components in a Digital Supply Chain</w:t>
      </w:r>
    </w:p>
    <w:p w14:paraId="45C9FF3A" w14:textId="77777777" w:rsidR="008777F1" w:rsidRDefault="008777F1" w:rsidP="00510F17">
      <w:pPr>
        <w:jc w:val="both"/>
        <w:rPr>
          <w:sz w:val="24"/>
          <w:szCs w:val="24"/>
          <w:u w:val="single"/>
        </w:rPr>
      </w:pPr>
    </w:p>
    <w:p w14:paraId="5AC44F11" w14:textId="544C0671" w:rsidR="00DA5E17" w:rsidRPr="006D75F9" w:rsidRDefault="006D75F9" w:rsidP="00510F17">
      <w:pPr>
        <w:jc w:val="both"/>
        <w:rPr>
          <w:sz w:val="24"/>
          <w:szCs w:val="24"/>
        </w:rPr>
      </w:pPr>
      <w:r>
        <w:rPr>
          <w:sz w:val="24"/>
          <w:szCs w:val="24"/>
        </w:rPr>
        <w:t>There are various iterative and adaptive approaches</w:t>
      </w:r>
      <w:r w:rsidR="00416AB4">
        <w:rPr>
          <w:sz w:val="24"/>
          <w:szCs w:val="24"/>
        </w:rPr>
        <w:t xml:space="preserve"> to managing APM projects that can be used when the goal is clearly defined but how to reach the goal </w:t>
      </w:r>
      <w:r w:rsidR="00F15670">
        <w:rPr>
          <w:sz w:val="24"/>
          <w:szCs w:val="24"/>
        </w:rPr>
        <w:t>i.e., the process to reach the goal is not defined</w:t>
      </w:r>
    </w:p>
    <w:p w14:paraId="265D1675" w14:textId="742F6F0E" w:rsidR="00DD6B7F" w:rsidRDefault="008777F1" w:rsidP="00510F17">
      <w:pPr>
        <w:jc w:val="both"/>
        <w:rPr>
          <w:sz w:val="24"/>
          <w:szCs w:val="24"/>
          <w:u w:val="single"/>
        </w:rPr>
      </w:pPr>
      <w:r w:rsidRPr="008777F1">
        <w:rPr>
          <w:sz w:val="24"/>
          <w:szCs w:val="24"/>
          <w:u w:val="single"/>
        </w:rPr>
        <w:t>2.1 Content Provider</w:t>
      </w:r>
    </w:p>
    <w:p w14:paraId="51EDDA3B" w14:textId="704AA859" w:rsidR="008777F1" w:rsidRDefault="008777F1" w:rsidP="008A7A36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C61046" w:rsidRPr="00C61046">
        <w:rPr>
          <w:sz w:val="24"/>
          <w:szCs w:val="24"/>
        </w:rPr>
        <w:t xml:space="preserve">The </w:t>
      </w:r>
      <w:r w:rsidR="00C61046">
        <w:rPr>
          <w:sz w:val="24"/>
          <w:szCs w:val="24"/>
        </w:rPr>
        <w:t>Content Provider</w:t>
      </w:r>
      <w:r w:rsidR="00C61046" w:rsidRPr="00C61046">
        <w:rPr>
          <w:sz w:val="24"/>
          <w:szCs w:val="24"/>
        </w:rPr>
        <w:t xml:space="preserve"> gives the </w:t>
      </w:r>
      <w:r w:rsidR="00A5149D">
        <w:rPr>
          <w:sz w:val="24"/>
          <w:szCs w:val="24"/>
        </w:rPr>
        <w:t>actual content</w:t>
      </w:r>
      <w:r w:rsidR="00C61046" w:rsidRPr="00C61046">
        <w:rPr>
          <w:sz w:val="24"/>
          <w:szCs w:val="24"/>
        </w:rPr>
        <w:t xml:space="preserve"> that will at last be </w:t>
      </w:r>
      <w:r w:rsidR="00A5149D">
        <w:rPr>
          <w:sz w:val="24"/>
          <w:szCs w:val="24"/>
        </w:rPr>
        <w:t>used</w:t>
      </w:r>
      <w:r w:rsidR="00C61046" w:rsidRPr="00C61046">
        <w:rPr>
          <w:sz w:val="24"/>
          <w:szCs w:val="24"/>
        </w:rPr>
        <w:t xml:space="preserve"> by the end-</w:t>
      </w:r>
      <w:r w:rsidR="00A5149D">
        <w:rPr>
          <w:sz w:val="24"/>
          <w:szCs w:val="24"/>
        </w:rPr>
        <w:t>user</w:t>
      </w:r>
      <w:r w:rsidR="00C61046" w:rsidRPr="00C61046">
        <w:rPr>
          <w:sz w:val="24"/>
          <w:szCs w:val="24"/>
        </w:rPr>
        <w:t xml:space="preserve">. The </w:t>
      </w:r>
      <w:r w:rsidR="00990292">
        <w:rPr>
          <w:sz w:val="24"/>
          <w:szCs w:val="24"/>
        </w:rPr>
        <w:t>Content Provider</w:t>
      </w:r>
      <w:r w:rsidR="00C61046" w:rsidRPr="00C61046">
        <w:rPr>
          <w:sz w:val="24"/>
          <w:szCs w:val="24"/>
        </w:rPr>
        <w:t xml:space="preserve"> gives the </w:t>
      </w:r>
      <w:r w:rsidR="00990292">
        <w:rPr>
          <w:sz w:val="24"/>
          <w:szCs w:val="24"/>
        </w:rPr>
        <w:t>cont</w:t>
      </w:r>
      <w:r w:rsidR="00C61046" w:rsidRPr="00C61046">
        <w:rPr>
          <w:sz w:val="24"/>
          <w:szCs w:val="24"/>
        </w:rPr>
        <w:t>e</w:t>
      </w:r>
      <w:r w:rsidR="00990292">
        <w:rPr>
          <w:sz w:val="24"/>
          <w:szCs w:val="24"/>
        </w:rPr>
        <w:t>nt</w:t>
      </w:r>
      <w:r w:rsidR="00C61046" w:rsidRPr="00C61046">
        <w:rPr>
          <w:sz w:val="24"/>
          <w:szCs w:val="24"/>
        </w:rPr>
        <w:t xml:space="preserve"> in an assortment of arrangements - including film, tape, CD, DVD, hard </w:t>
      </w:r>
      <w:r w:rsidR="00990292">
        <w:rPr>
          <w:sz w:val="24"/>
          <w:szCs w:val="24"/>
        </w:rPr>
        <w:t>disks</w:t>
      </w:r>
      <w:r w:rsidR="00C61046" w:rsidRPr="00C61046">
        <w:rPr>
          <w:sz w:val="24"/>
          <w:szCs w:val="24"/>
        </w:rPr>
        <w:t xml:space="preserve"> and </w:t>
      </w:r>
      <w:r w:rsidR="00990292">
        <w:rPr>
          <w:sz w:val="24"/>
          <w:szCs w:val="24"/>
        </w:rPr>
        <w:t>digital files</w:t>
      </w:r>
      <w:r w:rsidR="00C61046" w:rsidRPr="00C61046">
        <w:rPr>
          <w:sz w:val="24"/>
          <w:szCs w:val="24"/>
        </w:rPr>
        <w:t>.</w:t>
      </w:r>
    </w:p>
    <w:p w14:paraId="633FA788" w14:textId="77777777" w:rsidR="001F32CF" w:rsidRDefault="001F32CF" w:rsidP="008A7A36">
      <w:pPr>
        <w:jc w:val="both"/>
        <w:rPr>
          <w:sz w:val="24"/>
          <w:szCs w:val="24"/>
        </w:rPr>
      </w:pPr>
    </w:p>
    <w:p w14:paraId="6AB99ED7" w14:textId="60D80D7E" w:rsidR="001F32CF" w:rsidRDefault="00501117" w:rsidP="008A7A36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2.2 Capture</w:t>
      </w:r>
    </w:p>
    <w:p w14:paraId="4943E3BB" w14:textId="2E4C8F5A" w:rsidR="00B67BC7" w:rsidRPr="00B67BC7" w:rsidRDefault="00501117" w:rsidP="008A7A36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EB04E1">
        <w:rPr>
          <w:sz w:val="24"/>
          <w:szCs w:val="24"/>
        </w:rPr>
        <w:t>If</w:t>
      </w:r>
      <w:r w:rsidR="00B67BC7" w:rsidRPr="00B67BC7">
        <w:rPr>
          <w:sz w:val="24"/>
          <w:szCs w:val="24"/>
        </w:rPr>
        <w:t xml:space="preserve"> the </w:t>
      </w:r>
      <w:r w:rsidR="00EB04E1">
        <w:rPr>
          <w:sz w:val="24"/>
          <w:szCs w:val="24"/>
        </w:rPr>
        <w:t>content</w:t>
      </w:r>
      <w:r w:rsidR="00B67BC7" w:rsidRPr="00B67BC7">
        <w:rPr>
          <w:sz w:val="24"/>
          <w:szCs w:val="24"/>
        </w:rPr>
        <w:t xml:space="preserve"> given by the </w:t>
      </w:r>
      <w:r w:rsidR="00EB04E1">
        <w:rPr>
          <w:sz w:val="24"/>
          <w:szCs w:val="24"/>
        </w:rPr>
        <w:t>content prov</w:t>
      </w:r>
      <w:r w:rsidR="00B67BC7" w:rsidRPr="00B67BC7">
        <w:rPr>
          <w:sz w:val="24"/>
          <w:szCs w:val="24"/>
        </w:rPr>
        <w:t>i</w:t>
      </w:r>
      <w:r w:rsidR="00EB04E1">
        <w:rPr>
          <w:sz w:val="24"/>
          <w:szCs w:val="24"/>
        </w:rPr>
        <w:t>d</w:t>
      </w:r>
      <w:r w:rsidR="00B67BC7" w:rsidRPr="00B67BC7">
        <w:rPr>
          <w:sz w:val="24"/>
          <w:szCs w:val="24"/>
        </w:rPr>
        <w:t xml:space="preserve">er isn't in a </w:t>
      </w:r>
      <w:r w:rsidR="000A7B28">
        <w:rPr>
          <w:sz w:val="24"/>
          <w:szCs w:val="24"/>
        </w:rPr>
        <w:t>digital format</w:t>
      </w:r>
      <w:r w:rsidR="00B67BC7" w:rsidRPr="00B67BC7">
        <w:rPr>
          <w:sz w:val="24"/>
          <w:szCs w:val="24"/>
        </w:rPr>
        <w:t xml:space="preserve">, it should initially be changed over to an </w:t>
      </w:r>
      <w:r w:rsidR="000A7B28">
        <w:rPr>
          <w:sz w:val="24"/>
          <w:szCs w:val="24"/>
        </w:rPr>
        <w:t>digital format</w:t>
      </w:r>
      <w:r w:rsidR="00B67BC7" w:rsidRPr="00B67BC7">
        <w:rPr>
          <w:sz w:val="24"/>
          <w:szCs w:val="24"/>
        </w:rPr>
        <w:t>.</w:t>
      </w:r>
    </w:p>
    <w:p w14:paraId="6B9F8613" w14:textId="6B75819A" w:rsidR="00501117" w:rsidRDefault="00B67BC7" w:rsidP="000A7B28">
      <w:pPr>
        <w:ind w:firstLine="720"/>
        <w:jc w:val="both"/>
        <w:rPr>
          <w:sz w:val="24"/>
          <w:szCs w:val="24"/>
        </w:rPr>
      </w:pPr>
      <w:r w:rsidRPr="00B67BC7">
        <w:rPr>
          <w:sz w:val="24"/>
          <w:szCs w:val="24"/>
        </w:rPr>
        <w:t>On account of film or tape, this is regularly called the "ca</w:t>
      </w:r>
      <w:r w:rsidR="000A7B28">
        <w:rPr>
          <w:sz w:val="24"/>
          <w:szCs w:val="24"/>
        </w:rPr>
        <w:t>pture</w:t>
      </w:r>
      <w:r w:rsidRPr="00B67BC7">
        <w:rPr>
          <w:sz w:val="24"/>
          <w:szCs w:val="24"/>
        </w:rPr>
        <w:t>" process in which equipment will play back the first medium and "ca</w:t>
      </w:r>
      <w:r w:rsidR="00E1745A">
        <w:rPr>
          <w:sz w:val="24"/>
          <w:szCs w:val="24"/>
        </w:rPr>
        <w:t>pture</w:t>
      </w:r>
      <w:r w:rsidRPr="00B67BC7">
        <w:rPr>
          <w:sz w:val="24"/>
          <w:szCs w:val="24"/>
        </w:rPr>
        <w:t xml:space="preserve">" its </w:t>
      </w:r>
      <w:r w:rsidR="00E1745A">
        <w:rPr>
          <w:sz w:val="24"/>
          <w:szCs w:val="24"/>
        </w:rPr>
        <w:t>contents</w:t>
      </w:r>
      <w:r w:rsidRPr="00B67BC7">
        <w:rPr>
          <w:sz w:val="24"/>
          <w:szCs w:val="24"/>
        </w:rPr>
        <w:t xml:space="preserve"> and convert it into a </w:t>
      </w:r>
      <w:r w:rsidR="00E1745A">
        <w:rPr>
          <w:sz w:val="24"/>
          <w:szCs w:val="24"/>
        </w:rPr>
        <w:t>digital format</w:t>
      </w:r>
      <w:r w:rsidRPr="00B67BC7">
        <w:rPr>
          <w:sz w:val="24"/>
          <w:szCs w:val="24"/>
        </w:rPr>
        <w:t>. This ca</w:t>
      </w:r>
      <w:r w:rsidR="00E1745A">
        <w:rPr>
          <w:sz w:val="24"/>
          <w:szCs w:val="24"/>
        </w:rPr>
        <w:t>ptured</w:t>
      </w:r>
      <w:r w:rsidRPr="00B67BC7">
        <w:rPr>
          <w:sz w:val="24"/>
          <w:szCs w:val="24"/>
        </w:rPr>
        <w:t xml:space="preserve"> record is regularly ca</w:t>
      </w:r>
      <w:r w:rsidR="00E1745A">
        <w:rPr>
          <w:sz w:val="24"/>
          <w:szCs w:val="24"/>
        </w:rPr>
        <w:t>ptured</w:t>
      </w:r>
      <w:r w:rsidRPr="00B67BC7">
        <w:rPr>
          <w:sz w:val="24"/>
          <w:szCs w:val="24"/>
        </w:rPr>
        <w:t xml:space="preserve"> at the most </w:t>
      </w:r>
      <w:r w:rsidR="00E1745A">
        <w:rPr>
          <w:sz w:val="24"/>
          <w:szCs w:val="24"/>
        </w:rPr>
        <w:t xml:space="preserve">feasible </w:t>
      </w:r>
      <w:r w:rsidRPr="00B67BC7">
        <w:rPr>
          <w:sz w:val="24"/>
          <w:szCs w:val="24"/>
        </w:rPr>
        <w:t>quality as it go</w:t>
      </w:r>
      <w:r w:rsidR="00E1745A">
        <w:rPr>
          <w:sz w:val="24"/>
          <w:szCs w:val="24"/>
        </w:rPr>
        <w:t>es</w:t>
      </w:r>
      <w:r w:rsidRPr="00B67BC7">
        <w:rPr>
          <w:sz w:val="24"/>
          <w:szCs w:val="24"/>
        </w:rPr>
        <w:t xml:space="preserve"> through different cycles that could </w:t>
      </w:r>
      <w:r w:rsidR="00E1745A">
        <w:rPr>
          <w:sz w:val="24"/>
          <w:szCs w:val="24"/>
        </w:rPr>
        <w:t>lower</w:t>
      </w:r>
      <w:r w:rsidRPr="00B67BC7">
        <w:rPr>
          <w:sz w:val="24"/>
          <w:szCs w:val="24"/>
        </w:rPr>
        <w:t xml:space="preserve"> the quality. Subsequently, the most </w:t>
      </w:r>
      <w:r w:rsidR="00E1745A">
        <w:rPr>
          <w:sz w:val="24"/>
          <w:szCs w:val="24"/>
        </w:rPr>
        <w:t>possible</w:t>
      </w:r>
      <w:r w:rsidRPr="00B67BC7">
        <w:rPr>
          <w:sz w:val="24"/>
          <w:szCs w:val="24"/>
        </w:rPr>
        <w:t xml:space="preserve"> </w:t>
      </w:r>
      <w:r w:rsidR="00E1745A">
        <w:rPr>
          <w:sz w:val="24"/>
          <w:szCs w:val="24"/>
        </w:rPr>
        <w:t>capture</w:t>
      </w:r>
      <w:r w:rsidRPr="00B67BC7">
        <w:rPr>
          <w:sz w:val="24"/>
          <w:szCs w:val="24"/>
        </w:rPr>
        <w:t xml:space="preserve"> is constantly </w:t>
      </w:r>
      <w:r w:rsidR="00E1745A">
        <w:rPr>
          <w:sz w:val="24"/>
          <w:szCs w:val="24"/>
        </w:rPr>
        <w:t>desired</w:t>
      </w:r>
      <w:r w:rsidRPr="00B67BC7">
        <w:rPr>
          <w:sz w:val="24"/>
          <w:szCs w:val="24"/>
        </w:rPr>
        <w:t>.</w:t>
      </w:r>
    </w:p>
    <w:p w14:paraId="30B92FB9" w14:textId="77777777" w:rsidR="00E1745A" w:rsidRDefault="00E1745A" w:rsidP="00E1745A">
      <w:pPr>
        <w:jc w:val="both"/>
        <w:rPr>
          <w:sz w:val="24"/>
          <w:szCs w:val="24"/>
        </w:rPr>
      </w:pPr>
    </w:p>
    <w:p w14:paraId="0669A68C" w14:textId="0939BCCF" w:rsidR="00E1745A" w:rsidRDefault="00E1745A" w:rsidP="00E1745A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2.3 Compression</w:t>
      </w:r>
    </w:p>
    <w:p w14:paraId="5D59D272" w14:textId="52117C43" w:rsidR="00E1745A" w:rsidRPr="00E1745A" w:rsidRDefault="00E1745A" w:rsidP="00E1745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E1745A">
        <w:rPr>
          <w:sz w:val="24"/>
          <w:szCs w:val="24"/>
        </w:rPr>
        <w:t xml:space="preserve">The </w:t>
      </w:r>
      <w:r>
        <w:rPr>
          <w:sz w:val="24"/>
          <w:szCs w:val="24"/>
        </w:rPr>
        <w:t>captured</w:t>
      </w:r>
      <w:r w:rsidRPr="00E1745A">
        <w:rPr>
          <w:sz w:val="24"/>
          <w:szCs w:val="24"/>
        </w:rPr>
        <w:t xml:space="preserve"> </w:t>
      </w:r>
      <w:r>
        <w:rPr>
          <w:sz w:val="24"/>
          <w:szCs w:val="24"/>
        </w:rPr>
        <w:t>digital file</w:t>
      </w:r>
      <w:r w:rsidRPr="00E1745A">
        <w:rPr>
          <w:sz w:val="24"/>
          <w:szCs w:val="24"/>
        </w:rPr>
        <w:t xml:space="preserve"> is frequently very </w:t>
      </w:r>
      <w:r>
        <w:rPr>
          <w:sz w:val="24"/>
          <w:szCs w:val="24"/>
        </w:rPr>
        <w:t>large</w:t>
      </w:r>
      <w:r w:rsidRPr="00E1745A">
        <w:rPr>
          <w:sz w:val="24"/>
          <w:szCs w:val="24"/>
        </w:rPr>
        <w:t xml:space="preserve">, requiring a lot of </w:t>
      </w:r>
      <w:r>
        <w:rPr>
          <w:sz w:val="24"/>
          <w:szCs w:val="24"/>
        </w:rPr>
        <w:t>digital</w:t>
      </w:r>
      <w:r w:rsidRPr="00E1745A">
        <w:rPr>
          <w:sz w:val="24"/>
          <w:szCs w:val="24"/>
        </w:rPr>
        <w:t xml:space="preserve"> </w:t>
      </w:r>
      <w:r>
        <w:rPr>
          <w:sz w:val="24"/>
          <w:szCs w:val="24"/>
        </w:rPr>
        <w:t>storage space</w:t>
      </w:r>
      <w:r w:rsidRPr="00E1745A">
        <w:rPr>
          <w:sz w:val="24"/>
          <w:szCs w:val="24"/>
        </w:rPr>
        <w:t xml:space="preserve"> and difficult to convey to the </w:t>
      </w:r>
      <w:r w:rsidR="009A29F9">
        <w:rPr>
          <w:sz w:val="24"/>
          <w:szCs w:val="24"/>
        </w:rPr>
        <w:t>consume</w:t>
      </w:r>
      <w:r w:rsidRPr="00E1745A">
        <w:rPr>
          <w:sz w:val="24"/>
          <w:szCs w:val="24"/>
        </w:rPr>
        <w:t>r through broadband techniques.</w:t>
      </w:r>
      <w:r w:rsidR="003E3AD3">
        <w:rPr>
          <w:sz w:val="24"/>
          <w:szCs w:val="24"/>
        </w:rPr>
        <w:t xml:space="preserve"> Therefore</w:t>
      </w:r>
      <w:r w:rsidRPr="00E1745A">
        <w:rPr>
          <w:sz w:val="24"/>
          <w:szCs w:val="24"/>
        </w:rPr>
        <w:t xml:space="preserve">, it should be </w:t>
      </w:r>
      <w:r w:rsidR="003E3AD3">
        <w:rPr>
          <w:sz w:val="24"/>
          <w:szCs w:val="24"/>
        </w:rPr>
        <w:t>compress</w:t>
      </w:r>
      <w:r w:rsidRPr="00E1745A">
        <w:rPr>
          <w:sz w:val="24"/>
          <w:szCs w:val="24"/>
        </w:rPr>
        <w:t xml:space="preserve">ed in a </w:t>
      </w:r>
      <w:r w:rsidR="003E3AD3">
        <w:rPr>
          <w:sz w:val="24"/>
          <w:szCs w:val="24"/>
        </w:rPr>
        <w:t>process</w:t>
      </w:r>
      <w:r w:rsidRPr="00E1745A">
        <w:rPr>
          <w:sz w:val="24"/>
          <w:szCs w:val="24"/>
        </w:rPr>
        <w:t xml:space="preserve"> called encoding or transcoding.</w:t>
      </w:r>
    </w:p>
    <w:p w14:paraId="342D942D" w14:textId="2EC3BB97" w:rsidR="00E1745A" w:rsidRPr="00E1745A" w:rsidRDefault="00E1745A" w:rsidP="00E1745A">
      <w:pPr>
        <w:ind w:firstLine="720"/>
        <w:jc w:val="both"/>
        <w:rPr>
          <w:sz w:val="24"/>
          <w:szCs w:val="24"/>
        </w:rPr>
      </w:pPr>
      <w:r w:rsidRPr="00E1745A">
        <w:rPr>
          <w:sz w:val="24"/>
          <w:szCs w:val="24"/>
        </w:rPr>
        <w:t xml:space="preserve">In this cycle, a codec is utilized to </w:t>
      </w:r>
      <w:r w:rsidR="00644659">
        <w:rPr>
          <w:sz w:val="24"/>
          <w:szCs w:val="24"/>
        </w:rPr>
        <w:t>compress</w:t>
      </w:r>
      <w:r w:rsidRPr="00E1745A">
        <w:rPr>
          <w:sz w:val="24"/>
          <w:szCs w:val="24"/>
        </w:rPr>
        <w:t xml:space="preserve"> the </w:t>
      </w:r>
      <w:r>
        <w:rPr>
          <w:sz w:val="24"/>
          <w:szCs w:val="24"/>
        </w:rPr>
        <w:t>captured</w:t>
      </w:r>
      <w:r w:rsidRPr="00E1745A">
        <w:rPr>
          <w:sz w:val="24"/>
          <w:szCs w:val="24"/>
        </w:rPr>
        <w:t xml:space="preserve"> </w:t>
      </w:r>
      <w:r>
        <w:rPr>
          <w:sz w:val="24"/>
          <w:szCs w:val="24"/>
        </w:rPr>
        <w:t>digital file</w:t>
      </w:r>
      <w:r w:rsidRPr="00E1745A">
        <w:rPr>
          <w:sz w:val="24"/>
          <w:szCs w:val="24"/>
        </w:rPr>
        <w:t xml:space="preserve"> into a</w:t>
      </w:r>
      <w:r w:rsidR="00644659">
        <w:rPr>
          <w:sz w:val="24"/>
          <w:szCs w:val="24"/>
        </w:rPr>
        <w:t xml:space="preserve"> format</w:t>
      </w:r>
      <w:r w:rsidRPr="00E1745A">
        <w:rPr>
          <w:sz w:val="24"/>
          <w:szCs w:val="24"/>
        </w:rPr>
        <w:t xml:space="preserve"> which is adequately little to be </w:t>
      </w:r>
      <w:r w:rsidR="00485A9B">
        <w:rPr>
          <w:sz w:val="24"/>
          <w:szCs w:val="24"/>
        </w:rPr>
        <w:t>delivered</w:t>
      </w:r>
      <w:r w:rsidRPr="00E1745A">
        <w:rPr>
          <w:sz w:val="24"/>
          <w:szCs w:val="24"/>
        </w:rPr>
        <w:t xml:space="preserve"> to the end-client,</w:t>
      </w:r>
      <w:r w:rsidR="00485A9B">
        <w:rPr>
          <w:sz w:val="24"/>
          <w:szCs w:val="24"/>
        </w:rPr>
        <w:t xml:space="preserve"> </w:t>
      </w:r>
      <w:r w:rsidRPr="00E1745A">
        <w:rPr>
          <w:sz w:val="24"/>
          <w:szCs w:val="24"/>
        </w:rPr>
        <w:t xml:space="preserve">through broadband techniques. This encoding system involves thought of numerous factors with respect to how the </w:t>
      </w:r>
      <w:r w:rsidR="00C45506">
        <w:rPr>
          <w:sz w:val="24"/>
          <w:szCs w:val="24"/>
        </w:rPr>
        <w:t>file</w:t>
      </w:r>
      <w:r w:rsidRPr="00E1745A">
        <w:rPr>
          <w:sz w:val="24"/>
          <w:szCs w:val="24"/>
        </w:rPr>
        <w:t xml:space="preserve"> is to be </w:t>
      </w:r>
      <w:r w:rsidR="00C45506">
        <w:rPr>
          <w:sz w:val="24"/>
          <w:szCs w:val="24"/>
        </w:rPr>
        <w:t>compress</w:t>
      </w:r>
      <w:r w:rsidRPr="00E1745A">
        <w:rPr>
          <w:sz w:val="24"/>
          <w:szCs w:val="24"/>
        </w:rPr>
        <w:t xml:space="preserve">ed. For sound, this typically comprises of </w:t>
      </w:r>
      <w:r w:rsidR="003612C4">
        <w:rPr>
          <w:sz w:val="24"/>
          <w:szCs w:val="24"/>
        </w:rPr>
        <w:t>bit-</w:t>
      </w:r>
      <w:r w:rsidRPr="00E1745A">
        <w:rPr>
          <w:sz w:val="24"/>
          <w:szCs w:val="24"/>
        </w:rPr>
        <w:t xml:space="preserve">rate and </w:t>
      </w:r>
      <w:r w:rsidR="003612C4">
        <w:rPr>
          <w:sz w:val="24"/>
          <w:szCs w:val="24"/>
        </w:rPr>
        <w:t>sample</w:t>
      </w:r>
      <w:r w:rsidRPr="00E1745A">
        <w:rPr>
          <w:sz w:val="24"/>
          <w:szCs w:val="24"/>
        </w:rPr>
        <w:t xml:space="preserve"> rate. Extra factors for video </w:t>
      </w:r>
      <w:r w:rsidR="00F53931">
        <w:rPr>
          <w:sz w:val="24"/>
          <w:szCs w:val="24"/>
        </w:rPr>
        <w:t>include resolution</w:t>
      </w:r>
      <w:r w:rsidRPr="00E1745A">
        <w:rPr>
          <w:sz w:val="24"/>
          <w:szCs w:val="24"/>
        </w:rPr>
        <w:t xml:space="preserve">, </w:t>
      </w:r>
      <w:r w:rsidR="002F595E">
        <w:rPr>
          <w:sz w:val="24"/>
          <w:szCs w:val="24"/>
        </w:rPr>
        <w:t>frame</w:t>
      </w:r>
      <w:r w:rsidRPr="00E1745A">
        <w:rPr>
          <w:sz w:val="24"/>
          <w:szCs w:val="24"/>
        </w:rPr>
        <w:t xml:space="preserve"> rate and furthermore has its own </w:t>
      </w:r>
      <w:r w:rsidR="002F595E">
        <w:rPr>
          <w:sz w:val="24"/>
          <w:szCs w:val="24"/>
        </w:rPr>
        <w:t>bit-</w:t>
      </w:r>
      <w:r w:rsidRPr="00E1745A">
        <w:rPr>
          <w:sz w:val="24"/>
          <w:szCs w:val="24"/>
        </w:rPr>
        <w:t>rate that should be indicated.</w:t>
      </w:r>
    </w:p>
    <w:p w14:paraId="63F7AD4C" w14:textId="6A5D1C5F" w:rsidR="00E1745A" w:rsidRPr="00E1745A" w:rsidRDefault="00E1745A" w:rsidP="00E1745A">
      <w:pPr>
        <w:ind w:firstLine="720"/>
        <w:jc w:val="both"/>
        <w:rPr>
          <w:sz w:val="24"/>
          <w:szCs w:val="24"/>
        </w:rPr>
      </w:pPr>
      <w:r w:rsidRPr="00E1745A">
        <w:rPr>
          <w:sz w:val="24"/>
          <w:szCs w:val="24"/>
        </w:rPr>
        <w:t>These factors are d</w:t>
      </w:r>
      <w:r w:rsidR="002C5775">
        <w:rPr>
          <w:sz w:val="24"/>
          <w:szCs w:val="24"/>
        </w:rPr>
        <w:t>etermine</w:t>
      </w:r>
      <w:r w:rsidRPr="00E1745A">
        <w:rPr>
          <w:sz w:val="24"/>
          <w:szCs w:val="24"/>
        </w:rPr>
        <w:t xml:space="preserve">d by how a specific </w:t>
      </w:r>
      <w:r w:rsidR="004A08C4">
        <w:rPr>
          <w:sz w:val="24"/>
          <w:szCs w:val="24"/>
        </w:rPr>
        <w:t>file</w:t>
      </w:r>
      <w:r w:rsidRPr="00E1745A">
        <w:rPr>
          <w:sz w:val="24"/>
          <w:szCs w:val="24"/>
        </w:rPr>
        <w:t xml:space="preserve"> is to be devoured; download, </w:t>
      </w:r>
      <w:r w:rsidR="004A08C4">
        <w:rPr>
          <w:sz w:val="24"/>
          <w:szCs w:val="24"/>
        </w:rPr>
        <w:t>streaming</w:t>
      </w:r>
      <w:r w:rsidRPr="00E1745A">
        <w:rPr>
          <w:sz w:val="24"/>
          <w:szCs w:val="24"/>
        </w:rPr>
        <w:t xml:space="preserve"> to a PC, </w:t>
      </w:r>
      <w:r w:rsidR="004A08C4">
        <w:rPr>
          <w:sz w:val="24"/>
          <w:szCs w:val="24"/>
        </w:rPr>
        <w:t>stream</w:t>
      </w:r>
      <w:r w:rsidRPr="00E1745A">
        <w:rPr>
          <w:sz w:val="24"/>
          <w:szCs w:val="24"/>
        </w:rPr>
        <w:t>ing to a cell phone</w:t>
      </w:r>
      <w:r w:rsidR="000A0E5B">
        <w:rPr>
          <w:sz w:val="24"/>
          <w:szCs w:val="24"/>
        </w:rPr>
        <w:t>, etc.</w:t>
      </w:r>
    </w:p>
    <w:p w14:paraId="1A482936" w14:textId="25963297" w:rsidR="00BD7E59" w:rsidRDefault="00E1745A" w:rsidP="00E1745A">
      <w:pPr>
        <w:ind w:firstLine="720"/>
        <w:jc w:val="both"/>
        <w:rPr>
          <w:sz w:val="24"/>
          <w:szCs w:val="24"/>
        </w:rPr>
      </w:pPr>
      <w:r w:rsidRPr="00E1745A">
        <w:rPr>
          <w:sz w:val="24"/>
          <w:szCs w:val="24"/>
        </w:rPr>
        <w:t xml:space="preserve">Quality, in any case, frequently turns into an issue at this stage and </w:t>
      </w:r>
      <w:r w:rsidR="00DE5B7B">
        <w:rPr>
          <w:sz w:val="24"/>
          <w:szCs w:val="24"/>
        </w:rPr>
        <w:t>great</w:t>
      </w:r>
      <w:r w:rsidRPr="00E1745A">
        <w:rPr>
          <w:sz w:val="24"/>
          <w:szCs w:val="24"/>
        </w:rPr>
        <w:t xml:space="preserve"> consideration is taken to guarantee the </w:t>
      </w:r>
      <w:r w:rsidR="000D2183">
        <w:rPr>
          <w:sz w:val="24"/>
          <w:szCs w:val="24"/>
        </w:rPr>
        <w:t>quality</w:t>
      </w:r>
      <w:r w:rsidRPr="00E1745A">
        <w:rPr>
          <w:sz w:val="24"/>
          <w:szCs w:val="24"/>
        </w:rPr>
        <w:t xml:space="preserve"> of the medium is of the greatest </w:t>
      </w:r>
      <w:r w:rsidR="000D2183">
        <w:rPr>
          <w:sz w:val="24"/>
          <w:szCs w:val="24"/>
        </w:rPr>
        <w:t>possi</w:t>
      </w:r>
      <w:r w:rsidRPr="00E1745A">
        <w:rPr>
          <w:sz w:val="24"/>
          <w:szCs w:val="24"/>
        </w:rPr>
        <w:t xml:space="preserve">ble quality for its planned </w:t>
      </w:r>
      <w:r w:rsidR="009D681D">
        <w:rPr>
          <w:sz w:val="24"/>
          <w:szCs w:val="24"/>
        </w:rPr>
        <w:lastRenderedPageBreak/>
        <w:t>deliver</w:t>
      </w:r>
      <w:r w:rsidRPr="00E1745A">
        <w:rPr>
          <w:sz w:val="24"/>
          <w:szCs w:val="24"/>
        </w:rPr>
        <w:t xml:space="preserve">y technique. For instance, a video encoded for </w:t>
      </w:r>
      <w:r w:rsidR="00553A48">
        <w:rPr>
          <w:sz w:val="24"/>
          <w:szCs w:val="24"/>
        </w:rPr>
        <w:t xml:space="preserve">streaming </w:t>
      </w:r>
      <w:r w:rsidRPr="00E1745A">
        <w:rPr>
          <w:sz w:val="24"/>
          <w:szCs w:val="24"/>
        </w:rPr>
        <w:t xml:space="preserve">to cell phones requires a lot more </w:t>
      </w:r>
      <w:r w:rsidR="007F7506">
        <w:rPr>
          <w:sz w:val="24"/>
          <w:szCs w:val="24"/>
        </w:rPr>
        <w:t>higher</w:t>
      </w:r>
      <w:r w:rsidRPr="00E1745A">
        <w:rPr>
          <w:sz w:val="24"/>
          <w:szCs w:val="24"/>
        </w:rPr>
        <w:t xml:space="preserve"> level of </w:t>
      </w:r>
      <w:r w:rsidR="00D25E06">
        <w:rPr>
          <w:sz w:val="24"/>
          <w:szCs w:val="24"/>
        </w:rPr>
        <w:t>compression</w:t>
      </w:r>
      <w:r w:rsidRPr="00E1745A">
        <w:rPr>
          <w:sz w:val="24"/>
          <w:szCs w:val="24"/>
        </w:rPr>
        <w:t xml:space="preserve"> than would for a PC download, so the nature of the video won't be close to as great.</w:t>
      </w:r>
    </w:p>
    <w:p w14:paraId="0E1F90B1" w14:textId="5E9A155A" w:rsidR="00BD7E59" w:rsidRPr="003920EA" w:rsidRDefault="009318F2">
      <w:pPr>
        <w:rPr>
          <w:sz w:val="24"/>
          <w:szCs w:val="24"/>
          <w:u w:val="single"/>
        </w:rPr>
      </w:pPr>
      <w:r w:rsidRPr="003920EA">
        <w:rPr>
          <w:sz w:val="24"/>
          <w:szCs w:val="24"/>
          <w:u w:val="single"/>
        </w:rPr>
        <w:t>2.4 Ingest</w:t>
      </w:r>
    </w:p>
    <w:p w14:paraId="33ECFC42" w14:textId="70625677" w:rsidR="00E1745A" w:rsidRDefault="003F0647" w:rsidP="00E1745A">
      <w:pPr>
        <w:ind w:firstLine="720"/>
        <w:jc w:val="both"/>
        <w:rPr>
          <w:sz w:val="24"/>
          <w:szCs w:val="24"/>
        </w:rPr>
      </w:pPr>
      <w:r w:rsidRPr="003F0647">
        <w:rPr>
          <w:sz w:val="24"/>
          <w:szCs w:val="24"/>
        </w:rPr>
        <w:t xml:space="preserve">Ingest is the stage wherein the </w:t>
      </w:r>
      <w:r w:rsidR="008E54A5">
        <w:rPr>
          <w:sz w:val="24"/>
          <w:szCs w:val="24"/>
        </w:rPr>
        <w:t>compressed file</w:t>
      </w:r>
      <w:r w:rsidRPr="003F0647">
        <w:rPr>
          <w:sz w:val="24"/>
          <w:szCs w:val="24"/>
        </w:rPr>
        <w:t xml:space="preserve"> and metadata are placed into the </w:t>
      </w:r>
      <w:r w:rsidR="0049462D">
        <w:rPr>
          <w:sz w:val="24"/>
          <w:szCs w:val="24"/>
        </w:rPr>
        <w:t>digital asset management system</w:t>
      </w:r>
      <w:r w:rsidRPr="003F0647">
        <w:rPr>
          <w:sz w:val="24"/>
          <w:szCs w:val="24"/>
        </w:rPr>
        <w:t xml:space="preserve">. It isn't required for the metadata and the </w:t>
      </w:r>
      <w:r w:rsidR="0049462D">
        <w:rPr>
          <w:sz w:val="24"/>
          <w:szCs w:val="24"/>
        </w:rPr>
        <w:t>compressed</w:t>
      </w:r>
      <w:r w:rsidRPr="003F0647">
        <w:rPr>
          <w:sz w:val="24"/>
          <w:szCs w:val="24"/>
        </w:rPr>
        <w:t xml:space="preserve"> media document to be ingested into the </w:t>
      </w:r>
      <w:r w:rsidR="00ED5B71">
        <w:rPr>
          <w:sz w:val="24"/>
          <w:szCs w:val="24"/>
        </w:rPr>
        <w:t>system</w:t>
      </w:r>
      <w:r w:rsidRPr="003F0647">
        <w:rPr>
          <w:sz w:val="24"/>
          <w:szCs w:val="24"/>
        </w:rPr>
        <w:t xml:space="preserve"> simultaneously</w:t>
      </w:r>
      <w:r w:rsidR="000716C0">
        <w:rPr>
          <w:sz w:val="24"/>
          <w:szCs w:val="24"/>
        </w:rPr>
        <w:t>, however</w:t>
      </w:r>
      <w:r w:rsidRPr="003F0647">
        <w:rPr>
          <w:sz w:val="24"/>
          <w:szCs w:val="24"/>
        </w:rPr>
        <w:t xml:space="preserve">, there will be a point in the </w:t>
      </w:r>
      <w:r w:rsidR="000716C0">
        <w:rPr>
          <w:sz w:val="24"/>
          <w:szCs w:val="24"/>
        </w:rPr>
        <w:t xml:space="preserve">entire </w:t>
      </w:r>
      <w:r w:rsidRPr="003F0647">
        <w:rPr>
          <w:sz w:val="24"/>
          <w:szCs w:val="24"/>
        </w:rPr>
        <w:t xml:space="preserve">process where both have been ingested into the </w:t>
      </w:r>
      <w:r w:rsidR="000716C0">
        <w:rPr>
          <w:sz w:val="24"/>
          <w:szCs w:val="24"/>
        </w:rPr>
        <w:t>system</w:t>
      </w:r>
      <w:r w:rsidRPr="003F0647">
        <w:rPr>
          <w:sz w:val="24"/>
          <w:szCs w:val="24"/>
        </w:rPr>
        <w:t xml:space="preserve"> and the metadata can reference the media record.</w:t>
      </w:r>
    </w:p>
    <w:p w14:paraId="31EADB98" w14:textId="77777777" w:rsidR="000716C0" w:rsidRDefault="000716C0" w:rsidP="000716C0">
      <w:pPr>
        <w:jc w:val="both"/>
        <w:rPr>
          <w:sz w:val="24"/>
          <w:szCs w:val="24"/>
        </w:rPr>
      </w:pPr>
    </w:p>
    <w:p w14:paraId="7E51A8AA" w14:textId="70D3EDC4" w:rsidR="000716C0" w:rsidRDefault="000716C0" w:rsidP="000716C0">
      <w:pPr>
        <w:jc w:val="both"/>
        <w:rPr>
          <w:sz w:val="24"/>
          <w:szCs w:val="24"/>
          <w:u w:val="single"/>
        </w:rPr>
      </w:pPr>
      <w:r w:rsidRPr="000716C0">
        <w:rPr>
          <w:sz w:val="24"/>
          <w:szCs w:val="24"/>
          <w:u w:val="single"/>
        </w:rPr>
        <w:t>2.5 Quality Control</w:t>
      </w:r>
    </w:p>
    <w:p w14:paraId="753D4252" w14:textId="5345EEC1" w:rsidR="002F3545" w:rsidRPr="002F3545" w:rsidRDefault="002F3545" w:rsidP="002F354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2F3545">
        <w:rPr>
          <w:sz w:val="24"/>
          <w:szCs w:val="24"/>
        </w:rPr>
        <w:t xml:space="preserve">Quality control is needed to guarantee that a </w:t>
      </w:r>
      <w:r>
        <w:rPr>
          <w:sz w:val="24"/>
          <w:szCs w:val="24"/>
        </w:rPr>
        <w:t>file</w:t>
      </w:r>
      <w:r w:rsidRPr="002F3545">
        <w:rPr>
          <w:sz w:val="24"/>
          <w:szCs w:val="24"/>
        </w:rPr>
        <w:t xml:space="preserve"> has been encoded appropriately, with the ideal outcomes and is liberated from </w:t>
      </w:r>
      <w:r>
        <w:rPr>
          <w:sz w:val="24"/>
          <w:szCs w:val="24"/>
        </w:rPr>
        <w:t>corruption</w:t>
      </w:r>
      <w:r w:rsidRPr="002F3545">
        <w:rPr>
          <w:sz w:val="24"/>
          <w:szCs w:val="24"/>
        </w:rPr>
        <w:t xml:space="preserve">. Media should be examined to guarantee it follows every single specialized prerequisite (for instance, a particular </w:t>
      </w:r>
      <w:r w:rsidR="008D2376">
        <w:rPr>
          <w:sz w:val="24"/>
          <w:szCs w:val="24"/>
        </w:rPr>
        <w:t>delivery format</w:t>
      </w:r>
      <w:r w:rsidRPr="002F3545">
        <w:rPr>
          <w:sz w:val="24"/>
          <w:szCs w:val="24"/>
        </w:rPr>
        <w:t xml:space="preserve">), just as every </w:t>
      </w:r>
      <w:r w:rsidR="003E53AB">
        <w:rPr>
          <w:sz w:val="24"/>
          <w:szCs w:val="24"/>
        </w:rPr>
        <w:t>content</w:t>
      </w:r>
      <w:r w:rsidRPr="002F3545">
        <w:rPr>
          <w:sz w:val="24"/>
          <w:szCs w:val="24"/>
        </w:rPr>
        <w:t xml:space="preserve"> necessity (in the event that it will be circulated in a district that limits specific </w:t>
      </w:r>
      <w:r w:rsidR="003E53AB">
        <w:rPr>
          <w:sz w:val="24"/>
          <w:szCs w:val="24"/>
        </w:rPr>
        <w:t>imagery</w:t>
      </w:r>
      <w:r w:rsidRPr="002F3545">
        <w:rPr>
          <w:sz w:val="24"/>
          <w:szCs w:val="24"/>
        </w:rPr>
        <w:t xml:space="preserve">) how much a </w:t>
      </w:r>
      <w:r w:rsidR="00E244ED">
        <w:rPr>
          <w:sz w:val="24"/>
          <w:szCs w:val="24"/>
        </w:rPr>
        <w:t>file</w:t>
      </w:r>
      <w:r w:rsidRPr="002F3545">
        <w:rPr>
          <w:sz w:val="24"/>
          <w:szCs w:val="24"/>
        </w:rPr>
        <w:t xml:space="preserve"> is considered </w:t>
      </w:r>
      <w:r w:rsidR="00C95EAC">
        <w:rPr>
          <w:sz w:val="24"/>
          <w:szCs w:val="24"/>
        </w:rPr>
        <w:t>acceptable</w:t>
      </w:r>
      <w:r w:rsidR="00E244ED">
        <w:rPr>
          <w:sz w:val="24"/>
          <w:szCs w:val="24"/>
        </w:rPr>
        <w:t>,</w:t>
      </w:r>
      <w:r w:rsidRPr="002F3545">
        <w:rPr>
          <w:sz w:val="24"/>
          <w:szCs w:val="24"/>
        </w:rPr>
        <w:t xml:space="preserve"> depends either on the prudence of the party </w:t>
      </w:r>
      <w:r w:rsidR="00C95EAC">
        <w:rPr>
          <w:sz w:val="24"/>
          <w:szCs w:val="24"/>
        </w:rPr>
        <w:t>charged</w:t>
      </w:r>
      <w:r w:rsidRPr="002F3545">
        <w:rPr>
          <w:sz w:val="24"/>
          <w:szCs w:val="24"/>
        </w:rPr>
        <w:t xml:space="preserve"> of encoding the </w:t>
      </w:r>
      <w:r w:rsidR="00C95EAC">
        <w:rPr>
          <w:sz w:val="24"/>
          <w:szCs w:val="24"/>
        </w:rPr>
        <w:t>content</w:t>
      </w:r>
      <w:r w:rsidRPr="002F3545">
        <w:rPr>
          <w:sz w:val="24"/>
          <w:szCs w:val="24"/>
        </w:rPr>
        <w:t xml:space="preserve">, or a particular standard characterized by the </w:t>
      </w:r>
      <w:r w:rsidR="002243CB">
        <w:rPr>
          <w:sz w:val="24"/>
          <w:szCs w:val="24"/>
        </w:rPr>
        <w:t xml:space="preserve">content </w:t>
      </w:r>
      <w:r w:rsidRPr="002F3545">
        <w:rPr>
          <w:sz w:val="24"/>
          <w:szCs w:val="24"/>
        </w:rPr>
        <w:t>proprietor for which the encoding party should go along.</w:t>
      </w:r>
    </w:p>
    <w:p w14:paraId="0CF8FFDE" w14:textId="76343A12" w:rsidR="00E60AFA" w:rsidRDefault="002F3545" w:rsidP="006B6843">
      <w:pPr>
        <w:ind w:firstLine="720"/>
        <w:jc w:val="both"/>
        <w:rPr>
          <w:sz w:val="24"/>
          <w:szCs w:val="24"/>
        </w:rPr>
      </w:pPr>
      <w:r w:rsidRPr="002F3545">
        <w:rPr>
          <w:sz w:val="24"/>
          <w:szCs w:val="24"/>
        </w:rPr>
        <w:t xml:space="preserve">Quality control need not just occur at this </w:t>
      </w:r>
      <w:r w:rsidR="002243CB">
        <w:rPr>
          <w:sz w:val="24"/>
          <w:szCs w:val="24"/>
        </w:rPr>
        <w:t>juncture</w:t>
      </w:r>
      <w:r w:rsidRPr="002F3545">
        <w:rPr>
          <w:sz w:val="24"/>
          <w:szCs w:val="24"/>
        </w:rPr>
        <w:t xml:space="preserve">. Most organizations managing the </w:t>
      </w:r>
      <w:r w:rsidR="001525E7">
        <w:rPr>
          <w:sz w:val="24"/>
          <w:szCs w:val="24"/>
        </w:rPr>
        <w:t>digital supply chain</w:t>
      </w:r>
      <w:r w:rsidRPr="002F3545">
        <w:rPr>
          <w:sz w:val="24"/>
          <w:szCs w:val="24"/>
        </w:rPr>
        <w:t xml:space="preserve"> will expose the media to </w:t>
      </w:r>
      <w:r w:rsidR="00185062">
        <w:rPr>
          <w:sz w:val="24"/>
          <w:szCs w:val="24"/>
        </w:rPr>
        <w:t>scrutiny</w:t>
      </w:r>
      <w:r w:rsidRPr="002F3545">
        <w:rPr>
          <w:sz w:val="24"/>
          <w:szCs w:val="24"/>
        </w:rPr>
        <w:t xml:space="preserve"> of the quality control process at different stages including: </w:t>
      </w:r>
      <w:r w:rsidR="00915361">
        <w:rPr>
          <w:sz w:val="24"/>
          <w:szCs w:val="24"/>
        </w:rPr>
        <w:t>original</w:t>
      </w:r>
      <w:r w:rsidRPr="002F3545">
        <w:rPr>
          <w:sz w:val="24"/>
          <w:szCs w:val="24"/>
        </w:rPr>
        <w:t xml:space="preserve"> </w:t>
      </w:r>
      <w:r w:rsidR="00915361">
        <w:rPr>
          <w:sz w:val="24"/>
          <w:szCs w:val="24"/>
        </w:rPr>
        <w:t>capture</w:t>
      </w:r>
      <w:r w:rsidRPr="002F3545">
        <w:rPr>
          <w:sz w:val="24"/>
          <w:szCs w:val="24"/>
        </w:rPr>
        <w:t>, post-</w:t>
      </w:r>
      <w:r w:rsidR="00636476">
        <w:rPr>
          <w:sz w:val="24"/>
          <w:szCs w:val="24"/>
        </w:rPr>
        <w:t>compression</w:t>
      </w:r>
      <w:r w:rsidRPr="002F3545">
        <w:rPr>
          <w:sz w:val="24"/>
          <w:szCs w:val="24"/>
        </w:rPr>
        <w:t>, post-ingest and post-distribute, along these lines guaranteeing the media has not become bad or has not been de</w:t>
      </w:r>
      <w:r w:rsidR="00DF2FDC">
        <w:rPr>
          <w:sz w:val="24"/>
          <w:szCs w:val="24"/>
        </w:rPr>
        <w:t>grade</w:t>
      </w:r>
      <w:r w:rsidRPr="002F3545">
        <w:rPr>
          <w:sz w:val="24"/>
          <w:szCs w:val="24"/>
        </w:rPr>
        <w:t>d unfortunately during any phase of the interaction.</w:t>
      </w:r>
    </w:p>
    <w:p w14:paraId="66C38E4A" w14:textId="77777777" w:rsidR="006B6843" w:rsidRDefault="006B6843" w:rsidP="006B6843">
      <w:pPr>
        <w:jc w:val="both"/>
        <w:rPr>
          <w:sz w:val="24"/>
          <w:szCs w:val="24"/>
        </w:rPr>
      </w:pPr>
    </w:p>
    <w:p w14:paraId="1F9A15E2" w14:textId="05F7A770" w:rsidR="00E60AFA" w:rsidRDefault="00E60AFA" w:rsidP="00E60AFA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2.5 Digital Asset Management</w:t>
      </w:r>
    </w:p>
    <w:p w14:paraId="75EB1109" w14:textId="2CA8BBD1" w:rsidR="006B6843" w:rsidRDefault="00E60AFA" w:rsidP="00E60AF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C449E6" w:rsidRPr="00C449E6">
        <w:rPr>
          <w:sz w:val="24"/>
          <w:szCs w:val="24"/>
        </w:rPr>
        <w:t xml:space="preserve">The </w:t>
      </w:r>
      <w:r w:rsidR="00186262">
        <w:rPr>
          <w:sz w:val="24"/>
          <w:szCs w:val="24"/>
        </w:rPr>
        <w:t>Digital Asset Management</w:t>
      </w:r>
      <w:r w:rsidR="00C449E6" w:rsidRPr="00C449E6">
        <w:rPr>
          <w:sz w:val="24"/>
          <w:szCs w:val="24"/>
        </w:rPr>
        <w:t xml:space="preserve"> handles the metadata, content and their connected </w:t>
      </w:r>
      <w:r w:rsidR="00F27A7A">
        <w:rPr>
          <w:sz w:val="24"/>
          <w:szCs w:val="24"/>
        </w:rPr>
        <w:t>asset</w:t>
      </w:r>
      <w:r w:rsidR="00C449E6" w:rsidRPr="00C449E6">
        <w:rPr>
          <w:sz w:val="24"/>
          <w:szCs w:val="24"/>
        </w:rPr>
        <w:t xml:space="preserve">s, for example, </w:t>
      </w:r>
      <w:r w:rsidR="00DF7A3B">
        <w:rPr>
          <w:sz w:val="24"/>
          <w:szCs w:val="24"/>
        </w:rPr>
        <w:t>album cover and movie poster art</w:t>
      </w:r>
      <w:r w:rsidR="00C449E6" w:rsidRPr="00C449E6">
        <w:rPr>
          <w:sz w:val="24"/>
          <w:szCs w:val="24"/>
        </w:rPr>
        <w:t xml:space="preserve">. It is generally expected the </w:t>
      </w:r>
      <w:r w:rsidR="00C55FCD">
        <w:rPr>
          <w:sz w:val="24"/>
          <w:szCs w:val="24"/>
        </w:rPr>
        <w:t>digital asset management systems</w:t>
      </w:r>
      <w:r w:rsidR="00C449E6" w:rsidRPr="00C449E6">
        <w:rPr>
          <w:sz w:val="24"/>
          <w:szCs w:val="24"/>
        </w:rPr>
        <w:t xml:space="preserve"> which additionally handles the distributing of the actual </w:t>
      </w:r>
      <w:r w:rsidR="005671DF">
        <w:rPr>
          <w:sz w:val="24"/>
          <w:szCs w:val="24"/>
        </w:rPr>
        <w:t>content</w:t>
      </w:r>
      <w:r w:rsidR="00C449E6" w:rsidRPr="00C449E6">
        <w:rPr>
          <w:sz w:val="24"/>
          <w:szCs w:val="24"/>
        </w:rPr>
        <w:t xml:space="preserve"> to a </w:t>
      </w:r>
      <w:r w:rsidR="00703C5F">
        <w:rPr>
          <w:sz w:val="24"/>
          <w:szCs w:val="24"/>
        </w:rPr>
        <w:t>digital storefront</w:t>
      </w:r>
      <w:r w:rsidR="00C449E6" w:rsidRPr="00C449E6">
        <w:rPr>
          <w:sz w:val="24"/>
          <w:szCs w:val="24"/>
        </w:rPr>
        <w:t xml:space="preserve">. Some </w:t>
      </w:r>
      <w:r w:rsidR="00703C5F">
        <w:rPr>
          <w:sz w:val="24"/>
          <w:szCs w:val="24"/>
        </w:rPr>
        <w:t>digital asset management systems</w:t>
      </w:r>
      <w:r w:rsidR="00C449E6" w:rsidRPr="00C449E6">
        <w:rPr>
          <w:sz w:val="24"/>
          <w:szCs w:val="24"/>
        </w:rPr>
        <w:t xml:space="preserve"> explicitly worked for the </w:t>
      </w:r>
      <w:r w:rsidR="00685715">
        <w:rPr>
          <w:sz w:val="24"/>
          <w:szCs w:val="24"/>
        </w:rPr>
        <w:t>digital</w:t>
      </w:r>
      <w:r w:rsidR="003E4B24">
        <w:rPr>
          <w:sz w:val="24"/>
          <w:szCs w:val="24"/>
        </w:rPr>
        <w:t xml:space="preserve"> supply chain</w:t>
      </w:r>
      <w:r w:rsidR="00C449E6" w:rsidRPr="00C449E6">
        <w:rPr>
          <w:sz w:val="24"/>
          <w:szCs w:val="24"/>
        </w:rPr>
        <w:t xml:space="preserve"> and the conveyance of electronic media will follow the </w:t>
      </w:r>
      <w:r w:rsidR="003E6018">
        <w:rPr>
          <w:sz w:val="24"/>
          <w:szCs w:val="24"/>
        </w:rPr>
        <w:t>progress</w:t>
      </w:r>
      <w:r w:rsidR="00C449E6" w:rsidRPr="00C449E6">
        <w:rPr>
          <w:sz w:val="24"/>
          <w:szCs w:val="24"/>
        </w:rPr>
        <w:t xml:space="preserve"> of content as it goes through the </w:t>
      </w:r>
      <w:r w:rsidR="003E6018">
        <w:rPr>
          <w:sz w:val="24"/>
          <w:szCs w:val="24"/>
        </w:rPr>
        <w:t>digital supply chain</w:t>
      </w:r>
      <w:r w:rsidR="00C449E6" w:rsidRPr="00C449E6">
        <w:rPr>
          <w:sz w:val="24"/>
          <w:szCs w:val="24"/>
        </w:rPr>
        <w:t xml:space="preserve">. A decent </w:t>
      </w:r>
      <w:r w:rsidR="00B9478B">
        <w:rPr>
          <w:sz w:val="24"/>
          <w:szCs w:val="24"/>
        </w:rPr>
        <w:t>digital asset management system</w:t>
      </w:r>
      <w:r w:rsidR="00C449E6" w:rsidRPr="00C449E6">
        <w:rPr>
          <w:sz w:val="24"/>
          <w:szCs w:val="24"/>
        </w:rPr>
        <w:t xml:space="preserve"> ought to likewise incorporate </w:t>
      </w:r>
      <w:r w:rsidR="00CA4681">
        <w:rPr>
          <w:sz w:val="24"/>
          <w:szCs w:val="24"/>
        </w:rPr>
        <w:t>reporting devices</w:t>
      </w:r>
      <w:r w:rsidR="00C449E6" w:rsidRPr="00C449E6">
        <w:rPr>
          <w:sz w:val="24"/>
          <w:szCs w:val="24"/>
        </w:rPr>
        <w:t xml:space="preserve"> which can report back on the situation with different parts of the </w:t>
      </w:r>
      <w:r w:rsidR="006B6843">
        <w:rPr>
          <w:sz w:val="24"/>
          <w:szCs w:val="24"/>
        </w:rPr>
        <w:t>digital supply chain</w:t>
      </w:r>
      <w:r w:rsidR="00C449E6" w:rsidRPr="00C449E6">
        <w:rPr>
          <w:sz w:val="24"/>
          <w:szCs w:val="24"/>
        </w:rPr>
        <w:t xml:space="preserve"> itself.</w:t>
      </w:r>
    </w:p>
    <w:p w14:paraId="6039FB5F" w14:textId="77777777" w:rsidR="006B6843" w:rsidRDefault="006B684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23454E0" w14:textId="0D7EB5F3" w:rsidR="00E60AFA" w:rsidRDefault="004E464C" w:rsidP="00E60AFA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2.6 Metadata Entry</w:t>
      </w:r>
    </w:p>
    <w:p w14:paraId="14BA63BC" w14:textId="1FD73273" w:rsidR="00CA7F80" w:rsidRPr="00CA7F80" w:rsidRDefault="004E464C" w:rsidP="00CA7F8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CA7F80" w:rsidRPr="00CA7F80">
        <w:rPr>
          <w:sz w:val="24"/>
          <w:szCs w:val="24"/>
        </w:rPr>
        <w:t xml:space="preserve">Metadata is the data that recognizes and depicts the </w:t>
      </w:r>
      <w:r w:rsidR="00D743E7">
        <w:rPr>
          <w:sz w:val="24"/>
          <w:szCs w:val="24"/>
        </w:rPr>
        <w:t>contents</w:t>
      </w:r>
      <w:r w:rsidR="00CA7F80" w:rsidRPr="00CA7F80">
        <w:rPr>
          <w:sz w:val="24"/>
          <w:szCs w:val="24"/>
        </w:rPr>
        <w:t xml:space="preserve"> of a medium. This data can incorporate media-explicit data, for example, Title, artist(s), </w:t>
      </w:r>
      <w:r w:rsidR="00E653BC">
        <w:rPr>
          <w:sz w:val="24"/>
          <w:szCs w:val="24"/>
        </w:rPr>
        <w:t>production</w:t>
      </w:r>
      <w:r w:rsidR="00CA7F80" w:rsidRPr="00CA7F80">
        <w:rPr>
          <w:sz w:val="24"/>
          <w:szCs w:val="24"/>
        </w:rPr>
        <w:t xml:space="preserve"> organization, occasional/</w:t>
      </w:r>
      <w:r w:rsidR="00E653BC">
        <w:rPr>
          <w:sz w:val="24"/>
          <w:szCs w:val="24"/>
        </w:rPr>
        <w:t>episodic</w:t>
      </w:r>
      <w:r w:rsidR="00CA7F80" w:rsidRPr="00CA7F80">
        <w:rPr>
          <w:sz w:val="24"/>
          <w:szCs w:val="24"/>
        </w:rPr>
        <w:t xml:space="preserve"> depiction, </w:t>
      </w:r>
      <w:r w:rsidR="00302822">
        <w:rPr>
          <w:sz w:val="24"/>
          <w:szCs w:val="24"/>
        </w:rPr>
        <w:t>original release date</w:t>
      </w:r>
      <w:r w:rsidR="00CA7F80" w:rsidRPr="00CA7F80">
        <w:rPr>
          <w:sz w:val="24"/>
          <w:szCs w:val="24"/>
        </w:rPr>
        <w:t>, and so forth</w:t>
      </w:r>
      <w:r w:rsidR="00302822">
        <w:rPr>
          <w:sz w:val="24"/>
          <w:szCs w:val="24"/>
        </w:rPr>
        <w:t>.</w:t>
      </w:r>
      <w:r w:rsidR="00CA7F80" w:rsidRPr="00CA7F80">
        <w:rPr>
          <w:sz w:val="24"/>
          <w:szCs w:val="24"/>
        </w:rPr>
        <w:t xml:space="preserve"> Metadata can likewise incorporate business-related data, for example, </w:t>
      </w:r>
      <w:r w:rsidR="00D135FD">
        <w:rPr>
          <w:sz w:val="24"/>
          <w:szCs w:val="24"/>
        </w:rPr>
        <w:t xml:space="preserve">price </w:t>
      </w:r>
      <w:r w:rsidR="00CA7F80" w:rsidRPr="00CA7F80">
        <w:rPr>
          <w:sz w:val="24"/>
          <w:szCs w:val="24"/>
        </w:rPr>
        <w:t>estimating and availability.</w:t>
      </w:r>
    </w:p>
    <w:p w14:paraId="48F0D713" w14:textId="7B5BC4CC" w:rsidR="00CA7F80" w:rsidRPr="00CA7F80" w:rsidRDefault="00CA7F80" w:rsidP="00D743E7">
      <w:pPr>
        <w:ind w:firstLine="720"/>
        <w:jc w:val="both"/>
        <w:rPr>
          <w:sz w:val="24"/>
          <w:szCs w:val="24"/>
        </w:rPr>
      </w:pPr>
      <w:r w:rsidRPr="00CA7F80">
        <w:rPr>
          <w:sz w:val="24"/>
          <w:szCs w:val="24"/>
        </w:rPr>
        <w:t xml:space="preserve">Metadata is added as media moves all through the </w:t>
      </w:r>
      <w:r w:rsidR="00D135FD">
        <w:rPr>
          <w:sz w:val="24"/>
          <w:szCs w:val="24"/>
        </w:rPr>
        <w:t xml:space="preserve">supply chain, </w:t>
      </w:r>
      <w:r w:rsidR="009526B5">
        <w:rPr>
          <w:sz w:val="24"/>
          <w:szCs w:val="24"/>
        </w:rPr>
        <w:t>updating</w:t>
      </w:r>
      <w:r w:rsidRPr="00CA7F80">
        <w:rPr>
          <w:sz w:val="24"/>
          <w:szCs w:val="24"/>
        </w:rPr>
        <w:t xml:space="preserve"> organizations on where and how the media began, and how it came to its current point.</w:t>
      </w:r>
    </w:p>
    <w:p w14:paraId="426D1490" w14:textId="24304715" w:rsidR="00CA7F80" w:rsidRPr="00CA7F80" w:rsidRDefault="00CA7F80" w:rsidP="00D743E7">
      <w:pPr>
        <w:ind w:firstLine="720"/>
        <w:jc w:val="both"/>
        <w:rPr>
          <w:sz w:val="24"/>
          <w:szCs w:val="24"/>
        </w:rPr>
      </w:pPr>
      <w:r w:rsidRPr="00CA7F80">
        <w:rPr>
          <w:sz w:val="24"/>
          <w:szCs w:val="24"/>
        </w:rPr>
        <w:t xml:space="preserve">There are 5 sorts of metadata recognized by the US National Institute of Standards and Technology. </w:t>
      </w:r>
      <w:r w:rsidR="005C1133">
        <w:rPr>
          <w:sz w:val="24"/>
          <w:szCs w:val="24"/>
        </w:rPr>
        <w:t>Descriptive</w:t>
      </w:r>
      <w:r w:rsidRPr="00CA7F80">
        <w:rPr>
          <w:sz w:val="24"/>
          <w:szCs w:val="24"/>
        </w:rPr>
        <w:t xml:space="preserve"> metadata, the technique in which clients can find content by the utilization of components including title, de</w:t>
      </w:r>
      <w:r w:rsidR="007C72FD">
        <w:rPr>
          <w:sz w:val="24"/>
          <w:szCs w:val="24"/>
        </w:rPr>
        <w:t>scri</w:t>
      </w:r>
      <w:r w:rsidRPr="00CA7F80">
        <w:rPr>
          <w:sz w:val="24"/>
          <w:szCs w:val="24"/>
        </w:rPr>
        <w:t>ption and catchphrases is commonly the most familiar.</w:t>
      </w:r>
    </w:p>
    <w:p w14:paraId="75CB3F84" w14:textId="4D98C0C8" w:rsidR="004E464C" w:rsidRDefault="001833D6" w:rsidP="00D743E7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In addition to descriptive</w:t>
      </w:r>
      <w:r w:rsidR="00CA7F80" w:rsidRPr="00CA7F80">
        <w:rPr>
          <w:sz w:val="24"/>
          <w:szCs w:val="24"/>
        </w:rPr>
        <w:t xml:space="preserve"> metadata, the 4 different kinds of metadata have expected more prominent significance given the intricacy of transmission </w:t>
      </w:r>
      <w:r w:rsidR="00257A15">
        <w:rPr>
          <w:sz w:val="24"/>
          <w:szCs w:val="24"/>
        </w:rPr>
        <w:t>operations</w:t>
      </w:r>
      <w:r w:rsidR="00CA7F80" w:rsidRPr="00CA7F80">
        <w:rPr>
          <w:sz w:val="24"/>
          <w:szCs w:val="24"/>
        </w:rPr>
        <w:t xml:space="preserve">. These types of metadata </w:t>
      </w:r>
      <w:r w:rsidR="00F060EF" w:rsidRPr="00CA7F80">
        <w:rPr>
          <w:sz w:val="24"/>
          <w:szCs w:val="24"/>
        </w:rPr>
        <w:t>include</w:t>
      </w:r>
      <w:r w:rsidR="00B27F45">
        <w:rPr>
          <w:sz w:val="24"/>
          <w:szCs w:val="24"/>
        </w:rPr>
        <w:t>:</w:t>
      </w:r>
      <w:r w:rsidR="00CA7F80" w:rsidRPr="00CA7F80">
        <w:rPr>
          <w:sz w:val="24"/>
          <w:szCs w:val="24"/>
        </w:rPr>
        <w:t xml:space="preserve"> </w:t>
      </w:r>
      <w:r w:rsidR="007E5B4A">
        <w:rPr>
          <w:sz w:val="24"/>
          <w:szCs w:val="24"/>
        </w:rPr>
        <w:t>structural</w:t>
      </w:r>
      <w:r w:rsidR="00CA7F80" w:rsidRPr="00CA7F80">
        <w:rPr>
          <w:sz w:val="24"/>
          <w:szCs w:val="24"/>
        </w:rPr>
        <w:t xml:space="preserve"> metadata, where the development of media and communication among applications and </w:t>
      </w:r>
      <w:r w:rsidR="007E5B4A">
        <w:rPr>
          <w:sz w:val="24"/>
          <w:szCs w:val="24"/>
        </w:rPr>
        <w:t>data</w:t>
      </w:r>
      <w:r w:rsidR="00CA7F80" w:rsidRPr="00CA7F80">
        <w:rPr>
          <w:sz w:val="24"/>
          <w:szCs w:val="24"/>
        </w:rPr>
        <w:t xml:space="preserve">bases can be controlled; </w:t>
      </w:r>
      <w:r w:rsidR="008B4A91">
        <w:rPr>
          <w:sz w:val="24"/>
          <w:szCs w:val="24"/>
        </w:rPr>
        <w:t>administrative data</w:t>
      </w:r>
      <w:r w:rsidR="00CA7F80" w:rsidRPr="00CA7F80">
        <w:rPr>
          <w:sz w:val="24"/>
          <w:szCs w:val="24"/>
        </w:rPr>
        <w:t xml:space="preserve">; </w:t>
      </w:r>
      <w:r w:rsidR="008B4A91">
        <w:rPr>
          <w:sz w:val="24"/>
          <w:szCs w:val="24"/>
        </w:rPr>
        <w:t>rights management</w:t>
      </w:r>
      <w:r w:rsidR="00CA7F80" w:rsidRPr="00CA7F80">
        <w:rPr>
          <w:sz w:val="24"/>
          <w:szCs w:val="24"/>
        </w:rPr>
        <w:t xml:space="preserve"> metadata; and library and conservation metadata.</w:t>
      </w:r>
    </w:p>
    <w:p w14:paraId="226C42D3" w14:textId="77777777" w:rsidR="007D512C" w:rsidRDefault="007D512C" w:rsidP="007D512C">
      <w:pPr>
        <w:jc w:val="both"/>
        <w:rPr>
          <w:sz w:val="24"/>
          <w:szCs w:val="24"/>
        </w:rPr>
      </w:pPr>
    </w:p>
    <w:p w14:paraId="44D428D3" w14:textId="792A0586" w:rsidR="007D512C" w:rsidRDefault="007D512C" w:rsidP="007D512C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2.7 Digital Rights Management</w:t>
      </w:r>
    </w:p>
    <w:p w14:paraId="40D44C8B" w14:textId="7E65D1BA" w:rsidR="007D512C" w:rsidRDefault="007D512C" w:rsidP="007D512C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2B727F">
        <w:rPr>
          <w:sz w:val="24"/>
          <w:szCs w:val="24"/>
        </w:rPr>
        <w:t>Digital Rights are an important aspect of digital supply chain</w:t>
      </w:r>
      <w:r w:rsidR="00DD65DD">
        <w:rPr>
          <w:sz w:val="24"/>
          <w:szCs w:val="24"/>
        </w:rPr>
        <w:t>, i</w:t>
      </w:r>
      <w:r w:rsidR="005C05E5">
        <w:rPr>
          <w:sz w:val="24"/>
          <w:szCs w:val="24"/>
        </w:rPr>
        <w:t xml:space="preserve">t reduces the possibility of media being pirated. </w:t>
      </w:r>
      <w:r w:rsidR="0004512E">
        <w:rPr>
          <w:sz w:val="24"/>
          <w:szCs w:val="24"/>
        </w:rPr>
        <w:t>It is the process of encrypting the content so that it cannot be played without proper license which one can get by buying a subscription or purchase of the content</w:t>
      </w:r>
      <w:r w:rsidR="00D273AD">
        <w:rPr>
          <w:sz w:val="24"/>
          <w:szCs w:val="24"/>
        </w:rPr>
        <w:t>.</w:t>
      </w:r>
    </w:p>
    <w:p w14:paraId="63360FD9" w14:textId="77777777" w:rsidR="00D273AD" w:rsidRDefault="00D273AD" w:rsidP="007D512C">
      <w:pPr>
        <w:jc w:val="both"/>
        <w:rPr>
          <w:sz w:val="24"/>
          <w:szCs w:val="24"/>
        </w:rPr>
      </w:pPr>
    </w:p>
    <w:p w14:paraId="362324C5" w14:textId="4E6DE4C2" w:rsidR="00D273AD" w:rsidRDefault="00D273AD" w:rsidP="007D512C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2.8 Content Delivery Network</w:t>
      </w:r>
    </w:p>
    <w:p w14:paraId="05A121F6" w14:textId="006237D1" w:rsidR="00D273AD" w:rsidRDefault="00D273AD" w:rsidP="007D512C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DE3560">
        <w:rPr>
          <w:sz w:val="24"/>
          <w:szCs w:val="24"/>
        </w:rPr>
        <w:t xml:space="preserve">After ingesting the media </w:t>
      </w:r>
      <w:r w:rsidR="00236E9D">
        <w:rPr>
          <w:sz w:val="24"/>
          <w:szCs w:val="24"/>
        </w:rPr>
        <w:t>files,</w:t>
      </w:r>
      <w:r w:rsidR="00DE3560">
        <w:rPr>
          <w:sz w:val="24"/>
          <w:szCs w:val="24"/>
        </w:rPr>
        <w:t xml:space="preserve"> they are hosted and broadcasted </w:t>
      </w:r>
      <w:r w:rsidR="00AE32B0">
        <w:rPr>
          <w:sz w:val="24"/>
          <w:szCs w:val="24"/>
        </w:rPr>
        <w:t>by a content delivery network, which is abbreviated as CDN</w:t>
      </w:r>
      <w:r w:rsidR="00A34AAA">
        <w:rPr>
          <w:sz w:val="24"/>
          <w:szCs w:val="24"/>
        </w:rPr>
        <w:t xml:space="preserve">, which is capable of delivering the data to end-client. Also, the CDN </w:t>
      </w:r>
      <w:r w:rsidR="00D309BA">
        <w:rPr>
          <w:sz w:val="24"/>
          <w:szCs w:val="24"/>
        </w:rPr>
        <w:t>should be able to support the number of expected customers.</w:t>
      </w:r>
    </w:p>
    <w:p w14:paraId="165266D2" w14:textId="77777777" w:rsidR="00D309BA" w:rsidRDefault="00D309BA" w:rsidP="007D512C">
      <w:pPr>
        <w:jc w:val="both"/>
        <w:rPr>
          <w:sz w:val="24"/>
          <w:szCs w:val="24"/>
        </w:rPr>
      </w:pPr>
    </w:p>
    <w:p w14:paraId="025DBA6D" w14:textId="179DD0AF" w:rsidR="00D309BA" w:rsidRDefault="00D309BA" w:rsidP="007D512C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2.9 </w:t>
      </w:r>
      <w:r w:rsidR="00B16D58" w:rsidRPr="005B3FAE">
        <w:rPr>
          <w:sz w:val="24"/>
          <w:szCs w:val="24"/>
          <w:u w:val="single"/>
        </w:rPr>
        <w:t>Merchant/Storefront/Digital Retailer/Digital Service</w:t>
      </w:r>
      <w:r w:rsidR="005B3FAE">
        <w:rPr>
          <w:sz w:val="24"/>
          <w:szCs w:val="24"/>
          <w:u w:val="single"/>
        </w:rPr>
        <w:t xml:space="preserve"> Provider</w:t>
      </w:r>
    </w:p>
    <w:p w14:paraId="01067D4A" w14:textId="540120B7" w:rsidR="0018325B" w:rsidRDefault="005B3FAE" w:rsidP="007D512C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E13766" w:rsidRPr="00E13766">
        <w:rPr>
          <w:sz w:val="24"/>
          <w:szCs w:val="24"/>
        </w:rPr>
        <w:t xml:space="preserve">The </w:t>
      </w:r>
      <w:r w:rsidR="000C3856">
        <w:rPr>
          <w:sz w:val="24"/>
          <w:szCs w:val="24"/>
        </w:rPr>
        <w:t>content</w:t>
      </w:r>
      <w:r w:rsidR="00E13766" w:rsidRPr="00E13766">
        <w:rPr>
          <w:sz w:val="24"/>
          <w:szCs w:val="24"/>
        </w:rPr>
        <w:t xml:space="preserve"> will at last show on </w:t>
      </w:r>
      <w:r w:rsidR="0018325B" w:rsidRPr="00E13766">
        <w:rPr>
          <w:sz w:val="24"/>
          <w:szCs w:val="24"/>
        </w:rPr>
        <w:t>a</w:t>
      </w:r>
      <w:r w:rsidR="00E13766" w:rsidRPr="00E13766">
        <w:rPr>
          <w:sz w:val="24"/>
          <w:szCs w:val="24"/>
        </w:rPr>
        <w:t xml:space="preserve"> </w:t>
      </w:r>
      <w:r w:rsidR="000C3856">
        <w:rPr>
          <w:sz w:val="24"/>
          <w:szCs w:val="24"/>
        </w:rPr>
        <w:t>digital storefront</w:t>
      </w:r>
      <w:r w:rsidR="00E13766" w:rsidRPr="00E13766">
        <w:rPr>
          <w:sz w:val="24"/>
          <w:szCs w:val="24"/>
        </w:rPr>
        <w:t xml:space="preserve"> where the buyer can see a list posting of the </w:t>
      </w:r>
      <w:r w:rsidR="0018325B">
        <w:rPr>
          <w:sz w:val="24"/>
          <w:szCs w:val="24"/>
        </w:rPr>
        <w:t>contents</w:t>
      </w:r>
      <w:r w:rsidR="00E13766" w:rsidRPr="00E13766">
        <w:rPr>
          <w:sz w:val="24"/>
          <w:szCs w:val="24"/>
        </w:rPr>
        <w:t xml:space="preserve"> and access the substance</w:t>
      </w:r>
      <w:r w:rsidR="0018325B">
        <w:rPr>
          <w:sz w:val="24"/>
          <w:szCs w:val="24"/>
        </w:rPr>
        <w:t xml:space="preserve"> by</w:t>
      </w:r>
      <w:r w:rsidR="00E13766" w:rsidRPr="00E13766">
        <w:rPr>
          <w:sz w:val="24"/>
          <w:szCs w:val="24"/>
        </w:rPr>
        <w:t xml:space="preserve"> buy</w:t>
      </w:r>
      <w:r w:rsidR="0018325B">
        <w:rPr>
          <w:sz w:val="24"/>
          <w:szCs w:val="24"/>
        </w:rPr>
        <w:t>ing</w:t>
      </w:r>
      <w:r w:rsidR="00E13766" w:rsidRPr="00E13766">
        <w:rPr>
          <w:sz w:val="24"/>
          <w:szCs w:val="24"/>
        </w:rPr>
        <w:t>, membership or other technique a dealer has chosen for</w:t>
      </w:r>
      <w:r w:rsidR="0018325B">
        <w:rPr>
          <w:sz w:val="24"/>
          <w:szCs w:val="24"/>
        </w:rPr>
        <w:t xml:space="preserve"> to</w:t>
      </w:r>
      <w:r w:rsidR="00E13766" w:rsidRPr="00E13766">
        <w:rPr>
          <w:sz w:val="24"/>
          <w:szCs w:val="24"/>
        </w:rPr>
        <w:t xml:space="preserve"> make the </w:t>
      </w:r>
      <w:r w:rsidR="0018325B">
        <w:rPr>
          <w:sz w:val="24"/>
          <w:szCs w:val="24"/>
        </w:rPr>
        <w:t>content</w:t>
      </w:r>
      <w:r w:rsidR="00E13766" w:rsidRPr="00E13766">
        <w:rPr>
          <w:sz w:val="24"/>
          <w:szCs w:val="24"/>
        </w:rPr>
        <w:t xml:space="preserve"> accessible.</w:t>
      </w:r>
    </w:p>
    <w:p w14:paraId="4A50F66E" w14:textId="77777777" w:rsidR="0018325B" w:rsidRDefault="0018325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EEC22D5" w14:textId="5D2ED654" w:rsidR="005B3FAE" w:rsidRPr="005075E6" w:rsidRDefault="0018325B" w:rsidP="0018325B">
      <w:pPr>
        <w:jc w:val="center"/>
        <w:rPr>
          <w:b/>
          <w:bCs/>
          <w:sz w:val="32"/>
          <w:szCs w:val="32"/>
          <w:u w:val="single"/>
        </w:rPr>
      </w:pPr>
      <w:r w:rsidRPr="005075E6">
        <w:rPr>
          <w:b/>
          <w:bCs/>
          <w:sz w:val="32"/>
          <w:szCs w:val="32"/>
          <w:u w:val="single"/>
        </w:rPr>
        <w:lastRenderedPageBreak/>
        <w:t xml:space="preserve">Chapter 3 </w:t>
      </w:r>
      <w:r w:rsidR="005075E6" w:rsidRPr="005075E6">
        <w:rPr>
          <w:b/>
          <w:bCs/>
          <w:sz w:val="32"/>
          <w:szCs w:val="32"/>
          <w:u w:val="single"/>
        </w:rPr>
        <w:t>- Conclusion</w:t>
      </w:r>
    </w:p>
    <w:p w14:paraId="43DE2AFD" w14:textId="162DB41E" w:rsidR="00C91A86" w:rsidRDefault="004811EE" w:rsidP="00AF5BE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From the research made, I can conclude that every supply chain including digital supply chain </w:t>
      </w:r>
      <w:r w:rsidR="00601906">
        <w:rPr>
          <w:sz w:val="24"/>
          <w:szCs w:val="24"/>
        </w:rPr>
        <w:t xml:space="preserve">is as per the following cycle, </w:t>
      </w:r>
    </w:p>
    <w:p w14:paraId="7466D1B2" w14:textId="0FA400D0" w:rsidR="00105E39" w:rsidRPr="0075186F" w:rsidRDefault="00105E39" w:rsidP="00AF5BE6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75186F">
        <w:rPr>
          <w:b/>
          <w:bCs/>
          <w:sz w:val="24"/>
          <w:szCs w:val="24"/>
        </w:rPr>
        <w:t>Manufacturer -&gt; Distributor -&gt; Retailer -&gt; End-user</w:t>
      </w:r>
    </w:p>
    <w:p w14:paraId="5BD61208" w14:textId="29E068C5" w:rsidR="00105E39" w:rsidRDefault="0075186F" w:rsidP="00AF5BE6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Digital supply chain consists of numerous </w:t>
      </w:r>
      <w:r w:rsidR="00236E9D">
        <w:rPr>
          <w:sz w:val="24"/>
          <w:szCs w:val="24"/>
        </w:rPr>
        <w:t>processes before the product is handed over to a distributor, like ingesting</w:t>
      </w:r>
      <w:r w:rsidR="003C41AF">
        <w:rPr>
          <w:sz w:val="24"/>
          <w:szCs w:val="24"/>
        </w:rPr>
        <w:t xml:space="preserve">, quality control etc. </w:t>
      </w:r>
      <w:r w:rsidR="00734FD0">
        <w:rPr>
          <w:sz w:val="24"/>
          <w:szCs w:val="24"/>
        </w:rPr>
        <w:t>Every product in the digital supply chain is protected by Digital rights</w:t>
      </w:r>
      <w:r w:rsidR="001B1EC0">
        <w:rPr>
          <w:sz w:val="24"/>
          <w:szCs w:val="24"/>
        </w:rPr>
        <w:t xml:space="preserve"> so as to make sure that no piracy of the product is made.</w:t>
      </w:r>
    </w:p>
    <w:p w14:paraId="6769CB69" w14:textId="1C3CBF89" w:rsidR="00D0663B" w:rsidRDefault="001B1EC0" w:rsidP="00AF5BE6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All the products are made available to the end user in </w:t>
      </w:r>
      <w:r w:rsidR="00D0663B">
        <w:rPr>
          <w:sz w:val="24"/>
          <w:szCs w:val="24"/>
        </w:rPr>
        <w:t>a storefront or in a digital service via payments or subscriptions.</w:t>
      </w:r>
    </w:p>
    <w:p w14:paraId="618CB1A6" w14:textId="77777777" w:rsidR="00D0663B" w:rsidRDefault="00D0663B" w:rsidP="00AF5BE6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BFBF6ED" w14:textId="5F621C1F" w:rsidR="001B1EC0" w:rsidRDefault="00AF5BE6" w:rsidP="00AF5BE6">
      <w:pPr>
        <w:jc w:val="center"/>
        <w:rPr>
          <w:b/>
          <w:bCs/>
          <w:sz w:val="32"/>
          <w:szCs w:val="32"/>
          <w:u w:val="single"/>
        </w:rPr>
      </w:pPr>
      <w:r w:rsidRPr="00AF5BE6">
        <w:rPr>
          <w:b/>
          <w:bCs/>
          <w:sz w:val="32"/>
          <w:szCs w:val="32"/>
          <w:u w:val="single"/>
        </w:rPr>
        <w:lastRenderedPageBreak/>
        <w:t xml:space="preserve">Chapter 4 </w:t>
      </w:r>
      <w:r>
        <w:rPr>
          <w:b/>
          <w:bCs/>
          <w:sz w:val="32"/>
          <w:szCs w:val="32"/>
          <w:u w:val="single"/>
        </w:rPr>
        <w:t>–</w:t>
      </w:r>
      <w:r w:rsidRPr="00AF5BE6">
        <w:rPr>
          <w:b/>
          <w:bCs/>
          <w:sz w:val="32"/>
          <w:szCs w:val="32"/>
          <w:u w:val="single"/>
        </w:rPr>
        <w:t xml:space="preserve"> References</w:t>
      </w:r>
    </w:p>
    <w:p w14:paraId="4A3EDDDC" w14:textId="2F825EB7" w:rsidR="00AF5BE6" w:rsidRPr="001A130B" w:rsidRDefault="001A130B" w:rsidP="00AF5BE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Singh, Raj (2018-11-14). </w:t>
      </w:r>
      <w:hyperlink r:id="rId8" w:history="1">
        <w:r>
          <w:rPr>
            <w:rStyle w:val="Hyperlink"/>
            <w:rFonts w:ascii="Arial" w:hAnsi="Arial" w:cs="Arial"/>
            <w:color w:val="3366BB"/>
            <w:sz w:val="19"/>
            <w:szCs w:val="19"/>
            <w:shd w:val="clear" w:color="auto" w:fill="FFFFFF"/>
          </w:rPr>
          <w:t>"7 Things Every Data Worker Should Know About Metadata"</w:t>
        </w:r>
      </w:hyperlink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. </w:t>
      </w:r>
      <w:r>
        <w:rPr>
          <w:rFonts w:ascii="Arial" w:hAnsi="Arial" w:cs="Arial"/>
          <w:i/>
          <w:iCs/>
          <w:color w:val="202122"/>
          <w:sz w:val="19"/>
          <w:szCs w:val="19"/>
          <w:shd w:val="clear" w:color="auto" w:fill="FFFFFF"/>
        </w:rPr>
        <w:t>Center for Open Source Data and AI Technologies</w:t>
      </w:r>
      <w:r>
        <w:rPr>
          <w:rStyle w:val="reference-accessdate"/>
          <w:rFonts w:ascii="Arial" w:hAnsi="Arial" w:cs="Arial"/>
          <w:color w:val="202122"/>
          <w:sz w:val="19"/>
          <w:szCs w:val="19"/>
          <w:shd w:val="clear" w:color="auto" w:fill="FFFFFF"/>
        </w:rPr>
        <w:t>. Retrieved </w:t>
      </w:r>
      <w:r>
        <w:rPr>
          <w:rStyle w:val="nowrap"/>
          <w:rFonts w:ascii="Arial" w:hAnsi="Arial" w:cs="Arial"/>
          <w:color w:val="202122"/>
          <w:sz w:val="19"/>
          <w:szCs w:val="19"/>
          <w:shd w:val="clear" w:color="auto" w:fill="FFFFFF"/>
        </w:rPr>
        <w:t>2021-12-01</w:t>
      </w:r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.</w:t>
      </w:r>
    </w:p>
    <w:p w14:paraId="5CC23370" w14:textId="6FD621E6" w:rsidR="00984AFF" w:rsidRPr="00984AFF" w:rsidRDefault="00984AFF" w:rsidP="007308B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19"/>
          <w:szCs w:val="19"/>
        </w:rPr>
      </w:pPr>
      <w:r w:rsidRPr="00984AFF">
        <w:rPr>
          <w:rFonts w:ascii="Arial" w:eastAsia="Times New Roman" w:hAnsi="Arial" w:cs="Arial"/>
          <w:i/>
          <w:iCs/>
          <w:color w:val="202122"/>
          <w:sz w:val="19"/>
          <w:szCs w:val="19"/>
        </w:rPr>
        <w:t>“</w:t>
      </w:r>
      <w:hyperlink r:id="rId9" w:history="1">
        <w:r w:rsidRPr="00984AFF">
          <w:rPr>
            <w:rFonts w:ascii="Arial" w:eastAsia="Times New Roman" w:hAnsi="Arial" w:cs="Arial"/>
            <w:i/>
            <w:iCs/>
            <w:color w:val="3366BB"/>
            <w:sz w:val="19"/>
            <w:szCs w:val="19"/>
            <w:u w:val="single"/>
          </w:rPr>
          <w:t>Rights and Metadata Management for Media"</w:t>
        </w:r>
      </w:hyperlink>
      <w:r w:rsidRPr="00984AFF">
        <w:rPr>
          <w:rFonts w:ascii="Arial" w:eastAsia="Times New Roman" w:hAnsi="Arial" w:cs="Arial"/>
          <w:i/>
          <w:iCs/>
          <w:color w:val="202122"/>
          <w:sz w:val="19"/>
          <w:szCs w:val="19"/>
        </w:rPr>
        <w:t>. MindTree</w:t>
      </w:r>
    </w:p>
    <w:p w14:paraId="7D3664D3" w14:textId="71E94A40" w:rsidR="001A130B" w:rsidRPr="00AF5BE6" w:rsidRDefault="00677096" w:rsidP="00AF5BE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Davies, David. </w:t>
      </w:r>
      <w:hyperlink r:id="rId10" w:history="1">
        <w:r>
          <w:rPr>
            <w:rStyle w:val="Hyperlink"/>
            <w:rFonts w:ascii="Arial" w:hAnsi="Arial" w:cs="Arial"/>
            <w:color w:val="3366BB"/>
            <w:sz w:val="19"/>
            <w:szCs w:val="19"/>
            <w:shd w:val="clear" w:color="auto" w:fill="FFFFFF"/>
          </w:rPr>
          <w:t>"Enriching content through metadata"</w:t>
        </w:r>
      </w:hyperlink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. </w:t>
      </w:r>
      <w:r>
        <w:rPr>
          <w:rFonts w:ascii="Arial" w:hAnsi="Arial" w:cs="Arial"/>
          <w:i/>
          <w:iCs/>
          <w:color w:val="202122"/>
          <w:sz w:val="19"/>
          <w:szCs w:val="19"/>
          <w:shd w:val="clear" w:color="auto" w:fill="FFFFFF"/>
        </w:rPr>
        <w:t>IBC</w:t>
      </w:r>
      <w:r>
        <w:rPr>
          <w:rStyle w:val="reference-accessdate"/>
          <w:rFonts w:ascii="Arial" w:hAnsi="Arial" w:cs="Arial"/>
          <w:color w:val="202122"/>
          <w:sz w:val="19"/>
          <w:szCs w:val="19"/>
          <w:shd w:val="clear" w:color="auto" w:fill="FFFFFF"/>
        </w:rPr>
        <w:t>. Retrieved </w:t>
      </w:r>
      <w:r>
        <w:rPr>
          <w:rStyle w:val="nowrap"/>
          <w:rFonts w:ascii="Arial" w:hAnsi="Arial" w:cs="Arial"/>
          <w:color w:val="202122"/>
          <w:sz w:val="19"/>
          <w:szCs w:val="19"/>
          <w:shd w:val="clear" w:color="auto" w:fill="FFFFFF"/>
        </w:rPr>
        <w:t>2021-12-09</w:t>
      </w:r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.</w:t>
      </w:r>
    </w:p>
    <w:sectPr w:rsidR="001A130B" w:rsidRPr="00AF5BE6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F2466" w14:textId="77777777" w:rsidR="00DF5421" w:rsidRDefault="00DF5421" w:rsidP="00D52B72">
      <w:pPr>
        <w:spacing w:after="0" w:line="240" w:lineRule="auto"/>
      </w:pPr>
      <w:r>
        <w:separator/>
      </w:r>
    </w:p>
  </w:endnote>
  <w:endnote w:type="continuationSeparator" w:id="0">
    <w:p w14:paraId="6F15628B" w14:textId="77777777" w:rsidR="00DF5421" w:rsidRDefault="00DF5421" w:rsidP="00D52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17795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1567B9" w14:textId="1DEFF59F" w:rsidR="00D52B72" w:rsidRDefault="00D52B7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01564F" w14:textId="77777777" w:rsidR="00D52B72" w:rsidRDefault="00D52B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0A789" w14:textId="77777777" w:rsidR="00DF5421" w:rsidRDefault="00DF5421" w:rsidP="00D52B72">
      <w:pPr>
        <w:spacing w:after="0" w:line="240" w:lineRule="auto"/>
      </w:pPr>
      <w:r>
        <w:separator/>
      </w:r>
    </w:p>
  </w:footnote>
  <w:footnote w:type="continuationSeparator" w:id="0">
    <w:p w14:paraId="25859DEC" w14:textId="77777777" w:rsidR="00DF5421" w:rsidRDefault="00DF5421" w:rsidP="00D52B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102C8"/>
    <w:multiLevelType w:val="multilevel"/>
    <w:tmpl w:val="B0CC3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207E6D"/>
    <w:multiLevelType w:val="hybridMultilevel"/>
    <w:tmpl w:val="9A90307E"/>
    <w:lvl w:ilvl="0" w:tplc="7C369C52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0EC4745"/>
    <w:multiLevelType w:val="hybridMultilevel"/>
    <w:tmpl w:val="1CA42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6438712">
    <w:abstractNumId w:val="2"/>
  </w:num>
  <w:num w:numId="2" w16cid:durableId="1531145330">
    <w:abstractNumId w:val="0"/>
  </w:num>
  <w:num w:numId="3" w16cid:durableId="1304888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D50"/>
    <w:rsid w:val="000142C4"/>
    <w:rsid w:val="0004512E"/>
    <w:rsid w:val="0007145A"/>
    <w:rsid w:val="000716C0"/>
    <w:rsid w:val="000A0E5B"/>
    <w:rsid w:val="000A7B28"/>
    <w:rsid w:val="000C3856"/>
    <w:rsid w:val="000D2183"/>
    <w:rsid w:val="000D4AA0"/>
    <w:rsid w:val="00105E39"/>
    <w:rsid w:val="00121193"/>
    <w:rsid w:val="001525E7"/>
    <w:rsid w:val="0018325B"/>
    <w:rsid w:val="001833D6"/>
    <w:rsid w:val="00185062"/>
    <w:rsid w:val="00186262"/>
    <w:rsid w:val="001A130B"/>
    <w:rsid w:val="001B1EC0"/>
    <w:rsid w:val="001D5A1F"/>
    <w:rsid w:val="001F2B36"/>
    <w:rsid w:val="001F32CF"/>
    <w:rsid w:val="002243CB"/>
    <w:rsid w:val="00236E9D"/>
    <w:rsid w:val="00257A15"/>
    <w:rsid w:val="002604C1"/>
    <w:rsid w:val="002B727F"/>
    <w:rsid w:val="002C5775"/>
    <w:rsid w:val="002E3962"/>
    <w:rsid w:val="002E5A25"/>
    <w:rsid w:val="002F3545"/>
    <w:rsid w:val="002F595E"/>
    <w:rsid w:val="00302822"/>
    <w:rsid w:val="003612C4"/>
    <w:rsid w:val="003920EA"/>
    <w:rsid w:val="003C41AF"/>
    <w:rsid w:val="003D4A33"/>
    <w:rsid w:val="003E3AD3"/>
    <w:rsid w:val="003E4B24"/>
    <w:rsid w:val="003E53AB"/>
    <w:rsid w:val="003E6018"/>
    <w:rsid w:val="003F0647"/>
    <w:rsid w:val="003F091A"/>
    <w:rsid w:val="0041542D"/>
    <w:rsid w:val="00416AB4"/>
    <w:rsid w:val="00432A4A"/>
    <w:rsid w:val="00435488"/>
    <w:rsid w:val="004811EE"/>
    <w:rsid w:val="00485A9B"/>
    <w:rsid w:val="0049462D"/>
    <w:rsid w:val="004973EE"/>
    <w:rsid w:val="004A08C4"/>
    <w:rsid w:val="004E464C"/>
    <w:rsid w:val="004E6A28"/>
    <w:rsid w:val="00501117"/>
    <w:rsid w:val="005017CA"/>
    <w:rsid w:val="005040D8"/>
    <w:rsid w:val="005075E6"/>
    <w:rsid w:val="00510F17"/>
    <w:rsid w:val="00531126"/>
    <w:rsid w:val="00553A48"/>
    <w:rsid w:val="005671DF"/>
    <w:rsid w:val="0057118B"/>
    <w:rsid w:val="005B3FAE"/>
    <w:rsid w:val="005C05E5"/>
    <w:rsid w:val="005C1133"/>
    <w:rsid w:val="005E1516"/>
    <w:rsid w:val="00601906"/>
    <w:rsid w:val="00636476"/>
    <w:rsid w:val="00644659"/>
    <w:rsid w:val="0064759C"/>
    <w:rsid w:val="00662481"/>
    <w:rsid w:val="00677096"/>
    <w:rsid w:val="006848DB"/>
    <w:rsid w:val="00685715"/>
    <w:rsid w:val="006B6843"/>
    <w:rsid w:val="006D4347"/>
    <w:rsid w:val="006D75F9"/>
    <w:rsid w:val="00703C5F"/>
    <w:rsid w:val="00717EB2"/>
    <w:rsid w:val="00734FD0"/>
    <w:rsid w:val="007351F6"/>
    <w:rsid w:val="0075186F"/>
    <w:rsid w:val="00773049"/>
    <w:rsid w:val="00774766"/>
    <w:rsid w:val="007C72FD"/>
    <w:rsid w:val="007D512C"/>
    <w:rsid w:val="007E3882"/>
    <w:rsid w:val="007E5B4A"/>
    <w:rsid w:val="007F067F"/>
    <w:rsid w:val="007F7506"/>
    <w:rsid w:val="00805D50"/>
    <w:rsid w:val="00824DAE"/>
    <w:rsid w:val="00871215"/>
    <w:rsid w:val="008777F1"/>
    <w:rsid w:val="008A7A36"/>
    <w:rsid w:val="008B4A91"/>
    <w:rsid w:val="008D2376"/>
    <w:rsid w:val="008D416E"/>
    <w:rsid w:val="008E54A5"/>
    <w:rsid w:val="00915361"/>
    <w:rsid w:val="0092542A"/>
    <w:rsid w:val="009318F2"/>
    <w:rsid w:val="009426B9"/>
    <w:rsid w:val="00946D8D"/>
    <w:rsid w:val="009526B5"/>
    <w:rsid w:val="00984AFF"/>
    <w:rsid w:val="00990292"/>
    <w:rsid w:val="009A29F9"/>
    <w:rsid w:val="009A60ED"/>
    <w:rsid w:val="009D482C"/>
    <w:rsid w:val="009D681D"/>
    <w:rsid w:val="00A10790"/>
    <w:rsid w:val="00A34AAA"/>
    <w:rsid w:val="00A51119"/>
    <w:rsid w:val="00A5149D"/>
    <w:rsid w:val="00A77C6A"/>
    <w:rsid w:val="00A97875"/>
    <w:rsid w:val="00AB11BA"/>
    <w:rsid w:val="00AB17D8"/>
    <w:rsid w:val="00AE32B0"/>
    <w:rsid w:val="00AF5BE6"/>
    <w:rsid w:val="00B0638B"/>
    <w:rsid w:val="00B16D58"/>
    <w:rsid w:val="00B27F45"/>
    <w:rsid w:val="00B50910"/>
    <w:rsid w:val="00B6300C"/>
    <w:rsid w:val="00B67BC7"/>
    <w:rsid w:val="00B920D6"/>
    <w:rsid w:val="00B9478B"/>
    <w:rsid w:val="00BD7E59"/>
    <w:rsid w:val="00C16BFA"/>
    <w:rsid w:val="00C449E6"/>
    <w:rsid w:val="00C45506"/>
    <w:rsid w:val="00C55FCD"/>
    <w:rsid w:val="00C61046"/>
    <w:rsid w:val="00C705E4"/>
    <w:rsid w:val="00C91A86"/>
    <w:rsid w:val="00C95EAC"/>
    <w:rsid w:val="00C97A1A"/>
    <w:rsid w:val="00CA4681"/>
    <w:rsid w:val="00CA7F80"/>
    <w:rsid w:val="00CC19AF"/>
    <w:rsid w:val="00D00C9D"/>
    <w:rsid w:val="00D0663B"/>
    <w:rsid w:val="00D135FD"/>
    <w:rsid w:val="00D25E06"/>
    <w:rsid w:val="00D273AD"/>
    <w:rsid w:val="00D309BA"/>
    <w:rsid w:val="00D3296F"/>
    <w:rsid w:val="00D52B72"/>
    <w:rsid w:val="00D743E7"/>
    <w:rsid w:val="00D84D6E"/>
    <w:rsid w:val="00DA5E17"/>
    <w:rsid w:val="00DC1619"/>
    <w:rsid w:val="00DD65DD"/>
    <w:rsid w:val="00DD6B7F"/>
    <w:rsid w:val="00DE3560"/>
    <w:rsid w:val="00DE5B7B"/>
    <w:rsid w:val="00DF2FDC"/>
    <w:rsid w:val="00DF5421"/>
    <w:rsid w:val="00DF7A3B"/>
    <w:rsid w:val="00E0275E"/>
    <w:rsid w:val="00E03EF4"/>
    <w:rsid w:val="00E13766"/>
    <w:rsid w:val="00E1745A"/>
    <w:rsid w:val="00E244ED"/>
    <w:rsid w:val="00E60AFA"/>
    <w:rsid w:val="00E653BC"/>
    <w:rsid w:val="00E71728"/>
    <w:rsid w:val="00E77B23"/>
    <w:rsid w:val="00E93767"/>
    <w:rsid w:val="00E93836"/>
    <w:rsid w:val="00EB04E1"/>
    <w:rsid w:val="00EB1AD0"/>
    <w:rsid w:val="00ED5B71"/>
    <w:rsid w:val="00F060EF"/>
    <w:rsid w:val="00F15670"/>
    <w:rsid w:val="00F24FF6"/>
    <w:rsid w:val="00F27A7A"/>
    <w:rsid w:val="00F53931"/>
    <w:rsid w:val="00F54A18"/>
    <w:rsid w:val="00F9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DF83B"/>
  <w15:chartTrackingRefBased/>
  <w15:docId w15:val="{EB16B382-C077-4365-BF46-68345EDEE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0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6B7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A130B"/>
    <w:rPr>
      <w:color w:val="0000FF"/>
      <w:u w:val="single"/>
    </w:rPr>
  </w:style>
  <w:style w:type="character" w:customStyle="1" w:styleId="reference-accessdate">
    <w:name w:val="reference-accessdate"/>
    <w:basedOn w:val="DefaultParagraphFont"/>
    <w:rsid w:val="001A130B"/>
  </w:style>
  <w:style w:type="character" w:customStyle="1" w:styleId="nowrap">
    <w:name w:val="nowrap"/>
    <w:basedOn w:val="DefaultParagraphFont"/>
    <w:rsid w:val="001A130B"/>
  </w:style>
  <w:style w:type="character" w:styleId="HTMLCite">
    <w:name w:val="HTML Cite"/>
    <w:basedOn w:val="DefaultParagraphFont"/>
    <w:uiPriority w:val="99"/>
    <w:semiHidden/>
    <w:unhideWhenUsed/>
    <w:rsid w:val="00984AFF"/>
    <w:rPr>
      <w:i/>
      <w:iCs/>
    </w:rPr>
  </w:style>
  <w:style w:type="character" w:customStyle="1" w:styleId="mw-cite-backlink">
    <w:name w:val="mw-cite-backlink"/>
    <w:basedOn w:val="DefaultParagraphFont"/>
    <w:rsid w:val="00984AFF"/>
  </w:style>
  <w:style w:type="character" w:customStyle="1" w:styleId="cite-accessibility-label">
    <w:name w:val="cite-accessibility-label"/>
    <w:basedOn w:val="DefaultParagraphFont"/>
    <w:rsid w:val="00984AFF"/>
  </w:style>
  <w:style w:type="paragraph" w:styleId="Header">
    <w:name w:val="header"/>
    <w:basedOn w:val="Normal"/>
    <w:link w:val="HeaderChar"/>
    <w:uiPriority w:val="99"/>
    <w:unhideWhenUsed/>
    <w:rsid w:val="00D52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B72"/>
  </w:style>
  <w:style w:type="paragraph" w:styleId="Footer">
    <w:name w:val="footer"/>
    <w:basedOn w:val="Normal"/>
    <w:link w:val="FooterChar"/>
    <w:uiPriority w:val="99"/>
    <w:unhideWhenUsed/>
    <w:rsid w:val="00D52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B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4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codait/7-things-every-data-worker-should-know-about-metadata-96f2ed0be80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ibc.org/trends/enriching-content-through-metadata/6032.articl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indtree.com/about/resources/rights-and-metadata-management-med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E1203-5D8B-4BB8-9996-ABC848758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1597</TotalTime>
  <Pages>8</Pages>
  <Words>1367</Words>
  <Characters>7792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shashank_1702@outlook.com</dc:creator>
  <cp:keywords/>
  <dc:description/>
  <cp:lastModifiedBy>shashank_1702@outlook.com</cp:lastModifiedBy>
  <cp:revision>20</cp:revision>
  <dcterms:created xsi:type="dcterms:W3CDTF">2022-05-13T03:17:00Z</dcterms:created>
  <dcterms:modified xsi:type="dcterms:W3CDTF">2022-05-14T05:51:00Z</dcterms:modified>
</cp:coreProperties>
</file>