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(Generated)</w:t>
      </w:r>
    </w:p>
    <w:p>
      <w:r>
        <w:t>**PRD Draft: Enhanced AI Prompting and Generation for Vibe Coders**</w:t>
      </w:r>
    </w:p>
    <w:p>
      <w:r>
        <w:t>**1. Problem Summary:** Vibe Coders, users of AI coding tools, experience significant productivity bottlenecks due to three key issues: inconsistent and unreliable LLM responses (including context loss, erratic behavior, and poor error handling), difficulties generating high-quality and consistent AI-generated images (especially human figures), and a lack of effective tools and resources for prompt engineering.  These problems lead to wasted time, suboptimal results, and frustration.</w:t>
      </w:r>
    </w:p>
    <w:p>
      <w:r>
        <w:t>**2. Why This Problem Matters:**  For Vibe Coders, these problems directly impact coding efficiency and project timelines.  Inconsistent LLM responses lead to debugging delays and code errors. Difficulties with image generation hinder the creation of visually appealing and user-friendly applications.  The lack of effective prompt engineering tools translates to significant time wasted experimenting with prompts, hindering rapid prototyping and iterative development.  Ultimately, these issues directly impact Vibe Coders' ability to deliver high-quality projects on time and within budget.</w:t>
      </w:r>
    </w:p>
    <w:p>
      <w:r>
        <w:t>**3. Potential Solution Overview:**  PersonaPRD will develop an integrated prompt engineering and generation tool specifically designed for Vibe Coders. This tool will address the aforementioned problems by providing: (a) enhanced LLM control features to ensure consistent, contextualized responses; (b)  a powerful image generation module with advanced style control and prompt optimization; and (c) a comprehensive prompt library and builder with pre-built templates and best-practice guidance.</w:t>
      </w:r>
    </w:p>
    <w:p>
      <w:r>
        <w:t>**4. Suggested MVP Features:**</w:t>
      </w:r>
    </w:p>
    <w:p>
      <w:r>
        <w:t>* **Contextual LLM Interaction Engine:** This feature will manage conversation history, allowing users to define context boundaries and control LLM behavior (verbosity, tone, reasoning style) within an intuitive interface.  This solves the problem of inconsistent and unreliable LLM responses.</w:t>
      </w:r>
    </w:p>
    <w:p>
      <w:r>
        <w:t>* **Style-Guided Image Generation:** This feature will allow users to generate high-quality images with consistent styles, including human figures and faces, using pre-defined styles, fine-grained control parameters, and a curated library of prompt templates. This addresses the challenges of creating realistic and consistent AI-generated images.</w:t>
      </w:r>
    </w:p>
    <w:p>
      <w:r>
        <w:t>* **Intelligent Prompt Builder:** This feature will provide a guided interface for creating and optimizing prompts, including features like character count limits, tone selection, and automated prompt suggestions based on user input and desired output. This tackles the problem of ineffective prompt engineering.</w:t>
      </w:r>
    </w:p>
    <w:p>
      <w:r>
        <w:t>* **Prompt Library &amp; Template Gallery:**  This feature will offer a curated library of pre-built prompts and templates categorized by use case (e.g., generating code snippets, creating UI mockups, generating documentation).  This directly addresses the lack of readily available, high-quality prompt resources.</w:t>
      </w:r>
    </w:p>
    <w:p>
      <w:r>
        <w:t>* **Error Handling &amp; Feedback Mechanism:**  This feature will provide clear and actionable error messages and feedback for both LLM and image generation tasks, guiding users towards successful prompt creation and preventing wasted effort.  This directly improves the user experience and addresses the lack of robust error handling in current AI tools.</w:t>
      </w:r>
    </w:p>
    <w:p>
      <w:r>
        <w:t>**5. Next Steps:**</w:t>
      </w:r>
    </w:p>
    <w:p>
      <w:r>
        <w:t>* **User Interviews (1 week):** Conduct 5-7 user interviews with Vibe Coders to validate the proposed features and gather further insights on their specific needs and workflows.</w:t>
      </w:r>
    </w:p>
    <w:p>
      <w:r>
        <w:t>* **Prototype Development (2 weeks):** Develop a low-fidelity prototype of the Intelligent Prompt Builder and Style-Guided Image Generation features to test core functionality and usability.</w:t>
      </w:r>
    </w:p>
    <w:p>
      <w:r>
        <w:t>* **Sprint Planning (1 week):** Based on user feedback and prototype testing, finalize the MVP feature set and prioritize tasks for the first sprint.  This will include detailed user stories and acceptance criteria.</w:t>
      </w:r>
    </w:p>
    <w:p>
      <w:r>
        <w:t>* **A/B Testing (Ongoing):**  Continuously test and iterate on the MVP features based on user feedback and data analysis to ensure optimal performance and user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