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1F9F" w14:textId="77777777" w:rsidR="00AB7CF0" w:rsidRDefault="00AB7CF0" w:rsidP="00AB7CF0">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INPUT AND OUTPUT DESIGN</w:t>
      </w:r>
    </w:p>
    <w:p w14:paraId="66D6EBF4" w14:textId="77777777" w:rsidR="00AB7CF0" w:rsidRPr="00B168AB" w:rsidRDefault="00AB7CF0" w:rsidP="00AB7CF0">
      <w:pPr>
        <w:autoSpaceDE w:val="0"/>
        <w:autoSpaceDN w:val="0"/>
        <w:adjustRightInd w:val="0"/>
        <w:jc w:val="both"/>
        <w:rPr>
          <w:rFonts w:ascii="Times New Roman" w:hAnsi="Times New Roman" w:cs="Times New Roman"/>
          <w:b/>
          <w:bCs/>
          <w:color w:val="000000" w:themeColor="text1"/>
          <w:sz w:val="28"/>
          <w:szCs w:val="28"/>
          <w:u w:val="single"/>
        </w:rPr>
      </w:pPr>
      <w:r w:rsidRPr="00B168AB">
        <w:rPr>
          <w:rFonts w:ascii="Times New Roman" w:hAnsi="Times New Roman" w:cs="Times New Roman"/>
          <w:b/>
          <w:bCs/>
          <w:color w:val="000000" w:themeColor="text1"/>
          <w:sz w:val="28"/>
          <w:szCs w:val="28"/>
          <w:u w:val="single"/>
        </w:rPr>
        <w:t xml:space="preserve">INPUT DESIGN </w:t>
      </w:r>
    </w:p>
    <w:p w14:paraId="70AF1AE4" w14:textId="77777777" w:rsidR="00AA7106" w:rsidRPr="00AA7106" w:rsidRDefault="00AA7106" w:rsidP="00AA7106">
      <w:pPr>
        <w:autoSpaceDE w:val="0"/>
        <w:autoSpaceDN w:val="0"/>
        <w:adjustRightInd w:val="0"/>
        <w:jc w:val="both"/>
        <w:rPr>
          <w:sz w:val="24"/>
          <w:szCs w:val="24"/>
        </w:rPr>
      </w:pPr>
      <w:r w:rsidRPr="00AA7106">
        <w:rPr>
          <w:sz w:val="24"/>
          <w:szCs w:val="24"/>
        </w:rPr>
        <w:t> </w:t>
      </w:r>
      <w:r w:rsidRPr="00AA7106">
        <w:rPr>
          <w:sz w:val="24"/>
          <w:szCs w:val="24"/>
        </w:rPr>
        <w:t> </w:t>
      </w:r>
      <w:r w:rsidRPr="00AA7106">
        <w:rPr>
          <w:sz w:val="24"/>
          <w:szCs w:val="24"/>
        </w:rPr>
        <w:t> </w:t>
      </w:r>
      <w:r w:rsidRPr="00AA7106">
        <w:rPr>
          <w:sz w:val="24"/>
          <w:szCs w:val="24"/>
        </w:rPr>
        <w:t> </w:t>
      </w:r>
      <w:r w:rsidRPr="00AA7106">
        <w:rPr>
          <w:sz w:val="24"/>
          <w:szCs w:val="24"/>
        </w:rPr>
        <w:t>The input design is the link between the information system and the user. It comprises the development of specifications and procedures for data preparation, ensuring that the data is transformed into a format usable for processing. In the context of news headline classification, the input refers to real-time news headlines fetched from various online news sources. These headlines are then preprocessed and formatted to be used as input for the classification model. The design aims to minimize errors, reduce redundancy, and ensure secure, fast, and efficient data handling. Special attention is given to simplicity, user-friendly interfaces, and real-time input capabilities. Input Design considers the following things:</w:t>
      </w:r>
    </w:p>
    <w:p w14:paraId="08A78043" w14:textId="77777777" w:rsidR="00AA7106" w:rsidRPr="00AA7106" w:rsidRDefault="00AA7106" w:rsidP="00AA7106">
      <w:pPr>
        <w:numPr>
          <w:ilvl w:val="0"/>
          <w:numId w:val="3"/>
        </w:numPr>
        <w:tabs>
          <w:tab w:val="clear" w:pos="720"/>
          <w:tab w:val="num" w:pos="1080"/>
        </w:tabs>
        <w:autoSpaceDE w:val="0"/>
        <w:autoSpaceDN w:val="0"/>
        <w:adjustRightInd w:val="0"/>
        <w:ind w:left="1080"/>
        <w:jc w:val="both"/>
        <w:rPr>
          <w:sz w:val="24"/>
          <w:szCs w:val="24"/>
        </w:rPr>
      </w:pPr>
      <w:r w:rsidRPr="00AA7106">
        <w:rPr>
          <w:sz w:val="24"/>
          <w:szCs w:val="24"/>
        </w:rPr>
        <w:t>What data should be given as input?</w:t>
      </w:r>
    </w:p>
    <w:p w14:paraId="1CF03F51" w14:textId="77777777" w:rsidR="00AA7106" w:rsidRPr="00AA7106" w:rsidRDefault="00AA7106" w:rsidP="00AA7106">
      <w:pPr>
        <w:numPr>
          <w:ilvl w:val="0"/>
          <w:numId w:val="3"/>
        </w:numPr>
        <w:tabs>
          <w:tab w:val="clear" w:pos="720"/>
          <w:tab w:val="num" w:pos="1080"/>
        </w:tabs>
        <w:autoSpaceDE w:val="0"/>
        <w:autoSpaceDN w:val="0"/>
        <w:adjustRightInd w:val="0"/>
        <w:ind w:left="1080"/>
        <w:jc w:val="both"/>
        <w:rPr>
          <w:sz w:val="24"/>
          <w:szCs w:val="24"/>
        </w:rPr>
      </w:pPr>
      <w:r w:rsidRPr="00AA7106">
        <w:rPr>
          <w:sz w:val="24"/>
          <w:szCs w:val="24"/>
        </w:rPr>
        <w:t>How the data should be arranged or preprocessed?</w:t>
      </w:r>
    </w:p>
    <w:p w14:paraId="47B9CA03" w14:textId="77777777" w:rsidR="00AA7106" w:rsidRPr="00AA7106" w:rsidRDefault="00AA7106" w:rsidP="00AA7106">
      <w:pPr>
        <w:numPr>
          <w:ilvl w:val="0"/>
          <w:numId w:val="3"/>
        </w:numPr>
        <w:tabs>
          <w:tab w:val="clear" w:pos="720"/>
          <w:tab w:val="num" w:pos="1080"/>
        </w:tabs>
        <w:autoSpaceDE w:val="0"/>
        <w:autoSpaceDN w:val="0"/>
        <w:adjustRightInd w:val="0"/>
        <w:ind w:left="1080"/>
        <w:jc w:val="both"/>
        <w:rPr>
          <w:sz w:val="24"/>
          <w:szCs w:val="24"/>
        </w:rPr>
      </w:pPr>
      <w:r w:rsidRPr="00AA7106">
        <w:rPr>
          <w:sz w:val="24"/>
          <w:szCs w:val="24"/>
        </w:rPr>
        <w:t>The dialog or interface that allows users or the system to submit real-time news headlines.</w:t>
      </w:r>
    </w:p>
    <w:p w14:paraId="3D87A8C9" w14:textId="77777777" w:rsidR="00AA7106" w:rsidRPr="00AA7106" w:rsidRDefault="00AA7106" w:rsidP="00AA7106">
      <w:pPr>
        <w:numPr>
          <w:ilvl w:val="0"/>
          <w:numId w:val="3"/>
        </w:numPr>
        <w:tabs>
          <w:tab w:val="clear" w:pos="720"/>
          <w:tab w:val="num" w:pos="1080"/>
        </w:tabs>
        <w:autoSpaceDE w:val="0"/>
        <w:autoSpaceDN w:val="0"/>
        <w:adjustRightInd w:val="0"/>
        <w:ind w:left="1080"/>
        <w:jc w:val="both"/>
        <w:rPr>
          <w:sz w:val="24"/>
          <w:szCs w:val="24"/>
        </w:rPr>
      </w:pPr>
      <w:r w:rsidRPr="00AA7106">
        <w:rPr>
          <w:sz w:val="24"/>
          <w:szCs w:val="24"/>
        </w:rPr>
        <w:t>Methods for input validation, error handling, and security during data submission.</w:t>
      </w:r>
    </w:p>
    <w:p w14:paraId="434BFD94" w14:textId="77777777" w:rsidR="00AB7CF0" w:rsidRPr="00726C92" w:rsidRDefault="00AB7CF0" w:rsidP="00AB7CF0">
      <w:pPr>
        <w:autoSpaceDE w:val="0"/>
        <w:autoSpaceDN w:val="0"/>
        <w:adjustRightInd w:val="0"/>
        <w:ind w:left="900"/>
        <w:jc w:val="both"/>
        <w:rPr>
          <w:rFonts w:ascii="Times New Roman" w:hAnsi="Times New Roman" w:cs="Times New Roman"/>
          <w:sz w:val="24"/>
          <w:szCs w:val="24"/>
        </w:rPr>
      </w:pPr>
    </w:p>
    <w:p w14:paraId="554BF8B2" w14:textId="77777777" w:rsidR="00AB7CF0" w:rsidRPr="00726C92" w:rsidRDefault="00AB7CF0" w:rsidP="00AB7CF0">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OBJECTIVES</w:t>
      </w:r>
    </w:p>
    <w:p w14:paraId="03CEBF44" w14:textId="41A173E1" w:rsidR="00AA7106" w:rsidRPr="00AA7106" w:rsidRDefault="00AA7106" w:rsidP="00AA7106">
      <w:pPr>
        <w:pStyle w:val="ListParagraph"/>
        <w:numPr>
          <w:ilvl w:val="0"/>
          <w:numId w:val="4"/>
        </w:numPr>
        <w:autoSpaceDE w:val="0"/>
        <w:autoSpaceDN w:val="0"/>
        <w:adjustRightInd w:val="0"/>
        <w:jc w:val="both"/>
        <w:rPr>
          <w:rFonts w:ascii="Times New Roman" w:eastAsia="Wingdings-Regular" w:hAnsi="Times New Roman" w:cs="Times New Roman"/>
          <w:sz w:val="24"/>
          <w:szCs w:val="24"/>
        </w:rPr>
      </w:pPr>
      <w:r w:rsidRPr="00AA7106">
        <w:rPr>
          <w:rFonts w:ascii="Times New Roman" w:eastAsia="Wingdings-Regular" w:hAnsi="Times New Roman" w:cs="Times New Roman"/>
          <w:sz w:val="24"/>
          <w:szCs w:val="24"/>
        </w:rPr>
        <w:t>Input Design focuses on transforming real-time user or system-fetched headlines into a format suitable for machine learning classification. This includes text preprocessing such as lowercasing, punctuation removal, tokenization, and vectorization. It ensures that clean, structured data reaches the model to enhance prediction accuracy.</w:t>
      </w:r>
    </w:p>
    <w:p w14:paraId="526EF6EA" w14:textId="4D3A64BE" w:rsidR="00AA7106" w:rsidRPr="00AA7106" w:rsidRDefault="00AA7106" w:rsidP="00AA7106">
      <w:pPr>
        <w:pStyle w:val="ListParagraph"/>
        <w:numPr>
          <w:ilvl w:val="0"/>
          <w:numId w:val="4"/>
        </w:numPr>
        <w:autoSpaceDE w:val="0"/>
        <w:autoSpaceDN w:val="0"/>
        <w:adjustRightInd w:val="0"/>
        <w:jc w:val="both"/>
        <w:rPr>
          <w:rFonts w:ascii="Times New Roman" w:eastAsia="Wingdings-Regular" w:hAnsi="Times New Roman" w:cs="Times New Roman"/>
          <w:sz w:val="24"/>
          <w:szCs w:val="24"/>
        </w:rPr>
      </w:pPr>
      <w:r w:rsidRPr="00AA7106">
        <w:rPr>
          <w:rFonts w:ascii="Times New Roman" w:eastAsia="Wingdings-Regular" w:hAnsi="Times New Roman" w:cs="Times New Roman"/>
          <w:sz w:val="24"/>
          <w:szCs w:val="24"/>
        </w:rPr>
        <w:t>It involves developing intuitive interfaces or automated pipelines that can handle the continuous inflow of news headlines. The goal is to provide an environment where headline data is captured without delay or data corruption. This ensures that the model receives fresh and timely data for classification.</w:t>
      </w:r>
    </w:p>
    <w:p w14:paraId="06033EF6" w14:textId="6E29D359" w:rsidR="00AA7106" w:rsidRPr="00AA7106" w:rsidRDefault="00AA7106" w:rsidP="00AA7106">
      <w:pPr>
        <w:pStyle w:val="ListParagraph"/>
        <w:numPr>
          <w:ilvl w:val="0"/>
          <w:numId w:val="4"/>
        </w:numPr>
        <w:autoSpaceDE w:val="0"/>
        <w:autoSpaceDN w:val="0"/>
        <w:adjustRightInd w:val="0"/>
        <w:jc w:val="both"/>
        <w:rPr>
          <w:rFonts w:ascii="Times New Roman" w:eastAsia="Wingdings-Regular" w:hAnsi="Times New Roman" w:cs="Times New Roman"/>
          <w:sz w:val="24"/>
          <w:szCs w:val="24"/>
        </w:rPr>
      </w:pPr>
      <w:r w:rsidRPr="00AA7106">
        <w:rPr>
          <w:rFonts w:ascii="Times New Roman" w:eastAsia="Wingdings-Regular" w:hAnsi="Times New Roman" w:cs="Times New Roman"/>
          <w:sz w:val="24"/>
          <w:szCs w:val="24"/>
        </w:rPr>
        <w:t>Input design also includes real-time validation mechanisms to check for invalid or empty headlines, remove duplicates, and display meaningful messages in case of input errors. This ensures a seamless experience for users and systems interacting with the classification model. The input structure must be easy to follow and adapt as needed.</w:t>
      </w:r>
    </w:p>
    <w:p w14:paraId="05DCF619" w14:textId="77777777" w:rsidR="00AB7CF0" w:rsidRPr="00726C92" w:rsidRDefault="00AB7CF0" w:rsidP="00AB7CF0">
      <w:pPr>
        <w:autoSpaceDE w:val="0"/>
        <w:autoSpaceDN w:val="0"/>
        <w:adjustRightInd w:val="0"/>
        <w:jc w:val="both"/>
        <w:rPr>
          <w:rFonts w:ascii="Times New Roman" w:hAnsi="Times New Roman" w:cs="Times New Roman"/>
          <w:sz w:val="24"/>
          <w:szCs w:val="24"/>
        </w:rPr>
      </w:pPr>
    </w:p>
    <w:p w14:paraId="39289F25" w14:textId="77777777" w:rsidR="00AA7106" w:rsidRDefault="00AA7106" w:rsidP="00AB7CF0">
      <w:pPr>
        <w:autoSpaceDE w:val="0"/>
        <w:autoSpaceDN w:val="0"/>
        <w:adjustRightInd w:val="0"/>
        <w:jc w:val="both"/>
        <w:rPr>
          <w:rFonts w:ascii="Times New Roman" w:hAnsi="Times New Roman" w:cs="Times New Roman"/>
          <w:b/>
          <w:bCs/>
          <w:color w:val="000000" w:themeColor="text1"/>
          <w:sz w:val="24"/>
          <w:szCs w:val="24"/>
          <w:u w:val="single"/>
        </w:rPr>
      </w:pPr>
    </w:p>
    <w:p w14:paraId="2AFAE49B" w14:textId="77777777" w:rsidR="00AA7106" w:rsidRDefault="00AA7106" w:rsidP="00AB7CF0">
      <w:pPr>
        <w:autoSpaceDE w:val="0"/>
        <w:autoSpaceDN w:val="0"/>
        <w:adjustRightInd w:val="0"/>
        <w:jc w:val="both"/>
        <w:rPr>
          <w:rFonts w:ascii="Times New Roman" w:hAnsi="Times New Roman" w:cs="Times New Roman"/>
          <w:b/>
          <w:bCs/>
          <w:color w:val="000000" w:themeColor="text1"/>
          <w:sz w:val="24"/>
          <w:szCs w:val="24"/>
          <w:u w:val="single"/>
        </w:rPr>
      </w:pPr>
    </w:p>
    <w:p w14:paraId="08D9C266" w14:textId="666E27D4" w:rsidR="00AB7CF0" w:rsidRPr="00726C92" w:rsidRDefault="00AB7CF0" w:rsidP="00AB7CF0">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lastRenderedPageBreak/>
        <w:t>OUTPUT DESIGN</w:t>
      </w:r>
    </w:p>
    <w:p w14:paraId="6DD9A933" w14:textId="77777777" w:rsidR="00AA7106" w:rsidRPr="00AA7106" w:rsidRDefault="00AA7106" w:rsidP="00AA7106">
      <w:pPr>
        <w:jc w:val="both"/>
        <w:rPr>
          <w:rFonts w:ascii="Times New Roman" w:hAnsi="Times New Roman" w:cs="Times New Roman"/>
          <w:sz w:val="24"/>
          <w:szCs w:val="24"/>
        </w:rPr>
      </w:pPr>
      <w:r w:rsidRPr="00AA7106">
        <w:rPr>
          <w:rFonts w:ascii="Times New Roman" w:hAnsi="Times New Roman" w:cs="Times New Roman"/>
          <w:sz w:val="24"/>
          <w:szCs w:val="24"/>
        </w:rPr>
        <w:t> </w:t>
      </w:r>
      <w:r w:rsidRPr="00AA7106">
        <w:rPr>
          <w:rFonts w:ascii="Times New Roman" w:hAnsi="Times New Roman" w:cs="Times New Roman"/>
          <w:sz w:val="24"/>
          <w:szCs w:val="24"/>
        </w:rPr>
        <w:t> </w:t>
      </w:r>
      <w:r w:rsidRPr="00AA7106">
        <w:rPr>
          <w:rFonts w:ascii="Times New Roman" w:hAnsi="Times New Roman" w:cs="Times New Roman"/>
          <w:sz w:val="24"/>
          <w:szCs w:val="24"/>
        </w:rPr>
        <w:t> </w:t>
      </w:r>
      <w:r w:rsidRPr="00AA7106">
        <w:rPr>
          <w:rFonts w:ascii="Times New Roman" w:hAnsi="Times New Roman" w:cs="Times New Roman"/>
          <w:sz w:val="24"/>
          <w:szCs w:val="24"/>
        </w:rPr>
        <w:t> </w:t>
      </w:r>
      <w:r w:rsidRPr="00AA7106">
        <w:rPr>
          <w:rFonts w:ascii="Times New Roman" w:hAnsi="Times New Roman" w:cs="Times New Roman"/>
          <w:sz w:val="24"/>
          <w:szCs w:val="24"/>
        </w:rPr>
        <w:t>A quality output is one that meets the user's need and clearly displays the classification results. In this system, the output refers to the predicted news category generated by the model. Once a news headline is submitted, the system processes it and displays the output as one of the predefined categories (e.g., Sports, Politics, Entertainment, Technology). The output design determines how the result is shown to the user—either through a web interface, dashboard, or API response. A clear and visually intuitive presentation of output helps the user interpret the results effectively and enhances decision-making.</w:t>
      </w:r>
    </w:p>
    <w:p w14:paraId="523CEE01" w14:textId="77777777" w:rsidR="00AA7106" w:rsidRPr="00AA7106" w:rsidRDefault="00AA7106" w:rsidP="00AA7106">
      <w:pPr>
        <w:numPr>
          <w:ilvl w:val="0"/>
          <w:numId w:val="5"/>
        </w:numPr>
        <w:jc w:val="both"/>
        <w:rPr>
          <w:rFonts w:ascii="Times New Roman" w:hAnsi="Times New Roman" w:cs="Times New Roman"/>
          <w:sz w:val="24"/>
          <w:szCs w:val="24"/>
        </w:rPr>
      </w:pPr>
      <w:r w:rsidRPr="00AA7106">
        <w:rPr>
          <w:rFonts w:ascii="Times New Roman" w:hAnsi="Times New Roman" w:cs="Times New Roman"/>
          <w:sz w:val="24"/>
          <w:szCs w:val="24"/>
        </w:rPr>
        <w:t>Designing output should follow a systematic approach. The output must be relevant and clearly communicate the classified category. The design ensures that output is displayed in a readable and accessible manner.</w:t>
      </w:r>
    </w:p>
    <w:p w14:paraId="06838C89" w14:textId="77777777" w:rsidR="00AA7106" w:rsidRPr="00AA7106" w:rsidRDefault="00AA7106" w:rsidP="00AA7106">
      <w:pPr>
        <w:numPr>
          <w:ilvl w:val="0"/>
          <w:numId w:val="5"/>
        </w:numPr>
        <w:jc w:val="both"/>
        <w:rPr>
          <w:rFonts w:ascii="Times New Roman" w:hAnsi="Times New Roman" w:cs="Times New Roman"/>
          <w:sz w:val="24"/>
          <w:szCs w:val="24"/>
        </w:rPr>
      </w:pPr>
      <w:r w:rsidRPr="00AA7106">
        <w:rPr>
          <w:rFonts w:ascii="Times New Roman" w:hAnsi="Times New Roman" w:cs="Times New Roman"/>
          <w:sz w:val="24"/>
          <w:szCs w:val="24"/>
        </w:rPr>
        <w:t>Select the appropriate format to present classification results—such as color-coded tags, category labels, or confidence scores—to help users understand the prediction at a glance.</w:t>
      </w:r>
    </w:p>
    <w:p w14:paraId="7FB31405" w14:textId="77777777" w:rsidR="00AA7106" w:rsidRPr="00AA7106" w:rsidRDefault="00AA7106" w:rsidP="00AA7106">
      <w:pPr>
        <w:numPr>
          <w:ilvl w:val="0"/>
          <w:numId w:val="5"/>
        </w:numPr>
        <w:jc w:val="both"/>
        <w:rPr>
          <w:rFonts w:ascii="Times New Roman" w:hAnsi="Times New Roman" w:cs="Times New Roman"/>
          <w:sz w:val="24"/>
          <w:szCs w:val="24"/>
        </w:rPr>
      </w:pPr>
      <w:r w:rsidRPr="00AA7106">
        <w:rPr>
          <w:rFonts w:ascii="Times New Roman" w:hAnsi="Times New Roman" w:cs="Times New Roman"/>
          <w:sz w:val="24"/>
          <w:szCs w:val="24"/>
        </w:rPr>
        <w:t>Create output formats such as user alerts, downloadable reports, or integration-ready responses (e.g., JSON) for further use.</w:t>
      </w:r>
    </w:p>
    <w:p w14:paraId="1414031F" w14:textId="77777777" w:rsidR="00AA7106" w:rsidRPr="00AA7106" w:rsidRDefault="00AA7106" w:rsidP="00AA7106">
      <w:pPr>
        <w:jc w:val="both"/>
        <w:rPr>
          <w:rFonts w:ascii="Times New Roman" w:hAnsi="Times New Roman" w:cs="Times New Roman"/>
          <w:sz w:val="24"/>
          <w:szCs w:val="24"/>
        </w:rPr>
      </w:pPr>
      <w:r w:rsidRPr="00AA7106">
        <w:rPr>
          <w:rFonts w:ascii="Times New Roman" w:hAnsi="Times New Roman" w:cs="Times New Roman"/>
          <w:sz w:val="24"/>
          <w:szCs w:val="24"/>
        </w:rPr>
        <w:t>The output should fulfill one or more of the following objectives:</w:t>
      </w:r>
    </w:p>
    <w:p w14:paraId="5EC8871D" w14:textId="77777777" w:rsidR="00AA7106" w:rsidRPr="00AA7106" w:rsidRDefault="00AA7106" w:rsidP="00AA7106">
      <w:pPr>
        <w:numPr>
          <w:ilvl w:val="0"/>
          <w:numId w:val="6"/>
        </w:numPr>
        <w:jc w:val="both"/>
        <w:rPr>
          <w:rFonts w:ascii="Times New Roman" w:hAnsi="Times New Roman" w:cs="Times New Roman"/>
          <w:sz w:val="24"/>
          <w:szCs w:val="24"/>
        </w:rPr>
      </w:pPr>
      <w:r w:rsidRPr="00AA7106">
        <w:rPr>
          <w:rFonts w:ascii="Times New Roman" w:hAnsi="Times New Roman" w:cs="Times New Roman"/>
          <w:sz w:val="24"/>
          <w:szCs w:val="24"/>
        </w:rPr>
        <w:t>Convey information about the predicted category of the submitted headline.</w:t>
      </w:r>
    </w:p>
    <w:p w14:paraId="4DF44EFB" w14:textId="77777777" w:rsidR="00AA7106" w:rsidRPr="00AA7106" w:rsidRDefault="00AA7106" w:rsidP="00AA7106">
      <w:pPr>
        <w:numPr>
          <w:ilvl w:val="0"/>
          <w:numId w:val="6"/>
        </w:numPr>
        <w:jc w:val="both"/>
        <w:rPr>
          <w:rFonts w:ascii="Times New Roman" w:hAnsi="Times New Roman" w:cs="Times New Roman"/>
          <w:sz w:val="24"/>
          <w:szCs w:val="24"/>
        </w:rPr>
      </w:pPr>
      <w:r w:rsidRPr="00AA7106">
        <w:rPr>
          <w:rFonts w:ascii="Times New Roman" w:hAnsi="Times New Roman" w:cs="Times New Roman"/>
          <w:sz w:val="24"/>
          <w:szCs w:val="24"/>
        </w:rPr>
        <w:t>Signal trends or frequent classifications based on incoming headlines.</w:t>
      </w:r>
    </w:p>
    <w:p w14:paraId="3086DF28" w14:textId="77777777" w:rsidR="00AA7106" w:rsidRPr="00AA7106" w:rsidRDefault="00AA7106" w:rsidP="00AA7106">
      <w:pPr>
        <w:numPr>
          <w:ilvl w:val="0"/>
          <w:numId w:val="6"/>
        </w:numPr>
        <w:jc w:val="both"/>
        <w:rPr>
          <w:rFonts w:ascii="Times New Roman" w:hAnsi="Times New Roman" w:cs="Times New Roman"/>
          <w:sz w:val="24"/>
          <w:szCs w:val="24"/>
        </w:rPr>
      </w:pPr>
      <w:r w:rsidRPr="00AA7106">
        <w:rPr>
          <w:rFonts w:ascii="Times New Roman" w:hAnsi="Times New Roman" w:cs="Times New Roman"/>
          <w:sz w:val="24"/>
          <w:szCs w:val="24"/>
        </w:rPr>
        <w:t>Trigger additional actions (e.g., saving to category-wise folders or alerting journalists).</w:t>
      </w:r>
    </w:p>
    <w:p w14:paraId="412BD18E" w14:textId="77777777" w:rsidR="00AA7106" w:rsidRPr="00AA7106" w:rsidRDefault="00AA7106" w:rsidP="00AA7106">
      <w:pPr>
        <w:numPr>
          <w:ilvl w:val="0"/>
          <w:numId w:val="6"/>
        </w:numPr>
        <w:jc w:val="both"/>
        <w:rPr>
          <w:rFonts w:ascii="Times New Roman" w:hAnsi="Times New Roman" w:cs="Times New Roman"/>
          <w:sz w:val="24"/>
          <w:szCs w:val="24"/>
        </w:rPr>
      </w:pPr>
      <w:r w:rsidRPr="00AA7106">
        <w:rPr>
          <w:rFonts w:ascii="Times New Roman" w:hAnsi="Times New Roman" w:cs="Times New Roman"/>
          <w:sz w:val="24"/>
          <w:szCs w:val="24"/>
        </w:rPr>
        <w:t>Confirm that the classification process has been successfully completed.</w:t>
      </w:r>
    </w:p>
    <w:p w14:paraId="458DAC42" w14:textId="77777777" w:rsidR="00AB7CF0" w:rsidRPr="00726C92" w:rsidRDefault="00AB7CF0" w:rsidP="00AB7CF0">
      <w:pPr>
        <w:jc w:val="both"/>
        <w:rPr>
          <w:rFonts w:ascii="Times New Roman" w:hAnsi="Times New Roman" w:cs="Times New Roman"/>
          <w:sz w:val="24"/>
          <w:szCs w:val="24"/>
        </w:rPr>
      </w:pPr>
    </w:p>
    <w:p w14:paraId="6716389D" w14:textId="77777777" w:rsidR="002930BC" w:rsidRDefault="002930BC"/>
    <w:sectPr w:rsidR="002930BC" w:rsidSect="0029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B33FD2"/>
    <w:multiLevelType w:val="multilevel"/>
    <w:tmpl w:val="4DDA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747FA"/>
    <w:multiLevelType w:val="multilevel"/>
    <w:tmpl w:val="1C06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60C7D"/>
    <w:multiLevelType w:val="hybridMultilevel"/>
    <w:tmpl w:val="B046E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8159C2"/>
    <w:multiLevelType w:val="multilevel"/>
    <w:tmpl w:val="796A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2456527">
    <w:abstractNumId w:val="0"/>
  </w:num>
  <w:num w:numId="2" w16cid:durableId="1475564435">
    <w:abstractNumId w:val="5"/>
  </w:num>
  <w:num w:numId="3" w16cid:durableId="828518728">
    <w:abstractNumId w:val="4"/>
  </w:num>
  <w:num w:numId="4" w16cid:durableId="1276910738">
    <w:abstractNumId w:val="3"/>
  </w:num>
  <w:num w:numId="5" w16cid:durableId="1481775295">
    <w:abstractNumId w:val="1"/>
  </w:num>
  <w:num w:numId="6" w16cid:durableId="174540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7CF0"/>
    <w:rsid w:val="002930BC"/>
    <w:rsid w:val="00AA7106"/>
    <w:rsid w:val="00AB7CF0"/>
    <w:rsid w:val="00DA5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A16F"/>
  <w15:docId w15:val="{E52351A4-F622-43D6-A72E-E44CC560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CF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0210">
      <w:bodyDiv w:val="1"/>
      <w:marLeft w:val="0"/>
      <w:marRight w:val="0"/>
      <w:marTop w:val="0"/>
      <w:marBottom w:val="0"/>
      <w:divBdr>
        <w:top w:val="none" w:sz="0" w:space="0" w:color="auto"/>
        <w:left w:val="none" w:sz="0" w:space="0" w:color="auto"/>
        <w:bottom w:val="none" w:sz="0" w:space="0" w:color="auto"/>
        <w:right w:val="none" w:sz="0" w:space="0" w:color="auto"/>
      </w:divBdr>
    </w:div>
    <w:div w:id="124392496">
      <w:bodyDiv w:val="1"/>
      <w:marLeft w:val="0"/>
      <w:marRight w:val="0"/>
      <w:marTop w:val="0"/>
      <w:marBottom w:val="0"/>
      <w:divBdr>
        <w:top w:val="none" w:sz="0" w:space="0" w:color="auto"/>
        <w:left w:val="none" w:sz="0" w:space="0" w:color="auto"/>
        <w:bottom w:val="none" w:sz="0" w:space="0" w:color="auto"/>
        <w:right w:val="none" w:sz="0" w:space="0" w:color="auto"/>
      </w:divBdr>
    </w:div>
    <w:div w:id="662583460">
      <w:bodyDiv w:val="1"/>
      <w:marLeft w:val="0"/>
      <w:marRight w:val="0"/>
      <w:marTop w:val="0"/>
      <w:marBottom w:val="0"/>
      <w:divBdr>
        <w:top w:val="none" w:sz="0" w:space="0" w:color="auto"/>
        <w:left w:val="none" w:sz="0" w:space="0" w:color="auto"/>
        <w:bottom w:val="none" w:sz="0" w:space="0" w:color="auto"/>
        <w:right w:val="none" w:sz="0" w:space="0" w:color="auto"/>
      </w:divBdr>
    </w:div>
    <w:div w:id="732121164">
      <w:bodyDiv w:val="1"/>
      <w:marLeft w:val="0"/>
      <w:marRight w:val="0"/>
      <w:marTop w:val="0"/>
      <w:marBottom w:val="0"/>
      <w:divBdr>
        <w:top w:val="none" w:sz="0" w:space="0" w:color="auto"/>
        <w:left w:val="none" w:sz="0" w:space="0" w:color="auto"/>
        <w:bottom w:val="none" w:sz="0" w:space="0" w:color="auto"/>
        <w:right w:val="none" w:sz="0" w:space="0" w:color="auto"/>
      </w:divBdr>
    </w:div>
    <w:div w:id="808518180">
      <w:bodyDiv w:val="1"/>
      <w:marLeft w:val="0"/>
      <w:marRight w:val="0"/>
      <w:marTop w:val="0"/>
      <w:marBottom w:val="0"/>
      <w:divBdr>
        <w:top w:val="none" w:sz="0" w:space="0" w:color="auto"/>
        <w:left w:val="none" w:sz="0" w:space="0" w:color="auto"/>
        <w:bottom w:val="none" w:sz="0" w:space="0" w:color="auto"/>
        <w:right w:val="none" w:sz="0" w:space="0" w:color="auto"/>
      </w:divBdr>
    </w:div>
    <w:div w:id="937442372">
      <w:bodyDiv w:val="1"/>
      <w:marLeft w:val="0"/>
      <w:marRight w:val="0"/>
      <w:marTop w:val="0"/>
      <w:marBottom w:val="0"/>
      <w:divBdr>
        <w:top w:val="none" w:sz="0" w:space="0" w:color="auto"/>
        <w:left w:val="none" w:sz="0" w:space="0" w:color="auto"/>
        <w:bottom w:val="none" w:sz="0" w:space="0" w:color="auto"/>
        <w:right w:val="none" w:sz="0" w:space="0" w:color="auto"/>
      </w:divBdr>
    </w:div>
    <w:div w:id="994915664">
      <w:bodyDiv w:val="1"/>
      <w:marLeft w:val="0"/>
      <w:marRight w:val="0"/>
      <w:marTop w:val="0"/>
      <w:marBottom w:val="0"/>
      <w:divBdr>
        <w:top w:val="none" w:sz="0" w:space="0" w:color="auto"/>
        <w:left w:val="none" w:sz="0" w:space="0" w:color="auto"/>
        <w:bottom w:val="none" w:sz="0" w:space="0" w:color="auto"/>
        <w:right w:val="none" w:sz="0" w:space="0" w:color="auto"/>
      </w:divBdr>
    </w:div>
    <w:div w:id="168389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6</dc:creator>
  <cp:keywords/>
  <dc:description/>
  <cp:lastModifiedBy>ThirumalaDevi Sanaboyina</cp:lastModifiedBy>
  <cp:revision>3</cp:revision>
  <dcterms:created xsi:type="dcterms:W3CDTF">2016-01-29T13:18:00Z</dcterms:created>
  <dcterms:modified xsi:type="dcterms:W3CDTF">2025-04-19T04:39:00Z</dcterms:modified>
</cp:coreProperties>
</file>