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84DA8" w14:textId="5AAE453A" w:rsidR="00C50350" w:rsidRPr="00301BED" w:rsidRDefault="00B66A68" w:rsidP="000E6D90">
      <w:pPr>
        <w:jc w:val="center"/>
        <w:rPr>
          <w:b/>
          <w:bCs/>
          <w:sz w:val="40"/>
          <w:szCs w:val="40"/>
          <w:lang w:val="en-US"/>
        </w:rPr>
      </w:pPr>
      <w:r w:rsidRPr="00301BED">
        <w:rPr>
          <w:b/>
          <w:bCs/>
          <w:sz w:val="40"/>
          <w:szCs w:val="40"/>
          <w:lang w:val="en-US"/>
        </w:rPr>
        <w:t>KIT-CHAT Content Management Workflow</w:t>
      </w:r>
    </w:p>
    <w:p w14:paraId="19088F7A" w14:textId="77777777" w:rsidR="00B66A68" w:rsidRDefault="00B66A68" w:rsidP="00B66A68">
      <w:pPr>
        <w:jc w:val="center"/>
        <w:rPr>
          <w:b/>
          <w:bCs/>
          <w:lang w:val="en-US"/>
        </w:rPr>
      </w:pPr>
    </w:p>
    <w:p w14:paraId="107B4956" w14:textId="77777777" w:rsidR="00B66A68" w:rsidRDefault="00B66A68" w:rsidP="00B66A68">
      <w:pPr>
        <w:rPr>
          <w:b/>
          <w:bCs/>
          <w:lang w:val="en-US"/>
        </w:rPr>
      </w:pPr>
      <w:r w:rsidRPr="00B66A68">
        <w:rPr>
          <w:b/>
          <w:bCs/>
          <w:lang w:val="en-US"/>
        </w:rPr>
        <w:t>Table of Contents</w:t>
      </w:r>
    </w:p>
    <w:p w14:paraId="019109FF" w14:textId="77777777" w:rsidR="00396C07" w:rsidRPr="00B66A68" w:rsidRDefault="00396C07" w:rsidP="00B66A68">
      <w:pPr>
        <w:rPr>
          <w:b/>
          <w:bCs/>
          <w:lang w:val="en-US"/>
        </w:rPr>
      </w:pPr>
    </w:p>
    <w:p w14:paraId="64B9242F" w14:textId="77777777" w:rsidR="00B66A68" w:rsidRPr="00396C07" w:rsidRDefault="00B66A68" w:rsidP="00396C07">
      <w:pPr>
        <w:pStyle w:val="ListParagraph"/>
        <w:numPr>
          <w:ilvl w:val="0"/>
          <w:numId w:val="2"/>
        </w:numPr>
        <w:rPr>
          <w:lang w:val="en-US"/>
        </w:rPr>
      </w:pPr>
      <w:r w:rsidRPr="00396C07">
        <w:rPr>
          <w:lang w:val="en-US"/>
        </w:rPr>
        <w:t>Introduction</w:t>
      </w:r>
    </w:p>
    <w:p w14:paraId="126B304D" w14:textId="77777777" w:rsidR="008F09CC" w:rsidRPr="008F09CC" w:rsidRDefault="008F09CC" w:rsidP="008F09CC">
      <w:pPr>
        <w:pStyle w:val="ListParagraph"/>
        <w:numPr>
          <w:ilvl w:val="0"/>
          <w:numId w:val="2"/>
        </w:numPr>
        <w:rPr>
          <w:lang w:val="en-US"/>
        </w:rPr>
      </w:pPr>
      <w:r w:rsidRPr="008F09CC">
        <w:rPr>
          <w:lang w:val="en-US"/>
        </w:rPr>
        <w:t>Scope, Audience and Purpose</w:t>
      </w:r>
    </w:p>
    <w:p w14:paraId="47527707" w14:textId="7FE0385B" w:rsidR="00396C07" w:rsidRDefault="008F09CC" w:rsidP="00853D8F">
      <w:pPr>
        <w:pStyle w:val="ListParagraph"/>
        <w:numPr>
          <w:ilvl w:val="0"/>
          <w:numId w:val="2"/>
        </w:numPr>
        <w:rPr>
          <w:lang w:val="en-US"/>
        </w:rPr>
      </w:pPr>
      <w:r w:rsidRPr="008F09CC">
        <w:rPr>
          <w:lang w:val="en-US"/>
        </w:rPr>
        <w:t>Prerequisites</w:t>
      </w:r>
    </w:p>
    <w:p w14:paraId="1F37B83A" w14:textId="77777777" w:rsidR="00853D8F" w:rsidRPr="00853D8F" w:rsidRDefault="00853D8F" w:rsidP="00853D8F">
      <w:pPr>
        <w:pStyle w:val="ListParagraph"/>
        <w:rPr>
          <w:lang w:val="en-US"/>
        </w:rPr>
      </w:pPr>
    </w:p>
    <w:p w14:paraId="114946C8" w14:textId="5E2891BF" w:rsidR="00B66A68" w:rsidRPr="00853D8F" w:rsidRDefault="00224B95" w:rsidP="00853D8F">
      <w:pPr>
        <w:pStyle w:val="ListParagraph"/>
        <w:numPr>
          <w:ilvl w:val="1"/>
          <w:numId w:val="25"/>
        </w:numPr>
        <w:rPr>
          <w:lang w:val="en-US"/>
        </w:rPr>
      </w:pPr>
      <w:r>
        <w:rPr>
          <w:lang w:val="en-US"/>
        </w:rPr>
        <w:t>HR Internal Data Collection</w:t>
      </w:r>
    </w:p>
    <w:p w14:paraId="432D0EAB" w14:textId="64C82368" w:rsidR="00B66A68" w:rsidRPr="00853D8F" w:rsidRDefault="00B66A68" w:rsidP="00853D8F">
      <w:pPr>
        <w:pStyle w:val="ListParagraph"/>
        <w:numPr>
          <w:ilvl w:val="1"/>
          <w:numId w:val="25"/>
        </w:numPr>
        <w:rPr>
          <w:lang w:val="en-US"/>
        </w:rPr>
      </w:pPr>
      <w:r w:rsidRPr="00853D8F">
        <w:rPr>
          <w:lang w:val="en-US"/>
        </w:rPr>
        <w:t>A</w:t>
      </w:r>
      <w:r w:rsidR="00224B95">
        <w:rPr>
          <w:lang w:val="en-US"/>
        </w:rPr>
        <w:t>ccess to PDF and HTML Knowledge Files</w:t>
      </w:r>
    </w:p>
    <w:p w14:paraId="32988FD0" w14:textId="1A8343F0" w:rsidR="00B66A68" w:rsidRPr="00853D8F" w:rsidRDefault="00224B95" w:rsidP="00853D8F">
      <w:pPr>
        <w:pStyle w:val="ListParagraph"/>
        <w:numPr>
          <w:ilvl w:val="1"/>
          <w:numId w:val="25"/>
        </w:numPr>
        <w:rPr>
          <w:lang w:val="en-US"/>
        </w:rPr>
      </w:pPr>
      <w:r>
        <w:rPr>
          <w:lang w:val="en-US"/>
        </w:rPr>
        <w:t xml:space="preserve">Azure Cognitive Search </w:t>
      </w:r>
      <w:proofErr w:type="spellStart"/>
      <w:r>
        <w:rPr>
          <w:lang w:val="en-US"/>
        </w:rPr>
        <w:t>SetUp</w:t>
      </w:r>
      <w:proofErr w:type="spellEnd"/>
    </w:p>
    <w:p w14:paraId="21D1E24D" w14:textId="06891127" w:rsidR="00B66A68" w:rsidRPr="00853D8F" w:rsidRDefault="00224B95" w:rsidP="00853D8F">
      <w:pPr>
        <w:pStyle w:val="ListParagraph"/>
        <w:numPr>
          <w:ilvl w:val="1"/>
          <w:numId w:val="25"/>
        </w:numPr>
        <w:rPr>
          <w:lang w:val="en-US"/>
        </w:rPr>
      </w:pPr>
      <w:r>
        <w:rPr>
          <w:lang w:val="en-US"/>
        </w:rPr>
        <w:t xml:space="preserve">Azure </w:t>
      </w:r>
      <w:proofErr w:type="spellStart"/>
      <w:r>
        <w:rPr>
          <w:lang w:val="en-US"/>
        </w:rPr>
        <w:t>OpenAI</w:t>
      </w:r>
      <w:proofErr w:type="spellEnd"/>
      <w:r>
        <w:rPr>
          <w:lang w:val="en-US"/>
        </w:rPr>
        <w:t xml:space="preserve"> Integration</w:t>
      </w:r>
    </w:p>
    <w:p w14:paraId="0BE35F3F" w14:textId="6043B30C" w:rsidR="00B66A68" w:rsidRPr="00853D8F" w:rsidRDefault="00224B95" w:rsidP="00853D8F">
      <w:pPr>
        <w:pStyle w:val="ListParagraph"/>
        <w:numPr>
          <w:ilvl w:val="1"/>
          <w:numId w:val="25"/>
        </w:numPr>
        <w:rPr>
          <w:lang w:val="en-US"/>
        </w:rPr>
      </w:pPr>
      <w:r>
        <w:rPr>
          <w:lang w:val="en-US"/>
        </w:rPr>
        <w:t>Basic knowledge of RAG Pipel</w:t>
      </w:r>
      <w:r w:rsidR="00937230">
        <w:rPr>
          <w:lang w:val="en-US"/>
        </w:rPr>
        <w:t>i</w:t>
      </w:r>
      <w:r>
        <w:rPr>
          <w:lang w:val="en-US"/>
        </w:rPr>
        <w:t>ne</w:t>
      </w:r>
    </w:p>
    <w:p w14:paraId="2CAC7E55" w14:textId="77777777" w:rsidR="00396C07" w:rsidRPr="00B66A68" w:rsidRDefault="00396C07" w:rsidP="00B66A68">
      <w:pPr>
        <w:rPr>
          <w:b/>
          <w:bCs/>
          <w:lang w:val="en-US"/>
        </w:rPr>
      </w:pPr>
    </w:p>
    <w:p w14:paraId="2CC99B00" w14:textId="14635A3A" w:rsidR="00B66A68" w:rsidRPr="00853D8F" w:rsidRDefault="00853D8F" w:rsidP="00853D8F">
      <w:pPr>
        <w:pStyle w:val="ListParagraph"/>
        <w:numPr>
          <w:ilvl w:val="0"/>
          <w:numId w:val="3"/>
        </w:numPr>
        <w:rPr>
          <w:lang w:val="en-US"/>
        </w:rPr>
      </w:pPr>
      <w:r w:rsidRPr="00853D8F">
        <w:rPr>
          <w:lang w:val="en-US"/>
        </w:rPr>
        <w:t>Main Solution Components</w:t>
      </w:r>
    </w:p>
    <w:p w14:paraId="2B0AD499" w14:textId="77777777" w:rsidR="00396C07" w:rsidRPr="00853D8F" w:rsidRDefault="00396C07" w:rsidP="00853D8F">
      <w:pPr>
        <w:ind w:left="360"/>
        <w:rPr>
          <w:lang w:val="en-US"/>
        </w:rPr>
      </w:pPr>
    </w:p>
    <w:p w14:paraId="4D4C21CC" w14:textId="77777777" w:rsidR="00B66A68" w:rsidRPr="00396C07" w:rsidRDefault="00B66A68" w:rsidP="00853D8F">
      <w:pPr>
        <w:pStyle w:val="ListParagraph"/>
        <w:numPr>
          <w:ilvl w:val="0"/>
          <w:numId w:val="26"/>
        </w:numPr>
        <w:rPr>
          <w:lang w:val="en-US"/>
        </w:rPr>
      </w:pPr>
      <w:r w:rsidRPr="00396C07">
        <w:rPr>
          <w:lang w:val="en-US"/>
        </w:rPr>
        <w:t>What is Azure Cognitive Search?</w:t>
      </w:r>
    </w:p>
    <w:p w14:paraId="6E5576F5" w14:textId="77777777" w:rsidR="00B66A68" w:rsidRDefault="00B66A68" w:rsidP="00853D8F">
      <w:pPr>
        <w:pStyle w:val="ListParagraph"/>
        <w:numPr>
          <w:ilvl w:val="0"/>
          <w:numId w:val="26"/>
        </w:numPr>
        <w:rPr>
          <w:lang w:val="en-US"/>
        </w:rPr>
      </w:pPr>
      <w:r w:rsidRPr="00396C07">
        <w:rPr>
          <w:lang w:val="en-US"/>
        </w:rPr>
        <w:t xml:space="preserve">What is Azure </w:t>
      </w:r>
      <w:proofErr w:type="spellStart"/>
      <w:r w:rsidRPr="00396C07">
        <w:rPr>
          <w:lang w:val="en-US"/>
        </w:rPr>
        <w:t>OpenAI</w:t>
      </w:r>
      <w:proofErr w:type="spellEnd"/>
      <w:r w:rsidRPr="00396C07">
        <w:rPr>
          <w:lang w:val="en-US"/>
        </w:rPr>
        <w:t>?</w:t>
      </w:r>
    </w:p>
    <w:p w14:paraId="26D83716" w14:textId="77777777" w:rsidR="00937230" w:rsidRPr="00396C07" w:rsidRDefault="00937230" w:rsidP="00937230">
      <w:pPr>
        <w:pStyle w:val="ListParagraph"/>
        <w:numPr>
          <w:ilvl w:val="0"/>
          <w:numId w:val="26"/>
        </w:numPr>
        <w:rPr>
          <w:lang w:val="en-US"/>
        </w:rPr>
      </w:pPr>
      <w:r w:rsidRPr="00396C07">
        <w:rPr>
          <w:lang w:val="en-US"/>
        </w:rPr>
        <w:t>What is the RAG Pipeline?</w:t>
      </w:r>
    </w:p>
    <w:p w14:paraId="11A29FC6" w14:textId="77777777" w:rsidR="00937230" w:rsidRPr="00396C07" w:rsidRDefault="00937230" w:rsidP="00937230">
      <w:pPr>
        <w:pStyle w:val="ListParagraph"/>
        <w:ind w:left="1440"/>
        <w:rPr>
          <w:lang w:val="en-US"/>
        </w:rPr>
      </w:pPr>
    </w:p>
    <w:p w14:paraId="3C71427E" w14:textId="77777777" w:rsidR="00396C07" w:rsidRPr="00B66A68" w:rsidRDefault="00396C07" w:rsidP="00B66A68">
      <w:pPr>
        <w:rPr>
          <w:b/>
          <w:bCs/>
          <w:lang w:val="en-US"/>
        </w:rPr>
      </w:pPr>
    </w:p>
    <w:p w14:paraId="5FC18CD0" w14:textId="77777777" w:rsidR="00B66A68" w:rsidRPr="00853D8F" w:rsidRDefault="00B66A68" w:rsidP="00853D8F">
      <w:pPr>
        <w:pStyle w:val="ListParagraph"/>
        <w:numPr>
          <w:ilvl w:val="0"/>
          <w:numId w:val="3"/>
        </w:numPr>
        <w:rPr>
          <w:lang w:val="en-US"/>
        </w:rPr>
      </w:pPr>
      <w:r w:rsidRPr="00853D8F">
        <w:rPr>
          <w:lang w:val="en-US"/>
        </w:rPr>
        <w:t>Creating Document Indexes</w:t>
      </w:r>
    </w:p>
    <w:p w14:paraId="7CDD50A7" w14:textId="77777777" w:rsidR="00396C07" w:rsidRPr="00B66A68" w:rsidRDefault="00396C07" w:rsidP="00B66A68">
      <w:pPr>
        <w:rPr>
          <w:b/>
          <w:bCs/>
          <w:lang w:val="en-US"/>
        </w:rPr>
      </w:pPr>
    </w:p>
    <w:p w14:paraId="1F43F27D" w14:textId="77777777" w:rsidR="00B66A68" w:rsidRPr="00396C07" w:rsidRDefault="00B66A68" w:rsidP="00853D8F">
      <w:pPr>
        <w:pStyle w:val="ListParagraph"/>
        <w:numPr>
          <w:ilvl w:val="0"/>
          <w:numId w:val="27"/>
        </w:numPr>
        <w:rPr>
          <w:lang w:val="en-US"/>
        </w:rPr>
      </w:pPr>
      <w:r w:rsidRPr="00396C07">
        <w:rPr>
          <w:lang w:val="en-US"/>
        </w:rPr>
        <w:t>Steps to Create a New Index</w:t>
      </w:r>
    </w:p>
    <w:p w14:paraId="0CBA609B" w14:textId="77777777" w:rsidR="00B66A68" w:rsidRPr="00396C07" w:rsidRDefault="00B66A68" w:rsidP="00853D8F">
      <w:pPr>
        <w:pStyle w:val="ListParagraph"/>
        <w:numPr>
          <w:ilvl w:val="0"/>
          <w:numId w:val="27"/>
        </w:numPr>
        <w:rPr>
          <w:lang w:val="en-US"/>
        </w:rPr>
      </w:pPr>
      <w:r w:rsidRPr="00396C07">
        <w:rPr>
          <w:lang w:val="en-US"/>
        </w:rPr>
        <w:t>Index Schema Design</w:t>
      </w:r>
    </w:p>
    <w:p w14:paraId="6518E0D0" w14:textId="77777777" w:rsidR="00B66A68" w:rsidRPr="00396C07" w:rsidRDefault="00B66A68" w:rsidP="00853D8F">
      <w:pPr>
        <w:pStyle w:val="ListParagraph"/>
        <w:numPr>
          <w:ilvl w:val="0"/>
          <w:numId w:val="27"/>
        </w:numPr>
        <w:rPr>
          <w:lang w:val="en-US"/>
        </w:rPr>
      </w:pPr>
      <w:r w:rsidRPr="00396C07">
        <w:rPr>
          <w:lang w:val="en-US"/>
        </w:rPr>
        <w:t>Data Ingestion from PDF Knowledge Files</w:t>
      </w:r>
    </w:p>
    <w:p w14:paraId="660F94EB" w14:textId="77777777" w:rsidR="00B66A68" w:rsidRPr="00396C07" w:rsidRDefault="00B66A68" w:rsidP="00853D8F">
      <w:pPr>
        <w:pStyle w:val="ListParagraph"/>
        <w:numPr>
          <w:ilvl w:val="0"/>
          <w:numId w:val="27"/>
        </w:numPr>
        <w:rPr>
          <w:lang w:val="en-US"/>
        </w:rPr>
      </w:pPr>
      <w:r w:rsidRPr="00396C07">
        <w:rPr>
          <w:lang w:val="en-US"/>
        </w:rPr>
        <w:t>Document Preprocessing</w:t>
      </w:r>
    </w:p>
    <w:p w14:paraId="1F4EEFA0" w14:textId="77777777" w:rsidR="00396C07" w:rsidRPr="00B66A68" w:rsidRDefault="00396C07" w:rsidP="00B66A68">
      <w:pPr>
        <w:rPr>
          <w:b/>
          <w:bCs/>
          <w:lang w:val="en-US"/>
        </w:rPr>
      </w:pPr>
    </w:p>
    <w:p w14:paraId="7ED0DC06" w14:textId="77777777" w:rsidR="00B66A68" w:rsidRDefault="00B66A68" w:rsidP="00853D8F">
      <w:pPr>
        <w:pStyle w:val="ListParagraph"/>
        <w:numPr>
          <w:ilvl w:val="0"/>
          <w:numId w:val="3"/>
        </w:numPr>
        <w:rPr>
          <w:lang w:val="en-US"/>
        </w:rPr>
      </w:pPr>
      <w:r w:rsidRPr="00853D8F">
        <w:rPr>
          <w:lang w:val="en-US"/>
        </w:rPr>
        <w:t>Updating Document Indexes</w:t>
      </w:r>
    </w:p>
    <w:p w14:paraId="56795166" w14:textId="77777777" w:rsidR="00853D8F" w:rsidRPr="00853D8F" w:rsidRDefault="00853D8F" w:rsidP="00853D8F">
      <w:pPr>
        <w:pStyle w:val="ListParagraph"/>
        <w:rPr>
          <w:lang w:val="en-US"/>
        </w:rPr>
      </w:pPr>
    </w:p>
    <w:p w14:paraId="2D95DE86" w14:textId="77777777" w:rsidR="00B66A68" w:rsidRPr="00396C07" w:rsidRDefault="00B66A68" w:rsidP="00853D8F">
      <w:pPr>
        <w:pStyle w:val="ListParagraph"/>
        <w:numPr>
          <w:ilvl w:val="0"/>
          <w:numId w:val="28"/>
        </w:numPr>
        <w:rPr>
          <w:lang w:val="en-US"/>
        </w:rPr>
      </w:pPr>
      <w:r w:rsidRPr="00396C07">
        <w:rPr>
          <w:lang w:val="en-US"/>
        </w:rPr>
        <w:t>Incremental Updates</w:t>
      </w:r>
    </w:p>
    <w:p w14:paraId="69867665" w14:textId="77777777" w:rsidR="00B66A68" w:rsidRPr="00396C07" w:rsidRDefault="00B66A68" w:rsidP="00853D8F">
      <w:pPr>
        <w:pStyle w:val="ListParagraph"/>
        <w:numPr>
          <w:ilvl w:val="0"/>
          <w:numId w:val="28"/>
        </w:numPr>
        <w:rPr>
          <w:lang w:val="en-US"/>
        </w:rPr>
      </w:pPr>
      <w:r w:rsidRPr="00396C07">
        <w:rPr>
          <w:lang w:val="en-US"/>
        </w:rPr>
        <w:t>Handling Changes in PDF Knowledge Files</w:t>
      </w:r>
    </w:p>
    <w:p w14:paraId="6678F7FA" w14:textId="77777777" w:rsidR="00B66A68" w:rsidRDefault="00B66A68" w:rsidP="00853D8F">
      <w:pPr>
        <w:pStyle w:val="ListParagraph"/>
        <w:numPr>
          <w:ilvl w:val="0"/>
          <w:numId w:val="28"/>
        </w:numPr>
        <w:rPr>
          <w:lang w:val="en-US"/>
        </w:rPr>
      </w:pPr>
      <w:r w:rsidRPr="00396C07">
        <w:rPr>
          <w:lang w:val="en-US"/>
        </w:rPr>
        <w:t>Best Practices for Keeping Indexes Updated</w:t>
      </w:r>
    </w:p>
    <w:p w14:paraId="098737FE" w14:textId="77777777" w:rsidR="00396C07" w:rsidRPr="00396C07" w:rsidRDefault="00396C07" w:rsidP="00396C07">
      <w:pPr>
        <w:pStyle w:val="ListParagraph"/>
        <w:rPr>
          <w:lang w:val="en-US"/>
        </w:rPr>
      </w:pPr>
    </w:p>
    <w:p w14:paraId="49CE1241" w14:textId="77777777" w:rsidR="00B66A68" w:rsidRPr="00853D8F" w:rsidRDefault="00B66A68" w:rsidP="00853D8F">
      <w:pPr>
        <w:pStyle w:val="ListParagraph"/>
        <w:numPr>
          <w:ilvl w:val="0"/>
          <w:numId w:val="3"/>
        </w:numPr>
        <w:rPr>
          <w:lang w:val="en-US"/>
        </w:rPr>
      </w:pPr>
      <w:r w:rsidRPr="00853D8F">
        <w:rPr>
          <w:lang w:val="en-US"/>
        </w:rPr>
        <w:t>Deleting Document Indexes</w:t>
      </w:r>
    </w:p>
    <w:p w14:paraId="5F6285A0" w14:textId="77777777" w:rsidR="00396C07" w:rsidRPr="00B66A68" w:rsidRDefault="00396C07" w:rsidP="00B66A68">
      <w:pPr>
        <w:rPr>
          <w:b/>
          <w:bCs/>
          <w:lang w:val="en-US"/>
        </w:rPr>
      </w:pPr>
    </w:p>
    <w:p w14:paraId="019F18B1" w14:textId="77777777" w:rsidR="00B66A68" w:rsidRPr="00396C07" w:rsidRDefault="00B66A68" w:rsidP="00853D8F">
      <w:pPr>
        <w:pStyle w:val="ListParagraph"/>
        <w:numPr>
          <w:ilvl w:val="0"/>
          <w:numId w:val="29"/>
        </w:numPr>
        <w:rPr>
          <w:lang w:val="en-US"/>
        </w:rPr>
      </w:pPr>
      <w:r w:rsidRPr="00396C07">
        <w:rPr>
          <w:lang w:val="en-US"/>
        </w:rPr>
        <w:t>Reasons for Index Deletion</w:t>
      </w:r>
    </w:p>
    <w:p w14:paraId="4F82DFF1" w14:textId="77777777" w:rsidR="00B66A68" w:rsidRPr="00396C07" w:rsidRDefault="00B66A68" w:rsidP="00853D8F">
      <w:pPr>
        <w:pStyle w:val="ListParagraph"/>
        <w:numPr>
          <w:ilvl w:val="0"/>
          <w:numId w:val="29"/>
        </w:numPr>
        <w:rPr>
          <w:lang w:val="en-US"/>
        </w:rPr>
      </w:pPr>
      <w:r w:rsidRPr="00396C07">
        <w:rPr>
          <w:lang w:val="en-US"/>
        </w:rPr>
        <w:t>Safe Deletion Practices</w:t>
      </w:r>
    </w:p>
    <w:p w14:paraId="6AD60FBE" w14:textId="77777777" w:rsidR="00B66A68" w:rsidRDefault="00B66A68" w:rsidP="00853D8F">
      <w:pPr>
        <w:pStyle w:val="ListParagraph"/>
        <w:numPr>
          <w:ilvl w:val="0"/>
          <w:numId w:val="29"/>
        </w:numPr>
        <w:rPr>
          <w:lang w:val="en-US"/>
        </w:rPr>
      </w:pPr>
      <w:r w:rsidRPr="00396C07">
        <w:rPr>
          <w:lang w:val="en-US"/>
        </w:rPr>
        <w:t>Impact on Workflows</w:t>
      </w:r>
    </w:p>
    <w:p w14:paraId="35AD2443" w14:textId="77777777" w:rsidR="00301BED" w:rsidRDefault="00301BED" w:rsidP="00301BED">
      <w:pPr>
        <w:rPr>
          <w:lang w:val="en-US"/>
        </w:rPr>
      </w:pPr>
    </w:p>
    <w:p w14:paraId="780AB3C9" w14:textId="6C8D8683" w:rsidR="00301BED" w:rsidRDefault="00301BED" w:rsidP="00301BED">
      <w:pPr>
        <w:pStyle w:val="ListParagraph"/>
        <w:numPr>
          <w:ilvl w:val="0"/>
          <w:numId w:val="3"/>
        </w:numPr>
        <w:rPr>
          <w:lang w:val="en-US"/>
        </w:rPr>
      </w:pPr>
      <w:proofErr w:type="spellStart"/>
      <w:r w:rsidRPr="00301BED">
        <w:rPr>
          <w:lang w:val="en-US"/>
        </w:rPr>
        <w:t>KITChat</w:t>
      </w:r>
      <w:proofErr w:type="spellEnd"/>
      <w:r w:rsidRPr="00301BED">
        <w:rPr>
          <w:lang w:val="en-US"/>
        </w:rPr>
        <w:t xml:space="preserve"> Solution Pipeline</w:t>
      </w:r>
    </w:p>
    <w:p w14:paraId="6BD0D7D7" w14:textId="77777777" w:rsidR="00301BED" w:rsidRDefault="00301BED" w:rsidP="00301BED">
      <w:pPr>
        <w:rPr>
          <w:lang w:val="en-US"/>
        </w:rPr>
      </w:pPr>
    </w:p>
    <w:p w14:paraId="26293DA5" w14:textId="77777777" w:rsidR="00301BED" w:rsidRPr="00301BED" w:rsidRDefault="00301BED" w:rsidP="00301BED">
      <w:pPr>
        <w:pStyle w:val="ListParagraph"/>
        <w:numPr>
          <w:ilvl w:val="0"/>
          <w:numId w:val="34"/>
        </w:numPr>
        <w:rPr>
          <w:lang w:val="en-US"/>
        </w:rPr>
      </w:pPr>
      <w:r w:rsidRPr="00301BED">
        <w:rPr>
          <w:lang w:val="en-US"/>
        </w:rPr>
        <w:t>Kit-Chat Knowledge Indexing Pipeline</w:t>
      </w:r>
    </w:p>
    <w:p w14:paraId="306E2224" w14:textId="77777777" w:rsidR="00301BED" w:rsidRPr="00301BED" w:rsidRDefault="00301BED" w:rsidP="00301BED">
      <w:pPr>
        <w:pStyle w:val="ListParagraph"/>
        <w:numPr>
          <w:ilvl w:val="0"/>
          <w:numId w:val="34"/>
        </w:numPr>
        <w:rPr>
          <w:lang w:val="en-US"/>
        </w:rPr>
      </w:pPr>
      <w:r w:rsidRPr="00301BED">
        <w:rPr>
          <w:lang w:val="en-US"/>
        </w:rPr>
        <w:t>Kit-Chat Question Answering Pipeline</w:t>
      </w:r>
    </w:p>
    <w:p w14:paraId="25A4701F" w14:textId="77777777" w:rsidR="00301BED" w:rsidRPr="00301BED" w:rsidRDefault="00301BED" w:rsidP="00301BED">
      <w:pPr>
        <w:rPr>
          <w:lang w:val="en-US"/>
        </w:rPr>
      </w:pPr>
    </w:p>
    <w:p w14:paraId="7DB50FBA" w14:textId="77777777" w:rsidR="00301BED" w:rsidRPr="00301BED" w:rsidRDefault="00301BED" w:rsidP="00301BED">
      <w:pPr>
        <w:rPr>
          <w:lang w:val="en-US"/>
        </w:rPr>
      </w:pPr>
    </w:p>
    <w:p w14:paraId="20341DB4" w14:textId="77777777" w:rsidR="00301BED" w:rsidRDefault="00301BED" w:rsidP="00301BED">
      <w:pPr>
        <w:rPr>
          <w:lang w:val="en-US"/>
        </w:rPr>
      </w:pPr>
    </w:p>
    <w:p w14:paraId="2DB429DE" w14:textId="77777777" w:rsidR="00301BED" w:rsidRPr="00301BED" w:rsidRDefault="00301BED" w:rsidP="00301BED">
      <w:pPr>
        <w:rPr>
          <w:lang w:val="en-US"/>
        </w:rPr>
      </w:pPr>
    </w:p>
    <w:p w14:paraId="04E1349A" w14:textId="77777777" w:rsidR="00396C07" w:rsidRPr="00396C07" w:rsidRDefault="00396C07" w:rsidP="00396C07">
      <w:pPr>
        <w:pStyle w:val="ListParagraph"/>
        <w:rPr>
          <w:lang w:val="en-US"/>
        </w:rPr>
      </w:pPr>
    </w:p>
    <w:p w14:paraId="330549D1" w14:textId="77777777" w:rsidR="00396C07" w:rsidRPr="00B66A68" w:rsidRDefault="00396C07" w:rsidP="00B66A68">
      <w:pPr>
        <w:rPr>
          <w:b/>
          <w:bCs/>
          <w:lang w:val="en-US"/>
        </w:rPr>
      </w:pPr>
    </w:p>
    <w:p w14:paraId="0755A4B8" w14:textId="77777777" w:rsidR="00B66A68" w:rsidRDefault="00B66A68" w:rsidP="00853D8F">
      <w:pPr>
        <w:pStyle w:val="ListParagraph"/>
        <w:numPr>
          <w:ilvl w:val="0"/>
          <w:numId w:val="3"/>
        </w:numPr>
        <w:rPr>
          <w:lang w:val="en-US"/>
        </w:rPr>
      </w:pPr>
      <w:r w:rsidRPr="00853D8F">
        <w:rPr>
          <w:lang w:val="en-US"/>
        </w:rPr>
        <w:t>Best Practices</w:t>
      </w:r>
    </w:p>
    <w:p w14:paraId="00A9740C" w14:textId="77777777" w:rsidR="00853D8F" w:rsidRPr="00853D8F" w:rsidRDefault="00853D8F" w:rsidP="00853D8F">
      <w:pPr>
        <w:pStyle w:val="ListParagraph"/>
        <w:rPr>
          <w:lang w:val="en-US"/>
        </w:rPr>
      </w:pPr>
    </w:p>
    <w:p w14:paraId="7B9CEE52" w14:textId="77777777" w:rsidR="00B66A68" w:rsidRPr="00396C07" w:rsidRDefault="00B66A68" w:rsidP="00853D8F">
      <w:pPr>
        <w:pStyle w:val="ListParagraph"/>
        <w:numPr>
          <w:ilvl w:val="0"/>
          <w:numId w:val="30"/>
        </w:numPr>
        <w:rPr>
          <w:lang w:val="en-US"/>
        </w:rPr>
      </w:pPr>
      <w:r w:rsidRPr="00396C07">
        <w:rPr>
          <w:lang w:val="en-US"/>
        </w:rPr>
        <w:t>Indexing Efficiency</w:t>
      </w:r>
    </w:p>
    <w:p w14:paraId="4E6FCAEE" w14:textId="77777777" w:rsidR="00B66A68" w:rsidRPr="00396C07" w:rsidRDefault="00B66A68" w:rsidP="00853D8F">
      <w:pPr>
        <w:pStyle w:val="ListParagraph"/>
        <w:numPr>
          <w:ilvl w:val="0"/>
          <w:numId w:val="30"/>
        </w:numPr>
        <w:rPr>
          <w:lang w:val="en-US"/>
        </w:rPr>
      </w:pPr>
      <w:r w:rsidRPr="00396C07">
        <w:rPr>
          <w:lang w:val="en-US"/>
        </w:rPr>
        <w:t>Content Relevance</w:t>
      </w:r>
    </w:p>
    <w:p w14:paraId="31C8F224" w14:textId="77777777" w:rsidR="00B66A68" w:rsidRPr="00396C07" w:rsidRDefault="00B66A68" w:rsidP="00853D8F">
      <w:pPr>
        <w:pStyle w:val="ListParagraph"/>
        <w:numPr>
          <w:ilvl w:val="0"/>
          <w:numId w:val="30"/>
        </w:numPr>
        <w:rPr>
          <w:lang w:val="en-US"/>
        </w:rPr>
      </w:pPr>
      <w:r w:rsidRPr="00396C07">
        <w:rPr>
          <w:lang w:val="en-US"/>
        </w:rPr>
        <w:t>Security and Access Control</w:t>
      </w:r>
    </w:p>
    <w:p w14:paraId="04FE1537" w14:textId="77777777" w:rsidR="00B66A68" w:rsidRPr="00396C07" w:rsidRDefault="00B66A68" w:rsidP="00853D8F">
      <w:pPr>
        <w:pStyle w:val="ListParagraph"/>
        <w:numPr>
          <w:ilvl w:val="0"/>
          <w:numId w:val="30"/>
        </w:numPr>
        <w:rPr>
          <w:lang w:val="en-US"/>
        </w:rPr>
      </w:pPr>
      <w:r w:rsidRPr="00396C07">
        <w:rPr>
          <w:lang w:val="en-US"/>
        </w:rPr>
        <w:t>Scaling for Performance</w:t>
      </w:r>
    </w:p>
    <w:p w14:paraId="4AAB0743" w14:textId="77777777" w:rsidR="00396C07" w:rsidRPr="00B66A68" w:rsidRDefault="00396C07" w:rsidP="00B66A68">
      <w:pPr>
        <w:rPr>
          <w:b/>
          <w:bCs/>
          <w:lang w:val="en-US"/>
        </w:rPr>
      </w:pPr>
    </w:p>
    <w:p w14:paraId="2280930F" w14:textId="77777777" w:rsidR="00B66A68" w:rsidRPr="00853D8F" w:rsidRDefault="00B66A68" w:rsidP="00853D8F">
      <w:pPr>
        <w:pStyle w:val="ListParagraph"/>
        <w:numPr>
          <w:ilvl w:val="0"/>
          <w:numId w:val="3"/>
        </w:numPr>
        <w:jc w:val="both"/>
        <w:rPr>
          <w:lang w:val="en-US"/>
        </w:rPr>
      </w:pPr>
      <w:r w:rsidRPr="00853D8F">
        <w:rPr>
          <w:lang w:val="en-US"/>
        </w:rPr>
        <w:t>Troubleshooting</w:t>
      </w:r>
    </w:p>
    <w:p w14:paraId="427994BA" w14:textId="77777777" w:rsidR="00853D8F" w:rsidRPr="00B66A68" w:rsidRDefault="00853D8F" w:rsidP="00B66A68">
      <w:pPr>
        <w:rPr>
          <w:b/>
          <w:bCs/>
          <w:lang w:val="en-US"/>
        </w:rPr>
      </w:pPr>
    </w:p>
    <w:p w14:paraId="39966324" w14:textId="77777777" w:rsidR="00B66A68" w:rsidRPr="00396C07" w:rsidRDefault="00B66A68" w:rsidP="00853D8F">
      <w:pPr>
        <w:pStyle w:val="ListParagraph"/>
        <w:numPr>
          <w:ilvl w:val="0"/>
          <w:numId w:val="31"/>
        </w:numPr>
        <w:rPr>
          <w:lang w:val="en-US"/>
        </w:rPr>
      </w:pPr>
      <w:r w:rsidRPr="00396C07">
        <w:rPr>
          <w:lang w:val="en-US"/>
        </w:rPr>
        <w:t>Common Issues</w:t>
      </w:r>
    </w:p>
    <w:p w14:paraId="59663ADC" w14:textId="77777777" w:rsidR="00B66A68" w:rsidRPr="00396C07" w:rsidRDefault="00B66A68" w:rsidP="00853D8F">
      <w:pPr>
        <w:pStyle w:val="ListParagraph"/>
        <w:numPr>
          <w:ilvl w:val="0"/>
          <w:numId w:val="31"/>
        </w:numPr>
        <w:rPr>
          <w:lang w:val="en-US"/>
        </w:rPr>
      </w:pPr>
      <w:r w:rsidRPr="00396C07">
        <w:rPr>
          <w:lang w:val="en-US"/>
        </w:rPr>
        <w:t>Error Handling</w:t>
      </w:r>
    </w:p>
    <w:p w14:paraId="41ED0182" w14:textId="77777777" w:rsidR="00B66A68" w:rsidRPr="00396C07" w:rsidRDefault="00B66A68" w:rsidP="00853D8F">
      <w:pPr>
        <w:pStyle w:val="ListParagraph"/>
        <w:numPr>
          <w:ilvl w:val="0"/>
          <w:numId w:val="31"/>
        </w:numPr>
        <w:rPr>
          <w:lang w:val="en-US"/>
        </w:rPr>
      </w:pPr>
      <w:r w:rsidRPr="00396C07">
        <w:rPr>
          <w:lang w:val="en-US"/>
        </w:rPr>
        <w:t>Logging and Monitoring</w:t>
      </w:r>
    </w:p>
    <w:p w14:paraId="789B67C1" w14:textId="77777777" w:rsidR="00396C07" w:rsidRPr="00B66A68" w:rsidRDefault="00396C07" w:rsidP="00B66A68">
      <w:pPr>
        <w:rPr>
          <w:b/>
          <w:bCs/>
          <w:lang w:val="en-US"/>
        </w:rPr>
      </w:pPr>
    </w:p>
    <w:p w14:paraId="3C5FAE2B" w14:textId="77777777" w:rsidR="00B66A68" w:rsidRPr="00853D8F" w:rsidRDefault="00B66A68" w:rsidP="00853D8F">
      <w:pPr>
        <w:pStyle w:val="ListParagraph"/>
        <w:numPr>
          <w:ilvl w:val="0"/>
          <w:numId w:val="3"/>
        </w:numPr>
        <w:rPr>
          <w:lang w:val="en-US"/>
        </w:rPr>
      </w:pPr>
      <w:r w:rsidRPr="00853D8F">
        <w:rPr>
          <w:lang w:val="en-US"/>
        </w:rPr>
        <w:t>Conclusion</w:t>
      </w:r>
    </w:p>
    <w:p w14:paraId="18A3CB90" w14:textId="77777777" w:rsidR="00853D8F" w:rsidRPr="00B66A68" w:rsidRDefault="00853D8F" w:rsidP="00B66A68">
      <w:pPr>
        <w:rPr>
          <w:b/>
          <w:bCs/>
          <w:lang w:val="en-US"/>
        </w:rPr>
      </w:pPr>
    </w:p>
    <w:p w14:paraId="3DA98E93" w14:textId="77777777" w:rsidR="00B66A68" w:rsidRPr="00396C07" w:rsidRDefault="00B66A68" w:rsidP="00853D8F">
      <w:pPr>
        <w:pStyle w:val="ListParagraph"/>
        <w:numPr>
          <w:ilvl w:val="0"/>
          <w:numId w:val="32"/>
        </w:numPr>
        <w:rPr>
          <w:lang w:val="en-US"/>
        </w:rPr>
      </w:pPr>
      <w:r w:rsidRPr="00396C07">
        <w:rPr>
          <w:lang w:val="en-US"/>
        </w:rPr>
        <w:t>Summary</w:t>
      </w:r>
    </w:p>
    <w:p w14:paraId="2CCF66E9" w14:textId="77777777" w:rsidR="00B66A68" w:rsidRPr="00396C07" w:rsidRDefault="00B66A68" w:rsidP="00853D8F">
      <w:pPr>
        <w:pStyle w:val="ListParagraph"/>
        <w:numPr>
          <w:ilvl w:val="0"/>
          <w:numId w:val="32"/>
        </w:numPr>
        <w:rPr>
          <w:lang w:val="en-US"/>
        </w:rPr>
      </w:pPr>
      <w:r w:rsidRPr="00396C07">
        <w:rPr>
          <w:lang w:val="en-US"/>
        </w:rPr>
        <w:t>Future Developments</w:t>
      </w:r>
    </w:p>
    <w:p w14:paraId="78C0CC4A" w14:textId="77777777" w:rsidR="00396C07" w:rsidRPr="00B66A68" w:rsidRDefault="00396C07" w:rsidP="00B66A68">
      <w:pPr>
        <w:rPr>
          <w:b/>
          <w:bCs/>
          <w:lang w:val="en-US"/>
        </w:rPr>
      </w:pPr>
    </w:p>
    <w:p w14:paraId="2BABB364" w14:textId="77777777" w:rsidR="00B66A68" w:rsidRPr="00853D8F" w:rsidRDefault="00B66A68" w:rsidP="00853D8F">
      <w:pPr>
        <w:pStyle w:val="ListParagraph"/>
        <w:numPr>
          <w:ilvl w:val="0"/>
          <w:numId w:val="3"/>
        </w:numPr>
        <w:rPr>
          <w:lang w:val="en-US"/>
        </w:rPr>
      </w:pPr>
      <w:r w:rsidRPr="00853D8F">
        <w:rPr>
          <w:lang w:val="en-US"/>
        </w:rPr>
        <w:t>References</w:t>
      </w:r>
    </w:p>
    <w:p w14:paraId="451279F8" w14:textId="77777777" w:rsidR="00853D8F" w:rsidRPr="00B66A68" w:rsidRDefault="00853D8F" w:rsidP="00B66A68">
      <w:pPr>
        <w:rPr>
          <w:b/>
          <w:bCs/>
          <w:lang w:val="en-US"/>
        </w:rPr>
      </w:pPr>
    </w:p>
    <w:p w14:paraId="750DC663" w14:textId="77777777" w:rsidR="00B66A68" w:rsidRPr="00396C07" w:rsidRDefault="00B66A68" w:rsidP="00853D8F">
      <w:pPr>
        <w:pStyle w:val="ListParagraph"/>
        <w:numPr>
          <w:ilvl w:val="0"/>
          <w:numId w:val="33"/>
        </w:numPr>
        <w:rPr>
          <w:lang w:val="en-US"/>
        </w:rPr>
      </w:pPr>
      <w:r w:rsidRPr="00396C07">
        <w:rPr>
          <w:lang w:val="en-US"/>
        </w:rPr>
        <w:t>External Resources</w:t>
      </w:r>
    </w:p>
    <w:p w14:paraId="2C80B39C" w14:textId="77777777" w:rsidR="00B66A68" w:rsidRDefault="00B66A68" w:rsidP="00853D8F">
      <w:pPr>
        <w:pStyle w:val="ListParagraph"/>
        <w:numPr>
          <w:ilvl w:val="0"/>
          <w:numId w:val="33"/>
        </w:numPr>
        <w:rPr>
          <w:lang w:val="en-US"/>
        </w:rPr>
      </w:pPr>
      <w:r w:rsidRPr="00396C07">
        <w:rPr>
          <w:lang w:val="en-US"/>
        </w:rPr>
        <w:t>Useful Documentation</w:t>
      </w:r>
    </w:p>
    <w:p w14:paraId="7C927C08" w14:textId="77777777" w:rsidR="00CC5EA9" w:rsidRDefault="00CC5EA9" w:rsidP="00CC5EA9">
      <w:pPr>
        <w:rPr>
          <w:lang w:val="en-US"/>
        </w:rPr>
      </w:pPr>
    </w:p>
    <w:p w14:paraId="58468313" w14:textId="77777777" w:rsidR="00CC5EA9" w:rsidRDefault="00CC5EA9" w:rsidP="00CC5EA9">
      <w:pPr>
        <w:rPr>
          <w:lang w:val="en-US"/>
        </w:rPr>
      </w:pPr>
    </w:p>
    <w:p w14:paraId="55EE4BAA" w14:textId="77777777" w:rsidR="00CC5EA9" w:rsidRDefault="00CC5EA9" w:rsidP="00CC5EA9">
      <w:pPr>
        <w:rPr>
          <w:lang w:val="en-US"/>
        </w:rPr>
      </w:pPr>
    </w:p>
    <w:p w14:paraId="5E37FA2C" w14:textId="77777777" w:rsidR="009D3536" w:rsidRDefault="009D3536" w:rsidP="00CC5EA9">
      <w:pPr>
        <w:rPr>
          <w:rFonts w:ascii="Segoe UI" w:eastAsia="Times New Roman" w:hAnsi="Segoe UI" w:cs="Segoe UI"/>
          <w:b/>
          <w:bCs/>
          <w:kern w:val="0"/>
          <w:sz w:val="36"/>
          <w:szCs w:val="36"/>
          <w:lang w:eastAsia="en-GB"/>
          <w14:ligatures w14:val="none"/>
        </w:rPr>
      </w:pPr>
    </w:p>
    <w:p w14:paraId="29427369" w14:textId="77777777" w:rsidR="009D3536" w:rsidRDefault="009D3536" w:rsidP="00CC5EA9">
      <w:pPr>
        <w:rPr>
          <w:rFonts w:ascii="Segoe UI" w:eastAsia="Times New Roman" w:hAnsi="Segoe UI" w:cs="Segoe UI"/>
          <w:b/>
          <w:bCs/>
          <w:kern w:val="0"/>
          <w:sz w:val="36"/>
          <w:szCs w:val="36"/>
          <w:lang w:eastAsia="en-GB"/>
          <w14:ligatures w14:val="none"/>
        </w:rPr>
      </w:pPr>
    </w:p>
    <w:p w14:paraId="7095A5F2" w14:textId="77777777" w:rsidR="009D3536" w:rsidRDefault="009D3536" w:rsidP="00CC5EA9">
      <w:pPr>
        <w:rPr>
          <w:rFonts w:ascii="Segoe UI" w:eastAsia="Times New Roman" w:hAnsi="Segoe UI" w:cs="Segoe UI"/>
          <w:b/>
          <w:bCs/>
          <w:kern w:val="0"/>
          <w:sz w:val="36"/>
          <w:szCs w:val="36"/>
          <w:lang w:eastAsia="en-GB"/>
          <w14:ligatures w14:val="none"/>
        </w:rPr>
      </w:pPr>
    </w:p>
    <w:p w14:paraId="447EB2C1" w14:textId="77777777" w:rsidR="009D3536" w:rsidRDefault="009D3536" w:rsidP="00CC5EA9">
      <w:pPr>
        <w:rPr>
          <w:rFonts w:ascii="Segoe UI" w:eastAsia="Times New Roman" w:hAnsi="Segoe UI" w:cs="Segoe UI"/>
          <w:b/>
          <w:bCs/>
          <w:kern w:val="0"/>
          <w:sz w:val="36"/>
          <w:szCs w:val="36"/>
          <w:lang w:eastAsia="en-GB"/>
          <w14:ligatures w14:val="none"/>
        </w:rPr>
      </w:pPr>
    </w:p>
    <w:p w14:paraId="4999EB2B" w14:textId="77777777" w:rsidR="009D3536" w:rsidRDefault="009D3536" w:rsidP="00CC5EA9">
      <w:pPr>
        <w:rPr>
          <w:rFonts w:ascii="Segoe UI" w:eastAsia="Times New Roman" w:hAnsi="Segoe UI" w:cs="Segoe UI"/>
          <w:b/>
          <w:bCs/>
          <w:kern w:val="0"/>
          <w:sz w:val="36"/>
          <w:szCs w:val="36"/>
          <w:lang w:eastAsia="en-GB"/>
          <w14:ligatures w14:val="none"/>
        </w:rPr>
      </w:pPr>
    </w:p>
    <w:p w14:paraId="106D191A" w14:textId="77777777" w:rsidR="009D3536" w:rsidRDefault="009D3536" w:rsidP="00CC5EA9">
      <w:pPr>
        <w:rPr>
          <w:rFonts w:ascii="Segoe UI" w:eastAsia="Times New Roman" w:hAnsi="Segoe UI" w:cs="Segoe UI"/>
          <w:b/>
          <w:bCs/>
          <w:kern w:val="0"/>
          <w:sz w:val="36"/>
          <w:szCs w:val="36"/>
          <w:lang w:eastAsia="en-GB"/>
          <w14:ligatures w14:val="none"/>
        </w:rPr>
      </w:pPr>
    </w:p>
    <w:p w14:paraId="7FBC9EB4" w14:textId="77777777" w:rsidR="009D3536" w:rsidRDefault="009D3536" w:rsidP="00CC5EA9">
      <w:pPr>
        <w:rPr>
          <w:rFonts w:ascii="Segoe UI" w:eastAsia="Times New Roman" w:hAnsi="Segoe UI" w:cs="Segoe UI"/>
          <w:b/>
          <w:bCs/>
          <w:kern w:val="0"/>
          <w:sz w:val="36"/>
          <w:szCs w:val="36"/>
          <w:lang w:eastAsia="en-GB"/>
          <w14:ligatures w14:val="none"/>
        </w:rPr>
      </w:pPr>
    </w:p>
    <w:p w14:paraId="54F8806B" w14:textId="77777777" w:rsidR="009D3536" w:rsidRDefault="009D3536" w:rsidP="00CC5EA9">
      <w:pPr>
        <w:rPr>
          <w:rFonts w:ascii="Segoe UI" w:eastAsia="Times New Roman" w:hAnsi="Segoe UI" w:cs="Segoe UI"/>
          <w:b/>
          <w:bCs/>
          <w:kern w:val="0"/>
          <w:sz w:val="36"/>
          <w:szCs w:val="36"/>
          <w:lang w:eastAsia="en-GB"/>
          <w14:ligatures w14:val="none"/>
        </w:rPr>
      </w:pPr>
    </w:p>
    <w:p w14:paraId="6A5BF979" w14:textId="77777777" w:rsidR="009D3536" w:rsidRDefault="009D3536" w:rsidP="00CC5EA9">
      <w:pPr>
        <w:rPr>
          <w:rFonts w:ascii="Segoe UI" w:eastAsia="Times New Roman" w:hAnsi="Segoe UI" w:cs="Segoe UI"/>
          <w:b/>
          <w:bCs/>
          <w:kern w:val="0"/>
          <w:sz w:val="36"/>
          <w:szCs w:val="36"/>
          <w:lang w:eastAsia="en-GB"/>
          <w14:ligatures w14:val="none"/>
        </w:rPr>
      </w:pPr>
    </w:p>
    <w:p w14:paraId="423AEB6F" w14:textId="77777777" w:rsidR="009D3536" w:rsidRDefault="009D3536" w:rsidP="00CC5EA9">
      <w:pPr>
        <w:rPr>
          <w:rFonts w:ascii="Segoe UI" w:eastAsia="Times New Roman" w:hAnsi="Segoe UI" w:cs="Segoe UI"/>
          <w:b/>
          <w:bCs/>
          <w:kern w:val="0"/>
          <w:sz w:val="36"/>
          <w:szCs w:val="36"/>
          <w:lang w:eastAsia="en-GB"/>
          <w14:ligatures w14:val="none"/>
        </w:rPr>
      </w:pPr>
    </w:p>
    <w:p w14:paraId="3345D190" w14:textId="77777777" w:rsidR="003106B8" w:rsidRDefault="003106B8" w:rsidP="00CC5EA9">
      <w:pPr>
        <w:rPr>
          <w:rFonts w:ascii="Segoe UI" w:eastAsia="Times New Roman" w:hAnsi="Segoe UI" w:cs="Segoe UI"/>
          <w:b/>
          <w:bCs/>
          <w:kern w:val="0"/>
          <w:sz w:val="36"/>
          <w:szCs w:val="36"/>
          <w:lang w:eastAsia="en-GB"/>
          <w14:ligatures w14:val="none"/>
        </w:rPr>
      </w:pPr>
    </w:p>
    <w:p w14:paraId="09F49FD4" w14:textId="46A7ED42" w:rsidR="009D3536" w:rsidRDefault="009D3536" w:rsidP="00CC5EA9">
      <w:pPr>
        <w:rPr>
          <w:rFonts w:ascii="Segoe UI" w:eastAsia="Times New Roman" w:hAnsi="Segoe UI" w:cs="Segoe UI"/>
          <w:b/>
          <w:bCs/>
          <w:kern w:val="0"/>
          <w:sz w:val="36"/>
          <w:szCs w:val="36"/>
          <w:lang w:eastAsia="en-GB"/>
          <w14:ligatures w14:val="none"/>
        </w:rPr>
      </w:pPr>
      <w:r>
        <w:rPr>
          <w:rFonts w:ascii="Segoe UI" w:eastAsia="Times New Roman" w:hAnsi="Segoe UI" w:cs="Segoe UI"/>
          <w:b/>
          <w:bCs/>
          <w:kern w:val="0"/>
          <w:sz w:val="36"/>
          <w:szCs w:val="36"/>
          <w:lang w:eastAsia="en-GB"/>
          <w14:ligatures w14:val="none"/>
        </w:rPr>
        <w:lastRenderedPageBreak/>
        <w:t>Introduction</w:t>
      </w:r>
    </w:p>
    <w:p w14:paraId="618FD5CD" w14:textId="77777777" w:rsidR="009D3536" w:rsidRDefault="009D3536" w:rsidP="00CC5EA9">
      <w:pPr>
        <w:rPr>
          <w:rFonts w:ascii="Segoe UI" w:eastAsia="Times New Roman" w:hAnsi="Segoe UI" w:cs="Segoe UI"/>
          <w:b/>
          <w:bCs/>
          <w:kern w:val="0"/>
          <w:sz w:val="36"/>
          <w:szCs w:val="36"/>
          <w:lang w:eastAsia="en-GB"/>
          <w14:ligatures w14:val="none"/>
        </w:rPr>
      </w:pPr>
    </w:p>
    <w:p w14:paraId="28A54045" w14:textId="0BC797C6" w:rsidR="009D3536" w:rsidRPr="009D3536" w:rsidRDefault="009D3536" w:rsidP="00CC5EA9">
      <w:pPr>
        <w:rPr>
          <w:lang w:val="en-US"/>
        </w:rPr>
      </w:pPr>
      <w:r w:rsidRPr="009D3536">
        <w:rPr>
          <w:lang w:val="en-US"/>
        </w:rPr>
        <w:t xml:space="preserve">This Proof of Concept (POC) report presents the development and evaluation of a Generative AI-based Question Answering system enhanced with a Retrieval Augmented Generation (RAG) pipeline. Our focus is on the application of this technology to Human Resources (HR) data, showcasing its potential to address HR-related queries and challenges effectively. This report outlines the methodology, </w:t>
      </w:r>
      <w:r>
        <w:rPr>
          <w:lang w:val="en-US"/>
        </w:rPr>
        <w:t xml:space="preserve">content management, </w:t>
      </w:r>
      <w:r w:rsidRPr="009D3536">
        <w:rPr>
          <w:lang w:val="en-US"/>
        </w:rPr>
        <w:t>key findings, and implications of this innovative data science project</w:t>
      </w:r>
      <w:r>
        <w:rPr>
          <w:lang w:val="en-US"/>
        </w:rPr>
        <w:t xml:space="preserve"> on KIT INTERNAL workflows</w:t>
      </w:r>
      <w:r w:rsidRPr="009D3536">
        <w:rPr>
          <w:lang w:val="en-US"/>
        </w:rPr>
        <w:t>.</w:t>
      </w:r>
    </w:p>
    <w:p w14:paraId="70509A97" w14:textId="77777777" w:rsidR="009D3536" w:rsidRDefault="009D3536" w:rsidP="00CC5EA9">
      <w:pPr>
        <w:rPr>
          <w:rFonts w:ascii="Segoe UI" w:eastAsia="Times New Roman" w:hAnsi="Segoe UI" w:cs="Segoe UI"/>
          <w:b/>
          <w:bCs/>
          <w:kern w:val="0"/>
          <w:sz w:val="36"/>
          <w:szCs w:val="36"/>
          <w:lang w:eastAsia="en-GB"/>
          <w14:ligatures w14:val="none"/>
        </w:rPr>
      </w:pPr>
    </w:p>
    <w:p w14:paraId="4E1B1308" w14:textId="1678598F" w:rsidR="009D3536" w:rsidRDefault="009D3536" w:rsidP="009D3536">
      <w:pPr>
        <w:rPr>
          <w:rFonts w:ascii="Segoe UI" w:eastAsia="Times New Roman" w:hAnsi="Segoe UI" w:cs="Segoe UI"/>
          <w:b/>
          <w:bCs/>
          <w:kern w:val="0"/>
          <w:sz w:val="36"/>
          <w:szCs w:val="36"/>
          <w:lang w:eastAsia="en-GB"/>
          <w14:ligatures w14:val="none"/>
        </w:rPr>
      </w:pPr>
      <w:r>
        <w:rPr>
          <w:rFonts w:ascii="Segoe UI" w:eastAsia="Times New Roman" w:hAnsi="Segoe UI" w:cs="Segoe UI"/>
          <w:b/>
          <w:bCs/>
          <w:kern w:val="0"/>
          <w:sz w:val="36"/>
          <w:szCs w:val="36"/>
          <w:lang w:eastAsia="en-GB"/>
          <w14:ligatures w14:val="none"/>
        </w:rPr>
        <w:t>Scope, Audience and Purpose</w:t>
      </w:r>
    </w:p>
    <w:p w14:paraId="553B16B7" w14:textId="77777777" w:rsidR="009D3536" w:rsidRDefault="009D3536" w:rsidP="009D3536">
      <w:pPr>
        <w:rPr>
          <w:rFonts w:ascii="Segoe UI" w:eastAsia="Times New Roman" w:hAnsi="Segoe UI" w:cs="Segoe UI"/>
          <w:b/>
          <w:bCs/>
          <w:kern w:val="0"/>
          <w:sz w:val="36"/>
          <w:szCs w:val="36"/>
          <w:lang w:eastAsia="en-GB"/>
          <w14:ligatures w14:val="none"/>
        </w:rPr>
      </w:pPr>
    </w:p>
    <w:p w14:paraId="6AC04CEE" w14:textId="344FC0E1" w:rsidR="009D3536" w:rsidRPr="009D3536" w:rsidRDefault="009D3536" w:rsidP="009D3536">
      <w:pPr>
        <w:rPr>
          <w:lang w:val="en-US"/>
        </w:rPr>
      </w:pPr>
      <w:r w:rsidRPr="009D3536">
        <w:rPr>
          <w:lang w:val="en-US"/>
        </w:rPr>
        <w:t>The scope of this POC report encompasses the development and evaluation of a Generative AI-based Question Answering system with a Retrieval Augmented Generation (RAG) pipeline tailored for HR data. The target audience for this report includes HR professionals, data scientists, and project stakeholders. The purpose is to demonstrate the feasibility and effectiveness of the system in enabling employees to ask HR-related general and specific queries, thereby providing accurate and timely answers.</w:t>
      </w:r>
    </w:p>
    <w:p w14:paraId="4E2E8EF0" w14:textId="77777777" w:rsidR="009D3536" w:rsidRDefault="009D3536" w:rsidP="00CC5EA9">
      <w:pPr>
        <w:rPr>
          <w:rFonts w:ascii="Segoe UI" w:eastAsia="Times New Roman" w:hAnsi="Segoe UI" w:cs="Segoe UI"/>
          <w:b/>
          <w:bCs/>
          <w:kern w:val="0"/>
          <w:sz w:val="36"/>
          <w:szCs w:val="36"/>
          <w:lang w:eastAsia="en-GB"/>
          <w14:ligatures w14:val="none"/>
        </w:rPr>
      </w:pPr>
    </w:p>
    <w:p w14:paraId="34FFFC79" w14:textId="77777777" w:rsidR="009F0A16" w:rsidRDefault="009F0A16" w:rsidP="00CC5EA9">
      <w:pPr>
        <w:rPr>
          <w:rFonts w:ascii="Segoe UI" w:eastAsia="Times New Roman" w:hAnsi="Segoe UI" w:cs="Segoe UI"/>
          <w:b/>
          <w:bCs/>
          <w:kern w:val="0"/>
          <w:sz w:val="36"/>
          <w:szCs w:val="36"/>
          <w:lang w:eastAsia="en-GB"/>
          <w14:ligatures w14:val="none"/>
        </w:rPr>
      </w:pPr>
    </w:p>
    <w:p w14:paraId="244BEB99" w14:textId="77777777" w:rsidR="009F0A16" w:rsidRPr="009F0A16" w:rsidRDefault="009F0A16" w:rsidP="009F0A16">
      <w:pPr>
        <w:rPr>
          <w:rFonts w:ascii="Segoe UI" w:eastAsia="Times New Roman" w:hAnsi="Segoe UI" w:cs="Segoe UI"/>
          <w:b/>
          <w:bCs/>
          <w:kern w:val="0"/>
          <w:sz w:val="36"/>
          <w:szCs w:val="36"/>
          <w:lang w:eastAsia="en-GB"/>
          <w14:ligatures w14:val="none"/>
        </w:rPr>
      </w:pPr>
      <w:r w:rsidRPr="009F0A16">
        <w:rPr>
          <w:rFonts w:ascii="Segoe UI" w:eastAsia="Times New Roman" w:hAnsi="Segoe UI" w:cs="Segoe UI"/>
          <w:b/>
          <w:bCs/>
          <w:kern w:val="0"/>
          <w:sz w:val="36"/>
          <w:szCs w:val="36"/>
          <w:lang w:eastAsia="en-GB"/>
          <w14:ligatures w14:val="none"/>
        </w:rPr>
        <w:t>Prerequisites</w:t>
      </w:r>
    </w:p>
    <w:p w14:paraId="2A4D6A97" w14:textId="77777777" w:rsidR="009F0A16" w:rsidRDefault="009F0A16" w:rsidP="00CC5EA9">
      <w:pPr>
        <w:rPr>
          <w:rFonts w:ascii="Segoe UI" w:eastAsia="Times New Roman" w:hAnsi="Segoe UI" w:cs="Segoe UI"/>
          <w:b/>
          <w:bCs/>
          <w:kern w:val="0"/>
          <w:sz w:val="36"/>
          <w:szCs w:val="36"/>
          <w:lang w:eastAsia="en-GB"/>
          <w14:ligatures w14:val="none"/>
        </w:rPr>
      </w:pPr>
    </w:p>
    <w:p w14:paraId="29ECE6FE" w14:textId="57B71896" w:rsidR="009F0A16" w:rsidRDefault="009F0A16" w:rsidP="00CC5EA9">
      <w:pPr>
        <w:rPr>
          <w:lang w:val="en-US"/>
        </w:rPr>
      </w:pPr>
      <w:r w:rsidRPr="009F0A16">
        <w:rPr>
          <w:lang w:val="en-US"/>
        </w:rPr>
        <w:t>Before embarking on this Proof of Concept (POC) report for the Generative AI-based Question Answering system with a Retrieval Augmented Generation (RAG) pipeline on HR data, certain key requirements need to be met. These prerequisites include:</w:t>
      </w:r>
    </w:p>
    <w:p w14:paraId="1F2CB8BF" w14:textId="77777777" w:rsidR="009F0A16" w:rsidRDefault="009F0A16" w:rsidP="00CC5EA9">
      <w:pPr>
        <w:rPr>
          <w:lang w:val="en-US"/>
        </w:rPr>
      </w:pPr>
    </w:p>
    <w:p w14:paraId="643F7033" w14:textId="14B0FED4" w:rsidR="009F0A16" w:rsidRPr="009F0A16" w:rsidRDefault="009F0A16" w:rsidP="009F0A16">
      <w:pPr>
        <w:pStyle w:val="ListParagraph"/>
        <w:numPr>
          <w:ilvl w:val="0"/>
          <w:numId w:val="24"/>
        </w:numPr>
        <w:rPr>
          <w:lang w:val="en-US"/>
        </w:rPr>
      </w:pPr>
      <w:r w:rsidRPr="009F0A16">
        <w:rPr>
          <w:b/>
          <w:bCs/>
          <w:lang w:val="en-US"/>
        </w:rPr>
        <w:t>HR Internal Data Collection</w:t>
      </w:r>
      <w:r w:rsidRPr="009F0A16">
        <w:rPr>
          <w:lang w:val="en-US"/>
        </w:rPr>
        <w:t xml:space="preserve">: Ensuring access to HR internal data, including policies and work rules, is essential. A comprehensive repository of HR-related content is needed to </w:t>
      </w:r>
      <w:r w:rsidRPr="009F0A16">
        <w:rPr>
          <w:lang w:val="en-US"/>
        </w:rPr>
        <w:t>feed</w:t>
      </w:r>
      <w:r w:rsidRPr="009F0A16">
        <w:rPr>
          <w:lang w:val="en-US"/>
        </w:rPr>
        <w:t xml:space="preserve"> the model effectively.</w:t>
      </w:r>
    </w:p>
    <w:p w14:paraId="727D2BD9" w14:textId="77777777" w:rsidR="009F0A16" w:rsidRDefault="009F0A16" w:rsidP="00CC5EA9">
      <w:pPr>
        <w:rPr>
          <w:rFonts w:ascii="Segoe UI" w:eastAsia="Times New Roman" w:hAnsi="Segoe UI" w:cs="Segoe UI"/>
          <w:b/>
          <w:bCs/>
          <w:kern w:val="0"/>
          <w:sz w:val="36"/>
          <w:szCs w:val="36"/>
          <w:lang w:eastAsia="en-GB"/>
          <w14:ligatures w14:val="none"/>
        </w:rPr>
      </w:pPr>
    </w:p>
    <w:p w14:paraId="6BC47B7A" w14:textId="230BA01E" w:rsidR="009F0A16" w:rsidRPr="009F0A16" w:rsidRDefault="009F0A16" w:rsidP="009F0A16">
      <w:pPr>
        <w:pStyle w:val="ListParagraph"/>
        <w:numPr>
          <w:ilvl w:val="0"/>
          <w:numId w:val="24"/>
        </w:numPr>
        <w:rPr>
          <w:lang w:val="en-US"/>
        </w:rPr>
      </w:pPr>
      <w:r w:rsidRPr="009F0A16">
        <w:rPr>
          <w:b/>
          <w:bCs/>
          <w:lang w:val="en-US"/>
        </w:rPr>
        <w:t>Access to PDF and HTML Knowledge Files</w:t>
      </w:r>
      <w:r w:rsidRPr="009F0A16">
        <w:rPr>
          <w:lang w:val="en-US"/>
        </w:rPr>
        <w:t>: Access to HR knowledge files in PDF and HTML formats, stored on SharePoint or similar platforms, is a prerequisite. These files will serve as valuable sources of information for the system.</w:t>
      </w:r>
    </w:p>
    <w:p w14:paraId="04940B69" w14:textId="77777777" w:rsidR="009F0A16" w:rsidRDefault="009F0A16" w:rsidP="00CC5EA9">
      <w:pPr>
        <w:rPr>
          <w:lang w:val="en-US"/>
        </w:rPr>
      </w:pPr>
    </w:p>
    <w:p w14:paraId="44D8EC3F" w14:textId="0506CCB5" w:rsidR="009F0A16" w:rsidRPr="009F0A16" w:rsidRDefault="009F0A16" w:rsidP="009F0A16">
      <w:pPr>
        <w:pStyle w:val="ListParagraph"/>
        <w:numPr>
          <w:ilvl w:val="0"/>
          <w:numId w:val="24"/>
        </w:numPr>
        <w:rPr>
          <w:lang w:val="en-US"/>
        </w:rPr>
      </w:pPr>
      <w:r w:rsidRPr="009F0A16">
        <w:rPr>
          <w:b/>
          <w:bCs/>
          <w:lang w:val="en-US"/>
        </w:rPr>
        <w:t>Azure Cognitive Search Setup</w:t>
      </w:r>
      <w:r w:rsidRPr="009F0A16">
        <w:rPr>
          <w:lang w:val="en-US"/>
        </w:rPr>
        <w:t>: Setting up Azure Cognitive Search is critical for enabling efficient data retrieval and search capabilities within the HR knowledge repository.</w:t>
      </w:r>
    </w:p>
    <w:p w14:paraId="1BEE6957" w14:textId="77777777" w:rsidR="009F0A16" w:rsidRDefault="009F0A16" w:rsidP="00CC5EA9">
      <w:pPr>
        <w:rPr>
          <w:rFonts w:ascii="Segoe UI" w:eastAsia="Times New Roman" w:hAnsi="Segoe UI" w:cs="Segoe UI"/>
          <w:b/>
          <w:bCs/>
          <w:kern w:val="0"/>
          <w:sz w:val="36"/>
          <w:szCs w:val="36"/>
          <w:lang w:eastAsia="en-GB"/>
          <w14:ligatures w14:val="none"/>
        </w:rPr>
      </w:pPr>
    </w:p>
    <w:p w14:paraId="3A5DE0F1" w14:textId="42517B8E" w:rsidR="009F0A16" w:rsidRPr="009F0A16" w:rsidRDefault="009F0A16" w:rsidP="009F0A16">
      <w:pPr>
        <w:pStyle w:val="ListParagraph"/>
        <w:numPr>
          <w:ilvl w:val="0"/>
          <w:numId w:val="24"/>
        </w:numPr>
        <w:rPr>
          <w:lang w:val="en-US"/>
        </w:rPr>
      </w:pPr>
      <w:r w:rsidRPr="009F0A16">
        <w:rPr>
          <w:b/>
          <w:bCs/>
          <w:lang w:val="en-US"/>
        </w:rPr>
        <w:t xml:space="preserve">Azure </w:t>
      </w:r>
      <w:proofErr w:type="spellStart"/>
      <w:r w:rsidR="00F659BE" w:rsidRPr="009F0A16">
        <w:rPr>
          <w:b/>
          <w:bCs/>
          <w:lang w:val="en-US"/>
        </w:rPr>
        <w:t>OpenAI</w:t>
      </w:r>
      <w:proofErr w:type="spellEnd"/>
      <w:r w:rsidRPr="009F0A16">
        <w:rPr>
          <w:b/>
          <w:bCs/>
          <w:lang w:val="en-US"/>
        </w:rPr>
        <w:t xml:space="preserve"> Integration</w:t>
      </w:r>
      <w:r w:rsidRPr="009F0A16">
        <w:rPr>
          <w:lang w:val="en-US"/>
        </w:rPr>
        <w:t xml:space="preserve">: Integration with Azure </w:t>
      </w:r>
      <w:proofErr w:type="spellStart"/>
      <w:r w:rsidRPr="009F0A16">
        <w:rPr>
          <w:lang w:val="en-US"/>
        </w:rPr>
        <w:t>OpenAI</w:t>
      </w:r>
      <w:proofErr w:type="spellEnd"/>
      <w:r w:rsidRPr="009F0A16">
        <w:rPr>
          <w:lang w:val="en-US"/>
        </w:rPr>
        <w:t xml:space="preserve"> services is required to leverage generative AI capabilities. This integration enables the system to provide contextually accurate responses to HR queries.</w:t>
      </w:r>
    </w:p>
    <w:p w14:paraId="6F91F96F" w14:textId="77777777" w:rsidR="009D3536" w:rsidRDefault="009D3536" w:rsidP="00CC5EA9">
      <w:pPr>
        <w:rPr>
          <w:rFonts w:ascii="Segoe UI" w:eastAsia="Times New Roman" w:hAnsi="Segoe UI" w:cs="Segoe UI"/>
          <w:b/>
          <w:bCs/>
          <w:kern w:val="0"/>
          <w:sz w:val="36"/>
          <w:szCs w:val="36"/>
          <w:lang w:eastAsia="en-GB"/>
          <w14:ligatures w14:val="none"/>
        </w:rPr>
      </w:pPr>
    </w:p>
    <w:p w14:paraId="39152FD5" w14:textId="47483BA6" w:rsidR="009F0A16" w:rsidRPr="009F0A16" w:rsidRDefault="009F0A16" w:rsidP="009F0A16">
      <w:pPr>
        <w:pStyle w:val="ListParagraph"/>
        <w:numPr>
          <w:ilvl w:val="0"/>
          <w:numId w:val="24"/>
        </w:numPr>
        <w:rPr>
          <w:lang w:val="en-US"/>
        </w:rPr>
      </w:pPr>
      <w:r w:rsidRPr="009F0A16">
        <w:rPr>
          <w:b/>
          <w:bCs/>
          <w:lang w:val="en-US"/>
        </w:rPr>
        <w:t>Basic Knowledge of the RAG Pipeline</w:t>
      </w:r>
      <w:r w:rsidRPr="009F0A16">
        <w:rPr>
          <w:lang w:val="en-US"/>
        </w:rPr>
        <w:t>: Users and stakeholders involved in the project should possess a fundamental understanding of the Retrieval Augmented Generation (RAG) pipeline to facilitate effective collaboration and project comprehension.</w:t>
      </w:r>
    </w:p>
    <w:p w14:paraId="0DB03A95" w14:textId="77777777" w:rsidR="009F0A16" w:rsidRDefault="009F0A16" w:rsidP="00CC5EA9">
      <w:pPr>
        <w:rPr>
          <w:lang w:val="en-US"/>
        </w:rPr>
      </w:pPr>
    </w:p>
    <w:p w14:paraId="4AD4D872" w14:textId="35EA0D43" w:rsidR="009F0A16" w:rsidRDefault="009F0A16" w:rsidP="00CC5EA9">
      <w:pPr>
        <w:rPr>
          <w:lang w:val="en-US"/>
        </w:rPr>
      </w:pPr>
      <w:r w:rsidRPr="009F0A16">
        <w:rPr>
          <w:lang w:val="en-US"/>
        </w:rPr>
        <w:t>Meeting these prerequisites ensures a smooth and productive development and evaluation of the Generative AI-based Question Answering system on HR data</w:t>
      </w:r>
      <w:r>
        <w:rPr>
          <w:lang w:val="en-US"/>
        </w:rPr>
        <w:t xml:space="preserve"> with </w:t>
      </w:r>
      <w:proofErr w:type="spellStart"/>
      <w:r>
        <w:rPr>
          <w:lang w:val="en-US"/>
        </w:rPr>
        <w:t>KitChat</w:t>
      </w:r>
      <w:proofErr w:type="spellEnd"/>
      <w:r>
        <w:rPr>
          <w:lang w:val="en-US"/>
        </w:rPr>
        <w:t xml:space="preserve"> Application</w:t>
      </w:r>
      <w:r w:rsidRPr="009F0A16">
        <w:rPr>
          <w:lang w:val="en-US"/>
        </w:rPr>
        <w:t>, delivering accurate responses to employee inquiries.</w:t>
      </w:r>
    </w:p>
    <w:p w14:paraId="72708102" w14:textId="77777777" w:rsidR="009F0A16" w:rsidRPr="009F0A16" w:rsidRDefault="009F0A16" w:rsidP="00CC5EA9">
      <w:pPr>
        <w:rPr>
          <w:lang w:val="en-US"/>
        </w:rPr>
      </w:pPr>
    </w:p>
    <w:p w14:paraId="2D010F38" w14:textId="77777777" w:rsidR="009F0A16" w:rsidRDefault="009F0A16" w:rsidP="00CC5EA9">
      <w:pPr>
        <w:rPr>
          <w:rFonts w:ascii="Segoe UI" w:eastAsia="Times New Roman" w:hAnsi="Segoe UI" w:cs="Segoe UI"/>
          <w:b/>
          <w:bCs/>
          <w:kern w:val="0"/>
          <w:sz w:val="36"/>
          <w:szCs w:val="36"/>
          <w:lang w:eastAsia="en-GB"/>
          <w14:ligatures w14:val="none"/>
        </w:rPr>
      </w:pPr>
    </w:p>
    <w:p w14:paraId="63348549" w14:textId="225073C2" w:rsidR="00301BED" w:rsidRDefault="00301BED" w:rsidP="00301BED">
      <w:pPr>
        <w:rPr>
          <w:rFonts w:ascii="Segoe UI" w:eastAsia="Times New Roman" w:hAnsi="Segoe UI" w:cs="Segoe UI"/>
          <w:b/>
          <w:bCs/>
          <w:kern w:val="0"/>
          <w:sz w:val="36"/>
          <w:szCs w:val="36"/>
          <w:lang w:eastAsia="en-GB"/>
          <w14:ligatures w14:val="none"/>
        </w:rPr>
      </w:pPr>
      <w:r>
        <w:rPr>
          <w:rFonts w:ascii="Segoe UI" w:eastAsia="Times New Roman" w:hAnsi="Segoe UI" w:cs="Segoe UI"/>
          <w:b/>
          <w:bCs/>
          <w:kern w:val="0"/>
          <w:sz w:val="36"/>
          <w:szCs w:val="36"/>
          <w:lang w:eastAsia="en-GB"/>
          <w14:ligatures w14:val="none"/>
        </w:rPr>
        <w:t>Main Solution Components</w:t>
      </w:r>
    </w:p>
    <w:p w14:paraId="7458441E" w14:textId="77777777" w:rsidR="003106B8" w:rsidRDefault="003106B8" w:rsidP="003106B8">
      <w:pPr>
        <w:rPr>
          <w:lang w:val="en-US"/>
        </w:rPr>
      </w:pPr>
    </w:p>
    <w:p w14:paraId="1F68FA62" w14:textId="195A50CE" w:rsidR="003106B8" w:rsidRPr="003106B8" w:rsidRDefault="003106B8" w:rsidP="003106B8">
      <w:pPr>
        <w:rPr>
          <w:sz w:val="28"/>
          <w:szCs w:val="28"/>
          <w:lang w:val="en-US"/>
        </w:rPr>
      </w:pPr>
      <w:r w:rsidRPr="003106B8">
        <w:rPr>
          <w:sz w:val="28"/>
          <w:szCs w:val="28"/>
          <w:lang w:val="en-US"/>
        </w:rPr>
        <w:t>Azure Cognitive Search</w:t>
      </w:r>
    </w:p>
    <w:p w14:paraId="36890920" w14:textId="77777777" w:rsidR="003106B8" w:rsidRDefault="003106B8" w:rsidP="003106B8">
      <w:pPr>
        <w:rPr>
          <w:lang w:val="en-US"/>
        </w:rPr>
      </w:pPr>
    </w:p>
    <w:p w14:paraId="48880109" w14:textId="0D4FBA3A" w:rsidR="003106B8" w:rsidRPr="003106B8" w:rsidRDefault="003106B8" w:rsidP="003106B8">
      <w:pPr>
        <w:ind w:left="720"/>
        <w:rPr>
          <w:b/>
          <w:bCs/>
          <w:lang w:val="en-US"/>
        </w:rPr>
      </w:pPr>
      <w:r w:rsidRPr="003106B8">
        <w:rPr>
          <w:b/>
          <w:bCs/>
          <w:lang w:val="en-US"/>
        </w:rPr>
        <w:t>Definition and Functionality</w:t>
      </w:r>
      <w:r w:rsidRPr="003106B8">
        <w:rPr>
          <w:b/>
          <w:bCs/>
          <w:lang w:val="en-US"/>
        </w:rPr>
        <w:t>:</w:t>
      </w:r>
    </w:p>
    <w:p w14:paraId="4D26AE70" w14:textId="77777777" w:rsidR="003106B8" w:rsidRDefault="003106B8" w:rsidP="003106B8">
      <w:pPr>
        <w:ind w:left="720"/>
        <w:rPr>
          <w:lang w:val="en-US"/>
        </w:rPr>
      </w:pPr>
    </w:p>
    <w:p w14:paraId="4E5B2980" w14:textId="6E84A2CE" w:rsidR="003106B8" w:rsidRDefault="003106B8" w:rsidP="003106B8">
      <w:pPr>
        <w:ind w:left="720"/>
        <w:rPr>
          <w:lang w:val="en-US"/>
        </w:rPr>
      </w:pPr>
      <w:r w:rsidRPr="003106B8">
        <w:rPr>
          <w:lang w:val="en-US"/>
        </w:rPr>
        <w:t>Azure Cognitive Search is a cloud-based search service offered by Microsoft. It empowers organizations to build highly customizable search solutions for their data. In the context of our Generative AI-based Question Answering system with a Retrieval Augmented Generation (RAG) pipeline, Azure Cognitive Search plays a pivotal role in enhancing the search and retrieval process. It's designed to make it easier for users to find relevant information within large datasets quickly. The service offers features like full-text search, filtering, faceted navigation, and more to deliver highly relevant search results.</w:t>
      </w:r>
    </w:p>
    <w:p w14:paraId="76CAA8FC" w14:textId="77777777" w:rsidR="003106B8" w:rsidRDefault="003106B8" w:rsidP="003106B8">
      <w:pPr>
        <w:ind w:left="720"/>
        <w:rPr>
          <w:lang w:val="en-US"/>
        </w:rPr>
      </w:pPr>
    </w:p>
    <w:p w14:paraId="41842CFB" w14:textId="77777777" w:rsidR="003106B8" w:rsidRDefault="003106B8" w:rsidP="003106B8">
      <w:pPr>
        <w:ind w:left="720"/>
        <w:rPr>
          <w:lang w:val="en-US"/>
        </w:rPr>
      </w:pPr>
    </w:p>
    <w:p w14:paraId="54271527" w14:textId="3DCC5568" w:rsidR="003106B8" w:rsidRDefault="003106B8" w:rsidP="003106B8">
      <w:pPr>
        <w:ind w:left="720"/>
        <w:rPr>
          <w:b/>
          <w:bCs/>
          <w:lang w:val="en-US"/>
        </w:rPr>
      </w:pPr>
      <w:r w:rsidRPr="003106B8">
        <w:rPr>
          <w:b/>
          <w:bCs/>
          <w:lang w:val="en-US"/>
        </w:rPr>
        <w:t>Indexing Knowledge Data:</w:t>
      </w:r>
    </w:p>
    <w:p w14:paraId="5D362158" w14:textId="77777777" w:rsidR="003106B8" w:rsidRDefault="003106B8" w:rsidP="003106B8">
      <w:pPr>
        <w:ind w:left="720"/>
        <w:rPr>
          <w:b/>
          <w:bCs/>
          <w:lang w:val="en-US"/>
        </w:rPr>
      </w:pPr>
    </w:p>
    <w:p w14:paraId="185DA7A5" w14:textId="25B24560" w:rsidR="003106B8" w:rsidRPr="003106B8" w:rsidRDefault="003106B8" w:rsidP="003106B8">
      <w:pPr>
        <w:ind w:left="720"/>
        <w:rPr>
          <w:lang w:val="en-US"/>
        </w:rPr>
      </w:pPr>
      <w:r w:rsidRPr="003106B8">
        <w:rPr>
          <w:lang w:val="en-US"/>
        </w:rPr>
        <w:t>To enable efficient retrieval of HR-related knowledge in our project, we index the HR data into Azure Cognitive Search. Indexing involves creating a schema or structure that defines how the data should be organized for effective searching. In our case, knowledge data, including policies, work rules, and other HR-related documents, is structured and indexed within Azure Cognitive Search. This indexing process ensures that the information can be rapidly retrieved when HR queries are initiated by employees.</w:t>
      </w:r>
    </w:p>
    <w:p w14:paraId="077456BB" w14:textId="77777777" w:rsidR="00301BED" w:rsidRDefault="00301BED" w:rsidP="00301BED">
      <w:pPr>
        <w:rPr>
          <w:rFonts w:ascii="Segoe UI" w:eastAsia="Times New Roman" w:hAnsi="Segoe UI" w:cs="Segoe UI"/>
          <w:b/>
          <w:bCs/>
          <w:kern w:val="0"/>
          <w:sz w:val="36"/>
          <w:szCs w:val="36"/>
          <w:lang w:eastAsia="en-GB"/>
          <w14:ligatures w14:val="none"/>
        </w:rPr>
      </w:pPr>
    </w:p>
    <w:p w14:paraId="5AB0076E" w14:textId="0A7B02B1" w:rsidR="003106B8" w:rsidRDefault="003106B8" w:rsidP="003106B8">
      <w:pPr>
        <w:ind w:left="720"/>
        <w:rPr>
          <w:b/>
          <w:bCs/>
          <w:lang w:val="en-US"/>
        </w:rPr>
      </w:pPr>
      <w:r w:rsidRPr="003106B8">
        <w:rPr>
          <w:b/>
          <w:bCs/>
          <w:lang w:val="en-US"/>
        </w:rPr>
        <w:t>Retrieval and Answer Generation via RAG Pipeline:</w:t>
      </w:r>
    </w:p>
    <w:p w14:paraId="75137FC3" w14:textId="77777777" w:rsidR="003106B8" w:rsidRDefault="003106B8" w:rsidP="003106B8">
      <w:pPr>
        <w:ind w:left="720"/>
        <w:rPr>
          <w:b/>
          <w:bCs/>
          <w:lang w:val="en-US"/>
        </w:rPr>
      </w:pPr>
    </w:p>
    <w:p w14:paraId="4F51AABA" w14:textId="6E89C3A9" w:rsidR="003106B8" w:rsidRPr="003106B8" w:rsidRDefault="003106B8" w:rsidP="003106B8">
      <w:pPr>
        <w:ind w:left="720"/>
        <w:rPr>
          <w:lang w:val="en-US"/>
        </w:rPr>
      </w:pPr>
      <w:r w:rsidRPr="003106B8">
        <w:rPr>
          <w:lang w:val="en-US"/>
        </w:rPr>
        <w:t xml:space="preserve">Our system's Retrieval Augmented Generation (RAG) pipeline is closely connected with Azure Cognitive Search. When an employee submits an HR-related query, the RAG pipeline first leverages Azure Cognitive Search to retrieve relevant knowledge documents from the indexed data. The search results are then used as context for the generative AI model. This model, integrated with Azure </w:t>
      </w:r>
      <w:proofErr w:type="spellStart"/>
      <w:r w:rsidRPr="003106B8">
        <w:rPr>
          <w:lang w:val="en-US"/>
        </w:rPr>
        <w:t>OpenAI</w:t>
      </w:r>
      <w:proofErr w:type="spellEnd"/>
      <w:r w:rsidRPr="003106B8">
        <w:rPr>
          <w:lang w:val="en-US"/>
        </w:rPr>
        <w:t xml:space="preserve"> services, generates accurate and contextually relevant answers to the employee's query.</w:t>
      </w:r>
    </w:p>
    <w:p w14:paraId="77FC7CF4" w14:textId="5749DA13" w:rsidR="0089239B" w:rsidRDefault="0089239B" w:rsidP="0089239B">
      <w:pPr>
        <w:rPr>
          <w:sz w:val="28"/>
          <w:szCs w:val="28"/>
          <w:lang w:val="en-US"/>
        </w:rPr>
      </w:pPr>
      <w:r w:rsidRPr="003106B8">
        <w:rPr>
          <w:sz w:val="28"/>
          <w:szCs w:val="28"/>
          <w:lang w:val="en-US"/>
        </w:rPr>
        <w:lastRenderedPageBreak/>
        <w:t xml:space="preserve">Azure </w:t>
      </w:r>
      <w:proofErr w:type="spellStart"/>
      <w:r>
        <w:rPr>
          <w:sz w:val="28"/>
          <w:szCs w:val="28"/>
          <w:lang w:val="en-US"/>
        </w:rPr>
        <w:t>OpenAI</w:t>
      </w:r>
      <w:proofErr w:type="spellEnd"/>
      <w:r w:rsidR="00CE66D1">
        <w:rPr>
          <w:sz w:val="28"/>
          <w:szCs w:val="28"/>
          <w:lang w:val="en-US"/>
        </w:rPr>
        <w:t xml:space="preserve"> Model</w:t>
      </w:r>
      <w:r w:rsidR="00740837">
        <w:rPr>
          <w:sz w:val="28"/>
          <w:szCs w:val="28"/>
          <w:lang w:val="en-US"/>
        </w:rPr>
        <w:t>s</w:t>
      </w:r>
    </w:p>
    <w:p w14:paraId="4ECA8DFD" w14:textId="77777777" w:rsidR="0089239B" w:rsidRDefault="0089239B" w:rsidP="0089239B">
      <w:pPr>
        <w:rPr>
          <w:sz w:val="28"/>
          <w:szCs w:val="28"/>
          <w:lang w:val="en-US"/>
        </w:rPr>
      </w:pPr>
    </w:p>
    <w:p w14:paraId="4B8DFA01" w14:textId="1C4341A7" w:rsidR="0089239B" w:rsidRPr="00CE66D1" w:rsidRDefault="00CE66D1" w:rsidP="00CE66D1">
      <w:pPr>
        <w:ind w:left="720"/>
        <w:rPr>
          <w:b/>
          <w:bCs/>
          <w:lang w:val="en-US"/>
        </w:rPr>
      </w:pPr>
      <w:r w:rsidRPr="00CE66D1">
        <w:rPr>
          <w:b/>
          <w:bCs/>
          <w:lang w:val="en-US"/>
        </w:rPr>
        <w:t>Definition and Functionality:</w:t>
      </w:r>
    </w:p>
    <w:p w14:paraId="23265B76" w14:textId="77777777" w:rsidR="0089239B" w:rsidRPr="00CE66D1" w:rsidRDefault="0089239B" w:rsidP="00CE66D1">
      <w:pPr>
        <w:ind w:left="720"/>
        <w:rPr>
          <w:lang w:val="en-US"/>
        </w:rPr>
      </w:pPr>
    </w:p>
    <w:p w14:paraId="31825D64" w14:textId="098EC0D0" w:rsidR="00301BED" w:rsidRDefault="00CE66D1" w:rsidP="00CE66D1">
      <w:pPr>
        <w:ind w:left="720"/>
        <w:rPr>
          <w:lang w:val="en-US"/>
        </w:rPr>
      </w:pPr>
      <w:r w:rsidRPr="00CE66D1">
        <w:rPr>
          <w:lang w:val="en-US"/>
        </w:rPr>
        <w:t xml:space="preserve">Azure </w:t>
      </w:r>
      <w:proofErr w:type="spellStart"/>
      <w:r w:rsidRPr="00CE66D1">
        <w:rPr>
          <w:lang w:val="en-US"/>
        </w:rPr>
        <w:t>OpenAI</w:t>
      </w:r>
      <w:proofErr w:type="spellEnd"/>
      <w:r w:rsidRPr="00CE66D1">
        <w:rPr>
          <w:lang w:val="en-US"/>
        </w:rPr>
        <w:t xml:space="preserve"> Models are a set of cutting-edge, natural language processing (NLP) models developed by </w:t>
      </w:r>
      <w:proofErr w:type="spellStart"/>
      <w:r w:rsidRPr="00CE66D1">
        <w:rPr>
          <w:lang w:val="en-US"/>
        </w:rPr>
        <w:t>OpenAI</w:t>
      </w:r>
      <w:proofErr w:type="spellEnd"/>
      <w:r w:rsidRPr="00CE66D1">
        <w:rPr>
          <w:lang w:val="en-US"/>
        </w:rPr>
        <w:t xml:space="preserve"> and integrated into the Azure cloud platform. They are designed to understand and generate human-like text based on the context provided. In the context of our project, the Azure </w:t>
      </w:r>
      <w:proofErr w:type="spellStart"/>
      <w:r w:rsidRPr="00CE66D1">
        <w:rPr>
          <w:lang w:val="en-US"/>
        </w:rPr>
        <w:t>OpenAI</w:t>
      </w:r>
      <w:proofErr w:type="spellEnd"/>
      <w:r w:rsidRPr="00CE66D1">
        <w:rPr>
          <w:lang w:val="en-US"/>
        </w:rPr>
        <w:t xml:space="preserve"> Models play a crucial role in enhancing the accuracy and relevance of responses generated by the Generative AI-based Question Answering system with a Retrieval Augmented Generation (RAG) pipeline.</w:t>
      </w:r>
    </w:p>
    <w:p w14:paraId="4BBA1DF5" w14:textId="77777777" w:rsidR="00CE66D1" w:rsidRDefault="00CE66D1" w:rsidP="00CE66D1">
      <w:pPr>
        <w:ind w:left="720"/>
        <w:rPr>
          <w:lang w:val="en-US"/>
        </w:rPr>
      </w:pPr>
    </w:p>
    <w:p w14:paraId="570705EA" w14:textId="456FE27B" w:rsidR="00CE66D1" w:rsidRDefault="00CE66D1" w:rsidP="00CE66D1">
      <w:pPr>
        <w:ind w:left="720"/>
        <w:rPr>
          <w:b/>
          <w:bCs/>
          <w:lang w:val="en-US"/>
        </w:rPr>
      </w:pPr>
      <w:r w:rsidRPr="00CE66D1">
        <w:rPr>
          <w:b/>
          <w:bCs/>
          <w:lang w:val="en-US"/>
        </w:rPr>
        <w:t>Retrieving and Utilizing Knowledge Data:</w:t>
      </w:r>
    </w:p>
    <w:p w14:paraId="0DF698E6" w14:textId="77777777" w:rsidR="00CE66D1" w:rsidRDefault="00CE66D1" w:rsidP="00CE66D1">
      <w:pPr>
        <w:ind w:left="720"/>
        <w:rPr>
          <w:b/>
          <w:bCs/>
          <w:lang w:val="en-US"/>
        </w:rPr>
      </w:pPr>
    </w:p>
    <w:p w14:paraId="66AA6F9F" w14:textId="4434A9CB" w:rsidR="00CE66D1" w:rsidRDefault="00CE66D1" w:rsidP="00CE66D1">
      <w:pPr>
        <w:ind w:left="720"/>
        <w:rPr>
          <w:lang w:val="en-US"/>
        </w:rPr>
      </w:pPr>
      <w:r w:rsidRPr="00CE66D1">
        <w:rPr>
          <w:lang w:val="en-US"/>
        </w:rPr>
        <w:t xml:space="preserve">The integration between Azure </w:t>
      </w:r>
      <w:proofErr w:type="spellStart"/>
      <w:r w:rsidRPr="00CE66D1">
        <w:rPr>
          <w:lang w:val="en-US"/>
        </w:rPr>
        <w:t>OpenAI</w:t>
      </w:r>
      <w:proofErr w:type="spellEnd"/>
      <w:r w:rsidRPr="00CE66D1">
        <w:rPr>
          <w:lang w:val="en-US"/>
        </w:rPr>
        <w:t xml:space="preserve"> and Azure Cognitive Search is pivotal in our project. Once Azure Cognitive Search retrieves relevant HR knowledge data in response to an employee's query, this data is used as context by the Azure </w:t>
      </w:r>
      <w:proofErr w:type="spellStart"/>
      <w:r w:rsidRPr="00CE66D1">
        <w:rPr>
          <w:lang w:val="en-US"/>
        </w:rPr>
        <w:t>OpenAI</w:t>
      </w:r>
      <w:proofErr w:type="spellEnd"/>
      <w:r w:rsidRPr="00CE66D1">
        <w:rPr>
          <w:lang w:val="en-US"/>
        </w:rPr>
        <w:t xml:space="preserve"> Models. The generative AI model within Azure </w:t>
      </w:r>
      <w:proofErr w:type="spellStart"/>
      <w:r w:rsidRPr="00CE66D1">
        <w:rPr>
          <w:lang w:val="en-US"/>
        </w:rPr>
        <w:t>OpenAI</w:t>
      </w:r>
      <w:proofErr w:type="spellEnd"/>
      <w:r w:rsidRPr="00CE66D1">
        <w:rPr>
          <w:lang w:val="en-US"/>
        </w:rPr>
        <w:t xml:space="preserve"> leverages this contextual information to generate accurate and contextually relevant answers.</w:t>
      </w:r>
    </w:p>
    <w:p w14:paraId="50DCDF75" w14:textId="77777777" w:rsidR="00CE66D1" w:rsidRDefault="00CE66D1" w:rsidP="00CE66D1">
      <w:pPr>
        <w:ind w:left="720"/>
        <w:rPr>
          <w:lang w:val="en-US"/>
        </w:rPr>
      </w:pPr>
    </w:p>
    <w:p w14:paraId="696F939A" w14:textId="77777777" w:rsidR="00CE66D1" w:rsidRDefault="00CE66D1" w:rsidP="00CE66D1">
      <w:pPr>
        <w:ind w:left="720"/>
        <w:rPr>
          <w:lang w:val="en-US"/>
        </w:rPr>
      </w:pPr>
    </w:p>
    <w:p w14:paraId="22B826FC" w14:textId="345FD568" w:rsidR="00CE66D1" w:rsidRPr="00CE66D1" w:rsidRDefault="00CE66D1" w:rsidP="00CE66D1">
      <w:pPr>
        <w:ind w:left="720"/>
        <w:rPr>
          <w:lang w:val="en-US"/>
        </w:rPr>
      </w:pPr>
      <w:r w:rsidRPr="00CE66D1">
        <w:rPr>
          <w:lang w:val="en-US"/>
        </w:rPr>
        <w:t xml:space="preserve">In this way, the retrieval of HR-related knowledge data from Azure Cognitive Search is seamlessly connected with the capabilities of Azure </w:t>
      </w:r>
      <w:proofErr w:type="spellStart"/>
      <w:r w:rsidRPr="00CE66D1">
        <w:rPr>
          <w:lang w:val="en-US"/>
        </w:rPr>
        <w:t>OpenAI</w:t>
      </w:r>
      <w:proofErr w:type="spellEnd"/>
      <w:r w:rsidRPr="00CE66D1">
        <w:rPr>
          <w:lang w:val="en-US"/>
        </w:rPr>
        <w:t xml:space="preserve"> Models. This ensures that the responses provided to employees are not only timely but also contextually appropriate, significantly enhancing the quality of the question-answering system. Employees can thus rely on this system to obtain accurate answers to both general and specific HR-related queries, making it a valuable tool for HR professionals and staff alike.</w:t>
      </w:r>
    </w:p>
    <w:p w14:paraId="61EA1B98" w14:textId="77777777" w:rsidR="00CE66D1" w:rsidRDefault="00CE66D1" w:rsidP="00CC5EA9">
      <w:pPr>
        <w:rPr>
          <w:lang w:val="en-US"/>
        </w:rPr>
      </w:pPr>
    </w:p>
    <w:p w14:paraId="1C5444BF" w14:textId="77777777" w:rsidR="00CE66D1" w:rsidRDefault="00CE66D1" w:rsidP="00CC5EA9">
      <w:pPr>
        <w:rPr>
          <w:lang w:val="en-US"/>
        </w:rPr>
      </w:pPr>
    </w:p>
    <w:p w14:paraId="1AE10532" w14:textId="21F22CBE" w:rsidR="00CE66D1" w:rsidRDefault="00CE66D1" w:rsidP="00CE66D1">
      <w:pPr>
        <w:rPr>
          <w:sz w:val="28"/>
          <w:szCs w:val="28"/>
          <w:lang w:val="en-US"/>
        </w:rPr>
      </w:pPr>
      <w:r>
        <w:rPr>
          <w:sz w:val="28"/>
          <w:szCs w:val="28"/>
          <w:lang w:val="en-US"/>
        </w:rPr>
        <w:t>RAG Pipeline</w:t>
      </w:r>
    </w:p>
    <w:p w14:paraId="5C123E9A" w14:textId="77777777" w:rsidR="00CE66D1" w:rsidRDefault="00CE66D1" w:rsidP="00CE66D1">
      <w:pPr>
        <w:rPr>
          <w:sz w:val="28"/>
          <w:szCs w:val="28"/>
          <w:lang w:val="en-US"/>
        </w:rPr>
      </w:pPr>
    </w:p>
    <w:p w14:paraId="50B8351B" w14:textId="4DEE2B43" w:rsidR="00CE66D1" w:rsidRDefault="00740837" w:rsidP="00740837">
      <w:pPr>
        <w:ind w:left="720"/>
        <w:rPr>
          <w:b/>
          <w:bCs/>
          <w:lang w:val="en-US"/>
        </w:rPr>
      </w:pPr>
      <w:r w:rsidRPr="00740837">
        <w:rPr>
          <w:b/>
          <w:bCs/>
          <w:lang w:val="en-US"/>
        </w:rPr>
        <w:t>Definition and Functionality:</w:t>
      </w:r>
    </w:p>
    <w:p w14:paraId="3A6632C1" w14:textId="77777777" w:rsidR="00740837" w:rsidRDefault="00740837" w:rsidP="00740837">
      <w:pPr>
        <w:ind w:left="720"/>
        <w:rPr>
          <w:b/>
          <w:bCs/>
          <w:lang w:val="en-US"/>
        </w:rPr>
      </w:pPr>
    </w:p>
    <w:p w14:paraId="484A4F3C" w14:textId="48705176" w:rsidR="00740837" w:rsidRDefault="00740837" w:rsidP="00740837">
      <w:pPr>
        <w:ind w:left="720"/>
        <w:rPr>
          <w:lang w:val="en-US"/>
        </w:rPr>
      </w:pPr>
      <w:r w:rsidRPr="00740837">
        <w:rPr>
          <w:lang w:val="en-US"/>
        </w:rPr>
        <w:t>The Retrieval Augmented Generation (RAG) pipeline is a sophisticated approach that combines information retrieval with generative AI. It enhances the accuracy and relevance of responses generated by natural language models. In our project, the RAG pipeline plays a central role in empowering our Generative AI-based Question Answering system to provide accurate and contextually relevant answers to HR-related queries from employees.</w:t>
      </w:r>
    </w:p>
    <w:p w14:paraId="0D6242A9" w14:textId="77777777" w:rsidR="00740837" w:rsidRDefault="00740837" w:rsidP="00740837">
      <w:pPr>
        <w:ind w:left="720"/>
        <w:rPr>
          <w:lang w:val="en-US"/>
        </w:rPr>
      </w:pPr>
    </w:p>
    <w:p w14:paraId="5CC79113" w14:textId="77777777" w:rsidR="00937230" w:rsidRDefault="00937230" w:rsidP="00740837">
      <w:pPr>
        <w:ind w:left="720"/>
        <w:rPr>
          <w:lang w:val="en-US"/>
        </w:rPr>
      </w:pPr>
    </w:p>
    <w:p w14:paraId="26BB3782" w14:textId="77777777" w:rsidR="00937230" w:rsidRDefault="00937230" w:rsidP="00740837">
      <w:pPr>
        <w:ind w:left="720"/>
        <w:rPr>
          <w:lang w:val="en-US"/>
        </w:rPr>
      </w:pPr>
    </w:p>
    <w:p w14:paraId="69128D8D" w14:textId="53E77F04" w:rsidR="00740837" w:rsidRDefault="00740837" w:rsidP="00740837">
      <w:pPr>
        <w:ind w:left="720"/>
        <w:rPr>
          <w:b/>
          <w:bCs/>
          <w:lang w:val="en-US"/>
        </w:rPr>
      </w:pPr>
      <w:r w:rsidRPr="00740837">
        <w:rPr>
          <w:b/>
          <w:bCs/>
          <w:lang w:val="en-US"/>
        </w:rPr>
        <w:t>Utilizing RAG on HR Data:</w:t>
      </w:r>
    </w:p>
    <w:p w14:paraId="613B4BF0" w14:textId="77777777" w:rsidR="00740837" w:rsidRDefault="00740837" w:rsidP="00740837">
      <w:pPr>
        <w:ind w:left="720"/>
        <w:rPr>
          <w:b/>
          <w:bCs/>
          <w:lang w:val="en-US"/>
        </w:rPr>
      </w:pPr>
    </w:p>
    <w:p w14:paraId="4E24298F" w14:textId="5117118C" w:rsidR="00740837" w:rsidRDefault="00740837" w:rsidP="00740837">
      <w:pPr>
        <w:ind w:left="720"/>
        <w:rPr>
          <w:lang w:val="en-US"/>
        </w:rPr>
      </w:pPr>
      <w:r w:rsidRPr="00740837">
        <w:rPr>
          <w:lang w:val="en-US"/>
        </w:rPr>
        <w:lastRenderedPageBreak/>
        <w:t>Our project employs the RAG pipeline to address HR queries effectively. Here's how it works:</w:t>
      </w:r>
    </w:p>
    <w:p w14:paraId="5E60C23B" w14:textId="77777777" w:rsidR="00740837" w:rsidRDefault="00740837" w:rsidP="00740837">
      <w:pPr>
        <w:ind w:left="720"/>
        <w:rPr>
          <w:lang w:val="en-US"/>
        </w:rPr>
      </w:pPr>
    </w:p>
    <w:p w14:paraId="743F8DC4" w14:textId="5125B7D0" w:rsidR="00740837" w:rsidRDefault="00740837" w:rsidP="00740837">
      <w:pPr>
        <w:ind w:left="720"/>
        <w:rPr>
          <w:lang w:val="en-US"/>
        </w:rPr>
      </w:pPr>
      <w:r w:rsidRPr="00740837">
        <w:rPr>
          <w:b/>
          <w:bCs/>
          <w:lang w:val="en-US"/>
        </w:rPr>
        <w:t>Retrieval Phase</w:t>
      </w:r>
      <w:r w:rsidRPr="00740837">
        <w:rPr>
          <w:lang w:val="en-US"/>
        </w:rPr>
        <w:t>: When an employee submits an HR-related query, the RAG pipeline initiates the retrieval phase. It connects with Azure Cognitive Search, which has indexed HR knowledge data, including policies, work rules, and HR documents. The search component of the pipeline retrieves relevant documents based on the query.</w:t>
      </w:r>
    </w:p>
    <w:p w14:paraId="11E47684" w14:textId="77777777" w:rsidR="00740837" w:rsidRDefault="00740837" w:rsidP="00740837">
      <w:pPr>
        <w:ind w:left="720"/>
        <w:rPr>
          <w:lang w:val="en-US"/>
        </w:rPr>
      </w:pPr>
    </w:p>
    <w:p w14:paraId="138A4CA0" w14:textId="5A355BFE" w:rsidR="00740837" w:rsidRDefault="00740837" w:rsidP="00740837">
      <w:pPr>
        <w:ind w:left="720"/>
        <w:rPr>
          <w:lang w:val="en-US"/>
        </w:rPr>
      </w:pPr>
      <w:r w:rsidRPr="00740837">
        <w:rPr>
          <w:b/>
          <w:bCs/>
          <w:lang w:val="en-US"/>
        </w:rPr>
        <w:t>Generation Phase</w:t>
      </w:r>
      <w:r w:rsidRPr="00740837">
        <w:rPr>
          <w:lang w:val="en-US"/>
        </w:rPr>
        <w:t xml:space="preserve">: The retrieved documents serve as context for the generative AI model integrated with Azure </w:t>
      </w:r>
      <w:proofErr w:type="spellStart"/>
      <w:r w:rsidRPr="00740837">
        <w:rPr>
          <w:lang w:val="en-US"/>
        </w:rPr>
        <w:t>OpenAI</w:t>
      </w:r>
      <w:proofErr w:type="spellEnd"/>
      <w:r w:rsidRPr="00740837">
        <w:rPr>
          <w:lang w:val="en-US"/>
        </w:rPr>
        <w:t xml:space="preserve"> Models. This model generates responses by considering the query and the context from the retrieved documents. This step ensures that the answers provided are both contextually relevant and accurate.</w:t>
      </w:r>
    </w:p>
    <w:p w14:paraId="6BE8AF23" w14:textId="77777777" w:rsidR="00937230" w:rsidRDefault="00937230" w:rsidP="00740837">
      <w:pPr>
        <w:ind w:left="720"/>
        <w:rPr>
          <w:lang w:val="en-US"/>
        </w:rPr>
      </w:pPr>
    </w:p>
    <w:p w14:paraId="3A44F1FB" w14:textId="77777777" w:rsidR="00937230" w:rsidRDefault="00937230" w:rsidP="00740837">
      <w:pPr>
        <w:ind w:left="720"/>
        <w:rPr>
          <w:lang w:val="en-US"/>
        </w:rPr>
      </w:pPr>
    </w:p>
    <w:p w14:paraId="6D915D91" w14:textId="613371DA" w:rsidR="00937230" w:rsidRDefault="00937230" w:rsidP="00740837">
      <w:pPr>
        <w:ind w:left="720"/>
        <w:rPr>
          <w:lang w:val="en-US"/>
        </w:rPr>
      </w:pPr>
      <w:r>
        <w:fldChar w:fldCharType="begin"/>
      </w:r>
      <w:r>
        <w:instrText xml:space="preserve"> INCLUDEPICTURE "https://www.kleemans.ch/bl-content/uploads/pages/e8d69a0ec12051d5682d7d5e6e28c1e7/rag.jpg" \* MERGEFORMATINET </w:instrText>
      </w:r>
      <w:r>
        <w:fldChar w:fldCharType="separate"/>
      </w:r>
      <w:r>
        <w:rPr>
          <w:noProof/>
        </w:rPr>
        <w:drawing>
          <wp:inline distT="0" distB="0" distL="0" distR="0" wp14:anchorId="468F815C" wp14:editId="35AB3295">
            <wp:extent cx="5032090" cy="2263366"/>
            <wp:effectExtent l="0" t="0" r="0" b="0"/>
            <wp:docPr id="1633900960" name="Picture 4" descr="kleeman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leemans.c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40450" cy="2357083"/>
                    </a:xfrm>
                    <a:prstGeom prst="rect">
                      <a:avLst/>
                    </a:prstGeom>
                    <a:noFill/>
                    <a:ln>
                      <a:noFill/>
                    </a:ln>
                  </pic:spPr>
                </pic:pic>
              </a:graphicData>
            </a:graphic>
          </wp:inline>
        </w:drawing>
      </w:r>
      <w:r>
        <w:fldChar w:fldCharType="end"/>
      </w:r>
    </w:p>
    <w:p w14:paraId="09B342C0" w14:textId="77777777" w:rsidR="00740837" w:rsidRDefault="00740837" w:rsidP="00740837">
      <w:pPr>
        <w:ind w:left="720"/>
        <w:rPr>
          <w:lang w:val="en-US"/>
        </w:rPr>
      </w:pPr>
    </w:p>
    <w:p w14:paraId="53563819" w14:textId="1E02886B" w:rsidR="00740837" w:rsidRDefault="00740837" w:rsidP="00740837">
      <w:pPr>
        <w:ind w:left="720"/>
        <w:rPr>
          <w:lang w:val="en-US"/>
        </w:rPr>
      </w:pPr>
      <w:r w:rsidRPr="00740837">
        <w:rPr>
          <w:lang w:val="en-US"/>
        </w:rPr>
        <w:t>By combining the capabilities of information retrieval with generative AI, the RAG pipeline enriches the quality of responses to HR queries, making our system highly effective in addressing both general and specific HR-related questions. Employees benefit from accurate and timely answers, enhancing the overall efficiency of HR-related processes within the organization.</w:t>
      </w:r>
    </w:p>
    <w:p w14:paraId="0931E811" w14:textId="77777777" w:rsidR="00740837" w:rsidRPr="00740837" w:rsidRDefault="00740837" w:rsidP="00740837">
      <w:pPr>
        <w:ind w:left="720"/>
        <w:rPr>
          <w:lang w:val="en-US"/>
        </w:rPr>
      </w:pPr>
    </w:p>
    <w:p w14:paraId="1B8D6825" w14:textId="77777777" w:rsidR="00CE66D1" w:rsidRPr="00CE66D1" w:rsidRDefault="00CE66D1" w:rsidP="00CC5EA9">
      <w:pPr>
        <w:rPr>
          <w:lang w:val="en-US"/>
        </w:rPr>
      </w:pPr>
    </w:p>
    <w:p w14:paraId="12585EAB" w14:textId="77777777" w:rsidR="00301BED" w:rsidRDefault="00301BED" w:rsidP="00CC5EA9">
      <w:pPr>
        <w:rPr>
          <w:rFonts w:ascii="Segoe UI" w:eastAsia="Times New Roman" w:hAnsi="Segoe UI" w:cs="Segoe UI"/>
          <w:b/>
          <w:bCs/>
          <w:kern w:val="0"/>
          <w:sz w:val="36"/>
          <w:szCs w:val="36"/>
          <w:lang w:eastAsia="en-GB"/>
          <w14:ligatures w14:val="none"/>
        </w:rPr>
      </w:pPr>
    </w:p>
    <w:p w14:paraId="044C3EA9" w14:textId="77777777" w:rsidR="00937230" w:rsidRDefault="00937230" w:rsidP="00CC5EA9">
      <w:pPr>
        <w:rPr>
          <w:rFonts w:ascii="Segoe UI" w:eastAsia="Times New Roman" w:hAnsi="Segoe UI" w:cs="Segoe UI"/>
          <w:b/>
          <w:bCs/>
          <w:kern w:val="0"/>
          <w:sz w:val="36"/>
          <w:szCs w:val="36"/>
          <w:lang w:eastAsia="en-GB"/>
          <w14:ligatures w14:val="none"/>
        </w:rPr>
      </w:pPr>
    </w:p>
    <w:p w14:paraId="05E19714" w14:textId="77777777" w:rsidR="00937230" w:rsidRDefault="00937230" w:rsidP="00CC5EA9">
      <w:pPr>
        <w:rPr>
          <w:rFonts w:ascii="Segoe UI" w:eastAsia="Times New Roman" w:hAnsi="Segoe UI" w:cs="Segoe UI"/>
          <w:b/>
          <w:bCs/>
          <w:kern w:val="0"/>
          <w:sz w:val="36"/>
          <w:szCs w:val="36"/>
          <w:lang w:eastAsia="en-GB"/>
          <w14:ligatures w14:val="none"/>
        </w:rPr>
      </w:pPr>
    </w:p>
    <w:p w14:paraId="193C742E" w14:textId="77777777" w:rsidR="00937230" w:rsidRDefault="00937230" w:rsidP="00CC5EA9">
      <w:pPr>
        <w:rPr>
          <w:rFonts w:ascii="Segoe UI" w:eastAsia="Times New Roman" w:hAnsi="Segoe UI" w:cs="Segoe UI"/>
          <w:b/>
          <w:bCs/>
          <w:kern w:val="0"/>
          <w:sz w:val="36"/>
          <w:szCs w:val="36"/>
          <w:lang w:eastAsia="en-GB"/>
          <w14:ligatures w14:val="none"/>
        </w:rPr>
      </w:pPr>
    </w:p>
    <w:p w14:paraId="586D08A4" w14:textId="77777777" w:rsidR="00937230" w:rsidRDefault="00937230" w:rsidP="00CC5EA9">
      <w:pPr>
        <w:rPr>
          <w:rFonts w:ascii="Segoe UI" w:eastAsia="Times New Roman" w:hAnsi="Segoe UI" w:cs="Segoe UI"/>
          <w:b/>
          <w:bCs/>
          <w:kern w:val="0"/>
          <w:sz w:val="36"/>
          <w:szCs w:val="36"/>
          <w:lang w:eastAsia="en-GB"/>
          <w14:ligatures w14:val="none"/>
        </w:rPr>
      </w:pPr>
    </w:p>
    <w:p w14:paraId="6DF312AC" w14:textId="77777777" w:rsidR="00937230" w:rsidRDefault="00937230" w:rsidP="00CC5EA9">
      <w:pPr>
        <w:rPr>
          <w:rFonts w:ascii="Segoe UI" w:eastAsia="Times New Roman" w:hAnsi="Segoe UI" w:cs="Segoe UI"/>
          <w:b/>
          <w:bCs/>
          <w:kern w:val="0"/>
          <w:sz w:val="36"/>
          <w:szCs w:val="36"/>
          <w:lang w:eastAsia="en-GB"/>
          <w14:ligatures w14:val="none"/>
        </w:rPr>
      </w:pPr>
    </w:p>
    <w:p w14:paraId="526F4636" w14:textId="77777777" w:rsidR="00937230" w:rsidRDefault="00937230" w:rsidP="00CC5EA9">
      <w:pPr>
        <w:rPr>
          <w:rFonts w:ascii="Segoe UI" w:eastAsia="Times New Roman" w:hAnsi="Segoe UI" w:cs="Segoe UI"/>
          <w:b/>
          <w:bCs/>
          <w:kern w:val="0"/>
          <w:sz w:val="36"/>
          <w:szCs w:val="36"/>
          <w:lang w:eastAsia="en-GB"/>
          <w14:ligatures w14:val="none"/>
        </w:rPr>
      </w:pPr>
    </w:p>
    <w:p w14:paraId="6028FDAB" w14:textId="6F0BA68B" w:rsidR="00CC5EA9" w:rsidRDefault="00CC5EA9" w:rsidP="00CC5EA9">
      <w:pPr>
        <w:rPr>
          <w:rFonts w:ascii="Segoe UI" w:eastAsia="Times New Roman" w:hAnsi="Segoe UI" w:cs="Segoe UI"/>
          <w:b/>
          <w:bCs/>
          <w:kern w:val="0"/>
          <w:sz w:val="36"/>
          <w:szCs w:val="36"/>
          <w:lang w:eastAsia="en-GB"/>
          <w14:ligatures w14:val="none"/>
        </w:rPr>
      </w:pPr>
      <w:r w:rsidRPr="00CC5EA9">
        <w:rPr>
          <w:rFonts w:ascii="Segoe UI" w:eastAsia="Times New Roman" w:hAnsi="Segoe UI" w:cs="Segoe UI"/>
          <w:b/>
          <w:bCs/>
          <w:kern w:val="0"/>
          <w:sz w:val="36"/>
          <w:szCs w:val="36"/>
          <w:lang w:eastAsia="en-GB"/>
          <w14:ligatures w14:val="none"/>
        </w:rPr>
        <w:t>Creating Document Indexes</w:t>
      </w:r>
    </w:p>
    <w:p w14:paraId="0C42189F" w14:textId="77777777" w:rsidR="005F3202" w:rsidRDefault="005F3202" w:rsidP="00CC5EA9">
      <w:pPr>
        <w:rPr>
          <w:rFonts w:ascii="Segoe UI" w:eastAsia="Times New Roman" w:hAnsi="Segoe UI" w:cs="Segoe UI"/>
          <w:b/>
          <w:bCs/>
          <w:kern w:val="0"/>
          <w:sz w:val="36"/>
          <w:szCs w:val="36"/>
          <w:lang w:eastAsia="en-GB"/>
          <w14:ligatures w14:val="none"/>
        </w:rPr>
      </w:pPr>
    </w:p>
    <w:p w14:paraId="1DD32305" w14:textId="728AFA6D" w:rsidR="005F3202" w:rsidRDefault="005F3202" w:rsidP="00CC5EA9">
      <w:pPr>
        <w:rPr>
          <w:lang w:val="en-US"/>
        </w:rPr>
      </w:pPr>
      <w:r w:rsidRPr="00396C07">
        <w:rPr>
          <w:lang w:val="en-US"/>
        </w:rPr>
        <w:t>Creating document indexes in Azure Cognitive Search is a fundamental step in enabling full-text search and retrieval of information from your PDF knowledge files. Here are the detailed steps</w:t>
      </w:r>
      <w:r w:rsidR="0061251F">
        <w:rPr>
          <w:lang w:val="en-US"/>
        </w:rPr>
        <w:t>:</w:t>
      </w:r>
    </w:p>
    <w:p w14:paraId="602A2952" w14:textId="77777777" w:rsidR="0061251F" w:rsidRDefault="0061251F" w:rsidP="00CC5EA9">
      <w:pPr>
        <w:rPr>
          <w:lang w:val="en-US"/>
        </w:rPr>
      </w:pPr>
    </w:p>
    <w:p w14:paraId="687E6726" w14:textId="70434305" w:rsidR="0061251F" w:rsidRPr="003106B8" w:rsidRDefault="0061251F" w:rsidP="00CC5EA9">
      <w:pPr>
        <w:rPr>
          <w:sz w:val="28"/>
          <w:szCs w:val="28"/>
          <w:lang w:val="en-US"/>
        </w:rPr>
      </w:pPr>
      <w:r w:rsidRPr="003106B8">
        <w:rPr>
          <w:sz w:val="28"/>
          <w:szCs w:val="28"/>
          <w:lang w:val="en-US"/>
        </w:rPr>
        <w:t>Steps to create a New Index:</w:t>
      </w:r>
    </w:p>
    <w:p w14:paraId="4185A726" w14:textId="77777777" w:rsidR="0061251F" w:rsidRDefault="0061251F" w:rsidP="00CC5EA9">
      <w:pPr>
        <w:rPr>
          <w:lang w:val="en-US"/>
        </w:rPr>
      </w:pPr>
    </w:p>
    <w:p w14:paraId="7E89DC09" w14:textId="286640B8" w:rsidR="00A921AB" w:rsidRDefault="00A921AB" w:rsidP="00A921AB">
      <w:pPr>
        <w:pStyle w:val="NormalWeb"/>
        <w:numPr>
          <w:ilvl w:val="0"/>
          <w:numId w:val="19"/>
        </w:numPr>
        <w:spacing w:before="0" w:beforeAutospacing="0" w:after="0" w:afterAutospacing="0"/>
        <w:rPr>
          <w:rFonts w:ascii="Calibri" w:hAnsi="Calibri" w:cs="Calibri"/>
          <w:sz w:val="22"/>
          <w:szCs w:val="22"/>
          <w:lang w:val="en-US"/>
        </w:rPr>
      </w:pPr>
      <w:r w:rsidRPr="00A921AB">
        <w:rPr>
          <w:rFonts w:ascii="Calibri" w:hAnsi="Calibri" w:cs="Calibri"/>
          <w:b/>
          <w:bCs/>
          <w:sz w:val="22"/>
          <w:szCs w:val="22"/>
          <w:lang w:val="en-US"/>
        </w:rPr>
        <w:t>Sign into Azure Portal</w:t>
      </w:r>
      <w:r>
        <w:rPr>
          <w:rFonts w:ascii="Calibri" w:hAnsi="Calibri" w:cs="Calibri"/>
          <w:sz w:val="22"/>
          <w:szCs w:val="22"/>
          <w:lang w:val="en-US"/>
        </w:rPr>
        <w:t>: Access the Azure portal using your credentials.</w:t>
      </w:r>
    </w:p>
    <w:p w14:paraId="77BFCBE8" w14:textId="66E0B999" w:rsidR="00D422A8" w:rsidRDefault="002D150D" w:rsidP="00D422A8">
      <w:pPr>
        <w:pStyle w:val="NormalWeb"/>
        <w:spacing w:before="0" w:beforeAutospacing="0" w:after="0" w:afterAutospacing="0"/>
        <w:ind w:left="720"/>
        <w:rPr>
          <w:rFonts w:ascii="Calibri" w:hAnsi="Calibri" w:cs="Calibri"/>
          <w:sz w:val="22"/>
          <w:szCs w:val="22"/>
          <w:lang w:val="en-US"/>
        </w:rPr>
      </w:pPr>
      <w:hyperlink r:id="rId6" w:history="1">
        <w:r w:rsidRPr="00126317">
          <w:rPr>
            <w:rStyle w:val="Hyperlink"/>
            <w:rFonts w:ascii="Calibri" w:hAnsi="Calibri" w:cs="Calibri"/>
            <w:sz w:val="22"/>
            <w:szCs w:val="22"/>
            <w:lang w:val="en-US"/>
          </w:rPr>
          <w:t>https://portal.azure.com/#home</w:t>
        </w:r>
      </w:hyperlink>
    </w:p>
    <w:p w14:paraId="795A6CF1" w14:textId="77777777" w:rsidR="002D150D" w:rsidRDefault="002D150D" w:rsidP="00D422A8">
      <w:pPr>
        <w:pStyle w:val="NormalWeb"/>
        <w:spacing w:before="0" w:beforeAutospacing="0" w:after="0" w:afterAutospacing="0"/>
        <w:ind w:left="720"/>
        <w:rPr>
          <w:rFonts w:ascii="Calibri" w:hAnsi="Calibri" w:cs="Calibri"/>
          <w:sz w:val="22"/>
          <w:szCs w:val="22"/>
          <w:lang w:val="en-US"/>
        </w:rPr>
      </w:pPr>
    </w:p>
    <w:p w14:paraId="58A0CD31" w14:textId="21E91E68" w:rsidR="002D150D" w:rsidRDefault="002D150D" w:rsidP="00D422A8">
      <w:pPr>
        <w:pStyle w:val="NormalWeb"/>
        <w:spacing w:before="0" w:beforeAutospacing="0" w:after="0" w:afterAutospacing="0"/>
        <w:ind w:left="720"/>
        <w:rPr>
          <w:rFonts w:ascii="Calibri" w:hAnsi="Calibri" w:cs="Calibri"/>
          <w:sz w:val="22"/>
          <w:szCs w:val="22"/>
          <w:lang w:val="en-US"/>
        </w:rPr>
      </w:pPr>
      <w:r w:rsidRPr="002D150D">
        <w:rPr>
          <w:rFonts w:ascii="Calibri" w:hAnsi="Calibri" w:cs="Calibri"/>
          <w:sz w:val="22"/>
          <w:szCs w:val="22"/>
          <w:lang w:val="en-US"/>
        </w:rPr>
        <w:drawing>
          <wp:inline distT="0" distB="0" distL="0" distR="0" wp14:anchorId="074039AD" wp14:editId="26AF9C41">
            <wp:extent cx="5315813" cy="2665563"/>
            <wp:effectExtent l="0" t="0" r="0" b="1905"/>
            <wp:docPr id="110159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95359" name=""/>
                    <pic:cNvPicPr/>
                  </pic:nvPicPr>
                  <pic:blipFill>
                    <a:blip r:embed="rId7"/>
                    <a:stretch>
                      <a:fillRect/>
                    </a:stretch>
                  </pic:blipFill>
                  <pic:spPr>
                    <a:xfrm>
                      <a:off x="0" y="0"/>
                      <a:ext cx="5336314" cy="2675843"/>
                    </a:xfrm>
                    <a:prstGeom prst="rect">
                      <a:avLst/>
                    </a:prstGeom>
                  </pic:spPr>
                </pic:pic>
              </a:graphicData>
            </a:graphic>
          </wp:inline>
        </w:drawing>
      </w:r>
    </w:p>
    <w:p w14:paraId="105C6B86" w14:textId="77777777" w:rsidR="002D150D" w:rsidRDefault="002D150D" w:rsidP="00D422A8">
      <w:pPr>
        <w:pStyle w:val="NormalWeb"/>
        <w:spacing w:before="0" w:beforeAutospacing="0" w:after="0" w:afterAutospacing="0"/>
        <w:ind w:left="720"/>
        <w:rPr>
          <w:rFonts w:ascii="Calibri" w:hAnsi="Calibri" w:cs="Calibri"/>
          <w:sz w:val="22"/>
          <w:szCs w:val="22"/>
          <w:lang w:val="en-US"/>
        </w:rPr>
      </w:pPr>
    </w:p>
    <w:p w14:paraId="33F62B67" w14:textId="77777777" w:rsidR="002D150D" w:rsidRDefault="002D150D" w:rsidP="00D422A8">
      <w:pPr>
        <w:pStyle w:val="NormalWeb"/>
        <w:spacing w:before="0" w:beforeAutospacing="0" w:after="0" w:afterAutospacing="0"/>
        <w:ind w:left="720"/>
        <w:rPr>
          <w:rFonts w:ascii="Calibri" w:hAnsi="Calibri" w:cs="Calibri"/>
          <w:sz w:val="22"/>
          <w:szCs w:val="22"/>
          <w:lang w:val="en-US"/>
        </w:rPr>
      </w:pPr>
    </w:p>
    <w:p w14:paraId="49645C41" w14:textId="77777777" w:rsidR="00A921AB" w:rsidRDefault="00A921AB" w:rsidP="00A921AB">
      <w:pPr>
        <w:pStyle w:val="NormalWeb"/>
        <w:numPr>
          <w:ilvl w:val="0"/>
          <w:numId w:val="19"/>
        </w:numPr>
        <w:spacing w:before="0" w:beforeAutospacing="0" w:after="0" w:afterAutospacing="0"/>
        <w:rPr>
          <w:rFonts w:ascii="Calibri" w:hAnsi="Calibri" w:cs="Calibri"/>
          <w:sz w:val="22"/>
          <w:szCs w:val="22"/>
          <w:lang w:val="en-US"/>
        </w:rPr>
      </w:pPr>
      <w:r w:rsidRPr="00A921AB">
        <w:rPr>
          <w:rFonts w:ascii="Calibri" w:hAnsi="Calibri" w:cs="Calibri"/>
          <w:b/>
          <w:bCs/>
          <w:sz w:val="22"/>
          <w:szCs w:val="22"/>
          <w:lang w:val="en-US"/>
        </w:rPr>
        <w:t>Create a New Search Service</w:t>
      </w:r>
      <w:r>
        <w:rPr>
          <w:rFonts w:ascii="Calibri" w:hAnsi="Calibri" w:cs="Calibri"/>
          <w:sz w:val="22"/>
          <w:szCs w:val="22"/>
          <w:lang w:val="en-US"/>
        </w:rPr>
        <w:t>: If you haven't already, create a new Azure Cognitive Search service.</w:t>
      </w:r>
    </w:p>
    <w:p w14:paraId="469039C5" w14:textId="0EF391F4" w:rsidR="002D150D" w:rsidRDefault="002D150D" w:rsidP="002D150D">
      <w:pPr>
        <w:pStyle w:val="NormalWeb"/>
        <w:spacing w:before="0" w:beforeAutospacing="0" w:after="0" w:afterAutospacing="0"/>
        <w:ind w:left="709"/>
        <w:rPr>
          <w:rFonts w:ascii="Calibri" w:hAnsi="Calibri" w:cs="Calibri"/>
          <w:sz w:val="22"/>
          <w:szCs w:val="22"/>
          <w:lang w:val="en-US"/>
        </w:rPr>
      </w:pPr>
      <w:r w:rsidRPr="002D150D">
        <w:rPr>
          <w:rFonts w:ascii="Calibri" w:hAnsi="Calibri" w:cs="Calibri"/>
          <w:sz w:val="22"/>
          <w:szCs w:val="22"/>
          <w:lang w:val="en-US"/>
        </w:rPr>
        <w:drawing>
          <wp:inline distT="0" distB="0" distL="0" distR="0" wp14:anchorId="3132EFEB" wp14:editId="15549BAD">
            <wp:extent cx="5262113" cy="2699867"/>
            <wp:effectExtent l="0" t="0" r="0" b="5715"/>
            <wp:docPr id="75610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08301" name=""/>
                    <pic:cNvPicPr/>
                  </pic:nvPicPr>
                  <pic:blipFill>
                    <a:blip r:embed="rId8"/>
                    <a:stretch>
                      <a:fillRect/>
                    </a:stretch>
                  </pic:blipFill>
                  <pic:spPr>
                    <a:xfrm>
                      <a:off x="0" y="0"/>
                      <a:ext cx="5283295" cy="2710735"/>
                    </a:xfrm>
                    <a:prstGeom prst="rect">
                      <a:avLst/>
                    </a:prstGeom>
                  </pic:spPr>
                </pic:pic>
              </a:graphicData>
            </a:graphic>
          </wp:inline>
        </w:drawing>
      </w:r>
    </w:p>
    <w:p w14:paraId="050E9030" w14:textId="77777777" w:rsidR="002D150D" w:rsidRDefault="002D150D" w:rsidP="002D150D">
      <w:pPr>
        <w:pStyle w:val="NormalWeb"/>
        <w:spacing w:before="0" w:beforeAutospacing="0" w:after="0" w:afterAutospacing="0"/>
        <w:ind w:left="709"/>
        <w:rPr>
          <w:rFonts w:ascii="Calibri" w:hAnsi="Calibri" w:cs="Calibri"/>
          <w:sz w:val="22"/>
          <w:szCs w:val="22"/>
          <w:lang w:val="en-US"/>
        </w:rPr>
      </w:pPr>
    </w:p>
    <w:p w14:paraId="2A93BAF9" w14:textId="77777777" w:rsidR="002D150D" w:rsidRDefault="002D150D" w:rsidP="002D150D">
      <w:pPr>
        <w:pStyle w:val="NormalWeb"/>
        <w:spacing w:before="0" w:beforeAutospacing="0" w:after="0" w:afterAutospacing="0"/>
        <w:rPr>
          <w:rFonts w:ascii="Calibri" w:hAnsi="Calibri" w:cs="Calibri"/>
          <w:sz w:val="22"/>
          <w:szCs w:val="22"/>
          <w:lang w:val="en-US"/>
        </w:rPr>
      </w:pPr>
    </w:p>
    <w:p w14:paraId="2A33FB83" w14:textId="005D8354" w:rsidR="00A921AB" w:rsidRDefault="00A921AB" w:rsidP="00A921AB">
      <w:pPr>
        <w:pStyle w:val="NormalWeb"/>
        <w:numPr>
          <w:ilvl w:val="0"/>
          <w:numId w:val="19"/>
        </w:numPr>
        <w:spacing w:before="0" w:beforeAutospacing="0" w:after="0" w:afterAutospacing="0"/>
        <w:rPr>
          <w:rFonts w:ascii="Calibri" w:hAnsi="Calibri" w:cs="Calibri"/>
          <w:sz w:val="22"/>
          <w:szCs w:val="22"/>
          <w:lang w:val="en-US"/>
        </w:rPr>
      </w:pPr>
      <w:r w:rsidRPr="00A921AB">
        <w:rPr>
          <w:rFonts w:ascii="Calibri" w:hAnsi="Calibri" w:cs="Calibri"/>
          <w:b/>
          <w:bCs/>
          <w:sz w:val="22"/>
          <w:szCs w:val="22"/>
          <w:lang w:val="en-US"/>
        </w:rPr>
        <w:lastRenderedPageBreak/>
        <w:t>Create an Index</w:t>
      </w:r>
      <w:r>
        <w:rPr>
          <w:rFonts w:ascii="Calibri" w:hAnsi="Calibri" w:cs="Calibri"/>
          <w:sz w:val="22"/>
          <w:szCs w:val="22"/>
          <w:lang w:val="en-US"/>
        </w:rPr>
        <w:t>: Within your Search service, create a new index by specifying its name and defining the schema. The schema should include fields that match the attributes of the PDF documents you want to index.</w:t>
      </w:r>
    </w:p>
    <w:p w14:paraId="151451B1" w14:textId="77777777" w:rsidR="002D150D" w:rsidRDefault="002D150D" w:rsidP="002D150D">
      <w:pPr>
        <w:pStyle w:val="NormalWeb"/>
        <w:spacing w:before="0" w:beforeAutospacing="0" w:after="0" w:afterAutospacing="0"/>
        <w:ind w:left="720"/>
        <w:rPr>
          <w:rFonts w:ascii="Calibri" w:hAnsi="Calibri" w:cs="Calibri"/>
          <w:sz w:val="22"/>
          <w:szCs w:val="22"/>
          <w:lang w:val="en-US"/>
        </w:rPr>
      </w:pPr>
    </w:p>
    <w:p w14:paraId="23124030" w14:textId="6D34DD2E" w:rsidR="002D150D" w:rsidRDefault="002D150D" w:rsidP="002D150D">
      <w:pPr>
        <w:pStyle w:val="NormalWeb"/>
        <w:spacing w:before="0" w:beforeAutospacing="0" w:after="0" w:afterAutospacing="0"/>
        <w:ind w:left="709"/>
        <w:rPr>
          <w:rFonts w:ascii="Calibri" w:hAnsi="Calibri" w:cs="Calibri"/>
          <w:sz w:val="22"/>
          <w:szCs w:val="22"/>
          <w:lang w:val="en-US"/>
        </w:rPr>
      </w:pPr>
      <w:r w:rsidRPr="002D150D">
        <w:rPr>
          <w:rFonts w:ascii="Calibri" w:hAnsi="Calibri" w:cs="Calibri"/>
          <w:sz w:val="22"/>
          <w:szCs w:val="22"/>
          <w:lang w:val="en-US"/>
        </w:rPr>
        <w:drawing>
          <wp:inline distT="0" distB="0" distL="0" distR="0" wp14:anchorId="20162393" wp14:editId="0A499520">
            <wp:extent cx="5339751" cy="2839720"/>
            <wp:effectExtent l="0" t="0" r="0" b="5080"/>
            <wp:docPr id="83299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97144" name=""/>
                    <pic:cNvPicPr/>
                  </pic:nvPicPr>
                  <pic:blipFill>
                    <a:blip r:embed="rId9"/>
                    <a:stretch>
                      <a:fillRect/>
                    </a:stretch>
                  </pic:blipFill>
                  <pic:spPr>
                    <a:xfrm>
                      <a:off x="0" y="0"/>
                      <a:ext cx="5343392" cy="2841656"/>
                    </a:xfrm>
                    <a:prstGeom prst="rect">
                      <a:avLst/>
                    </a:prstGeom>
                  </pic:spPr>
                </pic:pic>
              </a:graphicData>
            </a:graphic>
          </wp:inline>
        </w:drawing>
      </w:r>
    </w:p>
    <w:p w14:paraId="4810E169" w14:textId="77777777" w:rsidR="002D150D" w:rsidRPr="002D150D" w:rsidRDefault="002D150D" w:rsidP="002D150D">
      <w:pPr>
        <w:pStyle w:val="ListParagraph"/>
        <w:rPr>
          <w:lang w:val="en-US"/>
        </w:rPr>
      </w:pPr>
    </w:p>
    <w:p w14:paraId="6AE430E9" w14:textId="478EB05E" w:rsidR="0061251F" w:rsidRPr="002D150D" w:rsidRDefault="00CE4E22" w:rsidP="0061251F">
      <w:pPr>
        <w:pStyle w:val="ListParagraph"/>
        <w:numPr>
          <w:ilvl w:val="0"/>
          <w:numId w:val="19"/>
        </w:numPr>
        <w:rPr>
          <w:lang w:val="en-US"/>
        </w:rPr>
      </w:pPr>
      <w:r w:rsidRPr="00CE4E22">
        <w:rPr>
          <w:rFonts w:ascii="Calibri" w:hAnsi="Calibri" w:cs="Calibri"/>
          <w:b/>
          <w:bCs/>
          <w:sz w:val="22"/>
          <w:szCs w:val="22"/>
          <w:lang w:val="en-US"/>
        </w:rPr>
        <w:t>Define Fields</w:t>
      </w:r>
      <w:r>
        <w:rPr>
          <w:rFonts w:ascii="Calibri" w:hAnsi="Calibri" w:cs="Calibri"/>
          <w:sz w:val="22"/>
          <w:szCs w:val="22"/>
          <w:lang w:val="en-US"/>
        </w:rPr>
        <w:t>: Define fields for your index, specifying data types (e.g., string, integer, date) and attributes (e.g., searchable, retrievable, filterable) for each field.</w:t>
      </w:r>
    </w:p>
    <w:p w14:paraId="1E6F0F71" w14:textId="394BB7CE" w:rsidR="002D150D" w:rsidRPr="00CE4E22" w:rsidRDefault="002D150D" w:rsidP="002D150D">
      <w:pPr>
        <w:pStyle w:val="ListParagraph"/>
        <w:rPr>
          <w:lang w:val="en-US"/>
        </w:rPr>
      </w:pPr>
      <w:r w:rsidRPr="002D150D">
        <w:rPr>
          <w:lang w:val="en-US"/>
        </w:rPr>
        <w:drawing>
          <wp:inline distT="0" distB="0" distL="0" distR="0" wp14:anchorId="0E17DDA4" wp14:editId="1FDBE7E8">
            <wp:extent cx="5339244" cy="2906139"/>
            <wp:effectExtent l="0" t="0" r="0" b="2540"/>
            <wp:docPr id="69389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93714" name=""/>
                    <pic:cNvPicPr/>
                  </pic:nvPicPr>
                  <pic:blipFill>
                    <a:blip r:embed="rId10"/>
                    <a:stretch>
                      <a:fillRect/>
                    </a:stretch>
                  </pic:blipFill>
                  <pic:spPr>
                    <a:xfrm>
                      <a:off x="0" y="0"/>
                      <a:ext cx="5377570" cy="2927000"/>
                    </a:xfrm>
                    <a:prstGeom prst="rect">
                      <a:avLst/>
                    </a:prstGeom>
                  </pic:spPr>
                </pic:pic>
              </a:graphicData>
            </a:graphic>
          </wp:inline>
        </w:drawing>
      </w:r>
    </w:p>
    <w:p w14:paraId="5E421FDA" w14:textId="77777777" w:rsidR="002D150D" w:rsidRDefault="002D150D" w:rsidP="002D150D">
      <w:pPr>
        <w:ind w:left="360"/>
        <w:rPr>
          <w:lang w:val="en-US"/>
        </w:rPr>
      </w:pPr>
    </w:p>
    <w:p w14:paraId="45C4460D" w14:textId="77777777" w:rsidR="00D67E14" w:rsidRPr="002D150D" w:rsidRDefault="00D67E14" w:rsidP="002D150D">
      <w:pPr>
        <w:ind w:left="360"/>
        <w:rPr>
          <w:lang w:val="en-US"/>
        </w:rPr>
      </w:pPr>
    </w:p>
    <w:p w14:paraId="4A3FFB06" w14:textId="7CE90D93" w:rsidR="00D67E14" w:rsidRDefault="00D67E14" w:rsidP="00D67E14">
      <w:pPr>
        <w:rPr>
          <w:sz w:val="28"/>
          <w:szCs w:val="28"/>
          <w:lang w:val="en-US"/>
        </w:rPr>
      </w:pPr>
      <w:r w:rsidRPr="00D67E14">
        <w:rPr>
          <w:sz w:val="28"/>
          <w:szCs w:val="28"/>
          <w:lang w:val="en-US"/>
        </w:rPr>
        <w:t>Index Schema Design</w:t>
      </w:r>
      <w:r>
        <w:rPr>
          <w:sz w:val="28"/>
          <w:szCs w:val="28"/>
          <w:lang w:val="en-US"/>
        </w:rPr>
        <w:t>:</w:t>
      </w:r>
    </w:p>
    <w:p w14:paraId="7BE989BE" w14:textId="77777777" w:rsidR="00D67E14" w:rsidRDefault="00D67E14" w:rsidP="00D67E14">
      <w:pPr>
        <w:rPr>
          <w:sz w:val="28"/>
          <w:szCs w:val="28"/>
          <w:lang w:val="en-US"/>
        </w:rPr>
      </w:pPr>
    </w:p>
    <w:p w14:paraId="0C562C21" w14:textId="03D8CB66" w:rsidR="00D67E14" w:rsidRPr="00D67E14" w:rsidRDefault="00D67E14" w:rsidP="00D67E14">
      <w:pPr>
        <w:rPr>
          <w:rFonts w:ascii="Calibri" w:hAnsi="Calibri" w:cs="Calibri"/>
          <w:sz w:val="22"/>
          <w:szCs w:val="22"/>
          <w:lang w:val="en-US"/>
        </w:rPr>
      </w:pPr>
      <w:r w:rsidRPr="00D67E14">
        <w:rPr>
          <w:rFonts w:ascii="Calibri" w:hAnsi="Calibri" w:cs="Calibri"/>
          <w:sz w:val="22"/>
          <w:szCs w:val="22"/>
          <w:lang w:val="en-US"/>
        </w:rPr>
        <w:t xml:space="preserve">The success of our Generative AI-based Question Answering system with a Retrieval Augmented Generation (RAG) pipeline significantly relies on the precision and efficiency of the knowledge index schema. In designing this schema, we meticulously structured the HR data to facilitate streamlined information retrieval. Specifically, we defined the schema to include key metadata fields such as document title, content, publication date, and category tags. The document title and content are central to the search process, enabling users to find relevant HR documents quickly. The publication </w:t>
      </w:r>
      <w:r w:rsidRPr="00D67E14">
        <w:rPr>
          <w:rFonts w:ascii="Calibri" w:hAnsi="Calibri" w:cs="Calibri"/>
          <w:sz w:val="22"/>
          <w:szCs w:val="22"/>
          <w:lang w:val="en-US"/>
        </w:rPr>
        <w:lastRenderedPageBreak/>
        <w:t>date provides a temporal context, which can be crucial for HR policies that change over time. Additionally, category tags help in classifying documents, aiding in specific query refinement. This carefully crafted schema ensures that employees can access the precise HR information they seek, contributing to the system's ability to deliver accurate and tailored answers to HR queries.</w:t>
      </w:r>
    </w:p>
    <w:p w14:paraId="70683AC6" w14:textId="77777777" w:rsidR="00D67E14" w:rsidRPr="00D67E14" w:rsidRDefault="00D67E14" w:rsidP="00D67E14">
      <w:pPr>
        <w:rPr>
          <w:lang w:val="en-US"/>
        </w:rPr>
      </w:pPr>
    </w:p>
    <w:p w14:paraId="67B25B6E" w14:textId="6D5C8EC2" w:rsidR="00D67E14" w:rsidRDefault="00CE4E22" w:rsidP="00D67E14">
      <w:pPr>
        <w:rPr>
          <w:rFonts w:ascii="Calibri" w:hAnsi="Calibri" w:cs="Calibri"/>
          <w:sz w:val="22"/>
          <w:szCs w:val="22"/>
          <w:lang w:val="en-US"/>
        </w:rPr>
      </w:pPr>
      <w:r w:rsidRPr="00D67E14">
        <w:rPr>
          <w:sz w:val="28"/>
          <w:szCs w:val="28"/>
          <w:lang w:val="en-US"/>
        </w:rPr>
        <w:t>Data Ingestion:</w:t>
      </w:r>
      <w:r w:rsidRPr="00D67E14">
        <w:rPr>
          <w:rFonts w:ascii="Calibri" w:hAnsi="Calibri" w:cs="Calibri"/>
          <w:sz w:val="22"/>
          <w:szCs w:val="22"/>
          <w:lang w:val="en-US"/>
        </w:rPr>
        <w:t xml:space="preserve"> </w:t>
      </w:r>
    </w:p>
    <w:p w14:paraId="57D4640D" w14:textId="77777777" w:rsidR="00D67E14" w:rsidRDefault="00D67E14" w:rsidP="00D67E14">
      <w:pPr>
        <w:rPr>
          <w:rFonts w:ascii="Calibri" w:hAnsi="Calibri" w:cs="Calibri"/>
          <w:sz w:val="22"/>
          <w:szCs w:val="22"/>
          <w:lang w:val="en-US"/>
        </w:rPr>
      </w:pPr>
    </w:p>
    <w:p w14:paraId="3E2C4F76" w14:textId="15B54F5D" w:rsidR="00CE4E22" w:rsidRDefault="00CE4E22" w:rsidP="00D67E14">
      <w:pPr>
        <w:rPr>
          <w:rFonts w:ascii="Calibri" w:hAnsi="Calibri" w:cs="Calibri"/>
          <w:sz w:val="22"/>
          <w:szCs w:val="22"/>
          <w:lang w:val="en-US"/>
        </w:rPr>
      </w:pPr>
      <w:r w:rsidRPr="00D67E14">
        <w:rPr>
          <w:rFonts w:ascii="Calibri" w:hAnsi="Calibri" w:cs="Calibri"/>
          <w:sz w:val="22"/>
          <w:szCs w:val="22"/>
          <w:lang w:val="en-US"/>
        </w:rPr>
        <w:t>Configure data ingestion. You can use Azure Data Factory, Logic Apps, or other methods to ingest data from your PDF knowledge files into the index.</w:t>
      </w:r>
      <w:r w:rsidR="002D150D" w:rsidRPr="00D67E14">
        <w:rPr>
          <w:rFonts w:ascii="Calibri" w:hAnsi="Calibri" w:cs="Calibri"/>
          <w:sz w:val="22"/>
          <w:szCs w:val="22"/>
          <w:lang w:val="en-US"/>
        </w:rPr>
        <w:t xml:space="preserve"> But for current </w:t>
      </w:r>
      <w:r w:rsidR="002D150D" w:rsidRPr="00D67E14">
        <w:rPr>
          <w:rFonts w:ascii="Calibri" w:hAnsi="Calibri" w:cs="Calibri"/>
          <w:i/>
          <w:iCs/>
          <w:sz w:val="22"/>
          <w:szCs w:val="22"/>
          <w:lang w:val="en-US"/>
        </w:rPr>
        <w:t>Version 1</w:t>
      </w:r>
      <w:r w:rsidR="002D150D" w:rsidRPr="00D67E14">
        <w:rPr>
          <w:rFonts w:ascii="Calibri" w:hAnsi="Calibri" w:cs="Calibri"/>
          <w:sz w:val="22"/>
          <w:szCs w:val="22"/>
          <w:lang w:val="en-US"/>
        </w:rPr>
        <w:t>, we have ingested the knowledge data manually.</w:t>
      </w:r>
    </w:p>
    <w:p w14:paraId="00FC6A84" w14:textId="77777777" w:rsidR="00D67E14" w:rsidRPr="00D67E14" w:rsidRDefault="00D67E14" w:rsidP="00D67E14">
      <w:pPr>
        <w:rPr>
          <w:lang w:val="en-US"/>
        </w:rPr>
      </w:pPr>
    </w:p>
    <w:p w14:paraId="4F63A2F5" w14:textId="77777777" w:rsidR="002D150D" w:rsidRPr="002D150D" w:rsidRDefault="002D150D" w:rsidP="002D150D">
      <w:pPr>
        <w:pStyle w:val="ListParagraph"/>
        <w:rPr>
          <w:lang w:val="en-US"/>
        </w:rPr>
      </w:pPr>
    </w:p>
    <w:p w14:paraId="1C3D8969" w14:textId="25E905FE" w:rsidR="002D150D" w:rsidRPr="002D150D" w:rsidRDefault="002D150D" w:rsidP="002D150D">
      <w:pPr>
        <w:ind w:left="709"/>
        <w:rPr>
          <w:lang w:val="en-US"/>
        </w:rPr>
      </w:pPr>
      <w:r w:rsidRPr="002D150D">
        <w:rPr>
          <w:lang w:val="en-US"/>
        </w:rPr>
        <w:drawing>
          <wp:inline distT="0" distB="0" distL="0" distR="0" wp14:anchorId="7797B3FE" wp14:editId="65EAED8F">
            <wp:extent cx="5277304" cy="3639493"/>
            <wp:effectExtent l="0" t="0" r="6350" b="5715"/>
            <wp:docPr id="121286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69129" name=""/>
                    <pic:cNvPicPr/>
                  </pic:nvPicPr>
                  <pic:blipFill>
                    <a:blip r:embed="rId11"/>
                    <a:stretch>
                      <a:fillRect/>
                    </a:stretch>
                  </pic:blipFill>
                  <pic:spPr>
                    <a:xfrm>
                      <a:off x="0" y="0"/>
                      <a:ext cx="5356513" cy="3694119"/>
                    </a:xfrm>
                    <a:prstGeom prst="rect">
                      <a:avLst/>
                    </a:prstGeom>
                  </pic:spPr>
                </pic:pic>
              </a:graphicData>
            </a:graphic>
          </wp:inline>
        </w:drawing>
      </w:r>
    </w:p>
    <w:p w14:paraId="30FDD2D5" w14:textId="77777777" w:rsidR="002D150D" w:rsidRDefault="002D150D" w:rsidP="002D150D">
      <w:pPr>
        <w:rPr>
          <w:lang w:val="en-US"/>
        </w:rPr>
      </w:pPr>
    </w:p>
    <w:p w14:paraId="4982037A" w14:textId="77777777" w:rsidR="002D150D" w:rsidRPr="002D150D" w:rsidRDefault="002D150D" w:rsidP="002D150D">
      <w:pPr>
        <w:ind w:left="720"/>
        <w:rPr>
          <w:lang w:val="en-US"/>
        </w:rPr>
      </w:pPr>
    </w:p>
    <w:p w14:paraId="62F936F4" w14:textId="77777777" w:rsidR="00D67E14" w:rsidRDefault="00CE4E22" w:rsidP="00D67E14">
      <w:pPr>
        <w:rPr>
          <w:rFonts w:ascii="Calibri" w:hAnsi="Calibri" w:cs="Calibri"/>
          <w:sz w:val="22"/>
          <w:szCs w:val="22"/>
          <w:lang w:val="en-US"/>
        </w:rPr>
      </w:pPr>
      <w:r w:rsidRPr="00D67E14">
        <w:rPr>
          <w:sz w:val="28"/>
          <w:szCs w:val="28"/>
          <w:lang w:val="en-US"/>
        </w:rPr>
        <w:t>Document Preprocessing:</w:t>
      </w:r>
      <w:r w:rsidRPr="00D67E14">
        <w:rPr>
          <w:rFonts w:ascii="Calibri" w:hAnsi="Calibri" w:cs="Calibri"/>
          <w:sz w:val="22"/>
          <w:szCs w:val="22"/>
          <w:lang w:val="en-US"/>
        </w:rPr>
        <w:t xml:space="preserve"> </w:t>
      </w:r>
    </w:p>
    <w:p w14:paraId="53C769C3" w14:textId="77777777" w:rsidR="00D67E14" w:rsidRDefault="00D67E14" w:rsidP="00D67E14">
      <w:pPr>
        <w:rPr>
          <w:rFonts w:ascii="Calibri" w:hAnsi="Calibri" w:cs="Calibri"/>
          <w:sz w:val="22"/>
          <w:szCs w:val="22"/>
          <w:lang w:val="en-US"/>
        </w:rPr>
      </w:pPr>
    </w:p>
    <w:p w14:paraId="50B40185" w14:textId="0DBE2CC0" w:rsidR="006260E6" w:rsidRPr="00D67E14" w:rsidRDefault="00CE4E22" w:rsidP="00D67E14">
      <w:pPr>
        <w:rPr>
          <w:lang w:val="en-US"/>
        </w:rPr>
      </w:pPr>
      <w:r w:rsidRPr="00D67E14">
        <w:rPr>
          <w:rFonts w:ascii="Calibri" w:hAnsi="Calibri" w:cs="Calibri"/>
          <w:sz w:val="22"/>
          <w:szCs w:val="22"/>
          <w:lang w:val="en-US"/>
        </w:rPr>
        <w:t xml:space="preserve">Implement document preprocessing if needed. This might involve text extraction from PDFs, text cleaning, </w:t>
      </w:r>
      <w:r w:rsidR="006260E6" w:rsidRPr="00D67E14">
        <w:rPr>
          <w:rFonts w:ascii="Calibri" w:hAnsi="Calibri" w:cs="Calibri"/>
          <w:sz w:val="22"/>
          <w:szCs w:val="22"/>
          <w:lang w:val="en-US"/>
        </w:rPr>
        <w:t xml:space="preserve">removing personal information like employee names </w:t>
      </w:r>
      <w:r w:rsidRPr="00D67E14">
        <w:rPr>
          <w:rFonts w:ascii="Calibri" w:hAnsi="Calibri" w:cs="Calibri"/>
          <w:sz w:val="22"/>
          <w:szCs w:val="22"/>
          <w:lang w:val="en-US"/>
        </w:rPr>
        <w:t>and language detection.</w:t>
      </w:r>
      <w:r w:rsidR="006260E6" w:rsidRPr="00D67E14">
        <w:rPr>
          <w:rFonts w:ascii="Calibri" w:hAnsi="Calibri" w:cs="Calibri"/>
          <w:sz w:val="22"/>
          <w:szCs w:val="22"/>
          <w:lang w:val="en-US"/>
        </w:rPr>
        <w:t xml:space="preserve"> </w:t>
      </w:r>
      <w:r w:rsidR="006260E6" w:rsidRPr="00D67E14">
        <w:rPr>
          <w:rFonts w:ascii="Calibri" w:hAnsi="Calibri" w:cs="Calibri"/>
          <w:sz w:val="22"/>
          <w:szCs w:val="22"/>
          <w:lang w:val="en-US"/>
        </w:rPr>
        <w:t xml:space="preserve">But for current </w:t>
      </w:r>
      <w:r w:rsidR="006260E6" w:rsidRPr="00D67E14">
        <w:rPr>
          <w:rFonts w:ascii="Calibri" w:hAnsi="Calibri" w:cs="Calibri"/>
          <w:i/>
          <w:iCs/>
          <w:sz w:val="22"/>
          <w:szCs w:val="22"/>
          <w:lang w:val="en-US"/>
        </w:rPr>
        <w:t>Version 1</w:t>
      </w:r>
      <w:r w:rsidR="006260E6" w:rsidRPr="00D67E14">
        <w:rPr>
          <w:rFonts w:ascii="Calibri" w:hAnsi="Calibri" w:cs="Calibri"/>
          <w:sz w:val="22"/>
          <w:szCs w:val="22"/>
          <w:lang w:val="en-US"/>
        </w:rPr>
        <w:t xml:space="preserve">, we have </w:t>
      </w:r>
      <w:r w:rsidR="006260E6" w:rsidRPr="00D67E14">
        <w:rPr>
          <w:rFonts w:ascii="Calibri" w:hAnsi="Calibri" w:cs="Calibri"/>
          <w:sz w:val="22"/>
          <w:szCs w:val="22"/>
          <w:lang w:val="en-US"/>
        </w:rPr>
        <w:t>only masked and p</w:t>
      </w:r>
      <w:r w:rsidR="006260E6" w:rsidRPr="00D67E14">
        <w:rPr>
          <w:rFonts w:ascii="Calibri" w:hAnsi="Calibri" w:cs="Calibri"/>
          <w:sz w:val="22"/>
          <w:szCs w:val="22"/>
          <w:lang w:val="en-US"/>
        </w:rPr>
        <w:t>seudonymize</w:t>
      </w:r>
      <w:r w:rsidR="006260E6" w:rsidRPr="00D67E14">
        <w:rPr>
          <w:rFonts w:ascii="Calibri" w:hAnsi="Calibri" w:cs="Calibri"/>
          <w:sz w:val="22"/>
          <w:szCs w:val="22"/>
          <w:lang w:val="en-US"/>
        </w:rPr>
        <w:t xml:space="preserve"> KIT </w:t>
      </w:r>
      <w:r w:rsidR="00FD7446" w:rsidRPr="00D67E14">
        <w:rPr>
          <w:rFonts w:ascii="Calibri" w:hAnsi="Calibri" w:cs="Calibri"/>
          <w:sz w:val="22"/>
          <w:szCs w:val="22"/>
          <w:lang w:val="en-US"/>
        </w:rPr>
        <w:t>employees’</w:t>
      </w:r>
      <w:r w:rsidR="006260E6" w:rsidRPr="00D67E14">
        <w:rPr>
          <w:rFonts w:ascii="Calibri" w:hAnsi="Calibri" w:cs="Calibri"/>
          <w:sz w:val="22"/>
          <w:szCs w:val="22"/>
          <w:lang w:val="en-US"/>
        </w:rPr>
        <w:t xml:space="preserve"> names.</w:t>
      </w:r>
    </w:p>
    <w:p w14:paraId="36140DD7" w14:textId="77777777" w:rsidR="003106B8" w:rsidRDefault="003106B8" w:rsidP="003106B8">
      <w:pPr>
        <w:rPr>
          <w:lang w:val="en-US"/>
        </w:rPr>
      </w:pPr>
    </w:p>
    <w:p w14:paraId="31995E14" w14:textId="77777777" w:rsidR="003106B8" w:rsidRPr="003106B8" w:rsidRDefault="003106B8" w:rsidP="003106B8">
      <w:pPr>
        <w:rPr>
          <w:lang w:val="en-US"/>
        </w:rPr>
      </w:pPr>
    </w:p>
    <w:p w14:paraId="292B2996" w14:textId="4A198945" w:rsidR="00396C07" w:rsidRPr="006260E6" w:rsidRDefault="00CE4E22" w:rsidP="006260E6">
      <w:pPr>
        <w:rPr>
          <w:lang w:val="en-US"/>
        </w:rPr>
      </w:pPr>
      <w:r w:rsidRPr="006260E6">
        <w:rPr>
          <w:rFonts w:ascii="Segoe UI" w:eastAsia="Times New Roman" w:hAnsi="Segoe UI" w:cs="Segoe UI"/>
          <w:b/>
          <w:bCs/>
          <w:kern w:val="0"/>
          <w:sz w:val="36"/>
          <w:szCs w:val="36"/>
          <w:lang w:eastAsia="en-GB"/>
          <w14:ligatures w14:val="none"/>
        </w:rPr>
        <w:t>Updating Document Indexes</w:t>
      </w:r>
    </w:p>
    <w:p w14:paraId="7CEF972F" w14:textId="77777777" w:rsidR="00CE4E22" w:rsidRDefault="00CE4E22" w:rsidP="00CE4E22">
      <w:pPr>
        <w:rPr>
          <w:rFonts w:ascii="Segoe UI" w:eastAsia="Times New Roman" w:hAnsi="Segoe UI" w:cs="Segoe UI"/>
          <w:b/>
          <w:bCs/>
          <w:kern w:val="0"/>
          <w:sz w:val="36"/>
          <w:szCs w:val="36"/>
          <w:lang w:eastAsia="en-GB"/>
          <w14:ligatures w14:val="none"/>
        </w:rPr>
      </w:pPr>
    </w:p>
    <w:p w14:paraId="141DB61B" w14:textId="4B287828" w:rsidR="00CE4E22" w:rsidRDefault="00CE4E22" w:rsidP="00CE4E22">
      <w:pPr>
        <w:rPr>
          <w:lang w:val="en-US"/>
        </w:rPr>
      </w:pPr>
      <w:r w:rsidRPr="00CE4E22">
        <w:rPr>
          <w:lang w:val="en-US"/>
        </w:rPr>
        <w:t xml:space="preserve">Keeping your document indexes up to date is essential to reflect </w:t>
      </w:r>
      <w:r w:rsidR="000E6D90">
        <w:rPr>
          <w:lang w:val="en-US"/>
        </w:rPr>
        <w:t xml:space="preserve">latest </w:t>
      </w:r>
      <w:r w:rsidRPr="00CE4E22">
        <w:rPr>
          <w:lang w:val="en-US"/>
        </w:rPr>
        <w:t>changes in your knowledge files.</w:t>
      </w:r>
      <w:r w:rsidR="00FD7446">
        <w:rPr>
          <w:lang w:val="en-US"/>
        </w:rPr>
        <w:t xml:space="preserve"> (For current </w:t>
      </w:r>
      <w:r w:rsidR="00FD7446" w:rsidRPr="00FD7446">
        <w:rPr>
          <w:i/>
          <w:iCs/>
          <w:lang w:val="en-US"/>
        </w:rPr>
        <w:t>Version 1</w:t>
      </w:r>
      <w:r w:rsidR="00FD7446">
        <w:rPr>
          <w:lang w:val="en-US"/>
        </w:rPr>
        <w:t xml:space="preserve">, </w:t>
      </w:r>
      <w:r w:rsidR="000E6D90">
        <w:rPr>
          <w:lang w:val="en-US"/>
        </w:rPr>
        <w:t xml:space="preserve">we are </w:t>
      </w:r>
      <w:r w:rsidR="000E6D90" w:rsidRPr="000E6D90">
        <w:rPr>
          <w:i/>
          <w:iCs/>
          <w:lang w:val="en-US"/>
        </w:rPr>
        <w:t>not supporting</w:t>
      </w:r>
      <w:r w:rsidR="000E6D90">
        <w:rPr>
          <w:lang w:val="en-US"/>
        </w:rPr>
        <w:t xml:space="preserve"> this feature integration)</w:t>
      </w:r>
    </w:p>
    <w:p w14:paraId="6CB04D29" w14:textId="77777777" w:rsidR="000E6D90" w:rsidRDefault="000E6D90" w:rsidP="00CE4E22">
      <w:pPr>
        <w:rPr>
          <w:lang w:val="en-US"/>
        </w:rPr>
      </w:pPr>
    </w:p>
    <w:p w14:paraId="36506A4D" w14:textId="0BF5CA20" w:rsidR="000E6D90" w:rsidRPr="00CE4E22" w:rsidRDefault="000E6D90" w:rsidP="00CE4E22">
      <w:pPr>
        <w:rPr>
          <w:lang w:val="en-US"/>
        </w:rPr>
      </w:pPr>
      <w:r w:rsidRPr="000E6D90">
        <w:rPr>
          <w:lang w:val="en-US"/>
        </w:rPr>
        <w:lastRenderedPageBreak/>
        <w:drawing>
          <wp:inline distT="0" distB="0" distL="0" distR="0" wp14:anchorId="6F57E4B2" wp14:editId="1D99C06C">
            <wp:extent cx="5731510" cy="2026285"/>
            <wp:effectExtent l="0" t="0" r="0" b="5715"/>
            <wp:docPr id="153035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54003" name=""/>
                    <pic:cNvPicPr/>
                  </pic:nvPicPr>
                  <pic:blipFill>
                    <a:blip r:embed="rId12"/>
                    <a:stretch>
                      <a:fillRect/>
                    </a:stretch>
                  </pic:blipFill>
                  <pic:spPr>
                    <a:xfrm>
                      <a:off x="0" y="0"/>
                      <a:ext cx="5731510" cy="2026285"/>
                    </a:xfrm>
                    <a:prstGeom prst="rect">
                      <a:avLst/>
                    </a:prstGeom>
                  </pic:spPr>
                </pic:pic>
              </a:graphicData>
            </a:graphic>
          </wp:inline>
        </w:drawing>
      </w:r>
    </w:p>
    <w:p w14:paraId="79E04275" w14:textId="77777777" w:rsidR="00396C07" w:rsidRDefault="00396C07" w:rsidP="00B66A68">
      <w:pPr>
        <w:jc w:val="center"/>
        <w:rPr>
          <w:b/>
          <w:bCs/>
          <w:lang w:val="en-US"/>
        </w:rPr>
      </w:pPr>
    </w:p>
    <w:p w14:paraId="0C1340B7" w14:textId="7E3D4A4C" w:rsidR="00CE4E22" w:rsidRPr="003106B8" w:rsidRDefault="00CE4E22" w:rsidP="00CE4E22">
      <w:pPr>
        <w:rPr>
          <w:sz w:val="28"/>
          <w:szCs w:val="28"/>
          <w:lang w:val="en-US"/>
        </w:rPr>
      </w:pPr>
      <w:r w:rsidRPr="003106B8">
        <w:rPr>
          <w:sz w:val="28"/>
          <w:szCs w:val="28"/>
          <w:lang w:val="en-US"/>
        </w:rPr>
        <w:t>Incremental Updates:</w:t>
      </w:r>
    </w:p>
    <w:p w14:paraId="51581387" w14:textId="77777777" w:rsidR="00CE4E22" w:rsidRDefault="00CE4E22" w:rsidP="00CE4E22">
      <w:pPr>
        <w:rPr>
          <w:lang w:val="en-US"/>
        </w:rPr>
      </w:pPr>
    </w:p>
    <w:p w14:paraId="6F140D62" w14:textId="4A26D3BE" w:rsidR="00CE4E22" w:rsidRDefault="00CE4E22" w:rsidP="00CE4E22">
      <w:pPr>
        <w:pStyle w:val="ListParagraph"/>
        <w:numPr>
          <w:ilvl w:val="0"/>
          <w:numId w:val="20"/>
        </w:numPr>
        <w:rPr>
          <w:rFonts w:ascii="Calibri" w:eastAsia="Times New Roman" w:hAnsi="Calibri" w:cs="Calibri"/>
          <w:kern w:val="0"/>
          <w:sz w:val="22"/>
          <w:szCs w:val="22"/>
          <w:lang w:val="en-US" w:eastAsia="en-GB"/>
          <w14:ligatures w14:val="none"/>
        </w:rPr>
      </w:pPr>
      <w:r w:rsidRPr="00CE4E22">
        <w:rPr>
          <w:rFonts w:ascii="Calibri" w:eastAsia="Times New Roman" w:hAnsi="Calibri" w:cs="Calibri"/>
          <w:b/>
          <w:bCs/>
          <w:kern w:val="0"/>
          <w:sz w:val="22"/>
          <w:szCs w:val="22"/>
          <w:lang w:val="en-US" w:eastAsia="en-GB"/>
          <w14:ligatures w14:val="none"/>
        </w:rPr>
        <w:t>Change Detection</w:t>
      </w:r>
      <w:r w:rsidRPr="00CE4E22">
        <w:rPr>
          <w:rFonts w:ascii="Calibri" w:eastAsia="Times New Roman" w:hAnsi="Calibri" w:cs="Calibri"/>
          <w:kern w:val="0"/>
          <w:sz w:val="22"/>
          <w:szCs w:val="22"/>
          <w:lang w:val="en-US" w:eastAsia="en-GB"/>
          <w14:ligatures w14:val="none"/>
        </w:rPr>
        <w:t xml:space="preserve">: Implement a mechanism to detect changes in your PDF knowledge files. This can involve monitoring file modification dates or using event-driven </w:t>
      </w:r>
      <w:r w:rsidR="000E6D90">
        <w:rPr>
          <w:rFonts w:ascii="Calibri" w:eastAsia="Times New Roman" w:hAnsi="Calibri" w:cs="Calibri"/>
          <w:kern w:val="0"/>
          <w:sz w:val="22"/>
          <w:szCs w:val="22"/>
          <w:lang w:val="en-US" w:eastAsia="en-GB"/>
          <w14:ligatures w14:val="none"/>
        </w:rPr>
        <w:t xml:space="preserve">trigger </w:t>
      </w:r>
      <w:r w:rsidRPr="00CE4E22">
        <w:rPr>
          <w:rFonts w:ascii="Calibri" w:eastAsia="Times New Roman" w:hAnsi="Calibri" w:cs="Calibri"/>
          <w:kern w:val="0"/>
          <w:sz w:val="22"/>
          <w:szCs w:val="22"/>
          <w:lang w:val="en-US" w:eastAsia="en-GB"/>
          <w14:ligatures w14:val="none"/>
        </w:rPr>
        <w:t>systems.</w:t>
      </w:r>
    </w:p>
    <w:p w14:paraId="03048A82" w14:textId="77777777" w:rsidR="00CE4E22" w:rsidRDefault="00CE4E22" w:rsidP="00CE4E22">
      <w:pPr>
        <w:pStyle w:val="NormalWeb"/>
        <w:numPr>
          <w:ilvl w:val="0"/>
          <w:numId w:val="20"/>
        </w:numPr>
        <w:spacing w:before="0" w:beforeAutospacing="0" w:after="0" w:afterAutospacing="0"/>
        <w:rPr>
          <w:rFonts w:ascii="Calibri" w:hAnsi="Calibri" w:cs="Calibri"/>
          <w:sz w:val="22"/>
          <w:szCs w:val="22"/>
          <w:lang w:val="en-US"/>
        </w:rPr>
      </w:pPr>
      <w:r w:rsidRPr="00CE4E22">
        <w:rPr>
          <w:rFonts w:ascii="Calibri" w:hAnsi="Calibri" w:cs="Calibri"/>
          <w:b/>
          <w:bCs/>
          <w:sz w:val="22"/>
          <w:szCs w:val="22"/>
          <w:lang w:val="en-US"/>
        </w:rPr>
        <w:t>Data Ingestion</w:t>
      </w:r>
      <w:r>
        <w:rPr>
          <w:rFonts w:ascii="Calibri" w:hAnsi="Calibri" w:cs="Calibri"/>
          <w:sz w:val="22"/>
          <w:szCs w:val="22"/>
          <w:lang w:val="en-US"/>
        </w:rPr>
        <w:t>: Use the Azure Cognitive Search data ingestion tools to update the index with the new or modified documents. Azure provides REST APIs for this purpose.</w:t>
      </w:r>
    </w:p>
    <w:p w14:paraId="026515A3" w14:textId="46DE2A08" w:rsidR="00CE4E22" w:rsidRDefault="00CE4E22" w:rsidP="00CE4E22">
      <w:pPr>
        <w:pStyle w:val="NormalWeb"/>
        <w:numPr>
          <w:ilvl w:val="0"/>
          <w:numId w:val="20"/>
        </w:numPr>
        <w:spacing w:before="0" w:beforeAutospacing="0" w:after="0" w:afterAutospacing="0"/>
        <w:rPr>
          <w:rFonts w:ascii="Calibri" w:hAnsi="Calibri" w:cs="Calibri"/>
          <w:sz w:val="22"/>
          <w:szCs w:val="22"/>
          <w:lang w:val="en-US"/>
        </w:rPr>
      </w:pPr>
      <w:r w:rsidRPr="00CE4E22">
        <w:rPr>
          <w:rFonts w:ascii="Calibri" w:hAnsi="Calibri" w:cs="Calibri"/>
          <w:b/>
          <w:bCs/>
          <w:sz w:val="22"/>
          <w:szCs w:val="22"/>
          <w:lang w:val="en-US"/>
        </w:rPr>
        <w:t>Scheduled Updates</w:t>
      </w:r>
      <w:r>
        <w:rPr>
          <w:rFonts w:ascii="Calibri" w:hAnsi="Calibri" w:cs="Calibri"/>
          <w:sz w:val="22"/>
          <w:szCs w:val="22"/>
          <w:lang w:val="en-US"/>
        </w:rPr>
        <w:t>: Consider scheduling regular updates, e.g., daily, or hourly, based on the frequency of changes in your knowledge files.</w:t>
      </w:r>
    </w:p>
    <w:p w14:paraId="6ECB7C76" w14:textId="77777777" w:rsidR="00CE4E22" w:rsidRDefault="00CE4E22" w:rsidP="00CE4E22">
      <w:pPr>
        <w:pStyle w:val="ListParagraph"/>
        <w:rPr>
          <w:rFonts w:ascii="Calibri" w:eastAsia="Times New Roman" w:hAnsi="Calibri" w:cs="Calibri"/>
          <w:kern w:val="0"/>
          <w:sz w:val="22"/>
          <w:szCs w:val="22"/>
          <w:lang w:val="en-US" w:eastAsia="en-GB"/>
          <w14:ligatures w14:val="none"/>
        </w:rPr>
      </w:pPr>
    </w:p>
    <w:p w14:paraId="66EA276F" w14:textId="77777777" w:rsidR="00CE4E22" w:rsidRDefault="00CE4E22" w:rsidP="00CE4E22">
      <w:pPr>
        <w:pStyle w:val="ListParagraph"/>
        <w:rPr>
          <w:rFonts w:ascii="Calibri" w:eastAsia="Times New Roman" w:hAnsi="Calibri" w:cs="Calibri"/>
          <w:kern w:val="0"/>
          <w:sz w:val="22"/>
          <w:szCs w:val="22"/>
          <w:lang w:val="en-US" w:eastAsia="en-GB"/>
          <w14:ligatures w14:val="none"/>
        </w:rPr>
      </w:pPr>
    </w:p>
    <w:p w14:paraId="1BAC5E3C" w14:textId="526E8315" w:rsidR="00CE4E22" w:rsidRPr="003106B8" w:rsidRDefault="00CE4E22" w:rsidP="00CE4E22">
      <w:pPr>
        <w:rPr>
          <w:sz w:val="28"/>
          <w:szCs w:val="28"/>
          <w:lang w:val="en-US"/>
        </w:rPr>
      </w:pPr>
      <w:r w:rsidRPr="003106B8">
        <w:rPr>
          <w:sz w:val="28"/>
          <w:szCs w:val="28"/>
          <w:lang w:val="en-US"/>
        </w:rPr>
        <w:t>Handling Changes in PDF Knowledge Files:</w:t>
      </w:r>
    </w:p>
    <w:p w14:paraId="5F80BB8E" w14:textId="77777777" w:rsidR="00CE4E22" w:rsidRDefault="00CE4E22" w:rsidP="00CE4E22">
      <w:pPr>
        <w:rPr>
          <w:lang w:val="en-US"/>
        </w:rPr>
      </w:pPr>
    </w:p>
    <w:p w14:paraId="126B58B2" w14:textId="6A803132" w:rsidR="00CE4E22" w:rsidRPr="00CE4E22" w:rsidRDefault="00CE4E22" w:rsidP="00CE4E22">
      <w:pPr>
        <w:pStyle w:val="ListParagraph"/>
        <w:numPr>
          <w:ilvl w:val="0"/>
          <w:numId w:val="21"/>
        </w:numPr>
        <w:rPr>
          <w:lang w:val="en-US"/>
        </w:rPr>
      </w:pPr>
      <w:r w:rsidRPr="00CE4E22">
        <w:rPr>
          <w:rFonts w:ascii="Calibri" w:hAnsi="Calibri" w:cs="Calibri"/>
          <w:b/>
          <w:bCs/>
          <w:sz w:val="22"/>
          <w:szCs w:val="22"/>
          <w:lang w:val="en-US"/>
        </w:rPr>
        <w:t>Delta Ingestion</w:t>
      </w:r>
      <w:r w:rsidRPr="00CE4E22">
        <w:rPr>
          <w:rFonts w:ascii="Calibri" w:hAnsi="Calibri" w:cs="Calibri"/>
          <w:sz w:val="22"/>
          <w:szCs w:val="22"/>
          <w:lang w:val="en-US"/>
        </w:rPr>
        <w:t>: If your PDF knowledge files are large, consider implementing delta ingestion where only the changes are ingested to save resources.</w:t>
      </w:r>
    </w:p>
    <w:p w14:paraId="3C853FCD" w14:textId="02017A27" w:rsidR="00CE4E22" w:rsidRPr="007B6E3A" w:rsidRDefault="00CE4E22" w:rsidP="00CE4E22">
      <w:pPr>
        <w:pStyle w:val="ListParagraph"/>
        <w:numPr>
          <w:ilvl w:val="0"/>
          <w:numId w:val="21"/>
        </w:numPr>
        <w:rPr>
          <w:lang w:val="en-US"/>
        </w:rPr>
      </w:pPr>
      <w:r w:rsidRPr="00CE4E22">
        <w:rPr>
          <w:rFonts w:ascii="Calibri" w:hAnsi="Calibri" w:cs="Calibri"/>
          <w:b/>
          <w:bCs/>
          <w:sz w:val="22"/>
          <w:szCs w:val="22"/>
          <w:lang w:val="en-US"/>
        </w:rPr>
        <w:t>Conflict Resolution</w:t>
      </w:r>
      <w:r>
        <w:rPr>
          <w:rFonts w:ascii="Calibri" w:hAnsi="Calibri" w:cs="Calibri"/>
          <w:sz w:val="22"/>
          <w:szCs w:val="22"/>
          <w:lang w:val="en-US"/>
        </w:rPr>
        <w:t>: Develop strategies for handling conflicts in case the same document is updated simultaneously by different processes.</w:t>
      </w:r>
    </w:p>
    <w:p w14:paraId="2E5BEFAA" w14:textId="77777777" w:rsidR="007B6E3A" w:rsidRDefault="007B6E3A" w:rsidP="007B6E3A">
      <w:pPr>
        <w:rPr>
          <w:lang w:val="en-US"/>
        </w:rPr>
      </w:pPr>
    </w:p>
    <w:p w14:paraId="6267E5AA" w14:textId="77777777" w:rsidR="007B6E3A" w:rsidRDefault="007B6E3A" w:rsidP="007B6E3A">
      <w:pPr>
        <w:rPr>
          <w:lang w:val="en-US"/>
        </w:rPr>
      </w:pPr>
    </w:p>
    <w:p w14:paraId="27EF082F" w14:textId="260E11DF" w:rsidR="007B6E3A" w:rsidRDefault="007B6E3A" w:rsidP="007B6E3A">
      <w:pPr>
        <w:rPr>
          <w:sz w:val="28"/>
          <w:szCs w:val="28"/>
          <w:lang w:val="en-US"/>
        </w:rPr>
      </w:pPr>
      <w:r w:rsidRPr="007B6E3A">
        <w:rPr>
          <w:sz w:val="28"/>
          <w:szCs w:val="28"/>
          <w:lang w:val="en-US"/>
        </w:rPr>
        <w:t>Best Practices for Keeping Indexes Updated</w:t>
      </w:r>
      <w:r>
        <w:rPr>
          <w:sz w:val="28"/>
          <w:szCs w:val="28"/>
          <w:lang w:val="en-US"/>
        </w:rPr>
        <w:t>:</w:t>
      </w:r>
    </w:p>
    <w:p w14:paraId="4B75EC53" w14:textId="77777777" w:rsidR="007B6E3A" w:rsidRDefault="007B6E3A" w:rsidP="007B6E3A">
      <w:pPr>
        <w:rPr>
          <w:sz w:val="28"/>
          <w:szCs w:val="28"/>
          <w:lang w:val="en-US"/>
        </w:rPr>
      </w:pPr>
    </w:p>
    <w:p w14:paraId="42867C9A" w14:textId="4413185F" w:rsidR="007B6E3A" w:rsidRPr="007B6E3A" w:rsidRDefault="007B6E3A" w:rsidP="007B6E3A">
      <w:pPr>
        <w:rPr>
          <w:lang w:val="en-US"/>
        </w:rPr>
      </w:pPr>
      <w:r w:rsidRPr="007B6E3A">
        <w:rPr>
          <w:lang w:val="en-US"/>
        </w:rPr>
        <w:t>In maintaining the knowledge index for our Generative AI-based Question Answering system with a Retrieval Augmented Generation (RAG) pipeline on HR data, certain best practices have been implemented to ensure the system's continued accuracy and relevance. Regular updates of the knowledge index are essential. This involves a systematic approach to add new HR documents, remove outdated information, and reindex the repository periodically. It's crucial to establish version control mechanisms to track changes and maintain historical document versions for reference. Additionally, implementing metadata tagging for newly added documents and periodically revisiting category tags helps in efficient categorization and indexing. Collaborative efforts with HR professionals for content review and updates are essential to keep the knowledge index up to date. These practices collectively ensure that the system continues to provide accurate and timely responses to both general and specific HR queries from employees.</w:t>
      </w:r>
    </w:p>
    <w:p w14:paraId="1735D102" w14:textId="77777777" w:rsidR="007B6E3A" w:rsidRPr="007B6E3A" w:rsidRDefault="007B6E3A" w:rsidP="007B6E3A">
      <w:pPr>
        <w:rPr>
          <w:sz w:val="28"/>
          <w:szCs w:val="28"/>
          <w:lang w:val="en-US"/>
        </w:rPr>
      </w:pPr>
    </w:p>
    <w:p w14:paraId="0B2BBC9A" w14:textId="77777777" w:rsidR="007B6E3A" w:rsidRPr="007B6E3A" w:rsidRDefault="007B6E3A" w:rsidP="007B6E3A">
      <w:pPr>
        <w:rPr>
          <w:lang w:val="en-US"/>
        </w:rPr>
      </w:pPr>
    </w:p>
    <w:p w14:paraId="6376A0D4" w14:textId="77777777" w:rsidR="00CE4E22" w:rsidRPr="00CE4E22" w:rsidRDefault="00CE4E22" w:rsidP="00CE4E22">
      <w:pPr>
        <w:pStyle w:val="ListParagraph"/>
        <w:rPr>
          <w:lang w:val="en-US"/>
        </w:rPr>
      </w:pPr>
    </w:p>
    <w:p w14:paraId="09D1CC8A" w14:textId="77777777" w:rsidR="00CE4E22" w:rsidRDefault="00CE4E22" w:rsidP="00CE4E22">
      <w:pPr>
        <w:rPr>
          <w:lang w:val="en-US"/>
        </w:rPr>
      </w:pPr>
    </w:p>
    <w:p w14:paraId="3DF4D9F0" w14:textId="77777777" w:rsidR="000E6D90" w:rsidRDefault="000E6D90" w:rsidP="00CE4E22">
      <w:pPr>
        <w:rPr>
          <w:lang w:val="en-US"/>
        </w:rPr>
      </w:pPr>
    </w:p>
    <w:p w14:paraId="26FADF25" w14:textId="2F1C8769" w:rsidR="00CE4E22" w:rsidRDefault="00CE4E22" w:rsidP="00CE4E22">
      <w:pPr>
        <w:rPr>
          <w:rFonts w:ascii="Segoe UI" w:eastAsia="Times New Roman" w:hAnsi="Segoe UI" w:cs="Segoe UI"/>
          <w:b/>
          <w:bCs/>
          <w:kern w:val="0"/>
          <w:sz w:val="36"/>
          <w:szCs w:val="36"/>
          <w:lang w:eastAsia="en-GB"/>
          <w14:ligatures w14:val="none"/>
        </w:rPr>
      </w:pPr>
      <w:r w:rsidRPr="00CE4E22">
        <w:rPr>
          <w:rFonts w:ascii="Segoe UI" w:eastAsia="Times New Roman" w:hAnsi="Segoe UI" w:cs="Segoe UI"/>
          <w:b/>
          <w:bCs/>
          <w:kern w:val="0"/>
          <w:sz w:val="36"/>
          <w:szCs w:val="36"/>
          <w:lang w:eastAsia="en-GB"/>
          <w14:ligatures w14:val="none"/>
        </w:rPr>
        <w:t>Deleting Document Indexes</w:t>
      </w:r>
    </w:p>
    <w:p w14:paraId="31A2CB35" w14:textId="77777777" w:rsidR="00CE4E22" w:rsidRDefault="00CE4E22" w:rsidP="00CE4E22">
      <w:pPr>
        <w:rPr>
          <w:rFonts w:ascii="Segoe UI" w:eastAsia="Times New Roman" w:hAnsi="Segoe UI" w:cs="Segoe UI"/>
          <w:b/>
          <w:bCs/>
          <w:kern w:val="0"/>
          <w:sz w:val="36"/>
          <w:szCs w:val="36"/>
          <w:lang w:eastAsia="en-GB"/>
          <w14:ligatures w14:val="none"/>
        </w:rPr>
      </w:pPr>
    </w:p>
    <w:p w14:paraId="08338F37" w14:textId="35ECEEC7" w:rsidR="00CE4E22" w:rsidRDefault="00CE4E22" w:rsidP="00CE4E22">
      <w:pPr>
        <w:rPr>
          <w:lang w:val="en-US"/>
        </w:rPr>
      </w:pPr>
      <w:r w:rsidRPr="00CE4E22">
        <w:rPr>
          <w:lang w:val="en-US"/>
        </w:rPr>
        <w:t>Deleting document indexes should be done with caution to avoid data loss or disruption of workflows.</w:t>
      </w:r>
    </w:p>
    <w:p w14:paraId="09DBDC62" w14:textId="77777777" w:rsidR="000E6D90" w:rsidRDefault="000E6D90" w:rsidP="00CE4E22">
      <w:pPr>
        <w:rPr>
          <w:lang w:val="en-US"/>
        </w:rPr>
      </w:pPr>
    </w:p>
    <w:p w14:paraId="3A27A843" w14:textId="08EBBF2F" w:rsidR="000E6D90" w:rsidRPr="00CE4E22" w:rsidRDefault="000E6D90" w:rsidP="00CE4E22">
      <w:pPr>
        <w:rPr>
          <w:lang w:val="en-US"/>
        </w:rPr>
      </w:pPr>
      <w:r w:rsidRPr="000E6D90">
        <w:rPr>
          <w:lang w:val="en-US"/>
        </w:rPr>
        <w:drawing>
          <wp:inline distT="0" distB="0" distL="0" distR="0" wp14:anchorId="57121D5A" wp14:editId="3E953105">
            <wp:extent cx="5731510" cy="2085975"/>
            <wp:effectExtent l="0" t="0" r="0" b="0"/>
            <wp:docPr id="29361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19644" name=""/>
                    <pic:cNvPicPr/>
                  </pic:nvPicPr>
                  <pic:blipFill>
                    <a:blip r:embed="rId13"/>
                    <a:stretch>
                      <a:fillRect/>
                    </a:stretch>
                  </pic:blipFill>
                  <pic:spPr>
                    <a:xfrm>
                      <a:off x="0" y="0"/>
                      <a:ext cx="5731510" cy="2085975"/>
                    </a:xfrm>
                    <a:prstGeom prst="rect">
                      <a:avLst/>
                    </a:prstGeom>
                  </pic:spPr>
                </pic:pic>
              </a:graphicData>
            </a:graphic>
          </wp:inline>
        </w:drawing>
      </w:r>
    </w:p>
    <w:p w14:paraId="21F5747C" w14:textId="77777777" w:rsidR="00CE4E22" w:rsidRDefault="00CE4E22" w:rsidP="00CE4E22">
      <w:pPr>
        <w:rPr>
          <w:rFonts w:ascii="Segoe UI" w:eastAsia="Times New Roman" w:hAnsi="Segoe UI" w:cs="Segoe UI"/>
          <w:b/>
          <w:bCs/>
          <w:kern w:val="0"/>
          <w:sz w:val="36"/>
          <w:szCs w:val="36"/>
          <w:lang w:eastAsia="en-GB"/>
          <w14:ligatures w14:val="none"/>
        </w:rPr>
      </w:pPr>
    </w:p>
    <w:p w14:paraId="44BC7BA7" w14:textId="0F08ED12" w:rsidR="00CE4E22" w:rsidRPr="003106B8" w:rsidRDefault="00CE4E22" w:rsidP="00CE4E22">
      <w:pPr>
        <w:rPr>
          <w:sz w:val="28"/>
          <w:szCs w:val="28"/>
          <w:lang w:val="en-US"/>
        </w:rPr>
      </w:pPr>
      <w:r w:rsidRPr="003106B8">
        <w:rPr>
          <w:sz w:val="28"/>
          <w:szCs w:val="28"/>
          <w:lang w:val="en-US"/>
        </w:rPr>
        <w:t>Reasons for Index Deletion:</w:t>
      </w:r>
    </w:p>
    <w:p w14:paraId="450ECB43" w14:textId="77777777" w:rsidR="00CE4E22" w:rsidRDefault="00CE4E22" w:rsidP="00CE4E22">
      <w:pPr>
        <w:rPr>
          <w:lang w:val="en-US"/>
        </w:rPr>
      </w:pPr>
    </w:p>
    <w:p w14:paraId="728DA3CF" w14:textId="3B733178" w:rsidR="00CE4E22" w:rsidRPr="00BF6ECE" w:rsidRDefault="00CE4E22" w:rsidP="00CE4E22">
      <w:pPr>
        <w:pStyle w:val="ListParagraph"/>
        <w:numPr>
          <w:ilvl w:val="0"/>
          <w:numId w:val="22"/>
        </w:numPr>
        <w:rPr>
          <w:lang w:val="en-US"/>
        </w:rPr>
      </w:pPr>
      <w:r w:rsidRPr="00BF6ECE">
        <w:rPr>
          <w:rFonts w:ascii="Calibri" w:hAnsi="Calibri" w:cs="Calibri"/>
          <w:b/>
          <w:bCs/>
          <w:sz w:val="22"/>
          <w:szCs w:val="22"/>
          <w:lang w:val="en-US"/>
        </w:rPr>
        <w:t>Data Cleanup</w:t>
      </w:r>
      <w:r w:rsidRPr="00CE4E22">
        <w:rPr>
          <w:rFonts w:ascii="Calibri" w:hAnsi="Calibri" w:cs="Calibri"/>
          <w:sz w:val="22"/>
          <w:szCs w:val="22"/>
          <w:lang w:val="en-US"/>
        </w:rPr>
        <w:t>: If you no longer need to search certain PDF knowledge files, you can delete their corresponding indexes.</w:t>
      </w:r>
    </w:p>
    <w:p w14:paraId="3CFF3914" w14:textId="65E5E414" w:rsidR="00BF6ECE" w:rsidRPr="003272FF" w:rsidRDefault="003272FF" w:rsidP="00CE4E22">
      <w:pPr>
        <w:pStyle w:val="ListParagraph"/>
        <w:numPr>
          <w:ilvl w:val="0"/>
          <w:numId w:val="22"/>
        </w:numPr>
        <w:rPr>
          <w:lang w:val="en-US"/>
        </w:rPr>
      </w:pPr>
      <w:r w:rsidRPr="003272FF">
        <w:rPr>
          <w:rFonts w:ascii="Calibri" w:hAnsi="Calibri" w:cs="Calibri"/>
          <w:b/>
          <w:bCs/>
          <w:sz w:val="22"/>
          <w:szCs w:val="22"/>
          <w:lang w:val="en-US"/>
        </w:rPr>
        <w:t>Migration</w:t>
      </w:r>
      <w:r>
        <w:rPr>
          <w:rFonts w:ascii="Calibri" w:hAnsi="Calibri" w:cs="Calibri"/>
          <w:sz w:val="22"/>
          <w:szCs w:val="22"/>
          <w:lang w:val="en-US"/>
        </w:rPr>
        <w:t>: When transitioning to a new indexing system or platform.</w:t>
      </w:r>
    </w:p>
    <w:p w14:paraId="4D280406" w14:textId="71D02060" w:rsidR="003272FF" w:rsidRPr="003272FF" w:rsidRDefault="003272FF" w:rsidP="00CE4E22">
      <w:pPr>
        <w:pStyle w:val="ListParagraph"/>
        <w:numPr>
          <w:ilvl w:val="0"/>
          <w:numId w:val="22"/>
        </w:numPr>
        <w:rPr>
          <w:lang w:val="en-US"/>
        </w:rPr>
      </w:pPr>
      <w:r w:rsidRPr="003272FF">
        <w:rPr>
          <w:rFonts w:ascii="Calibri" w:hAnsi="Calibri" w:cs="Calibri"/>
          <w:b/>
          <w:bCs/>
          <w:sz w:val="22"/>
          <w:szCs w:val="22"/>
          <w:lang w:val="en-US"/>
        </w:rPr>
        <w:t>Data Privacy</w:t>
      </w:r>
      <w:r>
        <w:rPr>
          <w:rFonts w:ascii="Calibri" w:hAnsi="Calibri" w:cs="Calibri"/>
          <w:sz w:val="22"/>
          <w:szCs w:val="22"/>
          <w:lang w:val="en-US"/>
        </w:rPr>
        <w:t>: In compliance with data privacy regulations, you might need to delete indexes that contain sensitive information.</w:t>
      </w:r>
    </w:p>
    <w:p w14:paraId="69D388B9" w14:textId="77777777" w:rsidR="003272FF" w:rsidRDefault="003272FF" w:rsidP="003272FF">
      <w:pPr>
        <w:rPr>
          <w:lang w:val="en-US"/>
        </w:rPr>
      </w:pPr>
    </w:p>
    <w:p w14:paraId="14DA0303" w14:textId="77777777" w:rsidR="003106B8" w:rsidRDefault="003106B8" w:rsidP="003272FF">
      <w:pPr>
        <w:rPr>
          <w:sz w:val="28"/>
          <w:szCs w:val="28"/>
          <w:lang w:val="en-US"/>
        </w:rPr>
      </w:pPr>
    </w:p>
    <w:p w14:paraId="6A802214" w14:textId="63BAEB19" w:rsidR="003272FF" w:rsidRPr="003106B8" w:rsidRDefault="003272FF" w:rsidP="003272FF">
      <w:pPr>
        <w:rPr>
          <w:sz w:val="28"/>
          <w:szCs w:val="28"/>
          <w:lang w:val="en-US"/>
        </w:rPr>
      </w:pPr>
      <w:r w:rsidRPr="003106B8">
        <w:rPr>
          <w:sz w:val="28"/>
          <w:szCs w:val="28"/>
          <w:lang w:val="en-US"/>
        </w:rPr>
        <w:t>Safe Deletion Practices:</w:t>
      </w:r>
    </w:p>
    <w:p w14:paraId="31527252" w14:textId="77777777" w:rsidR="003272FF" w:rsidRDefault="003272FF" w:rsidP="003272FF">
      <w:pPr>
        <w:rPr>
          <w:lang w:val="en-US"/>
        </w:rPr>
      </w:pPr>
    </w:p>
    <w:p w14:paraId="4FD4DF68" w14:textId="56632E67" w:rsidR="003272FF" w:rsidRPr="003272FF" w:rsidRDefault="003272FF" w:rsidP="003272FF">
      <w:pPr>
        <w:pStyle w:val="ListParagraph"/>
        <w:numPr>
          <w:ilvl w:val="0"/>
          <w:numId w:val="23"/>
        </w:numPr>
        <w:rPr>
          <w:lang w:val="en-US"/>
        </w:rPr>
      </w:pPr>
      <w:r w:rsidRPr="003272FF">
        <w:rPr>
          <w:rFonts w:ascii="Calibri" w:hAnsi="Calibri" w:cs="Calibri"/>
          <w:b/>
          <w:bCs/>
          <w:sz w:val="22"/>
          <w:szCs w:val="22"/>
          <w:lang w:val="en-US"/>
        </w:rPr>
        <w:t>Backup</w:t>
      </w:r>
      <w:r>
        <w:rPr>
          <w:rFonts w:ascii="Calibri" w:hAnsi="Calibri" w:cs="Calibri"/>
          <w:sz w:val="22"/>
          <w:szCs w:val="22"/>
          <w:lang w:val="en-US"/>
        </w:rPr>
        <w:t>: Before deletion, ensure you have backups of the data if needed for archival purposes.</w:t>
      </w:r>
    </w:p>
    <w:p w14:paraId="0168C84C" w14:textId="4A636B28" w:rsidR="003272FF" w:rsidRPr="003272FF" w:rsidRDefault="003272FF" w:rsidP="003272FF">
      <w:pPr>
        <w:pStyle w:val="ListParagraph"/>
        <w:numPr>
          <w:ilvl w:val="0"/>
          <w:numId w:val="23"/>
        </w:numPr>
        <w:rPr>
          <w:lang w:val="en-US"/>
        </w:rPr>
      </w:pPr>
      <w:r w:rsidRPr="003272FF">
        <w:rPr>
          <w:rFonts w:ascii="Calibri" w:hAnsi="Calibri" w:cs="Calibri"/>
          <w:b/>
          <w:bCs/>
          <w:sz w:val="22"/>
          <w:szCs w:val="22"/>
          <w:lang w:val="en-US"/>
        </w:rPr>
        <w:t>Permissions</w:t>
      </w:r>
      <w:r>
        <w:rPr>
          <w:rFonts w:ascii="Calibri" w:hAnsi="Calibri" w:cs="Calibri"/>
          <w:sz w:val="22"/>
          <w:szCs w:val="22"/>
          <w:lang w:val="en-US"/>
        </w:rPr>
        <w:t>: Restrict access to index deletion to authorized personnel.</w:t>
      </w:r>
    </w:p>
    <w:p w14:paraId="6FA87116" w14:textId="2B551005" w:rsidR="003272FF" w:rsidRPr="003272FF" w:rsidRDefault="003272FF" w:rsidP="003272FF">
      <w:pPr>
        <w:pStyle w:val="ListParagraph"/>
        <w:numPr>
          <w:ilvl w:val="0"/>
          <w:numId w:val="23"/>
        </w:numPr>
        <w:rPr>
          <w:lang w:val="en-US"/>
        </w:rPr>
      </w:pPr>
      <w:r w:rsidRPr="003272FF">
        <w:rPr>
          <w:rFonts w:ascii="Calibri" w:hAnsi="Calibri" w:cs="Calibri"/>
          <w:b/>
          <w:bCs/>
          <w:sz w:val="22"/>
          <w:szCs w:val="22"/>
          <w:lang w:val="en-US"/>
        </w:rPr>
        <w:t>Testing</w:t>
      </w:r>
      <w:r>
        <w:rPr>
          <w:rFonts w:ascii="Calibri" w:hAnsi="Calibri" w:cs="Calibri"/>
          <w:sz w:val="22"/>
          <w:szCs w:val="22"/>
          <w:lang w:val="en-US"/>
        </w:rPr>
        <w:t>: Test the deletion process in a non-production environment before executing it in the production environment.</w:t>
      </w:r>
    </w:p>
    <w:p w14:paraId="4708832F" w14:textId="22A18B6B" w:rsidR="003272FF" w:rsidRPr="003272FF" w:rsidRDefault="003272FF" w:rsidP="003272FF">
      <w:pPr>
        <w:pStyle w:val="ListParagraph"/>
        <w:numPr>
          <w:ilvl w:val="0"/>
          <w:numId w:val="23"/>
        </w:numPr>
        <w:rPr>
          <w:lang w:val="en-US"/>
        </w:rPr>
      </w:pPr>
      <w:r w:rsidRPr="003272FF">
        <w:rPr>
          <w:rFonts w:ascii="Calibri" w:hAnsi="Calibri" w:cs="Calibri"/>
          <w:b/>
          <w:bCs/>
          <w:sz w:val="22"/>
          <w:szCs w:val="22"/>
          <w:lang w:val="en-US"/>
        </w:rPr>
        <w:t>Logging</w:t>
      </w:r>
      <w:r>
        <w:rPr>
          <w:rFonts w:ascii="Calibri" w:hAnsi="Calibri" w:cs="Calibri"/>
          <w:sz w:val="22"/>
          <w:szCs w:val="22"/>
          <w:lang w:val="en-US"/>
        </w:rPr>
        <w:t>: Keep logs of deletions for auditing purposes.</w:t>
      </w:r>
    </w:p>
    <w:p w14:paraId="60755C34" w14:textId="77777777" w:rsidR="003272FF" w:rsidRDefault="003272FF" w:rsidP="003272FF">
      <w:pPr>
        <w:rPr>
          <w:lang w:val="en-US"/>
        </w:rPr>
      </w:pPr>
    </w:p>
    <w:p w14:paraId="25E538DA" w14:textId="77777777" w:rsidR="007B6E3A" w:rsidRDefault="007B6E3A" w:rsidP="003272FF">
      <w:pPr>
        <w:rPr>
          <w:lang w:val="en-US"/>
        </w:rPr>
      </w:pPr>
    </w:p>
    <w:p w14:paraId="5DA94755" w14:textId="293BA636" w:rsidR="007B6E3A" w:rsidRDefault="007B6E3A" w:rsidP="007B6E3A">
      <w:pPr>
        <w:rPr>
          <w:sz w:val="28"/>
          <w:szCs w:val="28"/>
          <w:lang w:val="en-US"/>
        </w:rPr>
      </w:pPr>
      <w:r w:rsidRPr="007B6E3A">
        <w:rPr>
          <w:sz w:val="28"/>
          <w:szCs w:val="28"/>
          <w:lang w:val="en-US"/>
        </w:rPr>
        <w:t>Impact on Workflows</w:t>
      </w:r>
      <w:r>
        <w:rPr>
          <w:sz w:val="28"/>
          <w:szCs w:val="28"/>
          <w:lang w:val="en-US"/>
        </w:rPr>
        <w:t>:</w:t>
      </w:r>
    </w:p>
    <w:p w14:paraId="50D1FDF3" w14:textId="77777777" w:rsidR="007B6E3A" w:rsidRDefault="007B6E3A" w:rsidP="007B6E3A">
      <w:pPr>
        <w:rPr>
          <w:sz w:val="28"/>
          <w:szCs w:val="28"/>
          <w:lang w:val="en-US"/>
        </w:rPr>
      </w:pPr>
    </w:p>
    <w:p w14:paraId="0F5AFFAC" w14:textId="1C5EFDF4" w:rsidR="007B6E3A" w:rsidRPr="007B6E3A" w:rsidRDefault="007B6E3A" w:rsidP="007B6E3A">
      <w:pPr>
        <w:rPr>
          <w:rFonts w:ascii="Calibri" w:eastAsia="Times New Roman" w:hAnsi="Calibri" w:cs="Calibri"/>
          <w:kern w:val="0"/>
          <w:sz w:val="22"/>
          <w:szCs w:val="22"/>
          <w:lang w:val="en-US" w:eastAsia="en-GB"/>
          <w14:ligatures w14:val="none"/>
        </w:rPr>
      </w:pPr>
      <w:r w:rsidRPr="007B6E3A">
        <w:rPr>
          <w:rFonts w:ascii="Calibri" w:eastAsia="Times New Roman" w:hAnsi="Calibri" w:cs="Calibri"/>
          <w:kern w:val="0"/>
          <w:sz w:val="22"/>
          <w:szCs w:val="22"/>
          <w:lang w:val="en-US" w:eastAsia="en-GB"/>
          <w14:ligatures w14:val="none"/>
        </w:rPr>
        <w:t xml:space="preserve">Deleting the knowledge index in our Generative AI-based Question Answering system with a Retrieval Augmented Generation (RAG) pipeline on HR data can have a profound impact on workflow efficiency. It disrupts the system's ability to quickly retrieve HR-related information, leading to delays in providing accurate answers to employee queries. This disruption affects HR professionals' efficiency when responding to employee inquiries, as they will need to manually </w:t>
      </w:r>
      <w:r w:rsidRPr="007B6E3A">
        <w:rPr>
          <w:rFonts w:ascii="Calibri" w:eastAsia="Times New Roman" w:hAnsi="Calibri" w:cs="Calibri"/>
          <w:kern w:val="0"/>
          <w:sz w:val="22"/>
          <w:szCs w:val="22"/>
          <w:lang w:val="en-US" w:eastAsia="en-GB"/>
          <w14:ligatures w14:val="none"/>
        </w:rPr>
        <w:lastRenderedPageBreak/>
        <w:t>search for and verify HR documents. Moreover, the absence of an indexed knowledge base can lead to a loss of historical context, hindering the ability to track policy changes and their impacts over time. In summary, deleting the knowledge index significantly hampers the seamless workflow and responsiveness of our HR-related question-answering system, underscoring the importance of diligent knowledge index maintenance.</w:t>
      </w:r>
    </w:p>
    <w:p w14:paraId="7BCF602B" w14:textId="77777777" w:rsidR="007B6E3A" w:rsidRDefault="007B6E3A" w:rsidP="003272FF">
      <w:pPr>
        <w:rPr>
          <w:lang w:val="en-US"/>
        </w:rPr>
      </w:pPr>
    </w:p>
    <w:p w14:paraId="50E2C606" w14:textId="77777777" w:rsidR="00396C07" w:rsidRPr="007B6E3A" w:rsidRDefault="00396C07" w:rsidP="007B6E3A">
      <w:pPr>
        <w:rPr>
          <w:lang w:val="en-US"/>
        </w:rPr>
      </w:pPr>
    </w:p>
    <w:p w14:paraId="13F3FF34" w14:textId="4426DA01" w:rsidR="003272FF" w:rsidRDefault="003272FF" w:rsidP="003272F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Remember that Azure Cognitive Search offers a REST API for managing indexes programmatically, so </w:t>
      </w:r>
      <w:r w:rsidR="007B6E3A">
        <w:rPr>
          <w:rFonts w:ascii="Calibri" w:hAnsi="Calibri" w:cs="Calibri"/>
          <w:sz w:val="22"/>
          <w:szCs w:val="22"/>
          <w:lang w:val="en-US"/>
        </w:rPr>
        <w:t>we</w:t>
      </w:r>
      <w:r>
        <w:rPr>
          <w:rFonts w:ascii="Calibri" w:hAnsi="Calibri" w:cs="Calibri"/>
          <w:sz w:val="22"/>
          <w:szCs w:val="22"/>
          <w:lang w:val="en-US"/>
        </w:rPr>
        <w:t xml:space="preserve"> can integrate index creation, updates, and deletions into your workflows and applications. Always follow best practices and maintain documentation for your specific setup.</w:t>
      </w:r>
    </w:p>
    <w:p w14:paraId="12921A7A" w14:textId="77777777" w:rsidR="003272FF" w:rsidRDefault="003272FF" w:rsidP="003272F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This should give you a detailed starting point for creating, updating, and deleting document indexes in Azure Cognitive Search. Be sure to refer to the official Azure Cognitive Search documentation for the latest guidelines and best practices.</w:t>
      </w:r>
    </w:p>
    <w:p w14:paraId="7B4EC1BE" w14:textId="77777777" w:rsidR="00396C07" w:rsidRDefault="00396C07" w:rsidP="00396C07">
      <w:pPr>
        <w:rPr>
          <w:b/>
          <w:bCs/>
          <w:lang w:val="en-US"/>
        </w:rPr>
      </w:pPr>
    </w:p>
    <w:p w14:paraId="60ADBD35" w14:textId="77777777" w:rsidR="00F70DD8" w:rsidRDefault="00F70DD8" w:rsidP="00396C07">
      <w:pPr>
        <w:rPr>
          <w:b/>
          <w:bCs/>
          <w:lang w:val="en-US"/>
        </w:rPr>
      </w:pPr>
    </w:p>
    <w:p w14:paraId="57D34E35" w14:textId="77777777" w:rsidR="00F70DD8" w:rsidRDefault="00F70DD8" w:rsidP="00396C07">
      <w:pPr>
        <w:rPr>
          <w:rFonts w:ascii="Segoe UI" w:eastAsia="Times New Roman" w:hAnsi="Segoe UI" w:cs="Segoe UI"/>
          <w:b/>
          <w:bCs/>
          <w:kern w:val="0"/>
          <w:sz w:val="36"/>
          <w:szCs w:val="36"/>
          <w:lang w:eastAsia="en-GB"/>
          <w14:ligatures w14:val="none"/>
        </w:rPr>
      </w:pPr>
    </w:p>
    <w:p w14:paraId="2F77E4CE" w14:textId="77777777" w:rsidR="00F70DD8" w:rsidRDefault="00F70DD8" w:rsidP="00396C07">
      <w:pPr>
        <w:rPr>
          <w:rFonts w:ascii="Segoe UI" w:eastAsia="Times New Roman" w:hAnsi="Segoe UI" w:cs="Segoe UI"/>
          <w:b/>
          <w:bCs/>
          <w:kern w:val="0"/>
          <w:sz w:val="36"/>
          <w:szCs w:val="36"/>
          <w:lang w:eastAsia="en-GB"/>
          <w14:ligatures w14:val="none"/>
        </w:rPr>
      </w:pPr>
    </w:p>
    <w:p w14:paraId="5AE2E51F" w14:textId="77777777" w:rsidR="00F70DD8" w:rsidRDefault="00F70DD8" w:rsidP="00396C07">
      <w:pPr>
        <w:rPr>
          <w:rFonts w:ascii="Segoe UI" w:eastAsia="Times New Roman" w:hAnsi="Segoe UI" w:cs="Segoe UI"/>
          <w:b/>
          <w:bCs/>
          <w:kern w:val="0"/>
          <w:sz w:val="36"/>
          <w:szCs w:val="36"/>
          <w:lang w:eastAsia="en-GB"/>
          <w14:ligatures w14:val="none"/>
        </w:rPr>
      </w:pPr>
    </w:p>
    <w:p w14:paraId="4811725A" w14:textId="77777777" w:rsidR="00F70DD8" w:rsidRDefault="00F70DD8" w:rsidP="00396C07">
      <w:pPr>
        <w:rPr>
          <w:rFonts w:ascii="Segoe UI" w:eastAsia="Times New Roman" w:hAnsi="Segoe UI" w:cs="Segoe UI"/>
          <w:b/>
          <w:bCs/>
          <w:kern w:val="0"/>
          <w:sz w:val="36"/>
          <w:szCs w:val="36"/>
          <w:lang w:eastAsia="en-GB"/>
          <w14:ligatures w14:val="none"/>
        </w:rPr>
      </w:pPr>
    </w:p>
    <w:p w14:paraId="623ECED6" w14:textId="77777777" w:rsidR="00F70DD8" w:rsidRDefault="00F70DD8" w:rsidP="00396C07">
      <w:pPr>
        <w:rPr>
          <w:rFonts w:ascii="Segoe UI" w:eastAsia="Times New Roman" w:hAnsi="Segoe UI" w:cs="Segoe UI"/>
          <w:b/>
          <w:bCs/>
          <w:kern w:val="0"/>
          <w:sz w:val="36"/>
          <w:szCs w:val="36"/>
          <w:lang w:eastAsia="en-GB"/>
          <w14:ligatures w14:val="none"/>
        </w:rPr>
      </w:pPr>
    </w:p>
    <w:p w14:paraId="398FB8EC" w14:textId="1E91C87A" w:rsidR="00F70DD8" w:rsidRDefault="00F70DD8" w:rsidP="00396C07">
      <w:pPr>
        <w:rPr>
          <w:rFonts w:ascii="Segoe UI" w:eastAsia="Times New Roman" w:hAnsi="Segoe UI" w:cs="Segoe UI"/>
          <w:b/>
          <w:bCs/>
          <w:kern w:val="0"/>
          <w:sz w:val="36"/>
          <w:szCs w:val="36"/>
          <w:lang w:eastAsia="en-GB"/>
          <w14:ligatures w14:val="none"/>
        </w:rPr>
      </w:pPr>
      <w:r>
        <w:rPr>
          <w:rFonts w:ascii="Segoe UI" w:eastAsia="Times New Roman" w:hAnsi="Segoe UI" w:cs="Segoe UI"/>
          <w:b/>
          <w:bCs/>
          <w:kern w:val="0"/>
          <w:sz w:val="36"/>
          <w:szCs w:val="36"/>
          <w:lang w:eastAsia="en-GB"/>
          <w14:ligatures w14:val="none"/>
        </w:rPr>
        <w:t>Kit-Chat Knowledge Indexing Pipeline</w:t>
      </w:r>
    </w:p>
    <w:p w14:paraId="2507A753" w14:textId="77777777" w:rsidR="00F70DD8" w:rsidRDefault="00F70DD8" w:rsidP="00396C07">
      <w:pPr>
        <w:rPr>
          <w:rFonts w:ascii="Segoe UI" w:eastAsia="Times New Roman" w:hAnsi="Segoe UI" w:cs="Segoe UI"/>
          <w:b/>
          <w:bCs/>
          <w:kern w:val="0"/>
          <w:sz w:val="36"/>
          <w:szCs w:val="36"/>
          <w:lang w:eastAsia="en-GB"/>
          <w14:ligatures w14:val="none"/>
        </w:rPr>
      </w:pPr>
    </w:p>
    <w:p w14:paraId="038EA817" w14:textId="26DCC5B7" w:rsidR="00F70DD8" w:rsidRDefault="00F70DD8" w:rsidP="00396C07">
      <w:pPr>
        <w:rPr>
          <w:b/>
          <w:bCs/>
          <w:lang w:val="en-US"/>
        </w:rPr>
      </w:pPr>
      <w:r>
        <w:rPr>
          <w:noProof/>
        </w:rPr>
        <w:drawing>
          <wp:inline distT="0" distB="0" distL="0" distR="0" wp14:anchorId="5CAC8536" wp14:editId="40554BD0">
            <wp:extent cx="5731510" cy="1564640"/>
            <wp:effectExtent l="0" t="0" r="0" b="0"/>
            <wp:docPr id="97716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564640"/>
                    </a:xfrm>
                    <a:prstGeom prst="rect">
                      <a:avLst/>
                    </a:prstGeom>
                    <a:noFill/>
                    <a:ln>
                      <a:noFill/>
                    </a:ln>
                  </pic:spPr>
                </pic:pic>
              </a:graphicData>
            </a:graphic>
          </wp:inline>
        </w:drawing>
      </w:r>
    </w:p>
    <w:p w14:paraId="217BA357" w14:textId="77777777" w:rsidR="00F70DD8" w:rsidRDefault="00F70DD8" w:rsidP="00396C07">
      <w:pPr>
        <w:rPr>
          <w:b/>
          <w:bCs/>
          <w:lang w:val="en-US"/>
        </w:rPr>
      </w:pPr>
    </w:p>
    <w:p w14:paraId="77C42E8D" w14:textId="77777777" w:rsidR="00F70DD8" w:rsidRDefault="00F70DD8" w:rsidP="00396C07">
      <w:pPr>
        <w:rPr>
          <w:b/>
          <w:bCs/>
          <w:lang w:val="en-US"/>
        </w:rPr>
      </w:pPr>
    </w:p>
    <w:p w14:paraId="65512FF7" w14:textId="04FD1ED1" w:rsidR="00F70DD8" w:rsidRDefault="00F70DD8" w:rsidP="00F70DD8">
      <w:pPr>
        <w:rPr>
          <w:rFonts w:ascii="Segoe UI" w:eastAsia="Times New Roman" w:hAnsi="Segoe UI" w:cs="Segoe UI"/>
          <w:b/>
          <w:bCs/>
          <w:kern w:val="0"/>
          <w:sz w:val="36"/>
          <w:szCs w:val="36"/>
          <w:lang w:eastAsia="en-GB"/>
          <w14:ligatures w14:val="none"/>
        </w:rPr>
      </w:pPr>
      <w:r>
        <w:rPr>
          <w:rFonts w:ascii="Segoe UI" w:eastAsia="Times New Roman" w:hAnsi="Segoe UI" w:cs="Segoe UI"/>
          <w:b/>
          <w:bCs/>
          <w:kern w:val="0"/>
          <w:sz w:val="36"/>
          <w:szCs w:val="36"/>
          <w:lang w:eastAsia="en-GB"/>
          <w14:ligatures w14:val="none"/>
        </w:rPr>
        <w:t xml:space="preserve">Kit-Chat </w:t>
      </w:r>
      <w:r>
        <w:rPr>
          <w:rFonts w:ascii="Segoe UI" w:eastAsia="Times New Roman" w:hAnsi="Segoe UI" w:cs="Segoe UI"/>
          <w:b/>
          <w:bCs/>
          <w:kern w:val="0"/>
          <w:sz w:val="36"/>
          <w:szCs w:val="36"/>
          <w:lang w:eastAsia="en-GB"/>
          <w14:ligatures w14:val="none"/>
        </w:rPr>
        <w:t>Question Answering</w:t>
      </w:r>
      <w:r>
        <w:rPr>
          <w:rFonts w:ascii="Segoe UI" w:eastAsia="Times New Roman" w:hAnsi="Segoe UI" w:cs="Segoe UI"/>
          <w:b/>
          <w:bCs/>
          <w:kern w:val="0"/>
          <w:sz w:val="36"/>
          <w:szCs w:val="36"/>
          <w:lang w:eastAsia="en-GB"/>
          <w14:ligatures w14:val="none"/>
        </w:rPr>
        <w:t xml:space="preserve"> Pipeline</w:t>
      </w:r>
    </w:p>
    <w:p w14:paraId="2F78578E" w14:textId="77777777" w:rsidR="00F70DD8" w:rsidRDefault="00F70DD8" w:rsidP="00F70DD8">
      <w:pPr>
        <w:rPr>
          <w:rFonts w:ascii="Segoe UI" w:eastAsia="Times New Roman" w:hAnsi="Segoe UI" w:cs="Segoe UI"/>
          <w:b/>
          <w:bCs/>
          <w:kern w:val="0"/>
          <w:sz w:val="36"/>
          <w:szCs w:val="36"/>
          <w:lang w:eastAsia="en-GB"/>
          <w14:ligatures w14:val="none"/>
        </w:rPr>
      </w:pPr>
    </w:p>
    <w:p w14:paraId="0D8AF9FF" w14:textId="597EF38E" w:rsidR="00F70DD8" w:rsidRDefault="00F70DD8" w:rsidP="00F70DD8">
      <w:pPr>
        <w:rPr>
          <w:rFonts w:ascii="Segoe UI" w:eastAsia="Times New Roman" w:hAnsi="Segoe UI" w:cs="Segoe UI"/>
          <w:b/>
          <w:bCs/>
          <w:kern w:val="0"/>
          <w:sz w:val="36"/>
          <w:szCs w:val="36"/>
          <w:lang w:eastAsia="en-GB"/>
          <w14:ligatures w14:val="none"/>
        </w:rPr>
      </w:pPr>
      <w:r>
        <w:rPr>
          <w:noProof/>
        </w:rPr>
        <w:lastRenderedPageBreak/>
        <w:drawing>
          <wp:inline distT="0" distB="0" distL="0" distR="0" wp14:anchorId="48268F7D" wp14:editId="306225EA">
            <wp:extent cx="5731510" cy="1617980"/>
            <wp:effectExtent l="0" t="0" r="0" b="0"/>
            <wp:docPr id="1219298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17980"/>
                    </a:xfrm>
                    <a:prstGeom prst="rect">
                      <a:avLst/>
                    </a:prstGeom>
                    <a:noFill/>
                    <a:ln>
                      <a:noFill/>
                    </a:ln>
                  </pic:spPr>
                </pic:pic>
              </a:graphicData>
            </a:graphic>
          </wp:inline>
        </w:drawing>
      </w:r>
    </w:p>
    <w:p w14:paraId="33CF5C1F" w14:textId="77777777" w:rsidR="00F70DD8" w:rsidRDefault="00F70DD8" w:rsidP="00F70DD8">
      <w:pPr>
        <w:rPr>
          <w:rFonts w:ascii="Segoe UI" w:eastAsia="Times New Roman" w:hAnsi="Segoe UI" w:cs="Segoe UI"/>
          <w:b/>
          <w:bCs/>
          <w:kern w:val="0"/>
          <w:sz w:val="36"/>
          <w:szCs w:val="36"/>
          <w:lang w:eastAsia="en-GB"/>
          <w14:ligatures w14:val="none"/>
        </w:rPr>
      </w:pPr>
    </w:p>
    <w:p w14:paraId="6D91A933" w14:textId="77777777" w:rsidR="00F70DD8" w:rsidRDefault="00F70DD8" w:rsidP="00F70DD8">
      <w:pPr>
        <w:rPr>
          <w:rFonts w:ascii="Segoe UI" w:eastAsia="Times New Roman" w:hAnsi="Segoe UI" w:cs="Segoe UI"/>
          <w:b/>
          <w:bCs/>
          <w:kern w:val="0"/>
          <w:sz w:val="36"/>
          <w:szCs w:val="36"/>
          <w:lang w:eastAsia="en-GB"/>
          <w14:ligatures w14:val="none"/>
        </w:rPr>
      </w:pPr>
    </w:p>
    <w:p w14:paraId="26CD632B" w14:textId="77777777" w:rsidR="00F70DD8" w:rsidRDefault="00F70DD8" w:rsidP="00F70DD8">
      <w:pPr>
        <w:rPr>
          <w:rFonts w:ascii="Segoe UI" w:eastAsia="Times New Roman" w:hAnsi="Segoe UI" w:cs="Segoe UI"/>
          <w:b/>
          <w:bCs/>
          <w:kern w:val="0"/>
          <w:sz w:val="36"/>
          <w:szCs w:val="36"/>
          <w:lang w:eastAsia="en-GB"/>
          <w14:ligatures w14:val="none"/>
        </w:rPr>
      </w:pPr>
    </w:p>
    <w:p w14:paraId="375ECE3E" w14:textId="77777777" w:rsidR="00F70DD8" w:rsidRPr="00B66A68" w:rsidRDefault="00F70DD8" w:rsidP="00396C07">
      <w:pPr>
        <w:rPr>
          <w:b/>
          <w:bCs/>
          <w:lang w:val="en-US"/>
        </w:rPr>
      </w:pPr>
    </w:p>
    <w:sectPr w:rsidR="00F70DD8" w:rsidRPr="00B66A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690F"/>
    <w:multiLevelType w:val="hybridMultilevel"/>
    <w:tmpl w:val="51B4D78A"/>
    <w:lvl w:ilvl="0" w:tplc="08090017">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706263F"/>
    <w:multiLevelType w:val="hybridMultilevel"/>
    <w:tmpl w:val="DB481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2B43C9"/>
    <w:multiLevelType w:val="hybridMultilevel"/>
    <w:tmpl w:val="FC725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0F5F28"/>
    <w:multiLevelType w:val="multilevel"/>
    <w:tmpl w:val="A06CB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A80940"/>
    <w:multiLevelType w:val="hybridMultilevel"/>
    <w:tmpl w:val="4B068FD0"/>
    <w:lvl w:ilvl="0" w:tplc="FFFFFFFF">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DF2B63"/>
    <w:multiLevelType w:val="multilevel"/>
    <w:tmpl w:val="422ABF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CD1D77"/>
    <w:multiLevelType w:val="hybridMultilevel"/>
    <w:tmpl w:val="E4088740"/>
    <w:lvl w:ilvl="0" w:tplc="08090017">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5DA6E8D"/>
    <w:multiLevelType w:val="hybridMultilevel"/>
    <w:tmpl w:val="A7EEF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9C6D3B"/>
    <w:multiLevelType w:val="hybridMultilevel"/>
    <w:tmpl w:val="546AE35E"/>
    <w:lvl w:ilvl="0" w:tplc="08090017">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115B17"/>
    <w:multiLevelType w:val="hybridMultilevel"/>
    <w:tmpl w:val="979817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01541F"/>
    <w:multiLevelType w:val="hybridMultilevel"/>
    <w:tmpl w:val="E12A8A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A877214"/>
    <w:multiLevelType w:val="hybridMultilevel"/>
    <w:tmpl w:val="9620F7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935DD0"/>
    <w:multiLevelType w:val="hybridMultilevel"/>
    <w:tmpl w:val="CE5C59B0"/>
    <w:lvl w:ilvl="0" w:tplc="08090017">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A677665"/>
    <w:multiLevelType w:val="hybridMultilevel"/>
    <w:tmpl w:val="A65E1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0E37B3"/>
    <w:multiLevelType w:val="hybridMultilevel"/>
    <w:tmpl w:val="08589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537E6D"/>
    <w:multiLevelType w:val="hybridMultilevel"/>
    <w:tmpl w:val="EA2E9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B11764"/>
    <w:multiLevelType w:val="hybridMultilevel"/>
    <w:tmpl w:val="216C75C2"/>
    <w:lvl w:ilvl="0" w:tplc="08090017">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01D12FE"/>
    <w:multiLevelType w:val="hybridMultilevel"/>
    <w:tmpl w:val="B798E7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447BEB"/>
    <w:multiLevelType w:val="hybridMultilevel"/>
    <w:tmpl w:val="6F98B324"/>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36482614"/>
    <w:multiLevelType w:val="hybridMultilevel"/>
    <w:tmpl w:val="0D90A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A89651F"/>
    <w:multiLevelType w:val="hybridMultilevel"/>
    <w:tmpl w:val="5C163AFE"/>
    <w:lvl w:ilvl="0" w:tplc="08090017">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B0E417C"/>
    <w:multiLevelType w:val="hybridMultilevel"/>
    <w:tmpl w:val="C53AC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F25321"/>
    <w:multiLevelType w:val="hybridMultilevel"/>
    <w:tmpl w:val="9EEE98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EAE6BB2"/>
    <w:multiLevelType w:val="hybridMultilevel"/>
    <w:tmpl w:val="9BB294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EF907C8"/>
    <w:multiLevelType w:val="hybridMultilevel"/>
    <w:tmpl w:val="46A6C03A"/>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4EB53EDB"/>
    <w:multiLevelType w:val="hybridMultilevel"/>
    <w:tmpl w:val="546AE35E"/>
    <w:lvl w:ilvl="0" w:tplc="FFFFFFFF">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0DE239A"/>
    <w:multiLevelType w:val="hybridMultilevel"/>
    <w:tmpl w:val="CE5C59B0"/>
    <w:lvl w:ilvl="0" w:tplc="FFFFFFFF">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5E33B74"/>
    <w:multiLevelType w:val="hybridMultilevel"/>
    <w:tmpl w:val="416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3C84BE3"/>
    <w:multiLevelType w:val="hybridMultilevel"/>
    <w:tmpl w:val="BD945E16"/>
    <w:lvl w:ilvl="0" w:tplc="FFFFFFFF">
      <w:start w:val="1"/>
      <w:numFmt w:val="bullet"/>
      <w:lvlText w:val=""/>
      <w:lvlJc w:val="left"/>
      <w:pPr>
        <w:ind w:left="720" w:hanging="360"/>
      </w:pPr>
      <w:rPr>
        <w:rFonts w:ascii="Symbol" w:hAnsi="Symbol" w:hint="default"/>
      </w:rPr>
    </w:lvl>
    <w:lvl w:ilvl="1" w:tplc="08090017">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6B86A09"/>
    <w:multiLevelType w:val="multilevel"/>
    <w:tmpl w:val="67768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F10B59"/>
    <w:multiLevelType w:val="hybridMultilevel"/>
    <w:tmpl w:val="4B068FD0"/>
    <w:lvl w:ilvl="0" w:tplc="08090017">
      <w:start w:val="1"/>
      <w:numFmt w:val="lowerLetter"/>
      <w:lvlText w:val="%1)"/>
      <w:lvlJc w:val="left"/>
      <w:pPr>
        <w:ind w:left="144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C8E6115"/>
    <w:multiLevelType w:val="hybridMultilevel"/>
    <w:tmpl w:val="D9AAD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DD43B89"/>
    <w:multiLevelType w:val="hybridMultilevel"/>
    <w:tmpl w:val="01CEBC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0C7449A"/>
    <w:multiLevelType w:val="multilevel"/>
    <w:tmpl w:val="11FC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31F4CF6"/>
    <w:multiLevelType w:val="multilevel"/>
    <w:tmpl w:val="85E08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4D6EB9"/>
    <w:multiLevelType w:val="multilevel"/>
    <w:tmpl w:val="EEB06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7FF3FC4"/>
    <w:multiLevelType w:val="hybridMultilevel"/>
    <w:tmpl w:val="18061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38823179">
    <w:abstractNumId w:val="5"/>
  </w:num>
  <w:num w:numId="2" w16cid:durableId="1442332849">
    <w:abstractNumId w:val="9"/>
  </w:num>
  <w:num w:numId="3" w16cid:durableId="1116562371">
    <w:abstractNumId w:val="2"/>
  </w:num>
  <w:num w:numId="4" w16cid:durableId="1373268486">
    <w:abstractNumId w:val="13"/>
  </w:num>
  <w:num w:numId="5" w16cid:durableId="1374500415">
    <w:abstractNumId w:val="21"/>
  </w:num>
  <w:num w:numId="6" w16cid:durableId="2093820130">
    <w:abstractNumId w:val="15"/>
  </w:num>
  <w:num w:numId="7" w16cid:durableId="1908102596">
    <w:abstractNumId w:val="7"/>
  </w:num>
  <w:num w:numId="8" w16cid:durableId="558982248">
    <w:abstractNumId w:val="19"/>
  </w:num>
  <w:num w:numId="9" w16cid:durableId="827600958">
    <w:abstractNumId w:val="36"/>
  </w:num>
  <w:num w:numId="10" w16cid:durableId="2087801814">
    <w:abstractNumId w:val="1"/>
  </w:num>
  <w:num w:numId="11" w16cid:durableId="1626812296">
    <w:abstractNumId w:val="14"/>
  </w:num>
  <w:num w:numId="12" w16cid:durableId="225576298">
    <w:abstractNumId w:val="27"/>
  </w:num>
  <w:num w:numId="13" w16cid:durableId="782648371">
    <w:abstractNumId w:val="29"/>
  </w:num>
  <w:num w:numId="14" w16cid:durableId="1909613490">
    <w:abstractNumId w:val="3"/>
  </w:num>
  <w:num w:numId="15" w16cid:durableId="1849560050">
    <w:abstractNumId w:val="33"/>
  </w:num>
  <w:num w:numId="16" w16cid:durableId="765346672">
    <w:abstractNumId w:val="35"/>
  </w:num>
  <w:num w:numId="17" w16cid:durableId="1760447975">
    <w:abstractNumId w:val="34"/>
  </w:num>
  <w:num w:numId="18" w16cid:durableId="1853453328">
    <w:abstractNumId w:val="23"/>
  </w:num>
  <w:num w:numId="19" w16cid:durableId="347215415">
    <w:abstractNumId w:val="31"/>
  </w:num>
  <w:num w:numId="20" w16cid:durableId="1478456874">
    <w:abstractNumId w:val="32"/>
  </w:num>
  <w:num w:numId="21" w16cid:durableId="2037190710">
    <w:abstractNumId w:val="11"/>
  </w:num>
  <w:num w:numId="22" w16cid:durableId="72437788">
    <w:abstractNumId w:val="10"/>
  </w:num>
  <w:num w:numId="23" w16cid:durableId="413866650">
    <w:abstractNumId w:val="17"/>
  </w:num>
  <w:num w:numId="24" w16cid:durableId="794373571">
    <w:abstractNumId w:val="22"/>
  </w:num>
  <w:num w:numId="25" w16cid:durableId="103811247">
    <w:abstractNumId w:val="28"/>
  </w:num>
  <w:num w:numId="26" w16cid:durableId="1102609017">
    <w:abstractNumId w:val="18"/>
  </w:num>
  <w:num w:numId="27" w16cid:durableId="1048918722">
    <w:abstractNumId w:val="12"/>
  </w:num>
  <w:num w:numId="28" w16cid:durableId="1093041548">
    <w:abstractNumId w:val="8"/>
  </w:num>
  <w:num w:numId="29" w16cid:durableId="206648904">
    <w:abstractNumId w:val="30"/>
  </w:num>
  <w:num w:numId="30" w16cid:durableId="757871082">
    <w:abstractNumId w:val="20"/>
  </w:num>
  <w:num w:numId="31" w16cid:durableId="502669857">
    <w:abstractNumId w:val="16"/>
  </w:num>
  <w:num w:numId="32" w16cid:durableId="539706104">
    <w:abstractNumId w:val="6"/>
  </w:num>
  <w:num w:numId="33" w16cid:durableId="946237781">
    <w:abstractNumId w:val="0"/>
  </w:num>
  <w:num w:numId="34" w16cid:durableId="526797880">
    <w:abstractNumId w:val="24"/>
  </w:num>
  <w:num w:numId="35" w16cid:durableId="1971789466">
    <w:abstractNumId w:val="26"/>
  </w:num>
  <w:num w:numId="36" w16cid:durableId="136269593">
    <w:abstractNumId w:val="25"/>
  </w:num>
  <w:num w:numId="37" w16cid:durableId="4792713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A68"/>
    <w:rsid w:val="000E6D90"/>
    <w:rsid w:val="00224B95"/>
    <w:rsid w:val="002D150D"/>
    <w:rsid w:val="00300543"/>
    <w:rsid w:val="00301BED"/>
    <w:rsid w:val="003106B8"/>
    <w:rsid w:val="003272FF"/>
    <w:rsid w:val="003343F8"/>
    <w:rsid w:val="00396C07"/>
    <w:rsid w:val="004C011B"/>
    <w:rsid w:val="005F3202"/>
    <w:rsid w:val="0061251F"/>
    <w:rsid w:val="006260E6"/>
    <w:rsid w:val="00740837"/>
    <w:rsid w:val="007B6E3A"/>
    <w:rsid w:val="00853D8F"/>
    <w:rsid w:val="0089239B"/>
    <w:rsid w:val="008F09CC"/>
    <w:rsid w:val="00937230"/>
    <w:rsid w:val="009D3536"/>
    <w:rsid w:val="009F0A16"/>
    <w:rsid w:val="00A921AB"/>
    <w:rsid w:val="00B66A68"/>
    <w:rsid w:val="00BF6ECE"/>
    <w:rsid w:val="00C50350"/>
    <w:rsid w:val="00CC5EA9"/>
    <w:rsid w:val="00CE4E22"/>
    <w:rsid w:val="00CE66D1"/>
    <w:rsid w:val="00D422A8"/>
    <w:rsid w:val="00D67E14"/>
    <w:rsid w:val="00F659BE"/>
    <w:rsid w:val="00F70DD8"/>
    <w:rsid w:val="00FD74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69D9D4D"/>
  <w15:chartTrackingRefBased/>
  <w15:docId w15:val="{A758E76F-198A-0C49-B8DC-32FF42EBE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66A68"/>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next w:val="Normal"/>
    <w:link w:val="Heading3Char"/>
    <w:uiPriority w:val="9"/>
    <w:semiHidden/>
    <w:unhideWhenUsed/>
    <w:qFormat/>
    <w:rsid w:val="00396C0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66A68"/>
    <w:rPr>
      <w:rFonts w:ascii="Times New Roman" w:eastAsia="Times New Roman" w:hAnsi="Times New Roman" w:cs="Times New Roman"/>
      <w:b/>
      <w:bCs/>
      <w:kern w:val="0"/>
      <w:sz w:val="36"/>
      <w:szCs w:val="36"/>
      <w:lang w:eastAsia="en-GB"/>
      <w14:ligatures w14:val="none"/>
    </w:rPr>
  </w:style>
  <w:style w:type="paragraph" w:styleId="NormalWeb">
    <w:name w:val="Normal (Web)"/>
    <w:basedOn w:val="Normal"/>
    <w:uiPriority w:val="99"/>
    <w:semiHidden/>
    <w:unhideWhenUsed/>
    <w:rsid w:val="00B66A68"/>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B66A68"/>
    <w:rPr>
      <w:b/>
      <w:bCs/>
    </w:rPr>
  </w:style>
  <w:style w:type="paragraph" w:styleId="ListParagraph">
    <w:name w:val="List Paragraph"/>
    <w:basedOn w:val="Normal"/>
    <w:uiPriority w:val="34"/>
    <w:qFormat/>
    <w:rsid w:val="00396C07"/>
    <w:pPr>
      <w:ind w:left="720"/>
      <w:contextualSpacing/>
    </w:pPr>
  </w:style>
  <w:style w:type="character" w:customStyle="1" w:styleId="Heading3Char">
    <w:name w:val="Heading 3 Char"/>
    <w:basedOn w:val="DefaultParagraphFont"/>
    <w:link w:val="Heading3"/>
    <w:uiPriority w:val="9"/>
    <w:semiHidden/>
    <w:rsid w:val="00396C0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2D150D"/>
    <w:rPr>
      <w:color w:val="0563C1" w:themeColor="hyperlink"/>
      <w:u w:val="single"/>
    </w:rPr>
  </w:style>
  <w:style w:type="character" w:styleId="UnresolvedMention">
    <w:name w:val="Unresolved Mention"/>
    <w:basedOn w:val="DefaultParagraphFont"/>
    <w:uiPriority w:val="99"/>
    <w:semiHidden/>
    <w:unhideWhenUsed/>
    <w:rsid w:val="002D15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410018">
      <w:bodyDiv w:val="1"/>
      <w:marLeft w:val="0"/>
      <w:marRight w:val="0"/>
      <w:marTop w:val="0"/>
      <w:marBottom w:val="0"/>
      <w:divBdr>
        <w:top w:val="none" w:sz="0" w:space="0" w:color="auto"/>
        <w:left w:val="none" w:sz="0" w:space="0" w:color="auto"/>
        <w:bottom w:val="none" w:sz="0" w:space="0" w:color="auto"/>
        <w:right w:val="none" w:sz="0" w:space="0" w:color="auto"/>
      </w:divBdr>
    </w:div>
    <w:div w:id="455297943">
      <w:bodyDiv w:val="1"/>
      <w:marLeft w:val="0"/>
      <w:marRight w:val="0"/>
      <w:marTop w:val="0"/>
      <w:marBottom w:val="0"/>
      <w:divBdr>
        <w:top w:val="none" w:sz="0" w:space="0" w:color="auto"/>
        <w:left w:val="none" w:sz="0" w:space="0" w:color="auto"/>
        <w:bottom w:val="none" w:sz="0" w:space="0" w:color="auto"/>
        <w:right w:val="none" w:sz="0" w:space="0" w:color="auto"/>
      </w:divBdr>
    </w:div>
    <w:div w:id="699354406">
      <w:bodyDiv w:val="1"/>
      <w:marLeft w:val="0"/>
      <w:marRight w:val="0"/>
      <w:marTop w:val="0"/>
      <w:marBottom w:val="0"/>
      <w:divBdr>
        <w:top w:val="none" w:sz="0" w:space="0" w:color="auto"/>
        <w:left w:val="none" w:sz="0" w:space="0" w:color="auto"/>
        <w:bottom w:val="none" w:sz="0" w:space="0" w:color="auto"/>
        <w:right w:val="none" w:sz="0" w:space="0" w:color="auto"/>
      </w:divBdr>
    </w:div>
    <w:div w:id="707074704">
      <w:bodyDiv w:val="1"/>
      <w:marLeft w:val="0"/>
      <w:marRight w:val="0"/>
      <w:marTop w:val="0"/>
      <w:marBottom w:val="0"/>
      <w:divBdr>
        <w:top w:val="none" w:sz="0" w:space="0" w:color="auto"/>
        <w:left w:val="none" w:sz="0" w:space="0" w:color="auto"/>
        <w:bottom w:val="none" w:sz="0" w:space="0" w:color="auto"/>
        <w:right w:val="none" w:sz="0" w:space="0" w:color="auto"/>
      </w:divBdr>
    </w:div>
    <w:div w:id="1325694914">
      <w:bodyDiv w:val="1"/>
      <w:marLeft w:val="0"/>
      <w:marRight w:val="0"/>
      <w:marTop w:val="0"/>
      <w:marBottom w:val="0"/>
      <w:divBdr>
        <w:top w:val="none" w:sz="0" w:space="0" w:color="auto"/>
        <w:left w:val="none" w:sz="0" w:space="0" w:color="auto"/>
        <w:bottom w:val="none" w:sz="0" w:space="0" w:color="auto"/>
        <w:right w:val="none" w:sz="0" w:space="0" w:color="auto"/>
      </w:divBdr>
    </w:div>
    <w:div w:id="1361929268">
      <w:bodyDiv w:val="1"/>
      <w:marLeft w:val="0"/>
      <w:marRight w:val="0"/>
      <w:marTop w:val="0"/>
      <w:marBottom w:val="0"/>
      <w:divBdr>
        <w:top w:val="none" w:sz="0" w:space="0" w:color="auto"/>
        <w:left w:val="none" w:sz="0" w:space="0" w:color="auto"/>
        <w:bottom w:val="none" w:sz="0" w:space="0" w:color="auto"/>
        <w:right w:val="none" w:sz="0" w:space="0" w:color="auto"/>
      </w:divBdr>
    </w:div>
    <w:div w:id="1593735592">
      <w:bodyDiv w:val="1"/>
      <w:marLeft w:val="0"/>
      <w:marRight w:val="0"/>
      <w:marTop w:val="0"/>
      <w:marBottom w:val="0"/>
      <w:divBdr>
        <w:top w:val="none" w:sz="0" w:space="0" w:color="auto"/>
        <w:left w:val="none" w:sz="0" w:space="0" w:color="auto"/>
        <w:bottom w:val="none" w:sz="0" w:space="0" w:color="auto"/>
        <w:right w:val="none" w:sz="0" w:space="0" w:color="auto"/>
      </w:divBdr>
    </w:div>
    <w:div w:id="2002418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ortal.azure.com/#home"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13</Pages>
  <Words>2339</Words>
  <Characters>13333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Sahoo, Shashank (KIT)</dc:creator>
  <cp:keywords/>
  <dc:description/>
  <cp:lastModifiedBy>Sahoo, Shashank (KIT)</cp:lastModifiedBy>
  <cp:revision>14</cp:revision>
  <dcterms:created xsi:type="dcterms:W3CDTF">2023-11-01T07:17:00Z</dcterms:created>
  <dcterms:modified xsi:type="dcterms:W3CDTF">2023-11-08T09:48:00Z</dcterms:modified>
</cp:coreProperties>
</file>