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64583"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SIMATS ENGINEERING</w:t>
      </w:r>
    </w:p>
    <w:p w14:paraId="68858CCD"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ASSESSMENT TOOL 3</w:t>
      </w:r>
    </w:p>
    <w:p w14:paraId="667788FC" w14:textId="77777777" w:rsidR="00AA273F" w:rsidRPr="00AA273F" w:rsidRDefault="00AA273F" w:rsidP="00AA273F">
      <w:pPr>
        <w:jc w:val="both"/>
        <w:rPr>
          <w:rFonts w:ascii="Times New Roman" w:hAnsi="Times New Roman" w:cs="Times New Roman"/>
          <w:b/>
          <w:bCs/>
        </w:rPr>
      </w:pPr>
    </w:p>
    <w:p w14:paraId="12CF16B3" w14:textId="4BC17CF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COURSE NAME: Artificial Intelligence </w:t>
      </w:r>
      <w:r>
        <w:rPr>
          <w:rFonts w:ascii="Times New Roman" w:hAnsi="Times New Roman" w:cs="Times New Roman"/>
          <w:b/>
          <w:bCs/>
        </w:rPr>
        <w:t xml:space="preserve">                                        </w:t>
      </w:r>
      <w:r w:rsidRPr="00AA273F">
        <w:rPr>
          <w:rFonts w:ascii="Times New Roman" w:hAnsi="Times New Roman" w:cs="Times New Roman"/>
          <w:b/>
          <w:bCs/>
        </w:rPr>
        <w:t>COURSE CODE: CSA17</w:t>
      </w:r>
    </w:p>
    <w:p w14:paraId="2DA67AC4" w14:textId="77777777" w:rsidR="00AA273F" w:rsidRPr="00AA273F" w:rsidRDefault="00AA273F" w:rsidP="00AA273F">
      <w:pPr>
        <w:jc w:val="both"/>
        <w:rPr>
          <w:rFonts w:ascii="Times New Roman" w:hAnsi="Times New Roman" w:cs="Times New Roman"/>
          <w:b/>
          <w:bCs/>
        </w:rPr>
      </w:pPr>
    </w:p>
    <w:p w14:paraId="66C06B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COURSE OUTCOME COVERED</w:t>
      </w:r>
    </w:p>
    <w:p w14:paraId="7EE30D5F" w14:textId="77777777" w:rsidR="00AA273F" w:rsidRPr="00AA273F" w:rsidRDefault="00AA273F" w:rsidP="00AA273F">
      <w:pPr>
        <w:rPr>
          <w:rFonts w:ascii="Times New Roman" w:hAnsi="Times New Roman" w:cs="Times New Roman"/>
        </w:rPr>
      </w:pPr>
      <w:r w:rsidRPr="00AA273F">
        <w:rPr>
          <w:rFonts w:ascii="Times New Roman" w:hAnsi="Times New Roman" w:cs="Times New Roman"/>
          <w:b/>
          <w:bCs/>
        </w:rPr>
        <w:t xml:space="preserve">CO1: </w:t>
      </w:r>
      <w:r w:rsidRPr="00AA273F">
        <w:rPr>
          <w:rFonts w:ascii="Times New Roman" w:hAnsi="Times New Roman" w:cs="Times New Roman"/>
        </w:rPr>
        <w:t>Apply AI basics such as intelligent agents and uninformed search methods to</w:t>
      </w:r>
    </w:p>
    <w:p w14:paraId="6784DFC2"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solve problems effectively. (BL3)</w:t>
      </w:r>
    </w:p>
    <w:p w14:paraId="6F890531" w14:textId="77777777" w:rsidR="00AA273F" w:rsidRPr="00AA273F" w:rsidRDefault="00AA273F" w:rsidP="00AA273F">
      <w:pPr>
        <w:rPr>
          <w:rFonts w:ascii="Times New Roman" w:hAnsi="Times New Roman" w:cs="Times New Roman"/>
        </w:rPr>
      </w:pPr>
      <w:r w:rsidRPr="00AA273F">
        <w:rPr>
          <w:rFonts w:ascii="Times New Roman" w:hAnsi="Times New Roman" w:cs="Times New Roman"/>
        </w:rPr>
        <w:t>Assessment Tool Weightage: 10%</w:t>
      </w:r>
    </w:p>
    <w:p w14:paraId="76992255" w14:textId="77777777" w:rsidR="00AA273F" w:rsidRPr="00AA273F" w:rsidRDefault="00AA273F" w:rsidP="00AA273F">
      <w:pPr>
        <w:jc w:val="both"/>
        <w:rPr>
          <w:rFonts w:ascii="Times New Roman" w:hAnsi="Times New Roman" w:cs="Times New Roman"/>
          <w:b/>
          <w:bCs/>
        </w:rPr>
      </w:pPr>
    </w:p>
    <w:p w14:paraId="6BC708B1" w14:textId="08F0631B" w:rsidR="00AA273F" w:rsidRPr="00AA273F" w:rsidRDefault="00AA273F" w:rsidP="00AA273F">
      <w:pPr>
        <w:jc w:val="both"/>
        <w:rPr>
          <w:rFonts w:ascii="Times New Roman" w:hAnsi="Times New Roman" w:cs="Times New Roman"/>
          <w:b/>
          <w:bCs/>
        </w:rPr>
      </w:pPr>
      <w:r>
        <w:rPr>
          <w:rFonts w:ascii="Times New Roman" w:hAnsi="Times New Roman" w:cs="Times New Roman"/>
          <w:b/>
          <w:bCs/>
        </w:rPr>
        <w:t xml:space="preserve">                                                                                                                </w:t>
      </w:r>
      <w:r w:rsidRPr="00AA273F">
        <w:rPr>
          <w:rFonts w:ascii="Times New Roman" w:hAnsi="Times New Roman" w:cs="Times New Roman"/>
          <w:b/>
          <w:bCs/>
        </w:rPr>
        <w:t>Duration: 45 Minutes</w:t>
      </w:r>
    </w:p>
    <w:p w14:paraId="4DA56B35" w14:textId="097BAEB8"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 xml:space="preserve">QUESTIONS: 2 </w:t>
      </w:r>
      <w:r>
        <w:rPr>
          <w:rFonts w:ascii="Times New Roman" w:hAnsi="Times New Roman" w:cs="Times New Roman"/>
          <w:b/>
          <w:bCs/>
        </w:rPr>
        <w:t xml:space="preserve">                                                                                   </w:t>
      </w:r>
      <w:r w:rsidRPr="00AA273F">
        <w:rPr>
          <w:rFonts w:ascii="Times New Roman" w:hAnsi="Times New Roman" w:cs="Times New Roman"/>
          <w:b/>
          <w:bCs/>
        </w:rPr>
        <w:t>Total Marks:20</w:t>
      </w:r>
    </w:p>
    <w:p w14:paraId="5E0EA24D" w14:textId="77777777" w:rsidR="00AA273F" w:rsidRPr="00AA273F" w:rsidRDefault="00AA273F" w:rsidP="00AA273F">
      <w:pPr>
        <w:jc w:val="both"/>
        <w:rPr>
          <w:rFonts w:ascii="Times New Roman" w:hAnsi="Times New Roman" w:cs="Times New Roman"/>
          <w:b/>
          <w:bCs/>
        </w:rPr>
      </w:pPr>
    </w:p>
    <w:p w14:paraId="727539D6"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Annexure A</w:t>
      </w:r>
    </w:p>
    <w:p w14:paraId="1638CD17" w14:textId="77777777" w:rsidR="00AA273F" w:rsidRPr="00AA273F" w:rsidRDefault="00AA273F" w:rsidP="00AA273F">
      <w:pPr>
        <w:jc w:val="center"/>
        <w:rPr>
          <w:rFonts w:ascii="Times New Roman" w:hAnsi="Times New Roman" w:cs="Times New Roman"/>
          <w:b/>
          <w:bCs/>
        </w:rPr>
      </w:pPr>
      <w:r w:rsidRPr="00AA273F">
        <w:rPr>
          <w:rFonts w:ascii="Times New Roman" w:hAnsi="Times New Roman" w:cs="Times New Roman"/>
          <w:b/>
          <w:bCs/>
        </w:rPr>
        <w:t>Descriptive Written Test</w:t>
      </w:r>
    </w:p>
    <w:p w14:paraId="1C20B90F" w14:textId="77777777" w:rsidR="00AA273F" w:rsidRPr="00AA273F" w:rsidRDefault="00AA273F" w:rsidP="00AA273F">
      <w:pPr>
        <w:jc w:val="both"/>
        <w:rPr>
          <w:rFonts w:ascii="Times New Roman" w:hAnsi="Times New Roman" w:cs="Times New Roman"/>
          <w:b/>
          <w:bCs/>
        </w:rPr>
      </w:pPr>
    </w:p>
    <w:p w14:paraId="2E6835C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Code of Conduct:</w:t>
      </w:r>
    </w:p>
    <w:p w14:paraId="46CB64BA" w14:textId="4CA41C7E" w:rsidR="00AA273F" w:rsidRPr="00AA273F" w:rsidRDefault="00AA273F" w:rsidP="00AA273F">
      <w:pPr>
        <w:jc w:val="both"/>
        <w:rPr>
          <w:rFonts w:ascii="Times New Roman" w:hAnsi="Times New Roman" w:cs="Times New Roman"/>
        </w:rPr>
      </w:pPr>
      <w:proofErr w:type="gramStart"/>
      <w:r w:rsidRPr="00AA273F">
        <w:rPr>
          <w:rFonts w:ascii="Times New Roman" w:hAnsi="Times New Roman" w:cs="Times New Roman"/>
        </w:rPr>
        <w:t xml:space="preserve">I </w:t>
      </w:r>
      <w:r w:rsidR="00515629">
        <w:rPr>
          <w:rFonts w:ascii="Times New Roman" w:hAnsi="Times New Roman" w:cs="Times New Roman"/>
        </w:rPr>
        <w:t xml:space="preserve"> </w:t>
      </w:r>
      <w:r w:rsidR="00BE36A0" w:rsidRPr="00BE36A0">
        <w:rPr>
          <w:rFonts w:ascii="Times New Roman" w:hAnsi="Times New Roman" w:cs="Times New Roman"/>
          <w:b/>
          <w:bCs/>
        </w:rPr>
        <w:t>Shashank</w:t>
      </w:r>
      <w:proofErr w:type="gramEnd"/>
      <w:r w:rsidR="00BE36A0" w:rsidRPr="00BE36A0">
        <w:rPr>
          <w:rFonts w:ascii="Times New Roman" w:hAnsi="Times New Roman" w:cs="Times New Roman"/>
          <w:b/>
          <w:bCs/>
        </w:rPr>
        <w:t xml:space="preserve"> </w:t>
      </w:r>
      <w:proofErr w:type="gramStart"/>
      <w:r w:rsidR="00BE36A0" w:rsidRPr="00BE36A0">
        <w:rPr>
          <w:rFonts w:ascii="Times New Roman" w:hAnsi="Times New Roman" w:cs="Times New Roman"/>
          <w:b/>
          <w:bCs/>
        </w:rPr>
        <w:t>P</w:t>
      </w:r>
      <w:r w:rsidRPr="00AA273F">
        <w:rPr>
          <w:rFonts w:ascii="Times New Roman" w:hAnsi="Times New Roman" w:cs="Times New Roman"/>
          <w:b/>
          <w:bCs/>
        </w:rPr>
        <w:t>(</w:t>
      </w:r>
      <w:proofErr w:type="gramEnd"/>
      <w:r w:rsidRPr="00AA273F">
        <w:rPr>
          <w:rFonts w:ascii="Times New Roman" w:hAnsi="Times New Roman" w:cs="Times New Roman"/>
          <w:b/>
          <w:bCs/>
        </w:rPr>
        <w:t>1924</w:t>
      </w:r>
      <w:r w:rsidR="00BE36A0">
        <w:rPr>
          <w:rFonts w:ascii="Times New Roman" w:hAnsi="Times New Roman" w:cs="Times New Roman"/>
          <w:b/>
          <w:bCs/>
        </w:rPr>
        <w:t>24355</w:t>
      </w:r>
      <w:r w:rsidRPr="00AA273F">
        <w:rPr>
          <w:rFonts w:ascii="Times New Roman" w:hAnsi="Times New Roman" w:cs="Times New Roman"/>
          <w:b/>
          <w:bCs/>
        </w:rPr>
        <w:t>)</w:t>
      </w:r>
      <w:r w:rsidRPr="00AA273F">
        <w:rPr>
          <w:rFonts w:ascii="Times New Roman" w:hAnsi="Times New Roman" w:cs="Times New Roman"/>
        </w:rPr>
        <w:t xml:space="preserve"> (Name / Reg No) certify that this submission is my original work</w:t>
      </w:r>
      <w:r>
        <w:rPr>
          <w:rFonts w:ascii="Times New Roman" w:hAnsi="Times New Roman" w:cs="Times New Roman"/>
        </w:rPr>
        <w:t xml:space="preserve"> </w:t>
      </w:r>
      <w:r w:rsidRPr="00AA273F">
        <w:rPr>
          <w:rFonts w:ascii="Times New Roman" w:hAnsi="Times New Roman" w:cs="Times New Roman"/>
        </w:rPr>
        <w:t>and that I have adhered to the guidelines specified for this assessment.</w:t>
      </w:r>
    </w:p>
    <w:p w14:paraId="03E420E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 understand that any violation of academic integrity rules will result in disciplinary action.</w:t>
      </w:r>
    </w:p>
    <w:p w14:paraId="6727FB5E" w14:textId="0009E91E" w:rsidR="00AA273F" w:rsidRDefault="00AA273F" w:rsidP="00AA273F">
      <w:pPr>
        <w:jc w:val="both"/>
        <w:rPr>
          <w:rFonts w:ascii="Times New Roman" w:hAnsi="Times New Roman" w:cs="Times New Roman"/>
          <w:b/>
          <w:bCs/>
        </w:rPr>
      </w:pPr>
      <w:r w:rsidRPr="00AA273F">
        <w:rPr>
          <w:rFonts w:ascii="Times New Roman" w:hAnsi="Times New Roman" w:cs="Times New Roman"/>
          <w:b/>
          <w:bCs/>
        </w:rPr>
        <w:t>Signature of the student:</w:t>
      </w:r>
      <w:r w:rsidR="00BE36A0">
        <w:rPr>
          <w:rFonts w:ascii="Times New Roman" w:hAnsi="Times New Roman" w:cs="Times New Roman"/>
          <w:b/>
          <w:bCs/>
        </w:rPr>
        <w:t xml:space="preserve"> Shashank P</w:t>
      </w:r>
    </w:p>
    <w:p w14:paraId="3F8F6EE3" w14:textId="77777777" w:rsidR="00AA273F" w:rsidRDefault="00AA273F" w:rsidP="00AA273F">
      <w:pPr>
        <w:jc w:val="both"/>
        <w:rPr>
          <w:rFonts w:ascii="Times New Roman" w:hAnsi="Times New Roman" w:cs="Times New Roman"/>
          <w:b/>
          <w:bCs/>
        </w:rPr>
      </w:pPr>
    </w:p>
    <w:p w14:paraId="4D344E07" w14:textId="77777777" w:rsidR="00AA273F" w:rsidRDefault="00AA273F" w:rsidP="00AA273F">
      <w:pPr>
        <w:jc w:val="both"/>
        <w:rPr>
          <w:rFonts w:ascii="Times New Roman" w:hAnsi="Times New Roman" w:cs="Times New Roman"/>
          <w:b/>
          <w:bCs/>
        </w:rPr>
      </w:pPr>
    </w:p>
    <w:p w14:paraId="6AEDE48D" w14:textId="77777777" w:rsidR="00AA273F" w:rsidRDefault="00AA273F" w:rsidP="00AA273F">
      <w:pPr>
        <w:jc w:val="both"/>
        <w:rPr>
          <w:rFonts w:ascii="Times New Roman" w:hAnsi="Times New Roman" w:cs="Times New Roman"/>
          <w:b/>
          <w:bCs/>
        </w:rPr>
      </w:pPr>
    </w:p>
    <w:p w14:paraId="35A29518" w14:textId="77777777" w:rsidR="00AA273F" w:rsidRDefault="00AA273F" w:rsidP="00AA273F">
      <w:pPr>
        <w:jc w:val="both"/>
        <w:rPr>
          <w:rFonts w:ascii="Times New Roman" w:hAnsi="Times New Roman" w:cs="Times New Roman"/>
          <w:b/>
          <w:bCs/>
        </w:rPr>
      </w:pPr>
    </w:p>
    <w:p w14:paraId="2CE13277" w14:textId="77777777" w:rsidR="00AA273F" w:rsidRDefault="00AA273F" w:rsidP="00AA273F">
      <w:pPr>
        <w:jc w:val="both"/>
        <w:rPr>
          <w:rFonts w:ascii="Times New Roman" w:hAnsi="Times New Roman" w:cs="Times New Roman"/>
          <w:b/>
          <w:bCs/>
        </w:rPr>
      </w:pPr>
    </w:p>
    <w:p w14:paraId="4C7CA0A8" w14:textId="77777777" w:rsidR="00AA273F" w:rsidRDefault="00AA273F" w:rsidP="00AA273F">
      <w:pPr>
        <w:jc w:val="both"/>
        <w:rPr>
          <w:rFonts w:ascii="Times New Roman" w:hAnsi="Times New Roman" w:cs="Times New Roman"/>
          <w:b/>
          <w:bCs/>
        </w:rPr>
      </w:pPr>
    </w:p>
    <w:p w14:paraId="0B6EFB1D" w14:textId="77777777" w:rsidR="00AA273F" w:rsidRDefault="00AA273F" w:rsidP="00AA273F">
      <w:pPr>
        <w:jc w:val="both"/>
        <w:rPr>
          <w:rFonts w:ascii="Times New Roman" w:hAnsi="Times New Roman" w:cs="Times New Roman"/>
          <w:b/>
          <w:bCs/>
        </w:rPr>
      </w:pPr>
    </w:p>
    <w:p w14:paraId="1730191A" w14:textId="77777777" w:rsidR="00AA273F" w:rsidRDefault="00AA273F" w:rsidP="00AA273F">
      <w:pPr>
        <w:jc w:val="both"/>
        <w:rPr>
          <w:rFonts w:ascii="Times New Roman" w:hAnsi="Times New Roman" w:cs="Times New Roman"/>
          <w:b/>
          <w:bCs/>
        </w:rPr>
      </w:pPr>
    </w:p>
    <w:p w14:paraId="0C5B3286" w14:textId="642C1D5A"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1. Smart Home Automation System</w:t>
      </w:r>
    </w:p>
    <w:p w14:paraId="21ADEC2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31061F07" w14:textId="7E758F75" w:rsidR="00AA273F" w:rsidRPr="00AA273F" w:rsidRDefault="00AA273F" w:rsidP="00AA273F">
      <w:pPr>
        <w:jc w:val="both"/>
        <w:rPr>
          <w:rFonts w:ascii="Times New Roman" w:hAnsi="Times New Roman" w:cs="Times New Roman"/>
        </w:rPr>
      </w:pPr>
      <w:r w:rsidRPr="00AA273F">
        <w:rPr>
          <w:rFonts w:ascii="Times New Roman" w:hAnsi="Times New Roman" w:cs="Times New Roman"/>
        </w:rPr>
        <w:t>A Smart Home Automation System automatically controls lighting, temperature, and security based on user behaviour and environmental conditions. It uses sensors such as motion detectors, temperature sensors, and cameras to make intelligent decisions.</w:t>
      </w:r>
    </w:p>
    <w:p w14:paraId="52E12629"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Types of Intelligent Agents</w:t>
      </w:r>
    </w:p>
    <w:p w14:paraId="2281CBD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1. Simple Reflex Agent</w:t>
      </w:r>
    </w:p>
    <w:p w14:paraId="68759B85"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Works only on the current input. </w:t>
      </w:r>
    </w:p>
    <w:p w14:paraId="02DC21CD" w14:textId="77777777" w:rsidR="00AA273F" w:rsidRPr="00AA273F" w:rsidRDefault="00AA273F" w:rsidP="00AA273F">
      <w:pPr>
        <w:numPr>
          <w:ilvl w:val="0"/>
          <w:numId w:val="1"/>
        </w:numPr>
        <w:jc w:val="both"/>
        <w:rPr>
          <w:rFonts w:ascii="Times New Roman" w:hAnsi="Times New Roman" w:cs="Times New Roman"/>
        </w:rPr>
      </w:pPr>
      <w:r w:rsidRPr="00AA273F">
        <w:rPr>
          <w:rFonts w:ascii="Times New Roman" w:hAnsi="Times New Roman" w:cs="Times New Roman"/>
        </w:rPr>
        <w:t xml:space="preserve">Uses condition–action rules. </w:t>
      </w:r>
    </w:p>
    <w:p w14:paraId="520958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4BA1FFC2"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motion is detected → Turn on the light. </w:t>
      </w:r>
    </w:p>
    <w:p w14:paraId="20DD832E" w14:textId="77777777" w:rsidR="00AA273F" w:rsidRPr="00AA273F" w:rsidRDefault="00AA273F" w:rsidP="00AA273F">
      <w:pPr>
        <w:numPr>
          <w:ilvl w:val="0"/>
          <w:numId w:val="2"/>
        </w:numPr>
        <w:jc w:val="both"/>
        <w:rPr>
          <w:rFonts w:ascii="Times New Roman" w:hAnsi="Times New Roman" w:cs="Times New Roman"/>
        </w:rPr>
      </w:pPr>
      <w:r w:rsidRPr="00AA273F">
        <w:rPr>
          <w:rFonts w:ascii="Times New Roman" w:hAnsi="Times New Roman" w:cs="Times New Roman"/>
        </w:rPr>
        <w:t xml:space="preserve">If no motion → Turn off the light. </w:t>
      </w:r>
    </w:p>
    <w:p w14:paraId="6CFE3D0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7078DE2E"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Fast response </w:t>
      </w:r>
    </w:p>
    <w:p w14:paraId="67F08F68" w14:textId="77777777" w:rsidR="00AA273F" w:rsidRPr="00AA273F" w:rsidRDefault="00AA273F" w:rsidP="00AA273F">
      <w:pPr>
        <w:numPr>
          <w:ilvl w:val="0"/>
          <w:numId w:val="3"/>
        </w:numPr>
        <w:jc w:val="both"/>
        <w:rPr>
          <w:rFonts w:ascii="Times New Roman" w:hAnsi="Times New Roman" w:cs="Times New Roman"/>
        </w:rPr>
      </w:pPr>
      <w:r w:rsidRPr="00AA273F">
        <w:rPr>
          <w:rFonts w:ascii="Times New Roman" w:hAnsi="Times New Roman" w:cs="Times New Roman"/>
        </w:rPr>
        <w:t xml:space="preserve">Easy to implement </w:t>
      </w:r>
    </w:p>
    <w:p w14:paraId="12BA7D0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175A11EA" w14:textId="77777777"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remember previous events. </w:t>
      </w:r>
    </w:p>
    <w:p w14:paraId="16D8A815" w14:textId="27A2304B" w:rsidR="00AA273F" w:rsidRPr="00AA273F" w:rsidRDefault="00AA273F" w:rsidP="00AA273F">
      <w:pPr>
        <w:numPr>
          <w:ilvl w:val="0"/>
          <w:numId w:val="4"/>
        </w:numPr>
        <w:jc w:val="both"/>
        <w:rPr>
          <w:rFonts w:ascii="Times New Roman" w:hAnsi="Times New Roman" w:cs="Times New Roman"/>
        </w:rPr>
      </w:pPr>
      <w:r w:rsidRPr="00AA273F">
        <w:rPr>
          <w:rFonts w:ascii="Times New Roman" w:hAnsi="Times New Roman" w:cs="Times New Roman"/>
        </w:rPr>
        <w:t xml:space="preserve">Cannot learn user preferences. </w:t>
      </w:r>
    </w:p>
    <w:p w14:paraId="10B4ED6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Model-Based Agent</w:t>
      </w:r>
    </w:p>
    <w:p w14:paraId="08040546"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Maintains an internal model (memory) of the environment. </w:t>
      </w:r>
    </w:p>
    <w:p w14:paraId="1D4B1025" w14:textId="77777777" w:rsidR="00AA273F" w:rsidRPr="00AA273F" w:rsidRDefault="00AA273F" w:rsidP="00AA273F">
      <w:pPr>
        <w:numPr>
          <w:ilvl w:val="0"/>
          <w:numId w:val="5"/>
        </w:numPr>
        <w:jc w:val="both"/>
        <w:rPr>
          <w:rFonts w:ascii="Times New Roman" w:hAnsi="Times New Roman" w:cs="Times New Roman"/>
        </w:rPr>
      </w:pPr>
      <w:r w:rsidRPr="00AA273F">
        <w:rPr>
          <w:rFonts w:ascii="Times New Roman" w:hAnsi="Times New Roman" w:cs="Times New Roman"/>
        </w:rPr>
        <w:t xml:space="preserve">Uses both current and previous information. </w:t>
      </w:r>
    </w:p>
    <w:p w14:paraId="63B71A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027BEB43"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Remembers that the living room lights are already ON. </w:t>
      </w:r>
    </w:p>
    <w:p w14:paraId="66FD0BA8" w14:textId="77777777" w:rsidR="00AA273F" w:rsidRPr="00AA273F" w:rsidRDefault="00AA273F" w:rsidP="00AA273F">
      <w:pPr>
        <w:numPr>
          <w:ilvl w:val="0"/>
          <w:numId w:val="6"/>
        </w:numPr>
        <w:jc w:val="both"/>
        <w:rPr>
          <w:rFonts w:ascii="Times New Roman" w:hAnsi="Times New Roman" w:cs="Times New Roman"/>
        </w:rPr>
      </w:pPr>
      <w:r w:rsidRPr="00AA273F">
        <w:rPr>
          <w:rFonts w:ascii="Times New Roman" w:hAnsi="Times New Roman" w:cs="Times New Roman"/>
        </w:rPr>
        <w:t xml:space="preserve">Adjusts temperature based on current and previous readings. </w:t>
      </w:r>
    </w:p>
    <w:p w14:paraId="14B50D3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00C8D804"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Handles partially observable environments. </w:t>
      </w:r>
    </w:p>
    <w:p w14:paraId="3413CD8C" w14:textId="77777777" w:rsidR="00AA273F" w:rsidRPr="00AA273F" w:rsidRDefault="00AA273F" w:rsidP="00AA273F">
      <w:pPr>
        <w:numPr>
          <w:ilvl w:val="0"/>
          <w:numId w:val="7"/>
        </w:numPr>
        <w:jc w:val="both"/>
        <w:rPr>
          <w:rFonts w:ascii="Times New Roman" w:hAnsi="Times New Roman" w:cs="Times New Roman"/>
        </w:rPr>
      </w:pPr>
      <w:r w:rsidRPr="00AA273F">
        <w:rPr>
          <w:rFonts w:ascii="Times New Roman" w:hAnsi="Times New Roman" w:cs="Times New Roman"/>
        </w:rPr>
        <w:t xml:space="preserve">Makes better decisions than a simple reflex agent. </w:t>
      </w:r>
    </w:p>
    <w:p w14:paraId="76C1414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419547C1" w14:textId="72AB81C9" w:rsidR="00AA273F" w:rsidRPr="00AA273F" w:rsidRDefault="00AA273F" w:rsidP="00AA273F">
      <w:pPr>
        <w:numPr>
          <w:ilvl w:val="0"/>
          <w:numId w:val="8"/>
        </w:numPr>
        <w:jc w:val="both"/>
        <w:rPr>
          <w:rFonts w:ascii="Times New Roman" w:hAnsi="Times New Roman" w:cs="Times New Roman"/>
        </w:rPr>
      </w:pPr>
      <w:r w:rsidRPr="00AA273F">
        <w:rPr>
          <w:rFonts w:ascii="Times New Roman" w:hAnsi="Times New Roman" w:cs="Times New Roman"/>
        </w:rPr>
        <w:t xml:space="preserve">Requires more memory and processing. </w:t>
      </w:r>
    </w:p>
    <w:p w14:paraId="16EE84AB"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3. Goal-Based Agent</w:t>
      </w:r>
    </w:p>
    <w:p w14:paraId="57644785" w14:textId="77777777" w:rsidR="00AA273F" w:rsidRPr="00AA273F" w:rsidRDefault="00AA273F" w:rsidP="00AA273F">
      <w:pPr>
        <w:numPr>
          <w:ilvl w:val="0"/>
          <w:numId w:val="9"/>
        </w:numPr>
        <w:jc w:val="both"/>
        <w:rPr>
          <w:rFonts w:ascii="Times New Roman" w:hAnsi="Times New Roman" w:cs="Times New Roman"/>
        </w:rPr>
      </w:pPr>
      <w:r w:rsidRPr="00AA273F">
        <w:rPr>
          <w:rFonts w:ascii="Times New Roman" w:hAnsi="Times New Roman" w:cs="Times New Roman"/>
        </w:rPr>
        <w:lastRenderedPageBreak/>
        <w:t xml:space="preserve">Makes decisions to achieve a specific goal. </w:t>
      </w:r>
    </w:p>
    <w:p w14:paraId="3D18AA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764D4F1C"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Goal: Maintain room temperature at </w:t>
      </w:r>
      <w:r w:rsidRPr="00AA273F">
        <w:rPr>
          <w:rFonts w:ascii="Times New Roman" w:hAnsi="Times New Roman" w:cs="Times New Roman"/>
          <w:b/>
          <w:bCs/>
        </w:rPr>
        <w:t>24°C</w:t>
      </w:r>
      <w:r w:rsidRPr="00AA273F">
        <w:rPr>
          <w:rFonts w:ascii="Times New Roman" w:hAnsi="Times New Roman" w:cs="Times New Roman"/>
        </w:rPr>
        <w:t xml:space="preserve">. </w:t>
      </w:r>
    </w:p>
    <w:p w14:paraId="0EE0D964" w14:textId="77777777" w:rsidR="00AA273F" w:rsidRPr="00AA273F" w:rsidRDefault="00AA273F" w:rsidP="00AA273F">
      <w:pPr>
        <w:numPr>
          <w:ilvl w:val="0"/>
          <w:numId w:val="10"/>
        </w:numPr>
        <w:jc w:val="both"/>
        <w:rPr>
          <w:rFonts w:ascii="Times New Roman" w:hAnsi="Times New Roman" w:cs="Times New Roman"/>
        </w:rPr>
      </w:pPr>
      <w:r w:rsidRPr="00AA273F">
        <w:rPr>
          <w:rFonts w:ascii="Times New Roman" w:hAnsi="Times New Roman" w:cs="Times New Roman"/>
        </w:rPr>
        <w:t xml:space="preserve">Turns the AC or heater ON/OFF until the goal is reached. </w:t>
      </w:r>
    </w:p>
    <w:p w14:paraId="63007A5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2461369E"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Selects actions that achieve desired outcomes. </w:t>
      </w:r>
    </w:p>
    <w:p w14:paraId="4078FFEC" w14:textId="77777777" w:rsidR="00AA273F" w:rsidRPr="00AA273F" w:rsidRDefault="00AA273F" w:rsidP="00AA273F">
      <w:pPr>
        <w:numPr>
          <w:ilvl w:val="0"/>
          <w:numId w:val="11"/>
        </w:numPr>
        <w:jc w:val="both"/>
        <w:rPr>
          <w:rFonts w:ascii="Times New Roman" w:hAnsi="Times New Roman" w:cs="Times New Roman"/>
        </w:rPr>
      </w:pPr>
      <w:r w:rsidRPr="00AA273F">
        <w:rPr>
          <w:rFonts w:ascii="Times New Roman" w:hAnsi="Times New Roman" w:cs="Times New Roman"/>
        </w:rPr>
        <w:t xml:space="preserve">More flexible than reflex agents. </w:t>
      </w:r>
    </w:p>
    <w:p w14:paraId="7CFEE73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607598E3" w14:textId="7D0C1D68" w:rsidR="00AA273F" w:rsidRPr="00AA273F" w:rsidRDefault="00AA273F" w:rsidP="00AA273F">
      <w:pPr>
        <w:numPr>
          <w:ilvl w:val="0"/>
          <w:numId w:val="12"/>
        </w:numPr>
        <w:jc w:val="both"/>
        <w:rPr>
          <w:rFonts w:ascii="Times New Roman" w:hAnsi="Times New Roman" w:cs="Times New Roman"/>
        </w:rPr>
      </w:pPr>
      <w:r w:rsidRPr="00AA273F">
        <w:rPr>
          <w:rFonts w:ascii="Times New Roman" w:hAnsi="Times New Roman" w:cs="Times New Roman"/>
        </w:rPr>
        <w:t xml:space="preserve">May take longer to decide. </w:t>
      </w:r>
    </w:p>
    <w:p w14:paraId="1A772A9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4. Utility-Based Agent</w:t>
      </w:r>
    </w:p>
    <w:p w14:paraId="68AA7CF5"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Chooses the action with the highest overall benefit (utility). </w:t>
      </w:r>
    </w:p>
    <w:p w14:paraId="6F88BE7C" w14:textId="77777777" w:rsidR="00AA273F" w:rsidRPr="00AA273F" w:rsidRDefault="00AA273F" w:rsidP="00AA273F">
      <w:pPr>
        <w:numPr>
          <w:ilvl w:val="0"/>
          <w:numId w:val="13"/>
        </w:numPr>
        <w:jc w:val="both"/>
        <w:rPr>
          <w:rFonts w:ascii="Times New Roman" w:hAnsi="Times New Roman" w:cs="Times New Roman"/>
        </w:rPr>
      </w:pPr>
      <w:r w:rsidRPr="00AA273F">
        <w:rPr>
          <w:rFonts w:ascii="Times New Roman" w:hAnsi="Times New Roman" w:cs="Times New Roman"/>
        </w:rPr>
        <w:t xml:space="preserve">Considers comfort, energy efficiency, and security. </w:t>
      </w:r>
    </w:p>
    <w:p w14:paraId="6C00821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Example:</w:t>
      </w:r>
    </w:p>
    <w:p w14:paraId="6A8AE373"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Reduces AC usage to save electricity while keeping the room comfortable. </w:t>
      </w:r>
    </w:p>
    <w:p w14:paraId="6D4496CE" w14:textId="77777777" w:rsidR="00AA273F" w:rsidRPr="00AA273F" w:rsidRDefault="00AA273F" w:rsidP="00AA273F">
      <w:pPr>
        <w:numPr>
          <w:ilvl w:val="0"/>
          <w:numId w:val="14"/>
        </w:numPr>
        <w:jc w:val="both"/>
        <w:rPr>
          <w:rFonts w:ascii="Times New Roman" w:hAnsi="Times New Roman" w:cs="Times New Roman"/>
        </w:rPr>
      </w:pPr>
      <w:r w:rsidRPr="00AA273F">
        <w:rPr>
          <w:rFonts w:ascii="Times New Roman" w:hAnsi="Times New Roman" w:cs="Times New Roman"/>
        </w:rPr>
        <w:t xml:space="preserve">Locks doors and turns off unused lights when no one is home. </w:t>
      </w:r>
    </w:p>
    <w:p w14:paraId="7B5A497B"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Advantages:</w:t>
      </w:r>
    </w:p>
    <w:p w14:paraId="51C1DC3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Provides the best overall performance. </w:t>
      </w:r>
    </w:p>
    <w:p w14:paraId="1529C615" w14:textId="77777777" w:rsidR="00AA273F" w:rsidRPr="00AA273F" w:rsidRDefault="00AA273F" w:rsidP="00AA273F">
      <w:pPr>
        <w:numPr>
          <w:ilvl w:val="0"/>
          <w:numId w:val="15"/>
        </w:numPr>
        <w:jc w:val="both"/>
        <w:rPr>
          <w:rFonts w:ascii="Times New Roman" w:hAnsi="Times New Roman" w:cs="Times New Roman"/>
        </w:rPr>
      </w:pPr>
      <w:r w:rsidRPr="00AA273F">
        <w:rPr>
          <w:rFonts w:ascii="Times New Roman" w:hAnsi="Times New Roman" w:cs="Times New Roman"/>
        </w:rPr>
        <w:t xml:space="preserve">Balances multiple objectives. </w:t>
      </w:r>
    </w:p>
    <w:p w14:paraId="7EA0CB8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Disadvantages:</w:t>
      </w:r>
    </w:p>
    <w:p w14:paraId="736F37B2" w14:textId="62CA638C" w:rsidR="00AA273F" w:rsidRPr="00AA273F" w:rsidRDefault="00AA273F" w:rsidP="00AA273F">
      <w:pPr>
        <w:numPr>
          <w:ilvl w:val="0"/>
          <w:numId w:val="16"/>
        </w:numPr>
        <w:jc w:val="both"/>
        <w:rPr>
          <w:rFonts w:ascii="Times New Roman" w:hAnsi="Times New Roman" w:cs="Times New Roman"/>
        </w:rPr>
      </w:pPr>
      <w:r w:rsidRPr="00AA273F">
        <w:rPr>
          <w:rFonts w:ascii="Times New Roman" w:hAnsi="Times New Roman" w:cs="Times New Roman"/>
        </w:rPr>
        <w:t xml:space="preserve">More complex to design. </w:t>
      </w:r>
    </w:p>
    <w:p w14:paraId="0CB8930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940"/>
        <w:gridCol w:w="554"/>
        <w:gridCol w:w="3733"/>
      </w:tblGrid>
      <w:tr w:rsidR="00AA273F" w:rsidRPr="00AA273F" w14:paraId="1E1174DB" w14:textId="77777777">
        <w:trPr>
          <w:tblHeader/>
          <w:tblCellSpacing w:w="15" w:type="dxa"/>
        </w:trPr>
        <w:tc>
          <w:tcPr>
            <w:tcW w:w="0" w:type="auto"/>
            <w:vAlign w:val="center"/>
            <w:hideMark/>
          </w:tcPr>
          <w:p w14:paraId="1FEDA55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Agent Type</w:t>
            </w:r>
          </w:p>
        </w:tc>
        <w:tc>
          <w:tcPr>
            <w:tcW w:w="0" w:type="auto"/>
            <w:vAlign w:val="center"/>
            <w:hideMark/>
          </w:tcPr>
          <w:p w14:paraId="7AED227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Memory</w:t>
            </w:r>
          </w:p>
        </w:tc>
        <w:tc>
          <w:tcPr>
            <w:tcW w:w="0" w:type="auto"/>
            <w:vAlign w:val="center"/>
            <w:hideMark/>
          </w:tcPr>
          <w:p w14:paraId="764F4474"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Goal</w:t>
            </w:r>
          </w:p>
        </w:tc>
        <w:tc>
          <w:tcPr>
            <w:tcW w:w="0" w:type="auto"/>
            <w:vAlign w:val="center"/>
            <w:hideMark/>
          </w:tcPr>
          <w:p w14:paraId="5A021CA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Example</w:t>
            </w:r>
          </w:p>
        </w:tc>
      </w:tr>
      <w:tr w:rsidR="00AA273F" w:rsidRPr="00AA273F" w14:paraId="0F1C06B9" w14:textId="77777777">
        <w:trPr>
          <w:tblCellSpacing w:w="15" w:type="dxa"/>
        </w:trPr>
        <w:tc>
          <w:tcPr>
            <w:tcW w:w="0" w:type="auto"/>
            <w:vAlign w:val="center"/>
            <w:hideMark/>
          </w:tcPr>
          <w:p w14:paraId="1EBCAEA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Simple Reflex</w:t>
            </w:r>
          </w:p>
        </w:tc>
        <w:tc>
          <w:tcPr>
            <w:tcW w:w="0" w:type="auto"/>
            <w:vAlign w:val="center"/>
            <w:hideMark/>
          </w:tcPr>
          <w:p w14:paraId="4785263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5A18EFB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09B20FF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Turn on light when motion is detected</w:t>
            </w:r>
          </w:p>
        </w:tc>
      </w:tr>
      <w:tr w:rsidR="00AA273F" w:rsidRPr="00AA273F" w14:paraId="412234B8" w14:textId="77777777">
        <w:trPr>
          <w:tblCellSpacing w:w="15" w:type="dxa"/>
        </w:trPr>
        <w:tc>
          <w:tcPr>
            <w:tcW w:w="0" w:type="auto"/>
            <w:vAlign w:val="center"/>
            <w:hideMark/>
          </w:tcPr>
          <w:p w14:paraId="413AA8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Model-Based</w:t>
            </w:r>
          </w:p>
        </w:tc>
        <w:tc>
          <w:tcPr>
            <w:tcW w:w="0" w:type="auto"/>
            <w:vAlign w:val="center"/>
            <w:hideMark/>
          </w:tcPr>
          <w:p w14:paraId="025825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0AAB7B6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c>
          <w:tcPr>
            <w:tcW w:w="0" w:type="auto"/>
            <w:vAlign w:val="center"/>
            <w:hideMark/>
          </w:tcPr>
          <w:p w14:paraId="6FA8FDE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Remember room status</w:t>
            </w:r>
          </w:p>
        </w:tc>
      </w:tr>
      <w:tr w:rsidR="00AA273F" w:rsidRPr="00AA273F" w14:paraId="05F6F48B" w14:textId="77777777">
        <w:trPr>
          <w:tblCellSpacing w:w="15" w:type="dxa"/>
        </w:trPr>
        <w:tc>
          <w:tcPr>
            <w:tcW w:w="0" w:type="auto"/>
            <w:vAlign w:val="center"/>
            <w:hideMark/>
          </w:tcPr>
          <w:p w14:paraId="584D5A6C"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Goal-Based</w:t>
            </w:r>
          </w:p>
        </w:tc>
        <w:tc>
          <w:tcPr>
            <w:tcW w:w="0" w:type="auto"/>
            <w:vAlign w:val="center"/>
            <w:hideMark/>
          </w:tcPr>
          <w:p w14:paraId="2A92CA6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C6CDF1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7B6416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Maintain desired temperature</w:t>
            </w:r>
          </w:p>
        </w:tc>
      </w:tr>
      <w:tr w:rsidR="00AA273F" w:rsidRPr="00AA273F" w14:paraId="4972C1C4" w14:textId="77777777">
        <w:trPr>
          <w:tblCellSpacing w:w="15" w:type="dxa"/>
        </w:trPr>
        <w:tc>
          <w:tcPr>
            <w:tcW w:w="0" w:type="auto"/>
            <w:vAlign w:val="center"/>
            <w:hideMark/>
          </w:tcPr>
          <w:p w14:paraId="6E1024D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Utility-Based</w:t>
            </w:r>
          </w:p>
        </w:tc>
        <w:tc>
          <w:tcPr>
            <w:tcW w:w="0" w:type="auto"/>
            <w:vAlign w:val="center"/>
            <w:hideMark/>
          </w:tcPr>
          <w:p w14:paraId="7C62AD69"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70A39CD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4FC4BC2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Maximize comfort and save energy</w:t>
            </w:r>
          </w:p>
        </w:tc>
      </w:tr>
    </w:tbl>
    <w:p w14:paraId="09D311E2" w14:textId="77777777" w:rsidR="00AA273F" w:rsidRDefault="00AA273F" w:rsidP="00AA273F">
      <w:pPr>
        <w:jc w:val="both"/>
        <w:rPr>
          <w:rFonts w:ascii="Times New Roman" w:hAnsi="Times New Roman" w:cs="Times New Roman"/>
          <w:b/>
          <w:bCs/>
        </w:rPr>
      </w:pPr>
    </w:p>
    <w:p w14:paraId="20236B0F" w14:textId="77777777" w:rsidR="00AA273F" w:rsidRDefault="00AA273F" w:rsidP="00AA273F">
      <w:pPr>
        <w:jc w:val="both"/>
        <w:rPr>
          <w:rFonts w:ascii="Times New Roman" w:hAnsi="Times New Roman" w:cs="Times New Roman"/>
          <w:b/>
          <w:bCs/>
        </w:rPr>
      </w:pPr>
    </w:p>
    <w:p w14:paraId="17F5FDE8" w14:textId="0161CDDE"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Conclusion</w:t>
      </w:r>
    </w:p>
    <w:p w14:paraId="36AE1C43" w14:textId="69AE9FC4" w:rsidR="00AA273F" w:rsidRPr="00AA273F" w:rsidRDefault="00AA273F" w:rsidP="00AA273F">
      <w:pPr>
        <w:jc w:val="both"/>
        <w:rPr>
          <w:rFonts w:ascii="Times New Roman" w:hAnsi="Times New Roman" w:cs="Times New Roman"/>
        </w:rPr>
      </w:pPr>
      <w:r w:rsidRPr="00AA273F">
        <w:rPr>
          <w:rFonts w:ascii="Times New Roman" w:hAnsi="Times New Roman" w:cs="Times New Roman"/>
        </w:rPr>
        <w:t>Using a Hybrid Model-Based and Utility-Based Agent provides the best smart home experience by ensuring user comfort, reducing energy consumption, and improving home security.</w:t>
      </w:r>
    </w:p>
    <w:p w14:paraId="4863D51C" w14:textId="77777777" w:rsidR="00AA273F" w:rsidRPr="00AA273F" w:rsidRDefault="00AA273F" w:rsidP="00AA273F">
      <w:pPr>
        <w:jc w:val="both"/>
        <w:rPr>
          <w:rFonts w:ascii="Times New Roman" w:hAnsi="Times New Roman" w:cs="Times New Roman"/>
        </w:rPr>
      </w:pPr>
    </w:p>
    <w:p w14:paraId="507EFA8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2. Robot in an Unknown Maze</w:t>
      </w:r>
    </w:p>
    <w:p w14:paraId="325DCBC2"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Introduction</w:t>
      </w:r>
    </w:p>
    <w:p w14:paraId="720FF1E5" w14:textId="6F81488D" w:rsidR="00AA273F" w:rsidRPr="00AA273F" w:rsidRDefault="00AA273F" w:rsidP="00AA273F">
      <w:pPr>
        <w:jc w:val="both"/>
        <w:rPr>
          <w:rFonts w:ascii="Times New Roman" w:hAnsi="Times New Roman" w:cs="Times New Roman"/>
        </w:rPr>
      </w:pPr>
      <w:r w:rsidRPr="00AA273F">
        <w:rPr>
          <w:rFonts w:ascii="Times New Roman" w:hAnsi="Times New Roman" w:cs="Times New Roman"/>
        </w:rPr>
        <w:t>A robot is placed in an unknown maze and must find the exit without knowing the map. It explores the maze using search algorithms such as Uniform Cost Search (UCS) and Iterative Deepening Search (IDS).</w:t>
      </w:r>
    </w:p>
    <w:p w14:paraId="68BFE49C"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Uniform Cost Search (UCS)</w:t>
      </w:r>
    </w:p>
    <w:p w14:paraId="24B22FC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62DFCFD7"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Uniform Cost Search expands the node with the lowest path cost first.</w:t>
      </w:r>
    </w:p>
    <w:p w14:paraId="3F3550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Working</w:t>
      </w:r>
    </w:p>
    <w:p w14:paraId="7B51F62F"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Start from the initial position. </w:t>
      </w:r>
    </w:p>
    <w:p w14:paraId="125E647C"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Store paths in a priority queue. </w:t>
      </w:r>
    </w:p>
    <w:p w14:paraId="4A41A2D1"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Expand the node with the smallest cost. </w:t>
      </w:r>
    </w:p>
    <w:p w14:paraId="5310077D" w14:textId="77777777" w:rsidR="00AA273F" w:rsidRPr="00AA273F" w:rsidRDefault="00AA273F" w:rsidP="00AA273F">
      <w:pPr>
        <w:numPr>
          <w:ilvl w:val="0"/>
          <w:numId w:val="18"/>
        </w:numPr>
        <w:jc w:val="both"/>
        <w:rPr>
          <w:rFonts w:ascii="Times New Roman" w:hAnsi="Times New Roman" w:cs="Times New Roman"/>
        </w:rPr>
      </w:pPr>
      <w:r w:rsidRPr="00AA273F">
        <w:rPr>
          <w:rFonts w:ascii="Times New Roman" w:hAnsi="Times New Roman" w:cs="Times New Roman"/>
        </w:rPr>
        <w:t xml:space="preserve">Continue until the goal is found. </w:t>
      </w:r>
    </w:p>
    <w:p w14:paraId="28FC1EE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6B3A4B3F"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Finds the least-cost path. </w:t>
      </w:r>
    </w:p>
    <w:p w14:paraId="3665AD18"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Works with different movement costs. </w:t>
      </w:r>
    </w:p>
    <w:p w14:paraId="75AE3946" w14:textId="77777777" w:rsidR="00AA273F" w:rsidRPr="00AA273F" w:rsidRDefault="00AA273F" w:rsidP="00AA273F">
      <w:pPr>
        <w:numPr>
          <w:ilvl w:val="0"/>
          <w:numId w:val="19"/>
        </w:numPr>
        <w:jc w:val="both"/>
        <w:rPr>
          <w:rFonts w:ascii="Times New Roman" w:hAnsi="Times New Roman" w:cs="Times New Roman"/>
        </w:rPr>
      </w:pPr>
      <w:r w:rsidRPr="00AA273F">
        <w:rPr>
          <w:rFonts w:ascii="Times New Roman" w:hAnsi="Times New Roman" w:cs="Times New Roman"/>
        </w:rPr>
        <w:t xml:space="preserve">Complete and optimal. </w:t>
      </w:r>
    </w:p>
    <w:p w14:paraId="37D81E2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790A85FA"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Uses more memory. </w:t>
      </w:r>
    </w:p>
    <w:p w14:paraId="23C2BBA9" w14:textId="77777777" w:rsidR="00AA273F" w:rsidRPr="00AA273F" w:rsidRDefault="00AA273F" w:rsidP="00AA273F">
      <w:pPr>
        <w:numPr>
          <w:ilvl w:val="0"/>
          <w:numId w:val="20"/>
        </w:numPr>
        <w:jc w:val="both"/>
        <w:rPr>
          <w:rFonts w:ascii="Times New Roman" w:hAnsi="Times New Roman" w:cs="Times New Roman"/>
        </w:rPr>
      </w:pPr>
      <w:r w:rsidRPr="00AA273F">
        <w:rPr>
          <w:rFonts w:ascii="Times New Roman" w:hAnsi="Times New Roman" w:cs="Times New Roman"/>
        </w:rPr>
        <w:t xml:space="preserve">Can be slow for large mazes. </w:t>
      </w:r>
    </w:p>
    <w:p w14:paraId="00A6155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7E8D875D" w14:textId="77777777"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0581E1BC" w14:textId="44C419D5" w:rsidR="00AA273F" w:rsidRPr="00AA273F" w:rsidRDefault="00AA273F" w:rsidP="00AA273F">
      <w:pPr>
        <w:numPr>
          <w:ilvl w:val="0"/>
          <w:numId w:val="21"/>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w:t>
      </w:r>
      <w:proofErr w:type="gramStart"/>
      <w:r w:rsidRPr="00AA273F">
        <w:rPr>
          <w:rFonts w:ascii="Times New Roman" w:hAnsi="Times New Roman" w:cs="Times New Roman"/>
        </w:rPr>
        <w:t>O(</w:t>
      </w:r>
      <w:proofErr w:type="gramEnd"/>
      <w:r w:rsidRPr="00AA273F">
        <w:rPr>
          <w:rFonts w:ascii="Times New Roman" w:hAnsi="Times New Roman" w:cs="Times New Roman"/>
        </w:rPr>
        <w:t>b</w:t>
      </w:r>
      <w:proofErr w:type="gramStart"/>
      <w:r w:rsidRPr="00AA273F">
        <w:rPr>
          <w:rFonts w:ascii="Times New Roman" w:hAnsi="Times New Roman" w:cs="Times New Roman"/>
        </w:rPr>
        <w:t>^(</w:t>
      </w:r>
      <w:proofErr w:type="gramEnd"/>
      <w:r w:rsidRPr="00AA273F">
        <w:rPr>
          <w:rFonts w:ascii="Times New Roman" w:hAnsi="Times New Roman" w:cs="Times New Roman"/>
        </w:rPr>
        <w:t xml:space="preserve">1 + </w:t>
      </w:r>
      <w:r w:rsidRPr="00AA273F">
        <w:rPr>
          <w:rFonts w:ascii="Cambria Math" w:hAnsi="Cambria Math" w:cs="Cambria Math"/>
        </w:rPr>
        <w:t>⌊</w:t>
      </w:r>
      <w:r w:rsidRPr="00AA273F">
        <w:rPr>
          <w:rFonts w:ascii="Times New Roman" w:hAnsi="Times New Roman" w:cs="Times New Roman"/>
        </w:rPr>
        <w:t>C*/ε</w:t>
      </w:r>
      <w:r w:rsidRPr="00AA273F">
        <w:rPr>
          <w:rFonts w:ascii="Cambria Math" w:hAnsi="Cambria Math" w:cs="Cambria Math"/>
        </w:rPr>
        <w:t>⌋</w:t>
      </w:r>
      <w:r w:rsidRPr="00AA273F">
        <w:rPr>
          <w:rFonts w:ascii="Times New Roman" w:hAnsi="Times New Roman" w:cs="Times New Roman"/>
        </w:rPr>
        <w:t xml:space="preserve">)) </w:t>
      </w:r>
    </w:p>
    <w:p w14:paraId="62BDA5B0"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Iterative Deepening Search (IDS)</w:t>
      </w:r>
    </w:p>
    <w:p w14:paraId="208A3A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Definition</w:t>
      </w:r>
    </w:p>
    <w:p w14:paraId="71E80B5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IDS repeatedly performs Depth-First Search with increasing depth limits until the goal is found.</w:t>
      </w:r>
    </w:p>
    <w:p w14:paraId="6E074398"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Working</w:t>
      </w:r>
    </w:p>
    <w:p w14:paraId="27B91355"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Search with depth limit 0. </w:t>
      </w:r>
    </w:p>
    <w:p w14:paraId="02277A20"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Increase limit to 1. </w:t>
      </w:r>
    </w:p>
    <w:p w14:paraId="3F84D3B9" w14:textId="77777777" w:rsidR="00AA273F" w:rsidRPr="00AA273F" w:rsidRDefault="00AA273F" w:rsidP="00AA273F">
      <w:pPr>
        <w:numPr>
          <w:ilvl w:val="0"/>
          <w:numId w:val="22"/>
        </w:numPr>
        <w:jc w:val="both"/>
        <w:rPr>
          <w:rFonts w:ascii="Times New Roman" w:hAnsi="Times New Roman" w:cs="Times New Roman"/>
        </w:rPr>
      </w:pPr>
      <w:r w:rsidRPr="00AA273F">
        <w:rPr>
          <w:rFonts w:ascii="Times New Roman" w:hAnsi="Times New Roman" w:cs="Times New Roman"/>
        </w:rPr>
        <w:t xml:space="preserve">Continue increasing the depth limit until the goal is reached. </w:t>
      </w:r>
    </w:p>
    <w:p w14:paraId="65BB3F9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Advantages</w:t>
      </w:r>
    </w:p>
    <w:p w14:paraId="5B837D7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Low memory usage. </w:t>
      </w:r>
    </w:p>
    <w:p w14:paraId="5E711080"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Complete when the branching factor is finite. </w:t>
      </w:r>
    </w:p>
    <w:p w14:paraId="3292E946" w14:textId="77777777" w:rsidR="00AA273F" w:rsidRPr="00AA273F" w:rsidRDefault="00AA273F" w:rsidP="00AA273F">
      <w:pPr>
        <w:numPr>
          <w:ilvl w:val="0"/>
          <w:numId w:val="23"/>
        </w:numPr>
        <w:jc w:val="both"/>
        <w:rPr>
          <w:rFonts w:ascii="Times New Roman" w:hAnsi="Times New Roman" w:cs="Times New Roman"/>
        </w:rPr>
      </w:pPr>
      <w:r w:rsidRPr="00AA273F">
        <w:rPr>
          <w:rFonts w:ascii="Times New Roman" w:hAnsi="Times New Roman" w:cs="Times New Roman"/>
        </w:rPr>
        <w:t xml:space="preserve">Suitable when the goal depth is unknown. </w:t>
      </w:r>
    </w:p>
    <w:p w14:paraId="490BF60D"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Disadvantages</w:t>
      </w:r>
    </w:p>
    <w:p w14:paraId="6AEB1F78"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Repeats node expansions. </w:t>
      </w:r>
    </w:p>
    <w:p w14:paraId="59233B20" w14:textId="77777777" w:rsidR="00AA273F" w:rsidRPr="00AA273F" w:rsidRDefault="00AA273F" w:rsidP="00AA273F">
      <w:pPr>
        <w:numPr>
          <w:ilvl w:val="0"/>
          <w:numId w:val="24"/>
        </w:numPr>
        <w:jc w:val="both"/>
        <w:rPr>
          <w:rFonts w:ascii="Times New Roman" w:hAnsi="Times New Roman" w:cs="Times New Roman"/>
        </w:rPr>
      </w:pPr>
      <w:r w:rsidRPr="00AA273F">
        <w:rPr>
          <w:rFonts w:ascii="Times New Roman" w:hAnsi="Times New Roman" w:cs="Times New Roman"/>
        </w:rPr>
        <w:t xml:space="preserve">Less efficient than UCS when path costs differ. </w:t>
      </w:r>
    </w:p>
    <w:p w14:paraId="37A01045"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Complexity</w:t>
      </w:r>
    </w:p>
    <w:p w14:paraId="129CF226" w14:textId="77777777"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Time:</w:t>
      </w:r>
      <w:r w:rsidRPr="00AA273F">
        <w:rPr>
          <w:rFonts w:ascii="Times New Roman" w:hAnsi="Times New Roman" w:cs="Times New Roman"/>
        </w:rPr>
        <w:t xml:space="preserve"> O(</w:t>
      </w:r>
      <w:proofErr w:type="spellStart"/>
      <w:r w:rsidRPr="00AA273F">
        <w:rPr>
          <w:rFonts w:ascii="Times New Roman" w:hAnsi="Times New Roman" w:cs="Times New Roman"/>
        </w:rPr>
        <w:t>b^d</w:t>
      </w:r>
      <w:proofErr w:type="spellEnd"/>
      <w:r w:rsidRPr="00AA273F">
        <w:rPr>
          <w:rFonts w:ascii="Times New Roman" w:hAnsi="Times New Roman" w:cs="Times New Roman"/>
        </w:rPr>
        <w:t xml:space="preserve">) </w:t>
      </w:r>
    </w:p>
    <w:p w14:paraId="35AE0E92" w14:textId="4A340C71" w:rsidR="00AA273F" w:rsidRPr="00AA273F" w:rsidRDefault="00AA273F" w:rsidP="00AA273F">
      <w:pPr>
        <w:numPr>
          <w:ilvl w:val="0"/>
          <w:numId w:val="25"/>
        </w:numPr>
        <w:jc w:val="both"/>
        <w:rPr>
          <w:rFonts w:ascii="Times New Roman" w:hAnsi="Times New Roman" w:cs="Times New Roman"/>
        </w:rPr>
      </w:pPr>
      <w:r w:rsidRPr="00AA273F">
        <w:rPr>
          <w:rFonts w:ascii="Times New Roman" w:hAnsi="Times New Roman" w:cs="Times New Roman"/>
          <w:b/>
          <w:bCs/>
        </w:rPr>
        <w:t>Space:</w:t>
      </w:r>
      <w:r w:rsidRPr="00AA273F">
        <w:rPr>
          <w:rFonts w:ascii="Times New Roman" w:hAnsi="Times New Roman" w:cs="Times New Roman"/>
        </w:rPr>
        <w:t xml:space="preserve"> O(bd) </w:t>
      </w:r>
    </w:p>
    <w:p w14:paraId="7171C82F"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127"/>
        <w:gridCol w:w="2375"/>
      </w:tblGrid>
      <w:tr w:rsidR="00AA273F" w:rsidRPr="00AA273F" w14:paraId="09959A5F" w14:textId="77777777">
        <w:trPr>
          <w:tblHeader/>
          <w:tblCellSpacing w:w="15" w:type="dxa"/>
        </w:trPr>
        <w:tc>
          <w:tcPr>
            <w:tcW w:w="0" w:type="auto"/>
            <w:vAlign w:val="center"/>
            <w:hideMark/>
          </w:tcPr>
          <w:p w14:paraId="3519A8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Feature</w:t>
            </w:r>
          </w:p>
        </w:tc>
        <w:tc>
          <w:tcPr>
            <w:tcW w:w="0" w:type="auto"/>
            <w:vAlign w:val="center"/>
            <w:hideMark/>
          </w:tcPr>
          <w:p w14:paraId="345EAF5E"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UCS</w:t>
            </w:r>
          </w:p>
        </w:tc>
        <w:tc>
          <w:tcPr>
            <w:tcW w:w="0" w:type="auto"/>
            <w:vAlign w:val="center"/>
            <w:hideMark/>
          </w:tcPr>
          <w:p w14:paraId="2F7A8037"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IDS</w:t>
            </w:r>
          </w:p>
        </w:tc>
      </w:tr>
      <w:tr w:rsidR="00AA273F" w:rsidRPr="00AA273F" w14:paraId="182759B1" w14:textId="77777777">
        <w:trPr>
          <w:tblCellSpacing w:w="15" w:type="dxa"/>
        </w:trPr>
        <w:tc>
          <w:tcPr>
            <w:tcW w:w="0" w:type="auto"/>
            <w:vAlign w:val="center"/>
            <w:hideMark/>
          </w:tcPr>
          <w:p w14:paraId="4B4FE090"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Search Type</w:t>
            </w:r>
          </w:p>
        </w:tc>
        <w:tc>
          <w:tcPr>
            <w:tcW w:w="0" w:type="auto"/>
            <w:vAlign w:val="center"/>
            <w:hideMark/>
          </w:tcPr>
          <w:p w14:paraId="5266DB0A"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Cost-based</w:t>
            </w:r>
          </w:p>
        </w:tc>
        <w:tc>
          <w:tcPr>
            <w:tcW w:w="0" w:type="auto"/>
            <w:vAlign w:val="center"/>
            <w:hideMark/>
          </w:tcPr>
          <w:p w14:paraId="4EEDE9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Depth-based</w:t>
            </w:r>
          </w:p>
        </w:tc>
      </w:tr>
      <w:tr w:rsidR="00AA273F" w:rsidRPr="00AA273F" w14:paraId="1F90F4A0" w14:textId="77777777">
        <w:trPr>
          <w:tblCellSpacing w:w="15" w:type="dxa"/>
        </w:trPr>
        <w:tc>
          <w:tcPr>
            <w:tcW w:w="0" w:type="auto"/>
            <w:vAlign w:val="center"/>
            <w:hideMark/>
          </w:tcPr>
          <w:p w14:paraId="38A89D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Optimal</w:t>
            </w:r>
          </w:p>
        </w:tc>
        <w:tc>
          <w:tcPr>
            <w:tcW w:w="0" w:type="auto"/>
            <w:vAlign w:val="center"/>
            <w:hideMark/>
          </w:tcPr>
          <w:p w14:paraId="37A50101"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024670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 (equal costs)</w:t>
            </w:r>
          </w:p>
        </w:tc>
      </w:tr>
      <w:tr w:rsidR="00AA273F" w:rsidRPr="00AA273F" w14:paraId="5D24AAE3" w14:textId="77777777">
        <w:trPr>
          <w:tblCellSpacing w:w="15" w:type="dxa"/>
        </w:trPr>
        <w:tc>
          <w:tcPr>
            <w:tcW w:w="0" w:type="auto"/>
            <w:vAlign w:val="center"/>
            <w:hideMark/>
          </w:tcPr>
          <w:p w14:paraId="17054E62"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Memory</w:t>
            </w:r>
          </w:p>
        </w:tc>
        <w:tc>
          <w:tcPr>
            <w:tcW w:w="0" w:type="auto"/>
            <w:vAlign w:val="center"/>
            <w:hideMark/>
          </w:tcPr>
          <w:p w14:paraId="419CB82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High</w:t>
            </w:r>
          </w:p>
        </w:tc>
        <w:tc>
          <w:tcPr>
            <w:tcW w:w="0" w:type="auto"/>
            <w:vAlign w:val="center"/>
            <w:hideMark/>
          </w:tcPr>
          <w:p w14:paraId="3452877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Low</w:t>
            </w:r>
          </w:p>
        </w:tc>
      </w:tr>
      <w:tr w:rsidR="00AA273F" w:rsidRPr="00AA273F" w14:paraId="3CEC597F" w14:textId="77777777">
        <w:trPr>
          <w:tblCellSpacing w:w="15" w:type="dxa"/>
        </w:trPr>
        <w:tc>
          <w:tcPr>
            <w:tcW w:w="0" w:type="auto"/>
            <w:vAlign w:val="center"/>
            <w:hideMark/>
          </w:tcPr>
          <w:p w14:paraId="62BCB68E"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Speed</w:t>
            </w:r>
          </w:p>
        </w:tc>
        <w:tc>
          <w:tcPr>
            <w:tcW w:w="0" w:type="auto"/>
            <w:vAlign w:val="center"/>
            <w:hideMark/>
          </w:tcPr>
          <w:p w14:paraId="7CB45B98"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Slower</w:t>
            </w:r>
          </w:p>
        </w:tc>
        <w:tc>
          <w:tcPr>
            <w:tcW w:w="0" w:type="auto"/>
            <w:vAlign w:val="center"/>
            <w:hideMark/>
          </w:tcPr>
          <w:p w14:paraId="2E2AD9A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Faster for shallow goals</w:t>
            </w:r>
          </w:p>
        </w:tc>
      </w:tr>
      <w:tr w:rsidR="00AA273F" w:rsidRPr="00AA273F" w14:paraId="7052B2B4" w14:textId="77777777">
        <w:trPr>
          <w:tblCellSpacing w:w="15" w:type="dxa"/>
        </w:trPr>
        <w:tc>
          <w:tcPr>
            <w:tcW w:w="0" w:type="auto"/>
            <w:vAlign w:val="center"/>
            <w:hideMark/>
          </w:tcPr>
          <w:p w14:paraId="52322CB6"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Suitable for Unknown Cost</w:t>
            </w:r>
          </w:p>
        </w:tc>
        <w:tc>
          <w:tcPr>
            <w:tcW w:w="0" w:type="auto"/>
            <w:vAlign w:val="center"/>
            <w:hideMark/>
          </w:tcPr>
          <w:p w14:paraId="69EA1835"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Yes</w:t>
            </w:r>
          </w:p>
        </w:tc>
        <w:tc>
          <w:tcPr>
            <w:tcW w:w="0" w:type="auto"/>
            <w:vAlign w:val="center"/>
            <w:hideMark/>
          </w:tcPr>
          <w:p w14:paraId="54AF9E24"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No</w:t>
            </w:r>
          </w:p>
        </w:tc>
      </w:tr>
    </w:tbl>
    <w:p w14:paraId="2F9E8540" w14:textId="49CE183A" w:rsidR="00AA273F" w:rsidRPr="00AA273F" w:rsidRDefault="00AA273F" w:rsidP="00AA273F">
      <w:pPr>
        <w:jc w:val="both"/>
        <w:rPr>
          <w:rFonts w:ascii="Times New Roman" w:hAnsi="Times New Roman" w:cs="Times New Roman"/>
        </w:rPr>
      </w:pPr>
    </w:p>
    <w:p w14:paraId="6F6AA46A"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Intelligent Agent</w:t>
      </w:r>
    </w:p>
    <w:p w14:paraId="6932713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 xml:space="preserve">A </w:t>
      </w:r>
      <w:r w:rsidRPr="00AA273F">
        <w:rPr>
          <w:rFonts w:ascii="Times New Roman" w:hAnsi="Times New Roman" w:cs="Times New Roman"/>
          <w:b/>
          <w:bCs/>
        </w:rPr>
        <w:t>Goal-Based Agent</w:t>
      </w:r>
      <w:r w:rsidRPr="00AA273F">
        <w:rPr>
          <w:rFonts w:ascii="Times New Roman" w:hAnsi="Times New Roman" w:cs="Times New Roman"/>
        </w:rPr>
        <w:t xml:space="preserve"> is suitable because:</w:t>
      </w:r>
    </w:p>
    <w:p w14:paraId="4F2F1F61"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goal is to reach the maze exit. </w:t>
      </w:r>
    </w:p>
    <w:p w14:paraId="5DD3AD7E"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The robot chooses actions that move it toward the goal. </w:t>
      </w:r>
    </w:p>
    <w:p w14:paraId="1CB3B223" w14:textId="77777777" w:rsidR="00AA273F" w:rsidRPr="00AA273F" w:rsidRDefault="00AA273F" w:rsidP="00AA273F">
      <w:pPr>
        <w:numPr>
          <w:ilvl w:val="0"/>
          <w:numId w:val="26"/>
        </w:numPr>
        <w:jc w:val="both"/>
        <w:rPr>
          <w:rFonts w:ascii="Times New Roman" w:hAnsi="Times New Roman" w:cs="Times New Roman"/>
        </w:rPr>
      </w:pPr>
      <w:r w:rsidRPr="00AA273F">
        <w:rPr>
          <w:rFonts w:ascii="Times New Roman" w:hAnsi="Times New Roman" w:cs="Times New Roman"/>
        </w:rPr>
        <w:t xml:space="preserve">It updates decisions as it explores the environment. </w:t>
      </w:r>
    </w:p>
    <w:p w14:paraId="34C5A9C1" w14:textId="0284465C" w:rsidR="00AA273F" w:rsidRPr="00AA273F" w:rsidRDefault="00AA273F" w:rsidP="00AA273F">
      <w:pPr>
        <w:jc w:val="both"/>
        <w:rPr>
          <w:rFonts w:ascii="Times New Roman" w:hAnsi="Times New Roman" w:cs="Times New Roman"/>
        </w:rPr>
      </w:pPr>
    </w:p>
    <w:p w14:paraId="1E0E1E11"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lastRenderedPageBreak/>
        <w:t>Best Combination</w:t>
      </w:r>
    </w:p>
    <w:p w14:paraId="1EA43A8F"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b/>
          <w:bCs/>
        </w:rPr>
        <w:t>Goal-Based Agent + Uniform Cost Search (UCS)</w:t>
      </w:r>
    </w:p>
    <w:p w14:paraId="1D674543"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Justification</w:t>
      </w:r>
    </w:p>
    <w:p w14:paraId="1DD8CF7E"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Goal-Based Agent focuses on reaching the exit. </w:t>
      </w:r>
    </w:p>
    <w:p w14:paraId="219CD870"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UCS finds the minimum-cost path. </w:t>
      </w:r>
    </w:p>
    <w:p w14:paraId="1927F4FD"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It guarantees an optimal solution even when movement costs vary. </w:t>
      </w:r>
    </w:p>
    <w:p w14:paraId="2CEE5F82" w14:textId="77777777" w:rsidR="00AA273F" w:rsidRPr="00AA273F" w:rsidRDefault="00AA273F" w:rsidP="00AA273F">
      <w:pPr>
        <w:numPr>
          <w:ilvl w:val="0"/>
          <w:numId w:val="27"/>
        </w:numPr>
        <w:jc w:val="both"/>
        <w:rPr>
          <w:rFonts w:ascii="Times New Roman" w:hAnsi="Times New Roman" w:cs="Times New Roman"/>
        </w:rPr>
      </w:pPr>
      <w:r w:rsidRPr="00AA273F">
        <w:rPr>
          <w:rFonts w:ascii="Times New Roman" w:hAnsi="Times New Roman" w:cs="Times New Roman"/>
        </w:rPr>
        <w:t xml:space="preserve">The robot can safely navigate the maze while minimizing total travel cost. </w:t>
      </w:r>
    </w:p>
    <w:p w14:paraId="4FD2D0A6" w14:textId="278BF05F" w:rsidR="00AA273F" w:rsidRPr="00AA273F" w:rsidRDefault="00AA273F" w:rsidP="00AA273F">
      <w:pPr>
        <w:jc w:val="both"/>
        <w:rPr>
          <w:rFonts w:ascii="Times New Roman" w:hAnsi="Times New Roman" w:cs="Times New Roman"/>
        </w:rPr>
      </w:pPr>
    </w:p>
    <w:p w14:paraId="659B42A6" w14:textId="77777777" w:rsidR="00AA273F" w:rsidRPr="00AA273F" w:rsidRDefault="00AA273F" w:rsidP="00AA273F">
      <w:pPr>
        <w:jc w:val="both"/>
        <w:rPr>
          <w:rFonts w:ascii="Times New Roman" w:hAnsi="Times New Roman" w:cs="Times New Roman"/>
          <w:b/>
          <w:bCs/>
        </w:rPr>
      </w:pPr>
      <w:r w:rsidRPr="00AA273F">
        <w:rPr>
          <w:rFonts w:ascii="Times New Roman" w:hAnsi="Times New Roman" w:cs="Times New Roman"/>
          <w:b/>
          <w:bCs/>
        </w:rPr>
        <w:t>Conclusion</w:t>
      </w:r>
    </w:p>
    <w:p w14:paraId="1058CC0D" w14:textId="77777777" w:rsidR="00AA273F" w:rsidRPr="00AA273F" w:rsidRDefault="00AA273F" w:rsidP="00AA273F">
      <w:pPr>
        <w:jc w:val="both"/>
        <w:rPr>
          <w:rFonts w:ascii="Times New Roman" w:hAnsi="Times New Roman" w:cs="Times New Roman"/>
        </w:rPr>
      </w:pPr>
      <w:r w:rsidRPr="00AA273F">
        <w:rPr>
          <w:rFonts w:ascii="Times New Roman" w:hAnsi="Times New Roman" w:cs="Times New Roman"/>
        </w:rPr>
        <w:t>For an unknown maze, Uniform Cost Search with a Goal-Based Agent is the best solution because it ensures the robot reaches the exit using the least-cost path while making intelligent decisions throughout the search process.</w:t>
      </w:r>
    </w:p>
    <w:p w14:paraId="64891BAB" w14:textId="77777777" w:rsidR="00B423A3" w:rsidRPr="00AA273F" w:rsidRDefault="00B423A3" w:rsidP="00AA273F">
      <w:pPr>
        <w:jc w:val="both"/>
        <w:rPr>
          <w:rFonts w:ascii="Times New Roman" w:hAnsi="Times New Roman" w:cs="Times New Roman"/>
        </w:rPr>
      </w:pPr>
    </w:p>
    <w:sectPr w:rsidR="00B423A3" w:rsidRPr="00AA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EE2"/>
    <w:multiLevelType w:val="multilevel"/>
    <w:tmpl w:val="6C1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E5C98"/>
    <w:multiLevelType w:val="multilevel"/>
    <w:tmpl w:val="05EA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0EF0"/>
    <w:multiLevelType w:val="multilevel"/>
    <w:tmpl w:val="76F6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06FCC"/>
    <w:multiLevelType w:val="multilevel"/>
    <w:tmpl w:val="7918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16E89"/>
    <w:multiLevelType w:val="multilevel"/>
    <w:tmpl w:val="84F0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5634"/>
    <w:multiLevelType w:val="multilevel"/>
    <w:tmpl w:val="A552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7CB3"/>
    <w:multiLevelType w:val="multilevel"/>
    <w:tmpl w:val="814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4E1ED6"/>
    <w:multiLevelType w:val="multilevel"/>
    <w:tmpl w:val="56E8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C50E18"/>
    <w:multiLevelType w:val="multilevel"/>
    <w:tmpl w:val="D3B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72208"/>
    <w:multiLevelType w:val="multilevel"/>
    <w:tmpl w:val="8E20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1A83"/>
    <w:multiLevelType w:val="multilevel"/>
    <w:tmpl w:val="B422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4762"/>
    <w:multiLevelType w:val="multilevel"/>
    <w:tmpl w:val="7870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B3B4C"/>
    <w:multiLevelType w:val="multilevel"/>
    <w:tmpl w:val="3B6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52634"/>
    <w:multiLevelType w:val="multilevel"/>
    <w:tmpl w:val="B22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947E42"/>
    <w:multiLevelType w:val="multilevel"/>
    <w:tmpl w:val="0D1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23840"/>
    <w:multiLevelType w:val="multilevel"/>
    <w:tmpl w:val="5B1C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342D2"/>
    <w:multiLevelType w:val="multilevel"/>
    <w:tmpl w:val="526C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45FEA"/>
    <w:multiLevelType w:val="multilevel"/>
    <w:tmpl w:val="98B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340C8"/>
    <w:multiLevelType w:val="multilevel"/>
    <w:tmpl w:val="E6B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50CE"/>
    <w:multiLevelType w:val="multilevel"/>
    <w:tmpl w:val="60E8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D6B21"/>
    <w:multiLevelType w:val="multilevel"/>
    <w:tmpl w:val="3730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C11436"/>
    <w:multiLevelType w:val="multilevel"/>
    <w:tmpl w:val="264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DB7B8E"/>
    <w:multiLevelType w:val="multilevel"/>
    <w:tmpl w:val="9384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2513A5"/>
    <w:multiLevelType w:val="multilevel"/>
    <w:tmpl w:val="C362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564EE"/>
    <w:multiLevelType w:val="multilevel"/>
    <w:tmpl w:val="718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8437F4"/>
    <w:multiLevelType w:val="multilevel"/>
    <w:tmpl w:val="ADA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620CAC"/>
    <w:multiLevelType w:val="multilevel"/>
    <w:tmpl w:val="CA94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044346">
    <w:abstractNumId w:val="3"/>
  </w:num>
  <w:num w:numId="2" w16cid:durableId="216207339">
    <w:abstractNumId w:val="22"/>
  </w:num>
  <w:num w:numId="3" w16cid:durableId="833450146">
    <w:abstractNumId w:val="15"/>
  </w:num>
  <w:num w:numId="4" w16cid:durableId="298608360">
    <w:abstractNumId w:val="14"/>
  </w:num>
  <w:num w:numId="5" w16cid:durableId="141967799">
    <w:abstractNumId w:val="0"/>
  </w:num>
  <w:num w:numId="6" w16cid:durableId="256062422">
    <w:abstractNumId w:val="13"/>
  </w:num>
  <w:num w:numId="7" w16cid:durableId="2079015665">
    <w:abstractNumId w:val="16"/>
  </w:num>
  <w:num w:numId="8" w16cid:durableId="641157500">
    <w:abstractNumId w:val="21"/>
  </w:num>
  <w:num w:numId="9" w16cid:durableId="987897654">
    <w:abstractNumId w:val="12"/>
  </w:num>
  <w:num w:numId="10" w16cid:durableId="393436625">
    <w:abstractNumId w:val="2"/>
  </w:num>
  <w:num w:numId="11" w16cid:durableId="1364473841">
    <w:abstractNumId w:val="25"/>
  </w:num>
  <w:num w:numId="12" w16cid:durableId="418673099">
    <w:abstractNumId w:val="23"/>
  </w:num>
  <w:num w:numId="13" w16cid:durableId="1234243355">
    <w:abstractNumId w:val="9"/>
  </w:num>
  <w:num w:numId="14" w16cid:durableId="1719862824">
    <w:abstractNumId w:val="4"/>
  </w:num>
  <w:num w:numId="15" w16cid:durableId="777798305">
    <w:abstractNumId w:val="18"/>
  </w:num>
  <w:num w:numId="16" w16cid:durableId="1601184293">
    <w:abstractNumId w:val="17"/>
  </w:num>
  <w:num w:numId="17" w16cid:durableId="1106654552">
    <w:abstractNumId w:val="11"/>
  </w:num>
  <w:num w:numId="18" w16cid:durableId="2023431011">
    <w:abstractNumId w:val="7"/>
  </w:num>
  <w:num w:numId="19" w16cid:durableId="1134719429">
    <w:abstractNumId w:val="19"/>
  </w:num>
  <w:num w:numId="20" w16cid:durableId="1499691599">
    <w:abstractNumId w:val="20"/>
  </w:num>
  <w:num w:numId="21" w16cid:durableId="1823500259">
    <w:abstractNumId w:val="26"/>
  </w:num>
  <w:num w:numId="22" w16cid:durableId="1660616717">
    <w:abstractNumId w:val="6"/>
  </w:num>
  <w:num w:numId="23" w16cid:durableId="1552035160">
    <w:abstractNumId w:val="1"/>
  </w:num>
  <w:num w:numId="24" w16cid:durableId="1410540341">
    <w:abstractNumId w:val="8"/>
  </w:num>
  <w:num w:numId="25" w16cid:durableId="876233940">
    <w:abstractNumId w:val="24"/>
  </w:num>
  <w:num w:numId="26" w16cid:durableId="1570112623">
    <w:abstractNumId w:val="5"/>
  </w:num>
  <w:num w:numId="27" w16cid:durableId="6458579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73F"/>
    <w:rsid w:val="00040AED"/>
    <w:rsid w:val="00177EE6"/>
    <w:rsid w:val="00515629"/>
    <w:rsid w:val="005D6DAB"/>
    <w:rsid w:val="00655ABE"/>
    <w:rsid w:val="0071007C"/>
    <w:rsid w:val="00AA273F"/>
    <w:rsid w:val="00B423A3"/>
    <w:rsid w:val="00BE36A0"/>
    <w:rsid w:val="00C44AE5"/>
    <w:rsid w:val="00F143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077D"/>
  <w15:chartTrackingRefBased/>
  <w15:docId w15:val="{A758E800-6FBF-47D4-8EE2-A496EA514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AA27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7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7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7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7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7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7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7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7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7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73F"/>
    <w:rPr>
      <w:rFonts w:eastAsiaTheme="majorEastAsia" w:cstheme="majorBidi"/>
      <w:color w:val="272727" w:themeColor="text1" w:themeTint="D8"/>
    </w:rPr>
  </w:style>
  <w:style w:type="paragraph" w:styleId="Title">
    <w:name w:val="Title"/>
    <w:basedOn w:val="Normal"/>
    <w:next w:val="Normal"/>
    <w:link w:val="TitleChar"/>
    <w:uiPriority w:val="10"/>
    <w:qFormat/>
    <w:rsid w:val="00AA2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73F"/>
    <w:pPr>
      <w:spacing w:before="160"/>
      <w:jc w:val="center"/>
    </w:pPr>
    <w:rPr>
      <w:i/>
      <w:iCs/>
      <w:color w:val="404040" w:themeColor="text1" w:themeTint="BF"/>
    </w:rPr>
  </w:style>
  <w:style w:type="character" w:customStyle="1" w:styleId="QuoteChar">
    <w:name w:val="Quote Char"/>
    <w:basedOn w:val="DefaultParagraphFont"/>
    <w:link w:val="Quote"/>
    <w:uiPriority w:val="29"/>
    <w:rsid w:val="00AA273F"/>
    <w:rPr>
      <w:i/>
      <w:iCs/>
      <w:color w:val="404040" w:themeColor="text1" w:themeTint="BF"/>
    </w:rPr>
  </w:style>
  <w:style w:type="paragraph" w:styleId="ListParagraph">
    <w:name w:val="List Paragraph"/>
    <w:basedOn w:val="Normal"/>
    <w:uiPriority w:val="34"/>
    <w:qFormat/>
    <w:rsid w:val="00AA273F"/>
    <w:pPr>
      <w:ind w:left="720"/>
      <w:contextualSpacing/>
    </w:pPr>
  </w:style>
  <w:style w:type="character" w:styleId="IntenseEmphasis">
    <w:name w:val="Intense Emphasis"/>
    <w:basedOn w:val="DefaultParagraphFont"/>
    <w:uiPriority w:val="21"/>
    <w:qFormat/>
    <w:rsid w:val="00AA273F"/>
    <w:rPr>
      <w:i/>
      <w:iCs/>
      <w:color w:val="2F5496" w:themeColor="accent1" w:themeShade="BF"/>
    </w:rPr>
  </w:style>
  <w:style w:type="paragraph" w:styleId="IntenseQuote">
    <w:name w:val="Intense Quote"/>
    <w:basedOn w:val="Normal"/>
    <w:next w:val="Normal"/>
    <w:link w:val="IntenseQuoteChar"/>
    <w:uiPriority w:val="30"/>
    <w:qFormat/>
    <w:rsid w:val="00AA2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73F"/>
    <w:rPr>
      <w:i/>
      <w:iCs/>
      <w:color w:val="2F5496" w:themeColor="accent1" w:themeShade="BF"/>
    </w:rPr>
  </w:style>
  <w:style w:type="character" w:styleId="IntenseReference">
    <w:name w:val="Intense Reference"/>
    <w:basedOn w:val="DefaultParagraphFont"/>
    <w:uiPriority w:val="32"/>
    <w:qFormat/>
    <w:rsid w:val="00AA27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787</Words>
  <Characters>4491</Characters>
  <Application>Microsoft Office Word</Application>
  <DocSecurity>0</DocSecurity>
  <Lines>37</Lines>
  <Paragraphs>10</Paragraphs>
  <ScaleCrop>false</ScaleCrop>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shashank P</cp:lastModifiedBy>
  <cp:revision>2</cp:revision>
  <dcterms:created xsi:type="dcterms:W3CDTF">2026-07-25T04:32:00Z</dcterms:created>
  <dcterms:modified xsi:type="dcterms:W3CDTF">2026-07-25T04:32:00Z</dcterms:modified>
</cp:coreProperties>
</file>