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5B6472"/>
          <w:sz w:val="24"/>
        </w:rPr>
        <w:t>L&amp;T EduTech  |  VLSI Principles, RTL Design and Verification  |  Project 1</w:t>
      </w:r>
    </w:p>
    <w:p>
      <w:pPr>
        <w:jc w:val="center"/>
      </w:pPr>
      <w:r>
        <w:rPr>
          <w:b/>
          <w:color w:val="1E3A5F"/>
          <w:sz w:val="52"/>
        </w:rPr>
        <w:t>ADAS Multi-Channel DMA Controller Subsystem</w:t>
      </w:r>
    </w:p>
    <w:p>
      <w:pPr>
        <w:jc w:val="center"/>
      </w:pPr>
      <w:r>
        <w:rPr>
          <w:color w:val="2F5D9A"/>
          <w:sz w:val="30"/>
        </w:rPr>
        <w:t>Complete project flow: from basic concepts to verification and synthesis</w:t>
      </w:r>
    </w:p>
    <w:p/>
    <w:p>
      <w:pPr>
        <w:spacing w:after="40"/>
        <w:jc w:val="center"/>
      </w:pPr>
      <w:r>
        <w:rPr>
          <w:sz w:val="24"/>
        </w:rPr>
        <w:t>A real-world problem solved end to end</w:t>
      </w:r>
    </w:p>
    <w:p>
      <w:pPr>
        <w:spacing w:after="40"/>
        <w:jc w:val="center"/>
      </w:pPr>
      <w:r>
        <w:rPr>
          <w:sz w:val="24"/>
        </w:rPr>
        <w:t>Problem analysis and requirements</w:t>
      </w:r>
    </w:p>
    <w:p>
      <w:pPr>
        <w:spacing w:after="40"/>
        <w:jc w:val="center"/>
      </w:pPr>
      <w:r>
        <w:rPr>
          <w:sz w:val="24"/>
        </w:rPr>
        <w:t>Architecture and register map</w:t>
      </w:r>
    </w:p>
    <w:p>
      <w:pPr>
        <w:spacing w:after="40"/>
        <w:jc w:val="center"/>
      </w:pPr>
      <w:r>
        <w:rPr>
          <w:sz w:val="24"/>
        </w:rPr>
        <w:t>Synthesizable SystemVerilog RTL</w:t>
      </w:r>
    </w:p>
    <w:p>
      <w:pPr>
        <w:spacing w:after="40"/>
        <w:jc w:val="center"/>
      </w:pPr>
      <w:r>
        <w:rPr>
          <w:sz w:val="24"/>
        </w:rPr>
        <w:t>UVM verification with assertions, scoreboard and coverage</w:t>
      </w:r>
    </w:p>
    <w:p>
      <w:pPr>
        <w:spacing w:after="40"/>
        <w:jc w:val="center"/>
      </w:pPr>
      <w:r>
        <w:rPr>
          <w:sz w:val="24"/>
        </w:rPr>
        <w:t>Simulation regression and coverage closure</w:t>
      </w:r>
    </w:p>
    <w:p>
      <w:pPr>
        <w:spacing w:after="40"/>
        <w:jc w:val="center"/>
      </w:pPr>
      <w:r>
        <w:rPr>
          <w:sz w:val="24"/>
        </w:rPr>
        <w:t>FPGA synthesis and timing closure</w:t>
      </w:r>
    </w:p>
    <w:p>
      <w:pPr>
        <w:spacing w:after="600"/>
      </w:pP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551"/>
            <w:shd w:val="clear" w:color="auto" w:fill="1E3A5F"/>
          </w:tcPr>
          <w:p>
            <w:r/>
            <w:r>
              <w:rPr>
                <w:b/>
                <w:color w:val="FFFFFF"/>
                <w:sz w:val="20"/>
              </w:rPr>
              <w:t>Item</w:t>
            </w:r>
          </w:p>
        </w:tc>
        <w:tc>
          <w:tcPr>
            <w:tcW w:type="dxa" w:w="6520"/>
            <w:shd w:val="clear" w:color="auto" w:fill="1E3A5F"/>
          </w:tcPr>
          <w:p>
            <w:r/>
            <w:r>
              <w:rPr>
                <w:b/>
                <w:color w:val="FFFFFF"/>
                <w:sz w:val="20"/>
              </w:rPr>
              <w:t>Details</w:t>
            </w:r>
          </w:p>
        </w:tc>
      </w:tr>
      <w:tr>
        <w:tc>
          <w:tcPr>
            <w:tcW w:type="dxa" w:w="2551"/>
          </w:tcPr>
          <w:p>
            <w:pPr>
              <w:spacing w:after="0"/>
            </w:pPr>
            <w:r/>
            <w:r>
              <w:rPr>
                <w:sz w:val="20"/>
              </w:rPr>
              <w:t>Student name</w:t>
            </w:r>
          </w:p>
        </w:tc>
        <w:tc>
          <w:tcPr>
            <w:tcW w:type="dxa" w:w="6520"/>
          </w:tcPr>
          <w:p>
            <w:pPr>
              <w:spacing w:after="0"/>
            </w:pPr>
            <w:r/>
          </w:p>
        </w:tc>
      </w:tr>
      <w:tr>
        <w:tc>
          <w:tcPr>
            <w:tcW w:type="dxa" w:w="2551"/>
          </w:tcPr>
          <w:p>
            <w:pPr>
              <w:spacing w:after="0"/>
            </w:pPr>
            <w:r/>
            <w:r>
              <w:rPr>
                <w:sz w:val="20"/>
              </w:rPr>
              <w:t>Registration / LMS ID</w:t>
            </w:r>
          </w:p>
        </w:tc>
        <w:tc>
          <w:tcPr>
            <w:tcW w:type="dxa" w:w="6520"/>
          </w:tcPr>
          <w:p>
            <w:pPr>
              <w:spacing w:after="0"/>
            </w:pPr>
            <w:r/>
          </w:p>
        </w:tc>
      </w:tr>
      <w:tr>
        <w:tc>
          <w:tcPr>
            <w:tcW w:type="dxa" w:w="2551"/>
          </w:tcPr>
          <w:p>
            <w:pPr>
              <w:spacing w:after="0"/>
            </w:pPr>
            <w:r/>
            <w:r>
              <w:rPr>
                <w:sz w:val="20"/>
              </w:rPr>
              <w:t>Project folder</w:t>
            </w:r>
          </w:p>
        </w:tc>
        <w:tc>
          <w:tcPr>
            <w:tcW w:type="dxa" w:w="6520"/>
          </w:tcPr>
          <w:p>
            <w:pPr>
              <w:spacing w:after="0"/>
            </w:pPr>
            <w:r/>
            <w:r>
              <w:rPr>
                <w:sz w:val="20"/>
              </w:rPr>
              <w:t>Desktop\LNT_ADAS_DMA_Subsystem\ADAS_DMA_Subsystem</w:t>
            </w:r>
          </w:p>
        </w:tc>
      </w:tr>
      <w:tr>
        <w:tc>
          <w:tcPr>
            <w:tcW w:type="dxa" w:w="2551"/>
          </w:tcPr>
          <w:p>
            <w:pPr>
              <w:spacing w:after="0"/>
            </w:pPr>
            <w:r/>
            <w:r>
              <w:rPr>
                <w:sz w:val="20"/>
              </w:rPr>
              <w:t>Tools</w:t>
            </w:r>
          </w:p>
        </w:tc>
        <w:tc>
          <w:tcPr>
            <w:tcW w:type="dxa" w:w="6520"/>
          </w:tcPr>
          <w:p>
            <w:pPr>
              <w:spacing w:after="0"/>
            </w:pPr>
            <w:r/>
            <w:r>
              <w:rPr>
                <w:sz w:val="20"/>
              </w:rPr>
              <w:t>SystemVerilog, UVM 1.2, SVA, AMD Vivado 2025.2 (xsim, xcrg, synthesis)</w:t>
            </w:r>
          </w:p>
        </w:tc>
      </w:tr>
      <w:tr>
        <w:tc>
          <w:tcPr>
            <w:tcW w:type="dxa" w:w="2551"/>
          </w:tcPr>
          <w:p>
            <w:pPr>
              <w:spacing w:after="0"/>
            </w:pPr>
            <w:r/>
            <w:r>
              <w:rPr>
                <w:sz w:val="20"/>
              </w:rPr>
              <w:t>Final results</w:t>
            </w:r>
          </w:p>
        </w:tc>
        <w:tc>
          <w:tcPr>
            <w:tcW w:type="dxa" w:w="6520"/>
          </w:tcPr>
          <w:p>
            <w:pPr>
              <w:spacing w:after="0"/>
            </w:pPr>
            <w:r/>
            <w:r>
              <w:rPr>
                <w:sz w:val="20"/>
              </w:rPr>
              <w:t>13/13 test runs pass, 100 % functional coverage, 100 % RTL statement coverage, 100 MHz met</w:t>
            </w:r>
          </w:p>
        </w:tc>
      </w:tr>
    </w:tbl>
    <w:p>
      <w:pPr>
        <w:spacing w:after="40"/>
      </w:pPr>
    </w:p>
    <w:p>
      <w:r>
        <w:br w:type="page"/>
      </w:r>
    </w:p>
    <w:p>
      <w:pPr>
        <w:pStyle w:val="Heading1"/>
      </w:pPr>
      <w:r>
        <w:t>Contents</w:t>
      </w:r>
    </w:p>
    <w:p>
      <w:r>
        <w:fldChar w:fldCharType="begin"/>
        <w:instrText xml:space="preserve">TOC \o "1-2" \h \z \u</w:instrText>
        <w:fldChar w:fldCharType="separate"/>
      </w:r>
    </w:p>
    <w:p>
      <w:pPr>
        <w:spacing w:after="80"/>
        <w:ind w:left="0"/>
      </w:pPr>
      <w:r>
        <w:rPr>
          <w:b/>
          <w:color w:val="1E3A5F"/>
          <w:sz w:val="22"/>
        </w:rPr>
        <w:t>1. What this project is (the big picture)</w:t>
      </w:r>
    </w:p>
    <w:p>
      <w:pPr>
        <w:spacing w:after="40"/>
        <w:ind w:left="454"/>
      </w:pPr>
      <w:r>
        <w:rPr>
          <w:sz w:val="20"/>
        </w:rPr>
        <w:t>1.1 One-paragraph explanation</w:t>
      </w:r>
    </w:p>
    <w:p>
      <w:pPr>
        <w:spacing w:after="40"/>
        <w:ind w:left="454"/>
      </w:pPr>
      <w:r>
        <w:rPr>
          <w:sz w:val="20"/>
        </w:rPr>
        <w:t>1.2 What the brief asks for, and what the project contains</w:t>
      </w:r>
    </w:p>
    <w:p>
      <w:pPr>
        <w:spacing w:after="40"/>
        <w:ind w:left="454"/>
      </w:pPr>
      <w:r>
        <w:rPr>
          <w:sz w:val="20"/>
        </w:rPr>
        <w:t>1.3 The end-to-end flow at a glance</w:t>
      </w:r>
    </w:p>
    <w:p>
      <w:pPr>
        <w:spacing w:after="40"/>
        <w:ind w:left="454"/>
      </w:pPr>
      <w:r>
        <w:rPr>
          <w:sz w:val="20"/>
        </w:rPr>
        <w:t>1.4 How to read this document</w:t>
      </w:r>
    </w:p>
    <w:p>
      <w:pPr>
        <w:spacing w:after="80"/>
        <w:ind w:left="0"/>
      </w:pPr>
      <w:r>
        <w:rPr>
          <w:b/>
          <w:color w:val="1E3A5F"/>
          <w:sz w:val="22"/>
        </w:rPr>
        <w:t>2. Basic concepts you need first</w:t>
      </w:r>
    </w:p>
    <w:p>
      <w:pPr>
        <w:spacing w:after="40"/>
        <w:ind w:left="454"/>
      </w:pPr>
      <w:r>
        <w:rPr>
          <w:sz w:val="20"/>
        </w:rPr>
        <w:t>2.1 What is DMA and why does it exist?</w:t>
      </w:r>
    </w:p>
    <w:p>
      <w:pPr>
        <w:spacing w:after="40"/>
        <w:ind w:left="454"/>
      </w:pPr>
      <w:r>
        <w:rPr>
          <w:sz w:val="20"/>
        </w:rPr>
        <w:t>2.2 Memory-mapped registers and the control plane</w:t>
      </w:r>
    </w:p>
    <w:p>
      <w:pPr>
        <w:spacing w:after="40"/>
        <w:ind w:left="454"/>
      </w:pPr>
      <w:r>
        <w:rPr>
          <w:sz w:val="20"/>
        </w:rPr>
        <w:t>2.3 The data plane: AXI4</w:t>
      </w:r>
    </w:p>
    <w:p>
      <w:pPr>
        <w:spacing w:after="40"/>
        <w:ind w:left="454"/>
      </w:pPr>
      <w:r>
        <w:rPr>
          <w:sz w:val="20"/>
        </w:rPr>
        <w:t>2.4 Streaming sources: valid/ready word streams</w:t>
      </w:r>
    </w:p>
    <w:p>
      <w:pPr>
        <w:spacing w:after="40"/>
        <w:ind w:left="454"/>
      </w:pPr>
      <w:r>
        <w:rPr>
          <w:sz w:val="20"/>
        </w:rPr>
        <w:t>2.5 FIFOs</w:t>
      </w:r>
    </w:p>
    <w:p>
      <w:pPr>
        <w:spacing w:after="40"/>
        <w:ind w:left="454"/>
      </w:pPr>
      <w:r>
        <w:rPr>
          <w:sz w:val="20"/>
        </w:rPr>
        <w:t>2.6 Finite state machines (FSM)</w:t>
      </w:r>
    </w:p>
    <w:p>
      <w:pPr>
        <w:spacing w:after="40"/>
        <w:ind w:left="454"/>
      </w:pPr>
      <w:r>
        <w:rPr>
          <w:sz w:val="20"/>
        </w:rPr>
        <w:t>2.7 Arbitration</w:t>
      </w:r>
    </w:p>
    <w:p>
      <w:pPr>
        <w:spacing w:after="40"/>
        <w:ind w:left="454"/>
      </w:pPr>
      <w:r>
        <w:rPr>
          <w:sz w:val="20"/>
        </w:rPr>
        <w:t>2.8 Verification basics</w:t>
      </w:r>
    </w:p>
    <w:p>
      <w:pPr>
        <w:spacing w:after="80"/>
        <w:ind w:left="0"/>
      </w:pPr>
      <w:r>
        <w:rPr>
          <w:b/>
          <w:color w:val="1E3A5F"/>
          <w:sz w:val="22"/>
        </w:rPr>
        <w:t>3. The real-world problem and the requirements</w:t>
      </w:r>
    </w:p>
    <w:p>
      <w:pPr>
        <w:spacing w:after="40"/>
        <w:ind w:left="454"/>
      </w:pPr>
      <w:r>
        <w:rPr>
          <w:sz w:val="20"/>
        </w:rPr>
        <w:t>3.1 The scenario</w:t>
      </w:r>
    </w:p>
    <w:p>
      <w:pPr>
        <w:spacing w:after="40"/>
        <w:ind w:left="454"/>
      </w:pPr>
      <w:r>
        <w:rPr>
          <w:sz w:val="20"/>
        </w:rPr>
        <w:t>3.2 The problem</w:t>
      </w:r>
    </w:p>
    <w:p>
      <w:pPr>
        <w:spacing w:after="40"/>
        <w:ind w:left="454"/>
      </w:pPr>
      <w:r>
        <w:rPr>
          <w:sz w:val="20"/>
        </w:rPr>
        <w:t>3.3 The solution in one sentence</w:t>
      </w:r>
    </w:p>
    <w:p>
      <w:pPr>
        <w:spacing w:after="40"/>
        <w:ind w:left="454"/>
      </w:pPr>
      <w:r>
        <w:rPr>
          <w:sz w:val="20"/>
        </w:rPr>
        <w:t>3.4 Functional requirements</w:t>
      </w:r>
    </w:p>
    <w:p>
      <w:pPr>
        <w:spacing w:after="40"/>
        <w:ind w:left="454"/>
      </w:pPr>
      <w:r>
        <w:rPr>
          <w:sz w:val="20"/>
        </w:rPr>
        <w:t>3.5 Mapping to the course milestones</w:t>
      </w:r>
    </w:p>
    <w:p>
      <w:pPr>
        <w:spacing w:after="40"/>
        <w:ind w:left="454"/>
      </w:pPr>
      <w:r>
        <w:rPr>
          <w:sz w:val="20"/>
        </w:rPr>
        <w:t>3.6 Scope: what is built</w:t>
      </w:r>
    </w:p>
    <w:p>
      <w:pPr>
        <w:spacing w:after="80"/>
        <w:ind w:left="0"/>
      </w:pPr>
      <w:r>
        <w:rPr>
          <w:b/>
          <w:color w:val="1E3A5F"/>
          <w:sz w:val="22"/>
        </w:rPr>
        <w:t>4. The project flow, phase by phase</w:t>
      </w:r>
    </w:p>
    <w:p>
      <w:pPr>
        <w:spacing w:after="80"/>
        <w:ind w:left="0"/>
      </w:pPr>
      <w:r>
        <w:rPr>
          <w:b/>
          <w:color w:val="1E3A5F"/>
          <w:sz w:val="22"/>
        </w:rPr>
        <w:t>5. Architecture</w:t>
      </w:r>
    </w:p>
    <w:p>
      <w:pPr>
        <w:spacing w:after="40"/>
        <w:ind w:left="454"/>
      </w:pPr>
      <w:r>
        <w:rPr>
          <w:sz w:val="20"/>
        </w:rPr>
        <w:t>5.1 Top-level view</w:t>
      </w:r>
    </w:p>
    <w:p>
      <w:pPr>
        <w:spacing w:after="40"/>
        <w:ind w:left="454"/>
      </w:pPr>
      <w:r>
        <w:rPr>
          <w:sz w:val="20"/>
        </w:rPr>
        <w:t>5.2 Module hierarchy</w:t>
      </w:r>
    </w:p>
    <w:p>
      <w:pPr>
        <w:spacing w:after="40"/>
        <w:ind w:left="454"/>
      </w:pPr>
      <w:r>
        <w:rPr>
          <w:sz w:val="20"/>
        </w:rPr>
        <w:t>5.3 Data path</w:t>
      </w:r>
    </w:p>
    <w:p>
      <w:pPr>
        <w:spacing w:after="40"/>
        <w:ind w:left="454"/>
      </w:pPr>
      <w:r>
        <w:rPr>
          <w:sz w:val="20"/>
        </w:rPr>
        <w:t>5.4 Control path</w:t>
      </w:r>
    </w:p>
    <w:p>
      <w:pPr>
        <w:spacing w:after="40"/>
        <w:ind w:left="454"/>
      </w:pPr>
      <w:r>
        <w:rPr>
          <w:sz w:val="20"/>
        </w:rPr>
        <w:t>5.5 Design decisions and trade-offs</w:t>
      </w:r>
    </w:p>
    <w:p>
      <w:pPr>
        <w:spacing w:after="80"/>
        <w:ind w:left="0"/>
      </w:pPr>
      <w:r>
        <w:rPr>
          <w:b/>
          <w:color w:val="1E3A5F"/>
          <w:sz w:val="22"/>
        </w:rPr>
        <w:t>6. Register map and the software view</w:t>
      </w:r>
    </w:p>
    <w:p>
      <w:pPr>
        <w:spacing w:after="40"/>
        <w:ind w:left="454"/>
      </w:pPr>
      <w:r>
        <w:rPr>
          <w:sz w:val="20"/>
        </w:rPr>
        <w:t>6.1 Address map</w:t>
      </w:r>
    </w:p>
    <w:p>
      <w:pPr>
        <w:spacing w:after="40"/>
        <w:ind w:left="454"/>
      </w:pPr>
      <w:r>
        <w:rPr>
          <w:sz w:val="20"/>
        </w:rPr>
        <w:t>6.2 Global registers</w:t>
      </w:r>
    </w:p>
    <w:p>
      <w:pPr>
        <w:spacing w:after="40"/>
        <w:ind w:left="454"/>
      </w:pPr>
      <w:r>
        <w:rPr>
          <w:sz w:val="20"/>
        </w:rPr>
        <w:t>6.3 Channel registers (offset from the channel base)</w:t>
      </w:r>
    </w:p>
    <w:p>
      <w:pPr>
        <w:spacing w:after="40"/>
        <w:ind w:left="454"/>
      </w:pPr>
      <w:r>
        <w:rPr>
          <w:sz w:val="20"/>
        </w:rPr>
        <w:t>6.4 What the hardware enforces</w:t>
      </w:r>
    </w:p>
    <w:p>
      <w:pPr>
        <w:spacing w:after="40"/>
        <w:ind w:left="454"/>
      </w:pPr>
      <w:r>
        <w:rPr>
          <w:sz w:val="20"/>
        </w:rPr>
        <w:t>6.5 Programming sequence (what a driver does)</w:t>
      </w:r>
    </w:p>
    <w:p>
      <w:pPr>
        <w:spacing w:after="80"/>
        <w:ind w:left="0"/>
      </w:pPr>
      <w:r>
        <w:rPr>
          <w:b/>
          <w:color w:val="1E3A5F"/>
          <w:sz w:val="22"/>
        </w:rPr>
        <w:t>7. RTL deep dive, module by module</w:t>
      </w:r>
    </w:p>
    <w:p>
      <w:pPr>
        <w:spacing w:after="40"/>
        <w:ind w:left="454"/>
      </w:pPr>
      <w:r>
        <w:rPr>
          <w:sz w:val="20"/>
        </w:rPr>
        <w:t>7.1 dma_pkg.sv: constants shared by everything</w:t>
      </w:r>
    </w:p>
    <w:p>
      <w:pPr>
        <w:spacing w:after="40"/>
        <w:ind w:left="454"/>
      </w:pPr>
      <w:r>
        <w:rPr>
          <w:sz w:val="20"/>
        </w:rPr>
        <w:t>7.2 dma_sfifo.sv: the sensor FIFO</w:t>
      </w:r>
    </w:p>
    <w:p>
      <w:pPr>
        <w:spacing w:after="40"/>
        <w:ind w:left="454"/>
      </w:pPr>
      <w:r>
        <w:rPr>
          <w:sz w:val="20"/>
        </w:rPr>
        <w:t>7.3 dma_channel.sv: the heart of one channel</w:t>
      </w:r>
    </w:p>
    <w:p>
      <w:pPr>
        <w:spacing w:after="40"/>
        <w:ind w:left="454"/>
      </w:pPr>
      <w:r>
        <w:rPr>
          <w:sz w:val="20"/>
        </w:rPr>
        <w:t>7.4 dma_arbiter.sv: priority and round-robin</w:t>
      </w:r>
    </w:p>
    <w:p>
      <w:pPr>
        <w:spacing w:after="40"/>
        <w:ind w:left="454"/>
      </w:pPr>
      <w:r>
        <w:rPr>
          <w:sz w:val="20"/>
        </w:rPr>
        <w:t>7.5 dma_engine.sv: the burst FSM and AXI master</w:t>
      </w:r>
    </w:p>
    <w:p>
      <w:pPr>
        <w:spacing w:after="40"/>
        <w:ind w:left="454"/>
      </w:pPr>
      <w:r>
        <w:rPr>
          <w:sz w:val="20"/>
        </w:rPr>
        <w:t>7.6 dma_top.sv: glue and global control</w:t>
      </w:r>
    </w:p>
    <w:p>
      <w:pPr>
        <w:spacing w:after="80"/>
        <w:ind w:left="0"/>
      </w:pPr>
      <w:r>
        <w:rPr>
          <w:b/>
          <w:color w:val="1E3A5F"/>
          <w:sz w:val="22"/>
        </w:rPr>
        <w:t>8. Worked examples: what really happens, step by step</w:t>
      </w:r>
    </w:p>
    <w:p>
      <w:pPr>
        <w:spacing w:after="40"/>
        <w:ind w:left="454"/>
      </w:pPr>
      <w:r>
        <w:rPr>
          <w:sz w:val="20"/>
        </w:rPr>
        <w:t>8.1 Example 1: memory-to-memory copy of 20 words</w:t>
      </w:r>
    </w:p>
    <w:p>
      <w:pPr>
        <w:spacing w:after="40"/>
        <w:ind w:left="454"/>
      </w:pPr>
      <w:r>
        <w:rPr>
          <w:sz w:val="20"/>
        </w:rPr>
        <w:t>8.2 Example 2: sensor stream (radar, 8 words, 4-beat bursts)</w:t>
      </w:r>
    </w:p>
    <w:p>
      <w:pPr>
        <w:spacing w:after="40"/>
        <w:ind w:left="454"/>
      </w:pPr>
      <w:r>
        <w:rPr>
          <w:sz w:val="20"/>
        </w:rPr>
        <w:t>8.3 Example 3: a transfer that crosses a 4 KB page</w:t>
      </w:r>
    </w:p>
    <w:p>
      <w:pPr>
        <w:spacing w:after="40"/>
        <w:ind w:left="454"/>
      </w:pPr>
      <w:r>
        <w:rPr>
          <w:sz w:val="20"/>
        </w:rPr>
        <w:t>8.4 Example 4: arbitration</w:t>
      </w:r>
    </w:p>
    <w:p>
      <w:pPr>
        <w:spacing w:after="80"/>
        <w:ind w:left="0"/>
      </w:pPr>
      <w:r>
        <w:rPr>
          <w:b/>
          <w:color w:val="1E3A5F"/>
          <w:sz w:val="22"/>
        </w:rPr>
        <w:t>9. Key features in detail</w:t>
      </w:r>
    </w:p>
    <w:p>
      <w:pPr>
        <w:spacing w:after="40"/>
        <w:ind w:left="454"/>
      </w:pPr>
      <w:r>
        <w:rPr>
          <w:sz w:val="20"/>
        </w:rPr>
        <w:t>9.1 Priority arbitration per burst</w:t>
      </w:r>
    </w:p>
    <w:p>
      <w:pPr>
        <w:spacing w:after="40"/>
        <w:ind w:left="454"/>
      </w:pPr>
      <w:r>
        <w:rPr>
          <w:sz w:val="20"/>
        </w:rPr>
        <w:t>9.2 Round-robin between equal priorities</w:t>
      </w:r>
    </w:p>
    <w:p>
      <w:pPr>
        <w:spacing w:after="40"/>
        <w:ind w:left="454"/>
      </w:pPr>
      <w:r>
        <w:rPr>
          <w:sz w:val="20"/>
        </w:rPr>
        <w:t>9.3 Automatic 4 KB burst splitting</w:t>
      </w:r>
    </w:p>
    <w:p>
      <w:pPr>
        <w:spacing w:after="40"/>
        <w:ind w:left="454"/>
      </w:pPr>
      <w:r>
        <w:rPr>
          <w:sz w:val="20"/>
        </w:rPr>
        <w:t>9.4 Error isolation and restart</w:t>
      </w:r>
    </w:p>
    <w:p>
      <w:pPr>
        <w:spacing w:after="40"/>
        <w:ind w:left="454"/>
      </w:pPr>
      <w:r>
        <w:rPr>
          <w:sz w:val="20"/>
        </w:rPr>
        <w:t>9.5 Illegal-configuration detection</w:t>
      </w:r>
    </w:p>
    <w:p>
      <w:pPr>
        <w:spacing w:after="40"/>
        <w:ind w:left="454"/>
      </w:pPr>
      <w:r>
        <w:rPr>
          <w:sz w:val="20"/>
        </w:rPr>
        <w:t>9.6 Sensor back-pressure</w:t>
      </w:r>
    </w:p>
    <w:p>
      <w:pPr>
        <w:spacing w:after="80"/>
        <w:ind w:left="0"/>
      </w:pPr>
      <w:r>
        <w:rPr>
          <w:b/>
          <w:color w:val="1E3A5F"/>
          <w:sz w:val="22"/>
        </w:rPr>
        <w:t>10. The verification environment (UVM) in detail</w:t>
      </w:r>
    </w:p>
    <w:p>
      <w:pPr>
        <w:spacing w:after="40"/>
        <w:ind w:left="454"/>
      </w:pPr>
      <w:r>
        <w:rPr>
          <w:sz w:val="20"/>
        </w:rPr>
        <w:t>10.1 Structure</w:t>
      </w:r>
    </w:p>
    <w:p>
      <w:pPr>
        <w:spacing w:after="40"/>
        <w:ind w:left="454"/>
      </w:pPr>
      <w:r>
        <w:rPr>
          <w:sz w:val="20"/>
        </w:rPr>
        <w:t>10.2 Interfaces (tb/if/dma_ifs.sv)</w:t>
      </w:r>
    </w:p>
    <w:p>
      <w:pPr>
        <w:spacing w:after="40"/>
        <w:ind w:left="454"/>
      </w:pPr>
      <w:r>
        <w:rPr>
          <w:sz w:val="20"/>
        </w:rPr>
        <w:t>10.3 APB agent</w:t>
      </w:r>
    </w:p>
    <w:p>
      <w:pPr>
        <w:spacing w:after="40"/>
        <w:ind w:left="454"/>
      </w:pPr>
      <w:r>
        <w:rPr>
          <w:sz w:val="20"/>
        </w:rPr>
        <w:t>10.4 Sensor-stream agent (four instances)</w:t>
      </w:r>
    </w:p>
    <w:p>
      <w:pPr>
        <w:spacing w:after="40"/>
        <w:ind w:left="454"/>
      </w:pPr>
      <w:r>
        <w:rPr>
          <w:sz w:val="20"/>
        </w:rPr>
        <w:t>10.5 AXI memory-slave agent</w:t>
      </w:r>
    </w:p>
    <w:p>
      <w:pPr>
        <w:spacing w:after="40"/>
        <w:ind w:left="454"/>
      </w:pPr>
      <w:r>
        <w:rPr>
          <w:sz w:val="20"/>
        </w:rPr>
        <w:t>10.6 Arbitration monitor</w:t>
      </w:r>
    </w:p>
    <w:p>
      <w:pPr>
        <w:spacing w:after="40"/>
        <w:ind w:left="454"/>
      </w:pPr>
      <w:r>
        <w:rPr>
          <w:sz w:val="20"/>
        </w:rPr>
        <w:t>10.7 Scoreboard: the independent reference model</w:t>
      </w:r>
    </w:p>
    <w:p>
      <w:pPr>
        <w:spacing w:after="40"/>
        <w:ind w:left="454"/>
      </w:pPr>
      <w:r>
        <w:rPr>
          <w:sz w:val="20"/>
        </w:rPr>
        <w:t>10.8 Functional coverage collector</w:t>
      </w:r>
    </w:p>
    <w:p>
      <w:pPr>
        <w:spacing w:after="40"/>
        <w:ind w:left="454"/>
      </w:pPr>
      <w:r>
        <w:rPr>
          <w:sz w:val="20"/>
        </w:rPr>
        <w:t>10.9 Virtual sequencer and sequences</w:t>
      </w:r>
    </w:p>
    <w:p>
      <w:pPr>
        <w:spacing w:after="40"/>
        <w:ind w:left="454"/>
      </w:pPr>
      <w:r>
        <w:rPr>
          <w:sz w:val="20"/>
        </w:rPr>
        <w:t>10.10 Tests</w:t>
      </w:r>
    </w:p>
    <w:p>
      <w:pPr>
        <w:spacing w:after="40"/>
        <w:ind w:left="454"/>
      </w:pPr>
      <w:r>
        <w:rPr>
          <w:sz w:val="20"/>
        </w:rPr>
        <w:t>10.11 tb_top and the assertion bind</w:t>
      </w:r>
    </w:p>
    <w:p>
      <w:pPr>
        <w:spacing w:after="80"/>
        <w:ind w:left="0"/>
      </w:pPr>
      <w:r>
        <w:rPr>
          <w:b/>
          <w:color w:val="1E3A5F"/>
          <w:sz w:val="22"/>
        </w:rPr>
        <w:t>11. Assertions, coverage, tests and results</w:t>
      </w:r>
    </w:p>
    <w:p>
      <w:pPr>
        <w:spacing w:after="40"/>
        <w:ind w:left="454"/>
      </w:pPr>
      <w:r>
        <w:rPr>
          <w:sz w:val="20"/>
        </w:rPr>
        <w:t>11.1 Assertions (SystemVerilog Assertions)</w:t>
      </w:r>
    </w:p>
    <w:p>
      <w:pPr>
        <w:spacing w:after="40"/>
        <w:ind w:left="454"/>
      </w:pPr>
      <w:r>
        <w:rPr>
          <w:sz w:val="20"/>
        </w:rPr>
        <w:t>11.2 Functional coverage</w:t>
      </w:r>
    </w:p>
    <w:p>
      <w:pPr>
        <w:spacing w:after="40"/>
        <w:ind w:left="454"/>
      </w:pPr>
      <w:r>
        <w:rPr>
          <w:sz w:val="20"/>
        </w:rPr>
        <w:t>11.3 The nine scenarios (tests)</w:t>
      </w:r>
    </w:p>
    <w:p>
      <w:pPr>
        <w:spacing w:after="40"/>
        <w:ind w:left="454"/>
      </w:pPr>
      <w:r>
        <w:rPr>
          <w:sz w:val="20"/>
        </w:rPr>
        <w:t>11.4 Constrained-random testing</w:t>
      </w:r>
    </w:p>
    <w:p>
      <w:pPr>
        <w:spacing w:after="40"/>
        <w:ind w:left="454"/>
      </w:pPr>
      <w:r>
        <w:rPr>
          <w:sz w:val="20"/>
        </w:rPr>
        <w:t>11.5 Mutation check: does the testbench really catch bugs?</w:t>
      </w:r>
    </w:p>
    <w:p>
      <w:pPr>
        <w:spacing w:after="40"/>
        <w:ind w:left="454"/>
      </w:pPr>
      <w:r>
        <w:rPr>
          <w:sz w:val="20"/>
        </w:rPr>
        <w:t>11.6 Results</w:t>
      </w:r>
    </w:p>
    <w:p>
      <w:pPr>
        <w:spacing w:after="80"/>
        <w:ind w:left="0"/>
      </w:pPr>
      <w:r>
        <w:rPr>
          <w:b/>
          <w:color w:val="1E3A5F"/>
          <w:sz w:val="22"/>
        </w:rPr>
        <w:t>12. How to run the flow</w:t>
      </w:r>
    </w:p>
    <w:p>
      <w:pPr>
        <w:spacing w:after="40"/>
        <w:ind w:left="454"/>
      </w:pPr>
      <w:r>
        <w:rPr>
          <w:sz w:val="20"/>
        </w:rPr>
        <w:t>12.1 Tools</w:t>
      </w:r>
    </w:p>
    <w:p>
      <w:pPr>
        <w:spacing w:after="40"/>
        <w:ind w:left="454"/>
      </w:pPr>
      <w:r>
        <w:rPr>
          <w:sz w:val="20"/>
        </w:rPr>
        <w:t>12.2 Commands</w:t>
      </w:r>
    </w:p>
    <w:p>
      <w:pPr>
        <w:spacing w:after="40"/>
        <w:ind w:left="454"/>
      </w:pPr>
      <w:r>
        <w:rPr>
          <w:sz w:val="20"/>
        </w:rPr>
        <w:t>12.3 What the scripts do</w:t>
      </w:r>
    </w:p>
    <w:p>
      <w:pPr>
        <w:spacing w:after="40"/>
        <w:ind w:left="454"/>
      </w:pPr>
      <w:r>
        <w:rPr>
          <w:sz w:val="20"/>
        </w:rPr>
        <w:t>12.4 Where to look at the results</w:t>
      </w:r>
    </w:p>
    <w:p>
      <w:pPr>
        <w:spacing w:after="40"/>
        <w:ind w:left="454"/>
      </w:pPr>
      <w:r>
        <w:rPr>
          <w:sz w:val="20"/>
        </w:rPr>
        <w:t>12.5 Debugging a failing test</w:t>
      </w:r>
    </w:p>
    <w:p>
      <w:pPr>
        <w:spacing w:after="80"/>
        <w:ind w:left="0"/>
      </w:pPr>
      <w:r>
        <w:rPr>
          <w:b/>
          <w:color w:val="1E3A5F"/>
          <w:sz w:val="22"/>
        </w:rPr>
        <w:t>13. Synthesis, and the problems found along the way</w:t>
      </w:r>
    </w:p>
    <w:p>
      <w:pPr>
        <w:spacing w:after="40"/>
        <w:ind w:left="454"/>
      </w:pPr>
      <w:r>
        <w:rPr>
          <w:sz w:val="20"/>
        </w:rPr>
        <w:t>13.1 Synthesis flow</w:t>
      </w:r>
    </w:p>
    <w:p>
      <w:pPr>
        <w:spacing w:after="40"/>
        <w:ind w:left="454"/>
      </w:pPr>
      <w:r>
        <w:rPr>
          <w:sz w:val="20"/>
        </w:rPr>
        <w:t>13.2 The synthesis story</w:t>
      </w:r>
    </w:p>
    <w:p>
      <w:pPr>
        <w:spacing w:after="40"/>
        <w:ind w:left="454"/>
      </w:pPr>
      <w:r>
        <w:rPr>
          <w:sz w:val="20"/>
        </w:rPr>
        <w:t>13.3 Other problems found and fixed during development</w:t>
      </w:r>
    </w:p>
    <w:p>
      <w:pPr>
        <w:spacing w:after="80"/>
        <w:ind w:left="0"/>
      </w:pPr>
      <w:r>
        <w:rPr>
          <w:b/>
          <w:color w:val="1E3A5F"/>
          <w:sz w:val="22"/>
        </w:rPr>
        <w:t>14. Final results, limits and future work</w:t>
      </w:r>
    </w:p>
    <w:p>
      <w:pPr>
        <w:spacing w:after="40"/>
        <w:ind w:left="454"/>
      </w:pPr>
      <w:r>
        <w:rPr>
          <w:sz w:val="20"/>
        </w:rPr>
        <w:t>14.1 The ADAS scenario in numbers</w:t>
      </w:r>
    </w:p>
    <w:p>
      <w:pPr>
        <w:spacing w:after="40"/>
        <w:ind w:left="454"/>
      </w:pPr>
      <w:r>
        <w:rPr>
          <w:sz w:val="20"/>
        </w:rPr>
        <w:t>14.2 Summary table</w:t>
      </w:r>
    </w:p>
    <w:p>
      <w:pPr>
        <w:spacing w:after="40"/>
        <w:ind w:left="454"/>
      </w:pPr>
      <w:r>
        <w:rPr>
          <w:sz w:val="20"/>
        </w:rPr>
        <w:t>14.3 Known limits</w:t>
      </w:r>
    </w:p>
    <w:p>
      <w:pPr>
        <w:spacing w:after="40"/>
        <w:ind w:left="454"/>
      </w:pPr>
      <w:r>
        <w:rPr>
          <w:sz w:val="20"/>
        </w:rPr>
        <w:t>14.4 Future work</w:t>
      </w:r>
    </w:p>
    <w:p>
      <w:pPr>
        <w:spacing w:after="80"/>
        <w:ind w:left="0"/>
      </w:pPr>
      <w:r>
        <w:rPr>
          <w:b/>
          <w:color w:val="1E3A5F"/>
          <w:sz w:val="22"/>
        </w:rPr>
        <w:t>Appendix A. Glossary</w:t>
      </w:r>
    </w:p>
    <w:p>
      <w:pPr>
        <w:spacing w:after="80"/>
        <w:ind w:left="0"/>
      </w:pPr>
      <w:r>
        <w:rPr>
          <w:b/>
          <w:color w:val="1E3A5F"/>
          <w:sz w:val="22"/>
        </w:rPr>
        <w:t>Appendix B. File list</w:t>
      </w:r>
    </w:p>
    <w:p>
      <w:pPr>
        <w:spacing w:after="80"/>
        <w:ind w:left="0"/>
      </w:pPr>
      <w:r>
        <w:rPr>
          <w:b/>
          <w:color w:val="1E3A5F"/>
          <w:sz w:val="22"/>
        </w:rPr>
        <w:t>Appendix C. Typical interview and viva questions with answers</w:t>
      </w:r>
    </w:p>
    <w:p>
      <w:pPr>
        <w:spacing w:after="80"/>
        <w:ind w:left="0"/>
      </w:pPr>
      <w:r>
        <w:rPr>
          <w:b/>
          <w:color w:val="1E3A5F"/>
          <w:sz w:val="22"/>
        </w:rPr>
        <w:t>Appendix D. How to change the design</w:t>
      </w:r>
      <w:r>
        <w:fldChar w:fldCharType="end"/>
      </w:r>
    </w:p>
    <w:p>
      <w:r>
        <w:rPr>
          <w:i/>
          <w:sz w:val="18"/>
        </w:rPr>
        <w:t>(In Word: right-click the list and choose Update Field to add page numbers.)</w:t>
      </w:r>
    </w:p>
    <w:p>
      <w:r>
        <w:br w:type="page"/>
      </w:r>
    </w:p>
    <w:p>
      <w:pPr>
        <w:pStyle w:val="Heading1"/>
      </w:pPr>
      <w:r>
        <w:t>1. What this project is (the big picture)</w:t>
      </w:r>
    </w:p>
    <w:p>
      <w:pPr>
        <w:jc w:val="both"/>
      </w:pPr>
      <w:r>
        <w:t xml:space="preserve">This project designs and verifies a </w:t>
      </w:r>
      <w:r>
        <w:rPr>
          <w:b/>
        </w:rPr>
        <w:t>Multi-Channel DMA (Direct Memory Access) Controller Subsystem</w:t>
      </w:r>
      <w:r>
        <w:t xml:space="preserve"> for an automotive ADAS (Advanced Driver Assistance System) computer, exactly as asked in Project 1 of the course. It is a complete chip-design flow in miniature: the problem is analysed and turned into requirements, an architecture is designed, synthesizable RTL is written in SystemVerilog, the RTL is verified with a UVM testbench (assertions, scoreboard, coverage), and finally the design is synthesized for an FPGA to prove it is implementable.</w:t>
      </w:r>
    </w:p>
    <w:p>
      <w:pPr>
        <w:pStyle w:val="Heading2"/>
      </w:pPr>
      <w:r>
        <w:t>1.1 One-paragraph explanation</w:t>
      </w:r>
    </w:p>
    <w:p>
      <w:pPr>
        <w:jc w:val="both"/>
      </w:pPr>
      <w:r>
        <w:t xml:space="preserve">A car carries a front camera, a radar and a LiDAR. Each continuously produces data, and that data must land in memory so the perception software can process it. If the CPU copies every word itself it becomes the bottleneck. A DMA controller is a small, dedicated hardware block that copies data on its own. The CPU only tells it what to copy, from where, to where, how much and how urgent it is, and the DMA interrupts the CPU when the job is done or something goes wrong. Our DMA has </w:t>
      </w:r>
      <w:r>
        <w:rPr>
          <w:b/>
        </w:rPr>
        <w:t>four independent channels</w:t>
      </w:r>
      <w:r>
        <w:t xml:space="preserve">, serves the </w:t>
      </w:r>
      <w:r>
        <w:rPr>
          <w:b/>
        </w:rPr>
        <w:t>most critical sensor first</w:t>
      </w:r>
      <w:r>
        <w:t xml:space="preserve">, moves data in </w:t>
      </w:r>
      <w:r>
        <w:rPr>
          <w:b/>
        </w:rPr>
        <w:t>AXI4 bursts</w:t>
      </w:r>
      <w:r>
        <w:t xml:space="preserve">, raises </w:t>
      </w:r>
      <w:r>
        <w:rPr>
          <w:b/>
        </w:rPr>
        <w:t>status interrupts</w:t>
      </w:r>
      <w:r>
        <w:t xml:space="preserve">, and </w:t>
      </w:r>
      <w:r>
        <w:rPr>
          <w:b/>
        </w:rPr>
        <w:t>isolates errors</w:t>
      </w:r>
      <w:r>
        <w:t xml:space="preserve"> to the channel that caused them.</w:t>
      </w:r>
    </w:p>
    <w:p>
      <w:pPr>
        <w:pStyle w:val="Heading2"/>
      </w:pPr>
      <w:r>
        <w:t>1.2 What the brief asks for, and what the project contains</w:t>
      </w:r>
    </w:p>
    <w:p>
      <w:pPr>
        <w:keepNext/>
        <w:spacing w:after="40"/>
      </w:pPr>
      <w:r>
        <w:rPr>
          <w:b/>
          <w:color w:val="1E3A5F"/>
          <w:sz w:val="19"/>
        </w:rPr>
        <w:t>Table 1. The brief and the deliverables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3402"/>
            <w:shd w:val="clear" w:color="auto" w:fill="1E3A5F"/>
          </w:tcPr>
          <w:p>
            <w:r/>
            <w:r>
              <w:rPr>
                <w:b/>
                <w:color w:val="FFFFFF"/>
                <w:sz w:val="19"/>
              </w:rPr>
              <w:t>The brief asks for</w:t>
            </w:r>
          </w:p>
        </w:tc>
        <w:tc>
          <w:tcPr>
            <w:tcW w:type="dxa" w:w="6009"/>
            <w:shd w:val="clear" w:color="auto" w:fill="1E3A5F"/>
          </w:tcPr>
          <w:p>
            <w:r/>
            <w:r>
              <w:rPr>
                <w:b/>
                <w:color w:val="FFFFFF"/>
                <w:sz w:val="19"/>
              </w:rPr>
              <w:t>Delivered as</w:t>
            </w:r>
          </w:p>
        </w:tc>
      </w:tr>
      <w:tr>
        <w:tc>
          <w:tcPr>
            <w:tcW w:type="dxa" w:w="3402"/>
          </w:tcPr>
          <w:p>
            <w:pPr>
              <w:spacing w:after="0"/>
            </w:pPr>
            <w:r/>
            <w:r>
              <w:rPr>
                <w:sz w:val="19"/>
              </w:rPr>
              <w:t>Multiple concurrent data streams</w:t>
            </w:r>
          </w:p>
        </w:tc>
        <w:tc>
          <w:tcPr>
            <w:tcW w:type="dxa" w:w="6009"/>
          </w:tcPr>
          <w:p>
            <w:pPr>
              <w:spacing w:after="0"/>
            </w:pPr>
            <w:r/>
            <w:r>
              <w:rPr>
                <w:sz w:val="19"/>
              </w:rPr>
              <w:t>4 independent channels sharing one burst engine</w:t>
            </w:r>
          </w:p>
        </w:tc>
      </w:tr>
      <w:tr>
        <w:tc>
          <w:tcPr>
            <w:tcW w:type="dxa" w:w="3402"/>
            <w:shd w:val="clear" w:color="auto" w:fill="F3F6FA"/>
          </w:tcPr>
          <w:p>
            <w:pPr>
              <w:spacing w:after="0"/>
            </w:pPr>
            <w:r/>
            <w:r>
              <w:rPr>
                <w:sz w:val="19"/>
              </w:rPr>
              <w:t>Prioritise critical sensor transfers</w:t>
            </w:r>
          </w:p>
        </w:tc>
        <w:tc>
          <w:tcPr>
            <w:tcW w:type="dxa" w:w="6009"/>
            <w:shd w:val="clear" w:color="auto" w:fill="F3F6FA"/>
          </w:tcPr>
          <w:p>
            <w:pPr>
              <w:spacing w:after="0"/>
            </w:pPr>
            <w:r/>
            <w:r>
              <w:rPr>
                <w:sz w:val="19"/>
              </w:rPr>
              <w:t>2-bit priority per channel; the arbiter always serves the highest priority first</w:t>
            </w:r>
          </w:p>
        </w:tc>
      </w:tr>
      <w:tr>
        <w:tc>
          <w:tcPr>
            <w:tcW w:type="dxa" w:w="3402"/>
          </w:tcPr>
          <w:p>
            <w:pPr>
              <w:spacing w:after="0"/>
            </w:pPr>
            <w:r/>
            <w:r>
              <w:rPr>
                <w:sz w:val="19"/>
              </w:rPr>
              <w:t>Burst transactions</w:t>
            </w:r>
          </w:p>
        </w:tc>
        <w:tc>
          <w:tcPr>
            <w:tcW w:type="dxa" w:w="6009"/>
          </w:tcPr>
          <w:p>
            <w:pPr>
              <w:spacing w:after="0"/>
            </w:pPr>
            <w:r/>
            <w:r>
              <w:rPr>
                <w:sz w:val="19"/>
              </w:rPr>
              <w:t>AXI4 INCR bursts of 1 to 16 beats</w:t>
            </w:r>
          </w:p>
        </w:tc>
      </w:tr>
      <w:tr>
        <w:tc>
          <w:tcPr>
            <w:tcW w:type="dxa" w:w="3402"/>
            <w:shd w:val="clear" w:color="auto" w:fill="F3F6FA"/>
          </w:tcPr>
          <w:p>
            <w:pPr>
              <w:spacing w:after="0"/>
            </w:pPr>
            <w:r/>
            <w:r>
              <w:rPr>
                <w:sz w:val="19"/>
              </w:rPr>
              <w:t>Status interrupts</w:t>
            </w:r>
          </w:p>
        </w:tc>
        <w:tc>
          <w:tcPr>
            <w:tcW w:type="dxa" w:w="6009"/>
            <w:shd w:val="clear" w:color="auto" w:fill="F3F6FA"/>
          </w:tcPr>
          <w:p>
            <w:pPr>
              <w:spacing w:after="0"/>
            </w:pPr>
            <w:r/>
            <w:r>
              <w:rPr>
                <w:sz w:val="19"/>
              </w:rPr>
              <w:t>DONE and ERR interrupt per channel (maskable, write-1-to-clear) + global irq</w:t>
            </w:r>
          </w:p>
        </w:tc>
      </w:tr>
      <w:tr>
        <w:tc>
          <w:tcPr>
            <w:tcW w:type="dxa" w:w="3402"/>
          </w:tcPr>
          <w:p>
            <w:pPr>
              <w:spacing w:after="0"/>
            </w:pPr>
            <w:r/>
            <w:r>
              <w:rPr>
                <w:sz w:val="19"/>
              </w:rPr>
              <w:t>Reliable error handling</w:t>
            </w:r>
          </w:p>
        </w:tc>
        <w:tc>
          <w:tcPr>
            <w:tcW w:type="dxa" w:w="6009"/>
          </w:tcPr>
          <w:p>
            <w:pPr>
              <w:spacing w:after="0"/>
            </w:pPr>
            <w:r/>
            <w:r>
              <w:rPr>
                <w:sz w:val="19"/>
              </w:rPr>
              <w:t>SLVERR / DECERR detection, illegal-configuration check, error isolated to one channel, restart</w:t>
            </w:r>
          </w:p>
        </w:tc>
      </w:tr>
      <w:tr>
        <w:tc>
          <w:tcPr>
            <w:tcW w:type="dxa" w:w="3402"/>
            <w:shd w:val="clear" w:color="auto" w:fill="F3F6FA"/>
          </w:tcPr>
          <w:p>
            <w:pPr>
              <w:spacing w:after="0"/>
            </w:pPr>
            <w:r/>
            <w:r>
              <w:rPr>
                <w:sz w:val="19"/>
              </w:rPr>
              <w:t>SystemVerilog transaction-based testbench</w:t>
            </w:r>
          </w:p>
        </w:tc>
        <w:tc>
          <w:tcPr>
            <w:tcW w:type="dxa" w:w="6009"/>
            <w:shd w:val="clear" w:color="auto" w:fill="F3F6FA"/>
          </w:tcPr>
          <w:p>
            <w:pPr>
              <w:spacing w:after="0"/>
            </w:pPr>
            <w:r/>
            <w:r>
              <w:rPr>
                <w:sz w:val="19"/>
              </w:rPr>
              <w:t>UVM environment with APB, sensor and AXI agents</w:t>
            </w:r>
          </w:p>
        </w:tc>
      </w:tr>
      <w:tr>
        <w:tc>
          <w:tcPr>
            <w:tcW w:type="dxa" w:w="3402"/>
          </w:tcPr>
          <w:p>
            <w:pPr>
              <w:spacing w:after="0"/>
            </w:pPr>
            <w:r/>
            <w:r>
              <w:rPr>
                <w:sz w:val="19"/>
              </w:rPr>
              <w:t>Assertions</w:t>
            </w:r>
          </w:p>
        </w:tc>
        <w:tc>
          <w:tcPr>
            <w:tcW w:type="dxa" w:w="6009"/>
          </w:tcPr>
          <w:p>
            <w:pPr>
              <w:spacing w:after="0"/>
            </w:pPr>
            <w:r/>
            <w:r>
              <w:rPr>
                <w:sz w:val="19"/>
              </w:rPr>
              <w:t>25 SVA properties (APB, AXI, arbitration, channel, interrupts)</w:t>
            </w:r>
          </w:p>
        </w:tc>
      </w:tr>
      <w:tr>
        <w:tc>
          <w:tcPr>
            <w:tcW w:type="dxa" w:w="3402"/>
            <w:shd w:val="clear" w:color="auto" w:fill="F3F6FA"/>
          </w:tcPr>
          <w:p>
            <w:pPr>
              <w:spacing w:after="0"/>
            </w:pPr>
            <w:r/>
            <w:r>
              <w:rPr>
                <w:sz w:val="19"/>
              </w:rPr>
              <w:t>Covergroups and functional coverage reports</w:t>
            </w:r>
          </w:p>
        </w:tc>
        <w:tc>
          <w:tcPr>
            <w:tcW w:type="dxa" w:w="6009"/>
            <w:shd w:val="clear" w:color="auto" w:fill="F3F6FA"/>
          </w:tcPr>
          <w:p>
            <w:pPr>
              <w:spacing w:after="0"/>
            </w:pPr>
            <w:r/>
            <w:r>
              <w:rPr>
                <w:sz w:val="19"/>
              </w:rPr>
              <w:t>7 covergroups, merged HTML reports, 100 %</w:t>
            </w:r>
          </w:p>
        </w:tc>
      </w:tr>
    </w:tbl>
    <w:p>
      <w:pPr>
        <w:spacing w:after="40"/>
      </w:pPr>
    </w:p>
    <w:p>
      <w:pPr>
        <w:keepNext/>
        <w:spacing w:after="40"/>
      </w:pPr>
      <w:r>
        <w:rPr>
          <w:b/>
          <w:color w:val="1E3A5F"/>
          <w:sz w:val="19"/>
        </w:rPr>
        <w:t>Table 2. What the project folder contains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041"/>
            <w:shd w:val="clear" w:color="auto" w:fill="1E3A5F"/>
          </w:tcPr>
          <w:p>
            <w:r/>
            <w:r>
              <w:rPr>
                <w:b/>
                <w:color w:val="FFFFFF"/>
                <w:sz w:val="19"/>
              </w:rPr>
              <w:t>Part</w:t>
            </w:r>
          </w:p>
        </w:tc>
        <w:tc>
          <w:tcPr>
            <w:tcW w:type="dxa" w:w="5443"/>
            <w:shd w:val="clear" w:color="auto" w:fill="1E3A5F"/>
          </w:tcPr>
          <w:p>
            <w:r/>
            <w:r>
              <w:rPr>
                <w:b/>
                <w:color w:val="FFFFFF"/>
                <w:sz w:val="19"/>
              </w:rPr>
              <w:t>What it is</w:t>
            </w:r>
          </w:p>
        </w:tc>
        <w:tc>
          <w:tcPr>
            <w:tcW w:type="dxa" w:w="1928"/>
            <w:shd w:val="clear" w:color="auto" w:fill="1E3A5F"/>
          </w:tcPr>
          <w:p>
            <w:r/>
            <w:r>
              <w:rPr>
                <w:b/>
                <w:color w:val="FFFFFF"/>
                <w:sz w:val="19"/>
              </w:rPr>
              <w:t>Where</w:t>
            </w:r>
          </w:p>
        </w:tc>
      </w:tr>
      <w:tr>
        <w:tc>
          <w:tcPr>
            <w:tcW w:type="dxa" w:w="2041"/>
          </w:tcPr>
          <w:p>
            <w:pPr>
              <w:spacing w:after="0"/>
            </w:pPr>
            <w:r/>
            <w:r>
              <w:rPr>
                <w:sz w:val="19"/>
              </w:rPr>
              <w:t>Specification</w:t>
            </w:r>
          </w:p>
        </w:tc>
        <w:tc>
          <w:tcPr>
            <w:tcW w:type="dxa" w:w="5443"/>
          </w:tcPr>
          <w:p>
            <w:pPr>
              <w:spacing w:after="0"/>
            </w:pPr>
            <w:r/>
            <w:r>
              <w:rPr>
                <w:sz w:val="19"/>
              </w:rPr>
              <w:t>Problem, requirements, architecture, register map, block diagram</w:t>
            </w:r>
          </w:p>
        </w:tc>
        <w:tc>
          <w:tcPr>
            <w:tcW w:type="dxa" w:w="1928"/>
          </w:tcPr>
          <w:p>
            <w:pPr>
              <w:spacing w:after="0"/>
            </w:pPr>
            <w:r/>
            <w:r>
              <w:rPr>
                <w:sz w:val="19"/>
              </w:rPr>
              <w:t>docs/</w:t>
            </w:r>
          </w:p>
        </w:tc>
      </w:tr>
      <w:tr>
        <w:tc>
          <w:tcPr>
            <w:tcW w:type="dxa" w:w="2041"/>
            <w:shd w:val="clear" w:color="auto" w:fill="F3F6FA"/>
          </w:tcPr>
          <w:p>
            <w:pPr>
              <w:spacing w:after="0"/>
            </w:pPr>
            <w:r/>
            <w:r>
              <w:rPr>
                <w:sz w:val="19"/>
              </w:rPr>
              <w:t>Design (RTL)</w:t>
            </w:r>
          </w:p>
        </w:tc>
        <w:tc>
          <w:tcPr>
            <w:tcW w:type="dxa" w:w="5443"/>
            <w:shd w:val="clear" w:color="auto" w:fill="F3F6FA"/>
          </w:tcPr>
          <w:p>
            <w:pPr>
              <w:spacing w:after="0"/>
            </w:pPr>
            <w:r/>
            <w:r>
              <w:rPr>
                <w:sz w:val="19"/>
              </w:rPr>
              <w:t>6 SystemVerilog modules, about 690 lines, fully synthesizable</w:t>
            </w:r>
          </w:p>
        </w:tc>
        <w:tc>
          <w:tcPr>
            <w:tcW w:type="dxa" w:w="1928"/>
            <w:shd w:val="clear" w:color="auto" w:fill="F3F6FA"/>
          </w:tcPr>
          <w:p>
            <w:pPr>
              <w:spacing w:after="0"/>
            </w:pPr>
            <w:r/>
            <w:r>
              <w:rPr>
                <w:sz w:val="19"/>
              </w:rPr>
              <w:t>rtl/</w:t>
            </w:r>
          </w:p>
        </w:tc>
      </w:tr>
      <w:tr>
        <w:tc>
          <w:tcPr>
            <w:tcW w:type="dxa" w:w="2041"/>
          </w:tcPr>
          <w:p>
            <w:pPr>
              <w:spacing w:after="0"/>
            </w:pPr>
            <w:r/>
            <w:r>
              <w:rPr>
                <w:sz w:val="19"/>
              </w:rPr>
              <w:t>Verification environment</w:t>
            </w:r>
          </w:p>
        </w:tc>
        <w:tc>
          <w:tcPr>
            <w:tcW w:type="dxa" w:w="5443"/>
          </w:tcPr>
          <w:p>
            <w:pPr>
              <w:spacing w:after="0"/>
            </w:pPr>
            <w:r/>
            <w:r>
              <w:rPr>
                <w:sz w:val="19"/>
              </w:rPr>
              <w:t>UVM testbench: 3 agent types, scoreboard, coverage, 9 scenarios, assertions</w:t>
            </w:r>
          </w:p>
        </w:tc>
        <w:tc>
          <w:tcPr>
            <w:tcW w:type="dxa" w:w="1928"/>
          </w:tcPr>
          <w:p>
            <w:pPr>
              <w:spacing w:after="0"/>
            </w:pPr>
            <w:r/>
            <w:r>
              <w:rPr>
                <w:sz w:val="19"/>
              </w:rPr>
              <w:t>tb/</w:t>
            </w:r>
          </w:p>
        </w:tc>
      </w:tr>
      <w:tr>
        <w:tc>
          <w:tcPr>
            <w:tcW w:type="dxa" w:w="2041"/>
            <w:shd w:val="clear" w:color="auto" w:fill="F3F6FA"/>
          </w:tcPr>
          <w:p>
            <w:pPr>
              <w:spacing w:after="0"/>
            </w:pPr>
            <w:r/>
            <w:r>
              <w:rPr>
                <w:sz w:val="19"/>
              </w:rPr>
              <w:t>Simulation flow</w:t>
            </w:r>
          </w:p>
        </w:tc>
        <w:tc>
          <w:tcPr>
            <w:tcW w:type="dxa" w:w="5443"/>
            <w:shd w:val="clear" w:color="auto" w:fill="F3F6FA"/>
          </w:tcPr>
          <w:p>
            <w:pPr>
              <w:spacing w:after="0"/>
            </w:pPr>
            <w:r/>
            <w:r>
              <w:rPr>
                <w:sz w:val="19"/>
              </w:rPr>
              <w:t>Scripts to compile, run 13 test runs, merge coverage, build HTML reports</w:t>
            </w:r>
          </w:p>
        </w:tc>
        <w:tc>
          <w:tcPr>
            <w:tcW w:type="dxa" w:w="1928"/>
            <w:shd w:val="clear" w:color="auto" w:fill="F3F6FA"/>
          </w:tcPr>
          <w:p>
            <w:pPr>
              <w:spacing w:after="0"/>
            </w:pPr>
            <w:r/>
            <w:r>
              <w:rPr>
                <w:sz w:val="19"/>
              </w:rPr>
              <w:t>sim/</w:t>
            </w:r>
          </w:p>
        </w:tc>
      </w:tr>
      <w:tr>
        <w:tc>
          <w:tcPr>
            <w:tcW w:type="dxa" w:w="2041"/>
          </w:tcPr>
          <w:p>
            <w:pPr>
              <w:spacing w:after="0"/>
            </w:pPr>
            <w:r/>
            <w:r>
              <w:rPr>
                <w:sz w:val="19"/>
              </w:rPr>
              <w:t>Implementation flow</w:t>
            </w:r>
          </w:p>
        </w:tc>
        <w:tc>
          <w:tcPr>
            <w:tcW w:type="dxa" w:w="5443"/>
          </w:tcPr>
          <w:p>
            <w:pPr>
              <w:spacing w:after="0"/>
            </w:pPr>
            <w:r/>
            <w:r>
              <w:rPr>
                <w:sz w:val="19"/>
              </w:rPr>
              <w:t>Vivado synthesis script, utilization and timing reports</w:t>
            </w:r>
          </w:p>
        </w:tc>
        <w:tc>
          <w:tcPr>
            <w:tcW w:type="dxa" w:w="1928"/>
          </w:tcPr>
          <w:p>
            <w:pPr>
              <w:spacing w:after="0"/>
            </w:pPr>
            <w:r/>
            <w:r>
              <w:rPr>
                <w:sz w:val="19"/>
              </w:rPr>
              <w:t>synth/</w:t>
            </w:r>
          </w:p>
        </w:tc>
      </w:tr>
    </w:tbl>
    <w:p>
      <w:pPr>
        <w:spacing w:after="40"/>
      </w:pPr>
    </w:p>
    <w:p>
      <w:pPr>
        <w:pStyle w:val="Heading2"/>
      </w:pPr>
      <w:r>
        <w:t>1.3 The end-to-end flow at a glance</w:t>
      </w:r>
    </w:p>
    <w:p>
      <w:pPr>
        <w:keepNext/>
        <w:jc w:val="center"/>
      </w:pPr>
      <w:r>
        <w:drawing>
          <wp:inline xmlns:a="http://schemas.openxmlformats.org/drawingml/2006/main" xmlns:pic="http://schemas.openxmlformats.org/drawingml/2006/picture">
            <wp:extent cx="5976000" cy="1972080"/>
            <wp:docPr id="1" name="Picture 1"/>
            <wp:cNvGraphicFramePr>
              <a:graphicFrameLocks noChangeAspect="1"/>
            </wp:cNvGraphicFramePr>
            <a:graphic>
              <a:graphicData uri="http://schemas.openxmlformats.org/drawingml/2006/picture">
                <pic:pic>
                  <pic:nvPicPr>
                    <pic:cNvPr id="0" name="f_flow.png"/>
                    <pic:cNvPicPr/>
                  </pic:nvPicPr>
                  <pic:blipFill>
                    <a:blip r:embed="rId9"/>
                    <a:stretch>
                      <a:fillRect/>
                    </a:stretch>
                  </pic:blipFill>
                  <pic:spPr>
                    <a:xfrm>
                      <a:off x="0" y="0"/>
                      <a:ext cx="5976000" cy="1972080"/>
                    </a:xfrm>
                    <a:prstGeom prst="rect"/>
                  </pic:spPr>
                </pic:pic>
              </a:graphicData>
            </a:graphic>
          </wp:inline>
        </w:drawing>
      </w:r>
    </w:p>
    <w:p>
      <w:pPr>
        <w:spacing w:after="200"/>
        <w:jc w:val="center"/>
      </w:pPr>
      <w:r>
        <w:rPr>
          <w:b/>
          <w:color w:val="1E3A5F"/>
          <w:sz w:val="19"/>
        </w:rPr>
        <w:t xml:space="preserve">Figure 1. </w:t>
      </w:r>
      <w:r>
        <w:rPr>
          <w:i/>
          <w:color w:val="5B6472"/>
          <w:sz w:val="19"/>
        </w:rPr>
        <w:t>The order in which the project was built. Each step is explained in the following chapters.</w:t>
      </w:r>
    </w:p>
    <w:p>
      <w:pPr>
        <w:pStyle w:val="Heading2"/>
      </w:pPr>
      <w:r>
        <w:t>1.4 How to read this document</w:t>
      </w:r>
    </w:p>
    <w:p>
      <w:pPr>
        <w:pStyle w:val="ListBullet"/>
        <w:spacing w:after="60"/>
      </w:pPr>
      <w:r>
        <w:t>Chapters 2 and 3 give the background (DMA, AXI, APB, FSM, UVM) and the real-world problem.</w:t>
      </w:r>
    </w:p>
    <w:p>
      <w:pPr>
        <w:pStyle w:val="ListBullet"/>
        <w:spacing w:after="60"/>
      </w:pPr>
      <w:r>
        <w:t>Chapters 4 to 8 explain the design: the project flow, architecture, registers, every RTL module and cycle-by-cycle worked examples.</w:t>
      </w:r>
    </w:p>
    <w:p>
      <w:pPr>
        <w:pStyle w:val="ListBullet"/>
        <w:spacing w:after="60"/>
      </w:pPr>
      <w:r>
        <w:t>Chapter 9 explains the key features; chapters 10 and 11 explain the verification environment, assertions, coverage and results.</w:t>
      </w:r>
    </w:p>
    <w:p>
      <w:pPr>
        <w:pStyle w:val="ListBullet"/>
        <w:spacing w:after="60"/>
      </w:pPr>
      <w:r>
        <w:t>Chapters 12 to 14 cover running the flow, synthesis, problems found during development, final results, limits and future work.</w:t>
      </w:r>
    </w:p>
    <w:p>
      <w:pPr>
        <w:pStyle w:val="ListBullet"/>
        <w:spacing w:after="60"/>
      </w:pPr>
      <w:r>
        <w:t>Appendices hold a glossary, a file list, typical viva questions and how to change the design.</w:t>
      </w:r>
    </w:p>
    <w:p>
      <w:r>
        <w:br w:type="page"/>
      </w:r>
    </w:p>
    <w:p>
      <w:pPr>
        <w:pStyle w:val="Heading1"/>
      </w:pPr>
      <w:r>
        <w:t>2. Basic concepts you need first</w:t>
      </w:r>
    </w:p>
    <w:p>
      <w:pPr>
        <w:pStyle w:val="Heading2"/>
      </w:pPr>
      <w:r>
        <w:t>2.1 What is DMA and why does it exist?</w:t>
      </w:r>
    </w:p>
    <w:p>
      <w:pPr>
        <w:jc w:val="both"/>
      </w:pPr>
      <w:r>
        <w:t>In a simple system the CPU moves data with load and store instructions: read a word from the source, write it to the destination, repeat. That wastes CPU time and the CPU is then not available for real work. A DMA controller is a second bus master. It reads from a source and writes to a destination on its own, using the same memory bus, while the CPU does something else.</w:t>
      </w:r>
    </w:p>
    <w:p>
      <w:pPr>
        <w:keepNext/>
        <w:spacing w:after="40"/>
      </w:pPr>
      <w:r>
        <w:rPr>
          <w:b/>
          <w:color w:val="1E3A5F"/>
          <w:sz w:val="19"/>
        </w:rPr>
        <w:t>Table 3. CPU copy versus DMA</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041"/>
            <w:shd w:val="clear" w:color="auto" w:fill="1E3A5F"/>
          </w:tcPr>
          <w:p>
            <w:r/>
            <w:r>
              <w:rPr>
                <w:b/>
                <w:color w:val="FFFFFF"/>
                <w:sz w:val="19"/>
              </w:rPr>
            </w:r>
          </w:p>
        </w:tc>
        <w:tc>
          <w:tcPr>
            <w:tcW w:type="dxa" w:w="3685"/>
            <w:shd w:val="clear" w:color="auto" w:fill="1E3A5F"/>
          </w:tcPr>
          <w:p>
            <w:r/>
            <w:r>
              <w:rPr>
                <w:b/>
                <w:color w:val="FFFFFF"/>
                <w:sz w:val="19"/>
              </w:rPr>
              <w:t>CPU copy (processor-centric)</w:t>
            </w:r>
          </w:p>
        </w:tc>
        <w:tc>
          <w:tcPr>
            <w:tcW w:type="dxa" w:w="3685"/>
            <w:shd w:val="clear" w:color="auto" w:fill="1E3A5F"/>
          </w:tcPr>
          <w:p>
            <w:r/>
            <w:r>
              <w:rPr>
                <w:b/>
                <w:color w:val="FFFFFF"/>
                <w:sz w:val="19"/>
              </w:rPr>
              <w:t>DMA copy</w:t>
            </w:r>
          </w:p>
        </w:tc>
      </w:tr>
      <w:tr>
        <w:tc>
          <w:tcPr>
            <w:tcW w:type="dxa" w:w="2041"/>
          </w:tcPr>
          <w:p>
            <w:pPr>
              <w:spacing w:after="0"/>
            </w:pPr>
            <w:r/>
            <w:r>
              <w:rPr>
                <w:sz w:val="19"/>
              </w:rPr>
              <w:t>Who moves data</w:t>
            </w:r>
          </w:p>
        </w:tc>
        <w:tc>
          <w:tcPr>
            <w:tcW w:type="dxa" w:w="3685"/>
          </w:tcPr>
          <w:p>
            <w:pPr>
              <w:spacing w:after="0"/>
            </w:pPr>
            <w:r/>
            <w:r>
              <w:rPr>
                <w:sz w:val="19"/>
              </w:rPr>
              <w:t>CPU instructions</w:t>
            </w:r>
          </w:p>
        </w:tc>
        <w:tc>
          <w:tcPr>
            <w:tcW w:type="dxa" w:w="3685"/>
          </w:tcPr>
          <w:p>
            <w:pPr>
              <w:spacing w:after="0"/>
            </w:pPr>
            <w:r/>
            <w:r>
              <w:rPr>
                <w:sz w:val="19"/>
              </w:rPr>
              <w:t>Dedicated hardware</w:t>
            </w:r>
          </w:p>
        </w:tc>
      </w:tr>
      <w:tr>
        <w:tc>
          <w:tcPr>
            <w:tcW w:type="dxa" w:w="2041"/>
            <w:shd w:val="clear" w:color="auto" w:fill="F3F6FA"/>
          </w:tcPr>
          <w:p>
            <w:pPr>
              <w:spacing w:after="0"/>
            </w:pPr>
            <w:r/>
            <w:r>
              <w:rPr>
                <w:sz w:val="19"/>
              </w:rPr>
              <w:t>CPU load</w:t>
            </w:r>
          </w:p>
        </w:tc>
        <w:tc>
          <w:tcPr>
            <w:tcW w:type="dxa" w:w="3685"/>
            <w:shd w:val="clear" w:color="auto" w:fill="F3F6FA"/>
          </w:tcPr>
          <w:p>
            <w:pPr>
              <w:spacing w:after="0"/>
            </w:pPr>
            <w:r/>
            <w:r>
              <w:rPr>
                <w:sz w:val="19"/>
              </w:rPr>
              <w:t>100 % of copy time</w:t>
            </w:r>
          </w:p>
        </w:tc>
        <w:tc>
          <w:tcPr>
            <w:tcW w:type="dxa" w:w="3685"/>
            <w:shd w:val="clear" w:color="auto" w:fill="F3F6FA"/>
          </w:tcPr>
          <w:p>
            <w:pPr>
              <w:spacing w:after="0"/>
            </w:pPr>
            <w:r/>
            <w:r>
              <w:rPr>
                <w:sz w:val="19"/>
              </w:rPr>
              <w:t>Only set-up and completion interrupt</w:t>
            </w:r>
          </w:p>
        </w:tc>
      </w:tr>
      <w:tr>
        <w:tc>
          <w:tcPr>
            <w:tcW w:type="dxa" w:w="2041"/>
          </w:tcPr>
          <w:p>
            <w:pPr>
              <w:spacing w:after="0"/>
            </w:pPr>
            <w:r/>
            <w:r>
              <w:rPr>
                <w:sz w:val="19"/>
              </w:rPr>
              <w:t>Latency / jitter</w:t>
            </w:r>
          </w:p>
        </w:tc>
        <w:tc>
          <w:tcPr>
            <w:tcW w:type="dxa" w:w="3685"/>
          </w:tcPr>
          <w:p>
            <w:pPr>
              <w:spacing w:after="0"/>
            </w:pPr>
            <w:r/>
            <w:r>
              <w:rPr>
                <w:sz w:val="19"/>
              </w:rPr>
              <w:t>Depends on what the CPU is doing</w:t>
            </w:r>
          </w:p>
        </w:tc>
        <w:tc>
          <w:tcPr>
            <w:tcW w:type="dxa" w:w="3685"/>
          </w:tcPr>
          <w:p>
            <w:pPr>
              <w:spacing w:after="0"/>
            </w:pPr>
            <w:r/>
            <w:r>
              <w:rPr>
                <w:sz w:val="19"/>
              </w:rPr>
              <w:t>Predictable, set by arbitration</w:t>
            </w:r>
          </w:p>
        </w:tc>
      </w:tr>
      <w:tr>
        <w:tc>
          <w:tcPr>
            <w:tcW w:type="dxa" w:w="2041"/>
            <w:shd w:val="clear" w:color="auto" w:fill="F3F6FA"/>
          </w:tcPr>
          <w:p>
            <w:pPr>
              <w:spacing w:after="0"/>
            </w:pPr>
            <w:r/>
            <w:r>
              <w:rPr>
                <w:sz w:val="19"/>
              </w:rPr>
              <w:t>Typical use</w:t>
            </w:r>
          </w:p>
        </w:tc>
        <w:tc>
          <w:tcPr>
            <w:tcW w:type="dxa" w:w="3685"/>
            <w:shd w:val="clear" w:color="auto" w:fill="F3F6FA"/>
          </w:tcPr>
          <w:p>
            <w:pPr>
              <w:spacing w:after="0"/>
            </w:pPr>
            <w:r/>
            <w:r>
              <w:rPr>
                <w:sz w:val="19"/>
              </w:rPr>
              <w:t>Tiny copies</w:t>
            </w:r>
          </w:p>
        </w:tc>
        <w:tc>
          <w:tcPr>
            <w:tcW w:type="dxa" w:w="3685"/>
            <w:shd w:val="clear" w:color="auto" w:fill="F3F6FA"/>
          </w:tcPr>
          <w:p>
            <w:pPr>
              <w:spacing w:after="0"/>
            </w:pPr>
            <w:r/>
            <w:r>
              <w:rPr>
                <w:sz w:val="19"/>
              </w:rPr>
              <w:t>Sensors, network, storage, video</w:t>
            </w:r>
          </w:p>
        </w:tc>
      </w:tr>
    </w:tbl>
    <w:p>
      <w:pPr>
        <w:spacing w:after="40"/>
      </w:pPr>
    </w:p>
    <w:p>
      <w:pPr>
        <w:keepNext/>
        <w:jc w:val="center"/>
      </w:pPr>
      <w:r>
        <w:drawing>
          <wp:inline xmlns:a="http://schemas.openxmlformats.org/drawingml/2006/main" xmlns:pic="http://schemas.openxmlformats.org/drawingml/2006/picture">
            <wp:extent cx="5976000" cy="2569680"/>
            <wp:docPr id="2" name="Picture 2"/>
            <wp:cNvGraphicFramePr>
              <a:graphicFrameLocks noChangeAspect="1"/>
            </wp:cNvGraphicFramePr>
            <a:graphic>
              <a:graphicData uri="http://schemas.openxmlformats.org/drawingml/2006/picture">
                <pic:pic>
                  <pic:nvPicPr>
                    <pic:cNvPr id="0" name="m1_cpu_vs_dma.png"/>
                    <pic:cNvPicPr/>
                  </pic:nvPicPr>
                  <pic:blipFill>
                    <a:blip r:embed="rId10"/>
                    <a:stretch>
                      <a:fillRect/>
                    </a:stretch>
                  </pic:blipFill>
                  <pic:spPr>
                    <a:xfrm>
                      <a:off x="0" y="0"/>
                      <a:ext cx="5976000" cy="2569680"/>
                    </a:xfrm>
                    <a:prstGeom prst="rect"/>
                  </pic:spPr>
                </pic:pic>
              </a:graphicData>
            </a:graphic>
          </wp:inline>
        </w:drawing>
      </w:r>
    </w:p>
    <w:p>
      <w:pPr>
        <w:spacing w:after="200"/>
        <w:jc w:val="center"/>
      </w:pPr>
      <w:r>
        <w:rPr>
          <w:b/>
          <w:color w:val="1E3A5F"/>
          <w:sz w:val="19"/>
        </w:rPr>
        <w:t xml:space="preserve">Figure 2. </w:t>
      </w:r>
      <w:r>
        <w:rPr>
          <w:i/>
          <w:color w:val="5B6472"/>
          <w:sz w:val="19"/>
        </w:rPr>
        <w:t>Processor-centric data movement (the problem in the brief) versus DMA-centric data movement (this project).</w:t>
      </w:r>
    </w:p>
    <w:p>
      <w:pPr>
        <w:pStyle w:val="Heading2"/>
      </w:pPr>
      <w:r>
        <w:t>2.2 Memory-mapped registers and the control plane</w:t>
      </w:r>
    </w:p>
    <w:p>
      <w:pPr>
        <w:jc w:val="both"/>
      </w:pPr>
      <w:r>
        <w:t xml:space="preserve">Software controls hardware by writing and reading registers at fixed addresses. Here the control plane uses </w:t>
      </w:r>
      <w:r>
        <w:rPr>
          <w:b/>
        </w:rPr>
        <w:t>APB</w:t>
      </w:r>
      <w:r>
        <w:t xml:space="preserve"> (Advanced Peripheral Bus), the simplest AMBA bus: every transfer has a </w:t>
      </w:r>
      <w:r>
        <w:rPr>
          <w:b/>
        </w:rPr>
        <w:t>setup</w:t>
      </w:r>
      <w:r>
        <w:t xml:space="preserve"> phase (PSEL=1, PENABLE=0, address and data valid) followed by an </w:t>
      </w:r>
      <w:r>
        <w:rPr>
          <w:b/>
        </w:rPr>
        <w:t>access</w:t>
      </w:r>
      <w:r>
        <w:t xml:space="preserve"> phase (PENABLE=1). The slave answers with PREADY (done) and optionally PSLVERR (error). Our DMA is an APB slave with zero wait states.</w:t>
      </w:r>
    </w:p>
    <w:p>
      <w:pPr>
        <w:pStyle w:val="Heading2"/>
      </w:pPr>
      <w:r>
        <w:t>2.3 The data plane: AXI4</w:t>
      </w:r>
    </w:p>
    <w:p>
      <w:pPr>
        <w:jc w:val="both"/>
      </w:pPr>
      <w:r>
        <w:t xml:space="preserve">The DMA moves data over </w:t>
      </w:r>
      <w:r>
        <w:rPr>
          <w:b/>
        </w:rPr>
        <w:t>AXI4</w:t>
      </w:r>
      <w:r>
        <w:t xml:space="preserve">, the standard high-performance on-chip bus. AXI has five independent channels, each using the </w:t>
      </w:r>
      <w:r>
        <w:rPr>
          <w:b/>
        </w:rPr>
        <w:t>VALID / READY handshake</w:t>
      </w:r>
      <w:r>
        <w:t>: the sender raises VALID when its data is stable, the receiver raises READY when it can accept, and the transfer happens on the clock edge where both are 1.</w:t>
      </w:r>
    </w:p>
    <w:p>
      <w:pPr>
        <w:keepNext/>
        <w:spacing w:after="40"/>
      </w:pPr>
      <w:r>
        <w:rPr>
          <w:b/>
          <w:color w:val="1E3A5F"/>
          <w:sz w:val="19"/>
        </w:rPr>
        <w:t>Table 4. The five AXI4 channels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134"/>
            <w:shd w:val="clear" w:color="auto" w:fill="1E3A5F"/>
          </w:tcPr>
          <w:p>
            <w:r/>
            <w:r>
              <w:rPr>
                <w:b/>
                <w:color w:val="FFFFFF"/>
                <w:sz w:val="19"/>
              </w:rPr>
              <w:t>Channel</w:t>
            </w:r>
          </w:p>
        </w:tc>
        <w:tc>
          <w:tcPr>
            <w:tcW w:type="dxa" w:w="2608"/>
            <w:shd w:val="clear" w:color="auto" w:fill="1E3A5F"/>
          </w:tcPr>
          <w:p>
            <w:r/>
            <w:r>
              <w:rPr>
                <w:b/>
                <w:color w:val="FFFFFF"/>
                <w:sz w:val="19"/>
              </w:rPr>
              <w:t>Direction (for a master)</w:t>
            </w:r>
          </w:p>
        </w:tc>
        <w:tc>
          <w:tcPr>
            <w:tcW w:type="dxa" w:w="5669"/>
            <w:shd w:val="clear" w:color="auto" w:fill="1E3A5F"/>
          </w:tcPr>
          <w:p>
            <w:r/>
            <w:r>
              <w:rPr>
                <w:b/>
                <w:color w:val="FFFFFF"/>
                <w:sz w:val="19"/>
              </w:rPr>
              <w:t>Carries</w:t>
            </w:r>
          </w:p>
        </w:tc>
      </w:tr>
      <w:tr>
        <w:tc>
          <w:tcPr>
            <w:tcW w:type="dxa" w:w="1134"/>
          </w:tcPr>
          <w:p>
            <w:pPr>
              <w:spacing w:after="0"/>
            </w:pPr>
            <w:r/>
            <w:r>
              <w:rPr>
                <w:sz w:val="19"/>
              </w:rPr>
              <w:t>AW</w:t>
            </w:r>
          </w:p>
        </w:tc>
        <w:tc>
          <w:tcPr>
            <w:tcW w:type="dxa" w:w="2608"/>
          </w:tcPr>
          <w:p>
            <w:pPr>
              <w:spacing w:after="0"/>
            </w:pPr>
            <w:r/>
            <w:r>
              <w:rPr>
                <w:sz w:val="19"/>
              </w:rPr>
              <w:t>master to slave</w:t>
            </w:r>
          </w:p>
        </w:tc>
        <w:tc>
          <w:tcPr>
            <w:tcW w:type="dxa" w:w="5669"/>
          </w:tcPr>
          <w:p>
            <w:pPr>
              <w:spacing w:after="0"/>
            </w:pPr>
            <w:r/>
            <w:r>
              <w:rPr>
                <w:sz w:val="19"/>
              </w:rPr>
              <w:t>write address, length (AWLEN), size, burst type</w:t>
            </w:r>
          </w:p>
        </w:tc>
      </w:tr>
      <w:tr>
        <w:tc>
          <w:tcPr>
            <w:tcW w:type="dxa" w:w="1134"/>
            <w:shd w:val="clear" w:color="auto" w:fill="F3F6FA"/>
          </w:tcPr>
          <w:p>
            <w:pPr>
              <w:spacing w:after="0"/>
            </w:pPr>
            <w:r/>
            <w:r>
              <w:rPr>
                <w:sz w:val="19"/>
              </w:rPr>
              <w:t>W</w:t>
            </w:r>
          </w:p>
        </w:tc>
        <w:tc>
          <w:tcPr>
            <w:tcW w:type="dxa" w:w="2608"/>
            <w:shd w:val="clear" w:color="auto" w:fill="F3F6FA"/>
          </w:tcPr>
          <w:p>
            <w:pPr>
              <w:spacing w:after="0"/>
            </w:pPr>
            <w:r/>
            <w:r>
              <w:rPr>
                <w:sz w:val="19"/>
              </w:rPr>
              <w:t>master to slave</w:t>
            </w:r>
          </w:p>
        </w:tc>
        <w:tc>
          <w:tcPr>
            <w:tcW w:type="dxa" w:w="5669"/>
            <w:shd w:val="clear" w:color="auto" w:fill="F3F6FA"/>
          </w:tcPr>
          <w:p>
            <w:pPr>
              <w:spacing w:after="0"/>
            </w:pPr>
            <w:r/>
            <w:r>
              <w:rPr>
                <w:sz w:val="19"/>
              </w:rPr>
              <w:t>write data, byte strobes, WLAST on the final beat</w:t>
            </w:r>
          </w:p>
        </w:tc>
      </w:tr>
      <w:tr>
        <w:tc>
          <w:tcPr>
            <w:tcW w:type="dxa" w:w="1134"/>
          </w:tcPr>
          <w:p>
            <w:pPr>
              <w:spacing w:after="0"/>
            </w:pPr>
            <w:r/>
            <w:r>
              <w:rPr>
                <w:sz w:val="19"/>
              </w:rPr>
              <w:t>B</w:t>
            </w:r>
          </w:p>
        </w:tc>
        <w:tc>
          <w:tcPr>
            <w:tcW w:type="dxa" w:w="2608"/>
          </w:tcPr>
          <w:p>
            <w:pPr>
              <w:spacing w:after="0"/>
            </w:pPr>
            <w:r/>
            <w:r>
              <w:rPr>
                <w:sz w:val="19"/>
              </w:rPr>
              <w:t>slave to master</w:t>
            </w:r>
          </w:p>
        </w:tc>
        <w:tc>
          <w:tcPr>
            <w:tcW w:type="dxa" w:w="5669"/>
          </w:tcPr>
          <w:p>
            <w:pPr>
              <w:spacing w:after="0"/>
            </w:pPr>
            <w:r/>
            <w:r>
              <w:rPr>
                <w:sz w:val="19"/>
              </w:rPr>
              <w:t>write response (OKAY / SLVERR / DECERR)</w:t>
            </w:r>
          </w:p>
        </w:tc>
      </w:tr>
      <w:tr>
        <w:tc>
          <w:tcPr>
            <w:tcW w:type="dxa" w:w="1134"/>
            <w:shd w:val="clear" w:color="auto" w:fill="F3F6FA"/>
          </w:tcPr>
          <w:p>
            <w:pPr>
              <w:spacing w:after="0"/>
            </w:pPr>
            <w:r/>
            <w:r>
              <w:rPr>
                <w:sz w:val="19"/>
              </w:rPr>
              <w:t>AR</w:t>
            </w:r>
          </w:p>
        </w:tc>
        <w:tc>
          <w:tcPr>
            <w:tcW w:type="dxa" w:w="2608"/>
            <w:shd w:val="clear" w:color="auto" w:fill="F3F6FA"/>
          </w:tcPr>
          <w:p>
            <w:pPr>
              <w:spacing w:after="0"/>
            </w:pPr>
            <w:r/>
            <w:r>
              <w:rPr>
                <w:sz w:val="19"/>
              </w:rPr>
              <w:t>master to slave</w:t>
            </w:r>
          </w:p>
        </w:tc>
        <w:tc>
          <w:tcPr>
            <w:tcW w:type="dxa" w:w="5669"/>
            <w:shd w:val="clear" w:color="auto" w:fill="F3F6FA"/>
          </w:tcPr>
          <w:p>
            <w:pPr>
              <w:spacing w:after="0"/>
            </w:pPr>
            <w:r/>
            <w:r>
              <w:rPr>
                <w:sz w:val="19"/>
              </w:rPr>
              <w:t>read address, length, size, burst type</w:t>
            </w:r>
          </w:p>
        </w:tc>
      </w:tr>
      <w:tr>
        <w:tc>
          <w:tcPr>
            <w:tcW w:type="dxa" w:w="1134"/>
          </w:tcPr>
          <w:p>
            <w:pPr>
              <w:spacing w:after="0"/>
            </w:pPr>
            <w:r/>
            <w:r>
              <w:rPr>
                <w:sz w:val="19"/>
              </w:rPr>
              <w:t>R</w:t>
            </w:r>
          </w:p>
        </w:tc>
        <w:tc>
          <w:tcPr>
            <w:tcW w:type="dxa" w:w="2608"/>
          </w:tcPr>
          <w:p>
            <w:pPr>
              <w:spacing w:after="0"/>
            </w:pPr>
            <w:r/>
            <w:r>
              <w:rPr>
                <w:sz w:val="19"/>
              </w:rPr>
              <w:t>slave to master</w:t>
            </w:r>
          </w:p>
        </w:tc>
        <w:tc>
          <w:tcPr>
            <w:tcW w:type="dxa" w:w="5669"/>
          </w:tcPr>
          <w:p>
            <w:pPr>
              <w:spacing w:after="0"/>
            </w:pPr>
            <w:r/>
            <w:r>
              <w:rPr>
                <w:sz w:val="19"/>
              </w:rPr>
              <w:t>read data, response, RLAST on the final beat</w:t>
            </w:r>
          </w:p>
        </w:tc>
      </w:tr>
    </w:tbl>
    <w:p>
      <w:pPr>
        <w:spacing w:after="40"/>
      </w:pPr>
    </w:p>
    <w:p>
      <w:pPr>
        <w:pStyle w:val="ListBullet"/>
        <w:spacing w:after="60"/>
      </w:pPr>
      <w:r>
        <w:rPr>
          <w:b/>
        </w:rPr>
        <w:t>Burst</w:t>
      </w:r>
      <w:r>
        <w:t>: one address phase followed by several data beats; AxLEN = beats - 1. We use 1 to 16 beats of 4 bytes (INCR bursts).</w:t>
      </w:r>
    </w:p>
    <w:p>
      <w:pPr>
        <w:pStyle w:val="ListBullet"/>
        <w:spacing w:after="60"/>
      </w:pPr>
      <w:r>
        <w:rPr>
          <w:b/>
        </w:rPr>
        <w:t>Responses</w:t>
      </w:r>
      <w:r>
        <w:t>: OKAY (00), SLVERR (10, the slave failed), DECERR (11, nobody owns that address).</w:t>
      </w:r>
    </w:p>
    <w:p>
      <w:pPr>
        <w:pStyle w:val="ListBullet"/>
        <w:spacing w:after="60"/>
      </w:pPr>
      <w:r>
        <w:rPr>
          <w:b/>
        </w:rPr>
        <w:t>4 KB rule</w:t>
      </w:r>
      <w:r>
        <w:t>: an AXI burst must never cross a 4096-byte boundary, so a DMA must split long transfers. This design does it automatically.</w:t>
      </w:r>
    </w:p>
    <w:p>
      <w:pPr>
        <w:pStyle w:val="ListBullet"/>
        <w:spacing w:after="60"/>
      </w:pPr>
      <w:r>
        <w:rPr>
          <w:b/>
        </w:rPr>
        <w:t>Stability rule</w:t>
      </w:r>
      <w:r>
        <w:t>: once VALID is raised, address and payload must not change until READY arrives. This is asserted in the testbench.</w:t>
      </w:r>
    </w:p>
    <w:p>
      <w:pPr>
        <w:keepNext/>
        <w:jc w:val="center"/>
      </w:pPr>
      <w:r>
        <w:drawing>
          <wp:inline xmlns:a="http://schemas.openxmlformats.org/drawingml/2006/main" xmlns:pic="http://schemas.openxmlformats.org/drawingml/2006/picture">
            <wp:extent cx="5976000" cy="2569680"/>
            <wp:docPr id="3" name="Picture 3"/>
            <wp:cNvGraphicFramePr>
              <a:graphicFrameLocks noChangeAspect="1"/>
            </wp:cNvGraphicFramePr>
            <a:graphic>
              <a:graphicData uri="http://schemas.openxmlformats.org/drawingml/2006/picture">
                <pic:pic>
                  <pic:nvPicPr>
                    <pic:cNvPr id="0" name="m1_soc_context.png"/>
                    <pic:cNvPicPr/>
                  </pic:nvPicPr>
                  <pic:blipFill>
                    <a:blip r:embed="rId11"/>
                    <a:stretch>
                      <a:fillRect/>
                    </a:stretch>
                  </pic:blipFill>
                  <pic:spPr>
                    <a:xfrm>
                      <a:off x="0" y="0"/>
                      <a:ext cx="5976000" cy="2569680"/>
                    </a:xfrm>
                    <a:prstGeom prst="rect"/>
                  </pic:spPr>
                </pic:pic>
              </a:graphicData>
            </a:graphic>
          </wp:inline>
        </w:drawing>
      </w:r>
    </w:p>
    <w:p>
      <w:pPr>
        <w:spacing w:after="200"/>
        <w:jc w:val="center"/>
      </w:pPr>
      <w:r>
        <w:rPr>
          <w:b/>
          <w:color w:val="1E3A5F"/>
          <w:sz w:val="19"/>
        </w:rPr>
        <w:t xml:space="preserve">Figure 3. </w:t>
      </w:r>
      <w:r>
        <w:rPr>
          <w:i/>
          <w:color w:val="5B6472"/>
          <w:sz w:val="19"/>
        </w:rPr>
        <w:t>Where the DMA sits: a slave on the APB control bus and a master on the AXI4 data bus.</w:t>
      </w:r>
    </w:p>
    <w:p>
      <w:pPr>
        <w:pStyle w:val="Heading2"/>
      </w:pPr>
      <w:r>
        <w:t>2.4 Streaming sources: valid/ready word streams</w:t>
      </w:r>
    </w:p>
    <w:p>
      <w:pPr>
        <w:jc w:val="both"/>
      </w:pPr>
      <w:r>
        <w:t xml:space="preserve">Sensors do not have addresses; a camera simply pushes pixels. The sensor side of this DMA is therefore a simple stream interface per channel: </w:t>
      </w:r>
      <w:r>
        <w:rPr>
          <w:rFonts w:ascii="Consolas" w:hAnsi="Consolas"/>
          <w:color w:val="9B2C2C"/>
          <w:sz w:val="20"/>
        </w:rPr>
        <w:t>s_valid</w:t>
      </w:r>
      <w:r>
        <w:t xml:space="preserve">, </w:t>
      </w:r>
      <w:r>
        <w:rPr>
          <w:rFonts w:ascii="Consolas" w:hAnsi="Consolas"/>
          <w:color w:val="9B2C2C"/>
          <w:sz w:val="20"/>
        </w:rPr>
        <w:t>s_data</w:t>
      </w:r>
      <w:r>
        <w:t xml:space="preserve">, </w:t>
      </w:r>
      <w:r>
        <w:rPr>
          <w:rFonts w:ascii="Consolas" w:hAnsi="Consolas"/>
          <w:color w:val="9B2C2C"/>
          <w:sz w:val="20"/>
        </w:rPr>
        <w:t>s_ready</w:t>
      </w:r>
      <w:r>
        <w:t xml:space="preserve">. If the DMA cannot take a word (its FIFO is full) it lowers </w:t>
      </w:r>
      <w:r>
        <w:rPr>
          <w:rFonts w:ascii="Consolas" w:hAnsi="Consolas"/>
          <w:color w:val="9B2C2C"/>
          <w:sz w:val="20"/>
        </w:rPr>
        <w:t>s_ready</w:t>
      </w:r>
      <w:r>
        <w:t xml:space="preserve"> and the sensor must wait. This is called </w:t>
      </w:r>
      <w:r>
        <w:rPr>
          <w:b/>
        </w:rPr>
        <w:t>back-pressure</w:t>
      </w:r>
      <w:r>
        <w:t>, and it guarantees that no data is lost.</w:t>
      </w:r>
    </w:p>
    <w:p>
      <w:pPr>
        <w:pStyle w:val="Heading2"/>
      </w:pPr>
      <w:r>
        <w:t>2.5 FIFOs</w:t>
      </w:r>
    </w:p>
    <w:p>
      <w:pPr>
        <w:jc w:val="both"/>
      </w:pPr>
      <w:r>
        <w:t>A FIFO (first in, first out) is a small queue that decouples two sides running at different speeds. Each channel has a 32-word FIFO between the sensor and the burst engine, so the sensor can keep delivering while the DMA is busy serving another channel. Our FIFO is first-word-fall-through: the oldest word is always visible at the output.</w:t>
      </w:r>
    </w:p>
    <w:p>
      <w:pPr>
        <w:pStyle w:val="Heading2"/>
      </w:pPr>
      <w:r>
        <w:t>2.6 Finite state machines (FSM)</w:t>
      </w:r>
    </w:p>
    <w:p>
      <w:pPr>
        <w:jc w:val="both"/>
      </w:pPr>
      <w:r>
        <w:t>Control logic in hardware is usually a finite state machine: a register holds the current state, and combinational logic decides the next state from the state and the inputs. The burst engine of this project is one FSM with ten states (chapter 7).</w:t>
      </w:r>
    </w:p>
    <w:p>
      <w:pPr>
        <w:pStyle w:val="Heading2"/>
      </w:pPr>
      <w:r>
        <w:t>2.7 Arbitration</w:t>
      </w:r>
    </w:p>
    <w:p>
      <w:pPr>
        <w:jc w:val="both"/>
      </w:pPr>
      <w:r>
        <w:t xml:space="preserve">When several channels want the single memory bus at the same time, an </w:t>
      </w:r>
      <w:r>
        <w:rPr>
          <w:b/>
        </w:rPr>
        <w:t>arbiter</w:t>
      </w:r>
      <w:r>
        <w:t xml:space="preserve"> decides who goes first. Common policies are fixed priority (always the most important) and round-robin (take turns). This project combines them: </w:t>
      </w:r>
      <w:r>
        <w:rPr>
          <w:b/>
        </w:rPr>
        <w:t>fixed priority between different priorities, round-robin between equal priorities</w:t>
      </w:r>
      <w:r>
        <w:t>.</w:t>
      </w:r>
    </w:p>
    <w:p>
      <w:pPr>
        <w:pStyle w:val="Heading2"/>
      </w:pPr>
      <w:r>
        <w:t>2.8 Verification basics</w:t>
      </w:r>
    </w:p>
    <w:p>
      <w:pPr>
        <w:keepNext/>
        <w:spacing w:after="40"/>
      </w:pPr>
      <w:r>
        <w:rPr>
          <w:b/>
          <w:color w:val="1E3A5F"/>
          <w:sz w:val="19"/>
        </w:rPr>
        <w:t>Table 5. Verification methods used</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041"/>
            <w:shd w:val="clear" w:color="auto" w:fill="1E3A5F"/>
          </w:tcPr>
          <w:p>
            <w:r/>
            <w:r>
              <w:rPr>
                <w:b/>
                <w:color w:val="FFFFFF"/>
                <w:sz w:val="19"/>
              </w:rPr>
              <w:t>Method</w:t>
            </w:r>
          </w:p>
        </w:tc>
        <w:tc>
          <w:tcPr>
            <w:tcW w:type="dxa" w:w="3515"/>
            <w:shd w:val="clear" w:color="auto" w:fill="1E3A5F"/>
          </w:tcPr>
          <w:p>
            <w:r/>
            <w:r>
              <w:rPr>
                <w:b/>
                <w:color w:val="FFFFFF"/>
                <w:sz w:val="19"/>
              </w:rPr>
              <w:t>Idea</w:t>
            </w:r>
          </w:p>
        </w:tc>
        <w:tc>
          <w:tcPr>
            <w:tcW w:type="dxa" w:w="3855"/>
            <w:shd w:val="clear" w:color="auto" w:fill="1E3A5F"/>
          </w:tcPr>
          <w:p>
            <w:r/>
            <w:r>
              <w:rPr>
                <w:b/>
                <w:color w:val="FFFFFF"/>
                <w:sz w:val="19"/>
              </w:rPr>
              <w:t>In this project</w:t>
            </w:r>
          </w:p>
        </w:tc>
      </w:tr>
      <w:tr>
        <w:tc>
          <w:tcPr>
            <w:tcW w:type="dxa" w:w="2041"/>
          </w:tcPr>
          <w:p>
            <w:pPr>
              <w:spacing w:after="0"/>
            </w:pPr>
            <w:r/>
            <w:r>
              <w:rPr>
                <w:sz w:val="19"/>
              </w:rPr>
              <w:t>Directed tests</w:t>
            </w:r>
          </w:p>
        </w:tc>
        <w:tc>
          <w:tcPr>
            <w:tcW w:type="dxa" w:w="3515"/>
          </w:tcPr>
          <w:p>
            <w:pPr>
              <w:spacing w:after="0"/>
            </w:pPr>
            <w:r/>
            <w:r>
              <w:rPr>
                <w:sz w:val="19"/>
              </w:rPr>
              <w:t>Hand-written scenarios for known features</w:t>
            </w:r>
          </w:p>
        </w:tc>
        <w:tc>
          <w:tcPr>
            <w:tcW w:type="dxa" w:w="3855"/>
          </w:tcPr>
          <w:p>
            <w:pPr>
              <w:spacing w:after="0"/>
            </w:pPr>
            <w:r/>
            <w:r>
              <w:rPr>
                <w:sz w:val="19"/>
              </w:rPr>
              <w:t>8 directed scenarios (registers, errors, priority, ...)</w:t>
            </w:r>
          </w:p>
        </w:tc>
      </w:tr>
      <w:tr>
        <w:tc>
          <w:tcPr>
            <w:tcW w:type="dxa" w:w="2041"/>
            <w:shd w:val="clear" w:color="auto" w:fill="F3F6FA"/>
          </w:tcPr>
          <w:p>
            <w:pPr>
              <w:spacing w:after="0"/>
            </w:pPr>
            <w:r/>
            <w:r>
              <w:rPr>
                <w:sz w:val="19"/>
              </w:rPr>
              <w:t>Constrained-random</w:t>
            </w:r>
          </w:p>
        </w:tc>
        <w:tc>
          <w:tcPr>
            <w:tcW w:type="dxa" w:w="3515"/>
            <w:shd w:val="clear" w:color="auto" w:fill="F3F6FA"/>
          </w:tcPr>
          <w:p>
            <w:pPr>
              <w:spacing w:after="0"/>
            </w:pPr>
            <w:r/>
            <w:r>
              <w:rPr>
                <w:sz w:val="19"/>
              </w:rPr>
              <w:t>Random but legal stimulus finds unexpected corners</w:t>
            </w:r>
          </w:p>
        </w:tc>
        <w:tc>
          <w:tcPr>
            <w:tcW w:type="dxa" w:w="3855"/>
            <w:shd w:val="clear" w:color="auto" w:fill="F3F6FA"/>
          </w:tcPr>
          <w:p>
            <w:pPr>
              <w:spacing w:after="0"/>
            </w:pPr>
            <w:r/>
            <w:r>
              <w:rPr>
                <w:sz w:val="19"/>
              </w:rPr>
              <w:t>dma_random_test, 5 seeds x 40 iterations</w:t>
            </w:r>
          </w:p>
        </w:tc>
      </w:tr>
      <w:tr>
        <w:tc>
          <w:tcPr>
            <w:tcW w:type="dxa" w:w="2041"/>
          </w:tcPr>
          <w:p>
            <w:pPr>
              <w:spacing w:after="0"/>
            </w:pPr>
            <w:r/>
            <w:r>
              <w:rPr>
                <w:sz w:val="19"/>
              </w:rPr>
              <w:t>Scoreboard / reference model</w:t>
            </w:r>
          </w:p>
        </w:tc>
        <w:tc>
          <w:tcPr>
            <w:tcW w:type="dxa" w:w="3515"/>
          </w:tcPr>
          <w:p>
            <w:pPr>
              <w:spacing w:after="0"/>
            </w:pPr>
            <w:r/>
            <w:r>
              <w:rPr>
                <w:sz w:val="19"/>
              </w:rPr>
              <w:t>An independent model predicts the right answer</w:t>
            </w:r>
          </w:p>
        </w:tc>
        <w:tc>
          <w:tcPr>
            <w:tcW w:type="dxa" w:w="3855"/>
          </w:tcPr>
          <w:p>
            <w:pPr>
              <w:spacing w:after="0"/>
            </w:pPr>
            <w:r/>
            <w:r>
              <w:rPr>
                <w:sz w:val="19"/>
              </w:rPr>
              <w:t>Tracks every channel and checks each AXI burst</w:t>
            </w:r>
          </w:p>
        </w:tc>
      </w:tr>
      <w:tr>
        <w:tc>
          <w:tcPr>
            <w:tcW w:type="dxa" w:w="2041"/>
            <w:shd w:val="clear" w:color="auto" w:fill="F3F6FA"/>
          </w:tcPr>
          <w:p>
            <w:pPr>
              <w:spacing w:after="0"/>
            </w:pPr>
            <w:r/>
            <w:r>
              <w:rPr>
                <w:sz w:val="19"/>
              </w:rPr>
              <w:t>Assertions (SVA)</w:t>
            </w:r>
          </w:p>
        </w:tc>
        <w:tc>
          <w:tcPr>
            <w:tcW w:type="dxa" w:w="3515"/>
            <w:shd w:val="clear" w:color="auto" w:fill="F3F6FA"/>
          </w:tcPr>
          <w:p>
            <w:pPr>
              <w:spacing w:after="0"/>
            </w:pPr>
            <w:r/>
            <w:r>
              <w:rPr>
                <w:sz w:val="19"/>
              </w:rPr>
              <w:t>Properties that must always hold, checked every clock</w:t>
            </w:r>
          </w:p>
        </w:tc>
        <w:tc>
          <w:tcPr>
            <w:tcW w:type="dxa" w:w="3855"/>
            <w:shd w:val="clear" w:color="auto" w:fill="F3F6FA"/>
          </w:tcPr>
          <w:p>
            <w:pPr>
              <w:spacing w:after="0"/>
            </w:pPr>
            <w:r/>
            <w:r>
              <w:rPr>
                <w:sz w:val="19"/>
              </w:rPr>
              <w:t>APB, AXI, arbitration and channel rules</w:t>
            </w:r>
          </w:p>
        </w:tc>
      </w:tr>
      <w:tr>
        <w:tc>
          <w:tcPr>
            <w:tcW w:type="dxa" w:w="2041"/>
          </w:tcPr>
          <w:p>
            <w:pPr>
              <w:spacing w:after="0"/>
            </w:pPr>
            <w:r/>
            <w:r>
              <w:rPr>
                <w:sz w:val="19"/>
              </w:rPr>
              <w:t>Functional coverage</w:t>
            </w:r>
          </w:p>
        </w:tc>
        <w:tc>
          <w:tcPr>
            <w:tcW w:type="dxa" w:w="3515"/>
          </w:tcPr>
          <w:p>
            <w:pPr>
              <w:spacing w:after="0"/>
            </w:pPr>
            <w:r/>
            <w:r>
              <w:rPr>
                <w:sz w:val="19"/>
              </w:rPr>
              <w:t>Measures which scenarios were exercised</w:t>
            </w:r>
          </w:p>
        </w:tc>
        <w:tc>
          <w:tcPr>
            <w:tcW w:type="dxa" w:w="3855"/>
          </w:tcPr>
          <w:p>
            <w:pPr>
              <w:spacing w:after="0"/>
            </w:pPr>
            <w:r/>
            <w:r>
              <w:rPr>
                <w:sz w:val="19"/>
              </w:rPr>
              <w:t>7 covergroups, 100 %</w:t>
            </w:r>
          </w:p>
        </w:tc>
      </w:tr>
      <w:tr>
        <w:tc>
          <w:tcPr>
            <w:tcW w:type="dxa" w:w="2041"/>
            <w:shd w:val="clear" w:color="auto" w:fill="F3F6FA"/>
          </w:tcPr>
          <w:p>
            <w:pPr>
              <w:spacing w:after="0"/>
            </w:pPr>
            <w:r/>
            <w:r>
              <w:rPr>
                <w:sz w:val="19"/>
              </w:rPr>
              <w:t>Code coverage</w:t>
            </w:r>
          </w:p>
        </w:tc>
        <w:tc>
          <w:tcPr>
            <w:tcW w:type="dxa" w:w="3515"/>
            <w:shd w:val="clear" w:color="auto" w:fill="F3F6FA"/>
          </w:tcPr>
          <w:p>
            <w:pPr>
              <w:spacing w:after="0"/>
            </w:pPr>
            <w:r/>
            <w:r>
              <w:rPr>
                <w:sz w:val="19"/>
              </w:rPr>
              <w:t>Measures which lines and branches ran</w:t>
            </w:r>
          </w:p>
        </w:tc>
        <w:tc>
          <w:tcPr>
            <w:tcW w:type="dxa" w:w="3855"/>
            <w:shd w:val="clear" w:color="auto" w:fill="F3F6FA"/>
          </w:tcPr>
          <w:p>
            <w:pPr>
              <w:spacing w:after="0"/>
            </w:pPr>
            <w:r/>
            <w:r>
              <w:rPr>
                <w:sz w:val="19"/>
              </w:rPr>
              <w:t>100 % statement on all RTL modules</w:t>
            </w:r>
          </w:p>
        </w:tc>
      </w:tr>
      <w:tr>
        <w:tc>
          <w:tcPr>
            <w:tcW w:type="dxa" w:w="2041"/>
          </w:tcPr>
          <w:p>
            <w:pPr>
              <w:spacing w:after="0"/>
            </w:pPr>
            <w:r/>
            <w:r>
              <w:rPr>
                <w:sz w:val="19"/>
              </w:rPr>
              <w:t>Mutation checking</w:t>
            </w:r>
          </w:p>
        </w:tc>
        <w:tc>
          <w:tcPr>
            <w:tcW w:type="dxa" w:w="3515"/>
          </w:tcPr>
          <w:p>
            <w:pPr>
              <w:spacing w:after="0"/>
            </w:pPr>
            <w:r/>
            <w:r>
              <w:rPr>
                <w:sz w:val="19"/>
              </w:rPr>
              <w:t>Inject bugs to prove the testbench notices</w:t>
            </w:r>
          </w:p>
        </w:tc>
        <w:tc>
          <w:tcPr>
            <w:tcW w:type="dxa" w:w="3855"/>
          </w:tcPr>
          <w:p>
            <w:pPr>
              <w:spacing w:after="0"/>
            </w:pPr>
            <w:r/>
            <w:r>
              <w:rPr>
                <w:sz w:val="19"/>
              </w:rPr>
              <w:t>4 of 4 injected bugs caught</w:t>
            </w:r>
          </w:p>
        </w:tc>
      </w:tr>
    </w:tbl>
    <w:p>
      <w:pPr>
        <w:spacing w:after="40"/>
      </w:pPr>
    </w:p>
    <w:p>
      <w:pPr>
        <w:jc w:val="both"/>
      </w:pPr>
      <w:r>
        <w:rPr>
          <w:b/>
        </w:rPr>
        <w:t>UVM</w:t>
      </w:r>
      <w:r>
        <w:t xml:space="preserve"> (Universal Verification Methodology) is the industry-standard SystemVerilog class library for such testbenches. Its building blocks are sequence items (transactions), sequences (stimulus recipes), drivers (wiggle pins), monitors (observe pins), agents (driver + monitor + sequencer for one interface), scoreboard, environment and test.</w:t>
      </w:r>
    </w:p>
    <w:p>
      <w:r>
        <w:br w:type="page"/>
      </w:r>
    </w:p>
    <w:p>
      <w:pPr>
        <w:pStyle w:val="Heading1"/>
      </w:pPr>
      <w:r>
        <w:t>3. The real-world problem and the requirements</w:t>
      </w:r>
    </w:p>
    <w:p>
      <w:pPr>
        <w:pStyle w:val="Heading2"/>
      </w:pPr>
      <w:r>
        <w:t>3.1 The scenario</w:t>
      </w:r>
    </w:p>
    <w:p>
      <w:pPr>
        <w:keepNext/>
        <w:spacing w:after="40"/>
      </w:pPr>
      <w:r>
        <w:rPr>
          <w:b/>
          <w:color w:val="1E3A5F"/>
          <w:sz w:val="19"/>
        </w:rPr>
        <w:t>Table 6. ADAS sensors and how they are mapped to channels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1814"/>
            <w:shd w:val="clear" w:color="auto" w:fill="1E3A5F"/>
          </w:tcPr>
          <w:p>
            <w:r/>
            <w:r>
              <w:rPr>
                <w:b/>
                <w:color w:val="FFFFFF"/>
                <w:sz w:val="19"/>
              </w:rPr>
              <w:t>Sensor / source</w:t>
            </w:r>
          </w:p>
        </w:tc>
        <w:tc>
          <w:tcPr>
            <w:tcW w:type="dxa" w:w="2494"/>
            <w:shd w:val="clear" w:color="auto" w:fill="1E3A5F"/>
          </w:tcPr>
          <w:p>
            <w:r/>
            <w:r>
              <w:rPr>
                <w:b/>
                <w:color w:val="FFFFFF"/>
                <w:sz w:val="19"/>
              </w:rPr>
              <w:t>Data behaviour</w:t>
            </w:r>
          </w:p>
        </w:tc>
        <w:tc>
          <w:tcPr>
            <w:tcW w:type="dxa" w:w="2494"/>
            <w:shd w:val="clear" w:color="auto" w:fill="1E3A5F"/>
          </w:tcPr>
          <w:p>
            <w:r/>
            <w:r>
              <w:rPr>
                <w:b/>
                <w:color w:val="FFFFFF"/>
                <w:sz w:val="19"/>
              </w:rPr>
              <w:t>What matters most</w:t>
            </w:r>
          </w:p>
        </w:tc>
        <w:tc>
          <w:tcPr>
            <w:tcW w:type="dxa" w:w="2608"/>
            <w:shd w:val="clear" w:color="auto" w:fill="1E3A5F"/>
          </w:tcPr>
          <w:p>
            <w:r/>
            <w:r>
              <w:rPr>
                <w:b/>
                <w:color w:val="FFFFFF"/>
                <w:sz w:val="19"/>
              </w:rPr>
              <w:t>Channel / priority used</w:t>
            </w:r>
          </w:p>
        </w:tc>
      </w:tr>
      <w:tr>
        <w:tc>
          <w:tcPr>
            <w:tcW w:type="dxa" w:w="1814"/>
          </w:tcPr>
          <w:p>
            <w:pPr>
              <w:spacing w:after="0"/>
            </w:pPr>
            <w:r/>
            <w:r>
              <w:rPr>
                <w:sz w:val="19"/>
              </w:rPr>
              <w:t>Front camera</w:t>
            </w:r>
          </w:p>
        </w:tc>
        <w:tc>
          <w:tcPr>
            <w:tcW w:type="dxa" w:w="2494"/>
          </w:tcPr>
          <w:p>
            <w:pPr>
              <w:spacing w:after="0"/>
            </w:pPr>
            <w:r/>
            <w:r>
              <w:rPr>
                <w:sz w:val="19"/>
              </w:rPr>
              <w:t>Very high bandwidth, continuous frames</w:t>
            </w:r>
          </w:p>
        </w:tc>
        <w:tc>
          <w:tcPr>
            <w:tcW w:type="dxa" w:w="2494"/>
          </w:tcPr>
          <w:p>
            <w:pPr>
              <w:spacing w:after="0"/>
            </w:pPr>
            <w:r/>
            <w:r>
              <w:rPr>
                <w:sz w:val="19"/>
              </w:rPr>
              <w:t>Throughput, no lost pixels</w:t>
            </w:r>
          </w:p>
        </w:tc>
        <w:tc>
          <w:tcPr>
            <w:tcW w:type="dxa" w:w="2608"/>
          </w:tcPr>
          <w:p>
            <w:pPr>
              <w:spacing w:after="0"/>
            </w:pPr>
            <w:r/>
            <w:r>
              <w:rPr>
                <w:sz w:val="19"/>
              </w:rPr>
              <w:t>CH0, priority 1, 16-beat bursts</w:t>
            </w:r>
          </w:p>
        </w:tc>
      </w:tr>
      <w:tr>
        <w:tc>
          <w:tcPr>
            <w:tcW w:type="dxa" w:w="1814"/>
            <w:shd w:val="clear" w:color="auto" w:fill="F3F6FA"/>
          </w:tcPr>
          <w:p>
            <w:pPr>
              <w:spacing w:after="0"/>
            </w:pPr>
            <w:r/>
            <w:r>
              <w:rPr>
                <w:sz w:val="19"/>
              </w:rPr>
              <w:t>Radar</w:t>
            </w:r>
          </w:p>
        </w:tc>
        <w:tc>
          <w:tcPr>
            <w:tcW w:type="dxa" w:w="2494"/>
            <w:shd w:val="clear" w:color="auto" w:fill="F3F6FA"/>
          </w:tcPr>
          <w:p>
            <w:pPr>
              <w:spacing w:after="0"/>
            </w:pPr>
            <w:r/>
            <w:r>
              <w:rPr>
                <w:sz w:val="19"/>
              </w:rPr>
              <w:t>Small bursty packets</w:t>
            </w:r>
          </w:p>
        </w:tc>
        <w:tc>
          <w:tcPr>
            <w:tcW w:type="dxa" w:w="2494"/>
            <w:shd w:val="clear" w:color="auto" w:fill="F3F6FA"/>
          </w:tcPr>
          <w:p>
            <w:pPr>
              <w:spacing w:after="0"/>
            </w:pPr>
            <w:r/>
            <w:r>
              <w:rPr>
                <w:sz w:val="19"/>
              </w:rPr>
              <w:t>Latency (feeds emergency braking)</w:t>
            </w:r>
          </w:p>
        </w:tc>
        <w:tc>
          <w:tcPr>
            <w:tcW w:type="dxa" w:w="2608"/>
            <w:shd w:val="clear" w:color="auto" w:fill="F3F6FA"/>
          </w:tcPr>
          <w:p>
            <w:pPr>
              <w:spacing w:after="0"/>
            </w:pPr>
            <w:r/>
            <w:r>
              <w:rPr>
                <w:sz w:val="19"/>
              </w:rPr>
              <w:t>CH1, priority 3, 4-beat bursts</w:t>
            </w:r>
          </w:p>
        </w:tc>
      </w:tr>
      <w:tr>
        <w:tc>
          <w:tcPr>
            <w:tcW w:type="dxa" w:w="1814"/>
          </w:tcPr>
          <w:p>
            <w:pPr>
              <w:spacing w:after="0"/>
            </w:pPr>
            <w:r/>
            <w:r>
              <w:rPr>
                <w:sz w:val="19"/>
              </w:rPr>
              <w:t>LiDAR</w:t>
            </w:r>
          </w:p>
        </w:tc>
        <w:tc>
          <w:tcPr>
            <w:tcW w:type="dxa" w:w="2494"/>
          </w:tcPr>
          <w:p>
            <w:pPr>
              <w:spacing w:after="0"/>
            </w:pPr>
            <w:r/>
            <w:r>
              <w:rPr>
                <w:sz w:val="19"/>
              </w:rPr>
              <w:t>Medium bandwidth point clouds</w:t>
            </w:r>
          </w:p>
        </w:tc>
        <w:tc>
          <w:tcPr>
            <w:tcW w:type="dxa" w:w="2494"/>
          </w:tcPr>
          <w:p>
            <w:pPr>
              <w:spacing w:after="0"/>
            </w:pPr>
            <w:r/>
            <w:r>
              <w:rPr>
                <w:sz w:val="19"/>
              </w:rPr>
              <w:t>Throughput and bounded latency</w:t>
            </w:r>
          </w:p>
        </w:tc>
        <w:tc>
          <w:tcPr>
            <w:tcW w:type="dxa" w:w="2608"/>
          </w:tcPr>
          <w:p>
            <w:pPr>
              <w:spacing w:after="0"/>
            </w:pPr>
            <w:r/>
            <w:r>
              <w:rPr>
                <w:sz w:val="19"/>
              </w:rPr>
              <w:t>CH2, priority 2, 8-beat bursts</w:t>
            </w:r>
          </w:p>
        </w:tc>
      </w:tr>
      <w:tr>
        <w:tc>
          <w:tcPr>
            <w:tcW w:type="dxa" w:w="1814"/>
            <w:shd w:val="clear" w:color="auto" w:fill="F3F6FA"/>
          </w:tcPr>
          <w:p>
            <w:pPr>
              <w:spacing w:after="0"/>
            </w:pPr>
            <w:r/>
            <w:r>
              <w:rPr>
                <w:sz w:val="19"/>
              </w:rPr>
              <w:t>Diagnostics / logging</w:t>
            </w:r>
          </w:p>
        </w:tc>
        <w:tc>
          <w:tcPr>
            <w:tcW w:type="dxa" w:w="2494"/>
            <w:shd w:val="clear" w:color="auto" w:fill="F3F6FA"/>
          </w:tcPr>
          <w:p>
            <w:pPr>
              <w:spacing w:after="0"/>
            </w:pPr>
            <w:r/>
            <w:r>
              <w:rPr>
                <w:sz w:val="19"/>
              </w:rPr>
              <w:t>Bulk memory-to-memory copies</w:t>
            </w:r>
          </w:p>
        </w:tc>
        <w:tc>
          <w:tcPr>
            <w:tcW w:type="dxa" w:w="2494"/>
            <w:shd w:val="clear" w:color="auto" w:fill="F3F6FA"/>
          </w:tcPr>
          <w:p>
            <w:pPr>
              <w:spacing w:after="0"/>
            </w:pPr>
            <w:r/>
            <w:r>
              <w:rPr>
                <w:sz w:val="19"/>
              </w:rPr>
              <w:t>Must not disturb the sensors</w:t>
            </w:r>
          </w:p>
        </w:tc>
        <w:tc>
          <w:tcPr>
            <w:tcW w:type="dxa" w:w="2608"/>
            <w:shd w:val="clear" w:color="auto" w:fill="F3F6FA"/>
          </w:tcPr>
          <w:p>
            <w:pPr>
              <w:spacing w:after="0"/>
            </w:pPr>
            <w:r/>
            <w:r>
              <w:rPr>
                <w:sz w:val="19"/>
              </w:rPr>
              <w:t>CH3, priority 0, 16-beat bursts</w:t>
            </w:r>
          </w:p>
        </w:tc>
      </w:tr>
    </w:tbl>
    <w:p>
      <w:pPr>
        <w:spacing w:after="40"/>
      </w:pPr>
    </w:p>
    <w:p>
      <w:pPr>
        <w:pStyle w:val="Heading2"/>
      </w:pPr>
      <w:r>
        <w:t>3.2 The problem</w:t>
      </w:r>
    </w:p>
    <w:p>
      <w:pPr>
        <w:pStyle w:val="ListBullet"/>
        <w:spacing w:after="60"/>
      </w:pPr>
      <w:r>
        <w:t>If the CPU copies sensor data it becomes the bottleneck: higher latency and unpredictable jitter, which a safety function cannot tolerate.</w:t>
      </w:r>
    </w:p>
    <w:p>
      <w:pPr>
        <w:pStyle w:val="ListBullet"/>
        <w:spacing w:after="60"/>
      </w:pPr>
      <w:r>
        <w:t>If a simple DMA with a single queue is used, a long camera frame can delay a radar packet.</w:t>
      </w:r>
    </w:p>
    <w:p>
      <w:pPr>
        <w:pStyle w:val="ListBullet"/>
        <w:spacing w:after="60"/>
      </w:pPr>
      <w:r>
        <w:t>If a memory error occurs, the system must not freeze; software must be told which channel failed and why.</w:t>
      </w:r>
    </w:p>
    <w:p>
      <w:pPr>
        <w:pStyle w:val="Heading2"/>
      </w:pPr>
      <w:r>
        <w:t>3.3 The solution in one sentence</w:t>
      </w: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5D9A"/>
              <w:left w:val="single" w:sz="24" w:color="2F5D9A"/>
              <w:bottom w:val="single" w:sz="8" w:color="2F5D9A"/>
              <w:right w:val="single" w:sz="8" w:color="2F5D9A"/>
            </w:tcBorders>
            <w:shd w:val="clear" w:color="auto" w:fill="E8F0FB"/>
          </w:tcPr>
          <w:p>
            <w:r/>
            <w:r>
              <w:rPr>
                <w:b/>
                <w:color w:val="1E3A5F"/>
              </w:rPr>
              <w:t>Solution</w:t>
            </w:r>
          </w:p>
          <w:p>
            <w:pPr>
              <w:spacing w:after="40"/>
            </w:pPr>
            <w:r>
              <w:rPr>
                <w:sz w:val="21"/>
              </w:rPr>
              <w:t>A configurable 4-channel DMA that moves sensor data straight into memory, arbitrates every burst by criticality, splits transfers into legal AXI bursts, isolates errors to the failing channel, and reports everything through status registers and interrupts.</w:t>
            </w:r>
          </w:p>
        </w:tc>
      </w:tr>
    </w:tbl>
    <w:p>
      <w:pPr>
        <w:spacing w:after="40"/>
      </w:pPr>
    </w:p>
    <w:p>
      <w:pPr>
        <w:pStyle w:val="Heading2"/>
      </w:pPr>
      <w:r>
        <w:t>3.4 Functional requirements</w:t>
      </w:r>
    </w:p>
    <w:p>
      <w:pPr>
        <w:keepNext/>
        <w:spacing w:after="40"/>
      </w:pPr>
      <w:r>
        <w:rPr>
          <w:b/>
          <w:color w:val="1E3A5F"/>
          <w:sz w:val="19"/>
        </w:rPr>
        <w:t>Table 7. Functional requirements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794"/>
            <w:shd w:val="clear" w:color="auto" w:fill="1E3A5F"/>
          </w:tcPr>
          <w:p>
            <w:r/>
            <w:r>
              <w:rPr>
                <w:b/>
                <w:color w:val="FFFFFF"/>
                <w:sz w:val="19"/>
              </w:rPr>
              <w:t>ID</w:t>
            </w:r>
          </w:p>
        </w:tc>
        <w:tc>
          <w:tcPr>
            <w:tcW w:type="dxa" w:w="8617"/>
            <w:shd w:val="clear" w:color="auto" w:fill="1E3A5F"/>
          </w:tcPr>
          <w:p>
            <w:r/>
            <w:r>
              <w:rPr>
                <w:b/>
                <w:color w:val="FFFFFF"/>
                <w:sz w:val="19"/>
              </w:rPr>
              <w:t>Requirement</w:t>
            </w:r>
          </w:p>
        </w:tc>
      </w:tr>
      <w:tr>
        <w:tc>
          <w:tcPr>
            <w:tcW w:type="dxa" w:w="794"/>
          </w:tcPr>
          <w:p>
            <w:pPr>
              <w:spacing w:after="0"/>
            </w:pPr>
            <w:r/>
            <w:r>
              <w:rPr>
                <w:sz w:val="19"/>
              </w:rPr>
              <w:t>R1</w:t>
            </w:r>
          </w:p>
        </w:tc>
        <w:tc>
          <w:tcPr>
            <w:tcW w:type="dxa" w:w="8617"/>
          </w:tcPr>
          <w:p>
            <w:pPr>
              <w:spacing w:after="0"/>
            </w:pPr>
            <w:r/>
            <w:r>
              <w:rPr>
                <w:sz w:val="19"/>
              </w:rPr>
              <w:t>4 independent channels, each configurable as memory-to-memory or sensor-stream-to-memory.</w:t>
            </w:r>
          </w:p>
        </w:tc>
      </w:tr>
      <w:tr>
        <w:tc>
          <w:tcPr>
            <w:tcW w:type="dxa" w:w="794"/>
            <w:shd w:val="clear" w:color="auto" w:fill="F3F6FA"/>
          </w:tcPr>
          <w:p>
            <w:pPr>
              <w:spacing w:after="0"/>
            </w:pPr>
            <w:r/>
            <w:r>
              <w:rPr>
                <w:sz w:val="19"/>
              </w:rPr>
              <w:t>R2</w:t>
            </w:r>
          </w:p>
        </w:tc>
        <w:tc>
          <w:tcPr>
            <w:tcW w:type="dxa" w:w="8617"/>
            <w:shd w:val="clear" w:color="auto" w:fill="F3F6FA"/>
          </w:tcPr>
          <w:p>
            <w:pPr>
              <w:spacing w:after="0"/>
            </w:pPr>
            <w:r/>
            <w:r>
              <w:rPr>
                <w:sz w:val="19"/>
              </w:rPr>
              <w:t>AXI4 memory interface, 32-bit, INCR bursts of 1 to 16 beats, no burst crossing a 4 KB boundary.</w:t>
            </w:r>
          </w:p>
        </w:tc>
      </w:tr>
      <w:tr>
        <w:tc>
          <w:tcPr>
            <w:tcW w:type="dxa" w:w="794"/>
          </w:tcPr>
          <w:p>
            <w:pPr>
              <w:spacing w:after="0"/>
            </w:pPr>
            <w:r/>
            <w:r>
              <w:rPr>
                <w:sz w:val="19"/>
              </w:rPr>
              <w:t>R3</w:t>
            </w:r>
          </w:p>
        </w:tc>
        <w:tc>
          <w:tcPr>
            <w:tcW w:type="dxa" w:w="8617"/>
          </w:tcPr>
          <w:p>
            <w:pPr>
              <w:spacing w:after="0"/>
            </w:pPr>
            <w:r/>
            <w:r>
              <w:rPr>
                <w:sz w:val="19"/>
              </w:rPr>
              <w:t>Channels configured through an APB register interface.</w:t>
            </w:r>
          </w:p>
        </w:tc>
      </w:tr>
      <w:tr>
        <w:tc>
          <w:tcPr>
            <w:tcW w:type="dxa" w:w="794"/>
            <w:shd w:val="clear" w:color="auto" w:fill="F3F6FA"/>
          </w:tcPr>
          <w:p>
            <w:pPr>
              <w:spacing w:after="0"/>
            </w:pPr>
            <w:r/>
            <w:r>
              <w:rPr>
                <w:sz w:val="19"/>
              </w:rPr>
              <w:t>R4</w:t>
            </w:r>
          </w:p>
        </w:tc>
        <w:tc>
          <w:tcPr>
            <w:tcW w:type="dxa" w:w="8617"/>
            <w:shd w:val="clear" w:color="auto" w:fill="F3F6FA"/>
          </w:tcPr>
          <w:p>
            <w:pPr>
              <w:spacing w:after="0"/>
            </w:pPr>
            <w:r/>
            <w:r>
              <w:rPr>
                <w:sz w:val="19"/>
              </w:rPr>
              <w:t>A higher-priority channel is served first at every burst boundary.</w:t>
            </w:r>
          </w:p>
        </w:tc>
      </w:tr>
      <w:tr>
        <w:tc>
          <w:tcPr>
            <w:tcW w:type="dxa" w:w="794"/>
          </w:tcPr>
          <w:p>
            <w:pPr>
              <w:spacing w:after="0"/>
            </w:pPr>
            <w:r/>
            <w:r>
              <w:rPr>
                <w:sz w:val="19"/>
              </w:rPr>
              <w:t>R5</w:t>
            </w:r>
          </w:p>
        </w:tc>
        <w:tc>
          <w:tcPr>
            <w:tcW w:type="dxa" w:w="8617"/>
          </w:tcPr>
          <w:p>
            <w:pPr>
              <w:spacing w:after="0"/>
            </w:pPr>
            <w:r/>
            <w:r>
              <w:rPr>
                <w:sz w:val="19"/>
              </w:rPr>
              <w:t>Equal-priority channels share the bus fairly (round-robin).</w:t>
            </w:r>
          </w:p>
        </w:tc>
      </w:tr>
      <w:tr>
        <w:tc>
          <w:tcPr>
            <w:tcW w:type="dxa" w:w="794"/>
            <w:shd w:val="clear" w:color="auto" w:fill="F3F6FA"/>
          </w:tcPr>
          <w:p>
            <w:pPr>
              <w:spacing w:after="0"/>
            </w:pPr>
            <w:r/>
            <w:r>
              <w:rPr>
                <w:sz w:val="19"/>
              </w:rPr>
              <w:t>R6</w:t>
            </w:r>
          </w:p>
        </w:tc>
        <w:tc>
          <w:tcPr>
            <w:tcW w:type="dxa" w:w="8617"/>
            <w:shd w:val="clear" w:color="auto" w:fill="F3F6FA"/>
          </w:tcPr>
          <w:p>
            <w:pPr>
              <w:spacing w:after="0"/>
            </w:pPr>
            <w:r/>
            <w:r>
              <w:rPr>
                <w:sz w:val="19"/>
              </w:rPr>
              <w:t>Per-channel DONE and ERR interrupts, maskable, write-1-to-clear.</w:t>
            </w:r>
          </w:p>
        </w:tc>
      </w:tr>
      <w:tr>
        <w:tc>
          <w:tcPr>
            <w:tcW w:type="dxa" w:w="794"/>
          </w:tcPr>
          <w:p>
            <w:pPr>
              <w:spacing w:after="0"/>
            </w:pPr>
            <w:r/>
            <w:r>
              <w:rPr>
                <w:sz w:val="19"/>
              </w:rPr>
              <w:t>R7</w:t>
            </w:r>
          </w:p>
        </w:tc>
        <w:tc>
          <w:tcPr>
            <w:tcW w:type="dxa" w:w="8617"/>
          </w:tcPr>
          <w:p>
            <w:pPr>
              <w:spacing w:after="0"/>
            </w:pPr>
            <w:r/>
            <w:r>
              <w:rPr>
                <w:sz w:val="19"/>
              </w:rPr>
              <w:t>An AXI error stops only the affected channel; its cause is recorded; others continue.</w:t>
            </w:r>
          </w:p>
        </w:tc>
      </w:tr>
      <w:tr>
        <w:tc>
          <w:tcPr>
            <w:tcW w:type="dxa" w:w="794"/>
            <w:shd w:val="clear" w:color="auto" w:fill="F3F6FA"/>
          </w:tcPr>
          <w:p>
            <w:pPr>
              <w:spacing w:after="0"/>
            </w:pPr>
            <w:r/>
            <w:r>
              <w:rPr>
                <w:sz w:val="19"/>
              </w:rPr>
              <w:t>R8</w:t>
            </w:r>
          </w:p>
        </w:tc>
        <w:tc>
          <w:tcPr>
            <w:tcW w:type="dxa" w:w="8617"/>
            <w:shd w:val="clear" w:color="auto" w:fill="F3F6FA"/>
          </w:tcPr>
          <w:p>
            <w:pPr>
              <w:spacing w:after="0"/>
            </w:pPr>
            <w:r/>
            <w:r>
              <w:rPr>
                <w:sz w:val="19"/>
              </w:rPr>
              <w:t>Illegal configurations are rejected at START with ERR_CFG and cause no bus traffic.</w:t>
            </w:r>
          </w:p>
        </w:tc>
      </w:tr>
      <w:tr>
        <w:tc>
          <w:tcPr>
            <w:tcW w:type="dxa" w:w="794"/>
          </w:tcPr>
          <w:p>
            <w:pPr>
              <w:spacing w:after="0"/>
            </w:pPr>
            <w:r/>
            <w:r>
              <w:rPr>
                <w:sz w:val="19"/>
              </w:rPr>
              <w:t>R9</w:t>
            </w:r>
          </w:p>
        </w:tc>
        <w:tc>
          <w:tcPr>
            <w:tcW w:type="dxa" w:w="8617"/>
          </w:tcPr>
          <w:p>
            <w:pPr>
              <w:spacing w:after="0"/>
            </w:pPr>
            <w:r/>
            <w:r>
              <w:rPr>
                <w:sz w:val="19"/>
              </w:rPr>
              <w:t>A channel can be restarted by software after an error.</w:t>
            </w:r>
          </w:p>
        </w:tc>
      </w:tr>
      <w:tr>
        <w:tc>
          <w:tcPr>
            <w:tcW w:type="dxa" w:w="794"/>
            <w:shd w:val="clear" w:color="auto" w:fill="F3F6FA"/>
          </w:tcPr>
          <w:p>
            <w:pPr>
              <w:spacing w:after="0"/>
            </w:pPr>
            <w:r/>
            <w:r>
              <w:rPr>
                <w:sz w:val="19"/>
              </w:rPr>
              <w:t>R10</w:t>
            </w:r>
          </w:p>
        </w:tc>
        <w:tc>
          <w:tcPr>
            <w:tcW w:type="dxa" w:w="8617"/>
            <w:shd w:val="clear" w:color="auto" w:fill="F3F6FA"/>
          </w:tcPr>
          <w:p>
            <w:pPr>
              <w:spacing w:after="0"/>
            </w:pPr>
            <w:r/>
            <w:r>
              <w:rPr>
                <w:sz w:val="19"/>
              </w:rPr>
              <w:t>No data is ever lost or reordered; a sensor that cannot be accepted is back-pressured.</w:t>
            </w:r>
          </w:p>
        </w:tc>
      </w:tr>
    </w:tbl>
    <w:p>
      <w:pPr>
        <w:spacing w:after="40"/>
      </w:pPr>
    </w:p>
    <w:p>
      <w:pPr>
        <w:pStyle w:val="Heading2"/>
      </w:pPr>
      <w:r>
        <w:t>3.5 Mapping to the course milestones</w:t>
      </w:r>
    </w:p>
    <w:p>
      <w:pPr>
        <w:keepNext/>
        <w:spacing w:after="40"/>
      </w:pPr>
      <w:r>
        <w:rPr>
          <w:b/>
          <w:color w:val="1E3A5F"/>
          <w:sz w:val="19"/>
        </w:rPr>
        <w:t>Table 8. Milestones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3402"/>
            <w:shd w:val="clear" w:color="auto" w:fill="1E3A5F"/>
          </w:tcPr>
          <w:p>
            <w:r/>
            <w:r>
              <w:rPr>
                <w:b/>
                <w:color w:val="FFFFFF"/>
                <w:sz w:val="19"/>
              </w:rPr>
              <w:t>Milestone</w:t>
            </w:r>
          </w:p>
        </w:tc>
        <w:tc>
          <w:tcPr>
            <w:tcW w:type="dxa" w:w="6009"/>
            <w:shd w:val="clear" w:color="auto" w:fill="1E3A5F"/>
          </w:tcPr>
          <w:p>
            <w:r/>
            <w:r>
              <w:rPr>
                <w:b/>
                <w:color w:val="FFFFFF"/>
                <w:sz w:val="19"/>
              </w:rPr>
              <w:t>Where it is delivered</w:t>
            </w:r>
          </w:p>
        </w:tc>
      </w:tr>
      <w:tr>
        <w:tc>
          <w:tcPr>
            <w:tcW w:type="dxa" w:w="3402"/>
          </w:tcPr>
          <w:p>
            <w:pPr>
              <w:spacing w:after="0"/>
            </w:pPr>
            <w:r/>
            <w:r>
              <w:rPr>
                <w:sz w:val="19"/>
              </w:rPr>
              <w:t>Milestone 1: requirements and architecture</w:t>
            </w:r>
          </w:p>
        </w:tc>
        <w:tc>
          <w:tcPr>
            <w:tcW w:type="dxa" w:w="6009"/>
          </w:tcPr>
          <w:p>
            <w:pPr>
              <w:spacing w:after="0"/>
            </w:pPr>
            <w:r/>
            <w:r>
              <w:rPr>
                <w:sz w:val="19"/>
              </w:rPr>
              <w:t>Chapters 3 to 6 of this document, docs/01 to docs/03, block diagram</w:t>
            </w:r>
          </w:p>
        </w:tc>
      </w:tr>
      <w:tr>
        <w:tc>
          <w:tcPr>
            <w:tcW w:type="dxa" w:w="3402"/>
            <w:shd w:val="clear" w:color="auto" w:fill="F3F6FA"/>
          </w:tcPr>
          <w:p>
            <w:pPr>
              <w:spacing w:after="0"/>
            </w:pPr>
            <w:r/>
            <w:r>
              <w:rPr>
                <w:sz w:val="19"/>
              </w:rPr>
              <w:t>Milestone 2: RTL implementation</w:t>
            </w:r>
          </w:p>
        </w:tc>
        <w:tc>
          <w:tcPr>
            <w:tcW w:type="dxa" w:w="6009"/>
            <w:shd w:val="clear" w:color="auto" w:fill="F3F6FA"/>
          </w:tcPr>
          <w:p>
            <w:pPr>
              <w:spacing w:after="0"/>
            </w:pPr>
            <w:r/>
            <w:r>
              <w:rPr>
                <w:sz w:val="19"/>
              </w:rPr>
              <w:t>Chapters 7 to 9, rtl/, RTL simulation in sim/</w:t>
            </w:r>
          </w:p>
        </w:tc>
      </w:tr>
      <w:tr>
        <w:tc>
          <w:tcPr>
            <w:tcW w:type="dxa" w:w="3402"/>
          </w:tcPr>
          <w:p>
            <w:pPr>
              <w:spacing w:after="0"/>
            </w:pPr>
            <w:r/>
            <w:r>
              <w:rPr>
                <w:sz w:val="19"/>
              </w:rPr>
              <w:t>Milestone 3: verification and validation</w:t>
            </w:r>
          </w:p>
        </w:tc>
        <w:tc>
          <w:tcPr>
            <w:tcW w:type="dxa" w:w="6009"/>
          </w:tcPr>
          <w:p>
            <w:pPr>
              <w:spacing w:after="0"/>
            </w:pPr>
            <w:r/>
            <w:r>
              <w:rPr>
                <w:sz w:val="19"/>
              </w:rPr>
              <w:t>Chapters 10 and 11, tb/, sim/report/</w:t>
            </w:r>
          </w:p>
        </w:tc>
      </w:tr>
    </w:tbl>
    <w:p>
      <w:pPr>
        <w:spacing w:after="40"/>
      </w:pPr>
    </w:p>
    <w:p>
      <w:pPr>
        <w:pStyle w:val="Heading2"/>
      </w:pPr>
      <w:r>
        <w:t>3.6 Scope: what is built</w:t>
      </w:r>
    </w:p>
    <w:p>
      <w:pPr>
        <w:jc w:val="both"/>
      </w:pPr>
      <w:r>
        <w:t xml:space="preserve">The design implements </w:t>
      </w:r>
      <w:r>
        <w:rPr>
          <w:b/>
        </w:rPr>
        <w:t>exactly the brief</w:t>
      </w:r>
      <w:r>
        <w:t>, plus four small, basic features that are needed to make it correct and useful:</w:t>
      </w:r>
    </w:p>
    <w:p>
      <w:pPr>
        <w:pStyle w:val="ListBullet"/>
        <w:spacing w:after="60"/>
      </w:pPr>
      <w:r>
        <w:rPr>
          <w:b/>
        </w:rPr>
        <w:t>Sensor-stream input with a FIFO</w:t>
      </w:r>
      <w:r>
        <w:t xml:space="preserve"> per channel - the brief is about camera, radar and LiDAR data;</w:t>
      </w:r>
    </w:p>
    <w:p>
      <w:pPr>
        <w:pStyle w:val="ListBullet"/>
        <w:spacing w:after="60"/>
      </w:pPr>
      <w:r>
        <w:rPr>
          <w:b/>
        </w:rPr>
        <w:t>Round-robin between equal priorities</w:t>
      </w:r>
      <w:r>
        <w:t xml:space="preserve"> - fair sharing for channels of the same importance;</w:t>
      </w:r>
    </w:p>
    <w:p>
      <w:pPr>
        <w:pStyle w:val="ListBullet"/>
        <w:spacing w:after="60"/>
      </w:pPr>
      <w:r>
        <w:rPr>
          <w:b/>
        </w:rPr>
        <w:t>Automatic 4 KB burst splitting</w:t>
      </w:r>
      <w:r>
        <w:t xml:space="preserve"> - required by the AXI protocol;</w:t>
      </w:r>
    </w:p>
    <w:p>
      <w:pPr>
        <w:pStyle w:val="ListBullet"/>
        <w:spacing w:after="60"/>
      </w:pPr>
      <w:r>
        <w:rPr>
          <w:b/>
        </w:rPr>
        <w:t>Illegal-configuration detection</w:t>
      </w:r>
      <w:r>
        <w:t xml:space="preserve"> - part of reliable error handling.</w:t>
      </w:r>
    </w:p>
    <w:p>
      <w:pPr>
        <w:jc w:val="both"/>
      </w:pPr>
      <w:r>
        <w:t>More advanced options (anti-starvation aging, continuous/ring mode, bus watchdog, abort, performance counters) are deliberately not included; they are listed as future work in section 14.4.</w:t>
      </w:r>
    </w:p>
    <w:p>
      <w:r>
        <w:br w:type="page"/>
      </w:r>
    </w:p>
    <w:p>
      <w:pPr>
        <w:pStyle w:val="Heading1"/>
      </w:pPr>
      <w:r>
        <w:t>4. The project flow, phase by phase</w:t>
      </w:r>
    </w:p>
    <w:p>
      <w:pPr>
        <w:jc w:val="both"/>
      </w:pPr>
      <w:r>
        <w:t>This chapter is the roadmap: the order in which the project was built and why each step comes before the next.</w:t>
      </w:r>
    </w:p>
    <w:p>
      <w:pPr>
        <w:keepNext/>
        <w:spacing w:after="40"/>
      </w:pPr>
      <w:r>
        <w:rPr>
          <w:b/>
          <w:color w:val="1E3A5F"/>
          <w:sz w:val="19"/>
        </w:rPr>
        <w:t>Table 9. Project phases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680"/>
            <w:shd w:val="clear" w:color="auto" w:fill="1E3A5F"/>
          </w:tcPr>
          <w:p>
            <w:r/>
            <w:r>
              <w:rPr>
                <w:b/>
                <w:color w:val="FFFFFF"/>
                <w:sz w:val="19"/>
              </w:rPr>
              <w:t>Phase</w:t>
            </w:r>
          </w:p>
        </w:tc>
        <w:tc>
          <w:tcPr>
            <w:tcW w:type="dxa" w:w="3742"/>
            <w:shd w:val="clear" w:color="auto" w:fill="1E3A5F"/>
          </w:tcPr>
          <w:p>
            <w:r/>
            <w:r>
              <w:rPr>
                <w:b/>
                <w:color w:val="FFFFFF"/>
                <w:sz w:val="19"/>
              </w:rPr>
              <w:t>Activity</w:t>
            </w:r>
          </w:p>
        </w:tc>
        <w:tc>
          <w:tcPr>
            <w:tcW w:type="dxa" w:w="2494"/>
            <w:shd w:val="clear" w:color="auto" w:fill="1E3A5F"/>
          </w:tcPr>
          <w:p>
            <w:r/>
            <w:r>
              <w:rPr>
                <w:b/>
                <w:color w:val="FFFFFF"/>
                <w:sz w:val="19"/>
              </w:rPr>
              <w:t>Output</w:t>
            </w:r>
          </w:p>
        </w:tc>
        <w:tc>
          <w:tcPr>
            <w:tcW w:type="dxa" w:w="2494"/>
            <w:shd w:val="clear" w:color="auto" w:fill="1E3A5F"/>
          </w:tcPr>
          <w:p>
            <w:r/>
            <w:r>
              <w:rPr>
                <w:b/>
                <w:color w:val="FFFFFF"/>
                <w:sz w:val="19"/>
              </w:rPr>
              <w:t>Exit criterion</w:t>
            </w:r>
          </w:p>
        </w:tc>
      </w:tr>
      <w:tr>
        <w:tc>
          <w:tcPr>
            <w:tcW w:type="dxa" w:w="680"/>
          </w:tcPr>
          <w:p>
            <w:pPr>
              <w:spacing w:after="0"/>
            </w:pPr>
            <w:r/>
            <w:r>
              <w:rPr>
                <w:sz w:val="19"/>
              </w:rPr>
              <w:t>0</w:t>
            </w:r>
          </w:p>
        </w:tc>
        <w:tc>
          <w:tcPr>
            <w:tcW w:type="dxa" w:w="3742"/>
          </w:tcPr>
          <w:p>
            <w:pPr>
              <w:spacing w:after="0"/>
            </w:pPr>
            <w:r/>
            <w:r>
              <w:rPr>
                <w:sz w:val="19"/>
              </w:rPr>
              <w:t>Understand the problem, check the tools</w:t>
            </w:r>
          </w:p>
        </w:tc>
        <w:tc>
          <w:tcPr>
            <w:tcW w:type="dxa" w:w="2494"/>
          </w:tcPr>
          <w:p>
            <w:pPr>
              <w:spacing w:after="0"/>
            </w:pPr>
            <w:r/>
            <w:r>
              <w:rPr>
                <w:sz w:val="19"/>
              </w:rPr>
              <w:t>Vivado xsim, UVM and synthesis available</w:t>
            </w:r>
          </w:p>
        </w:tc>
        <w:tc>
          <w:tcPr>
            <w:tcW w:type="dxa" w:w="2494"/>
          </w:tcPr>
          <w:p>
            <w:pPr>
              <w:spacing w:after="0"/>
            </w:pPr>
            <w:r/>
            <w:r>
              <w:rPr>
                <w:sz w:val="19"/>
              </w:rPr>
              <w:t>Simulator compiling</w:t>
            </w:r>
          </w:p>
        </w:tc>
      </w:tr>
      <w:tr>
        <w:tc>
          <w:tcPr>
            <w:tcW w:type="dxa" w:w="680"/>
            <w:shd w:val="clear" w:color="auto" w:fill="F3F6FA"/>
          </w:tcPr>
          <w:p>
            <w:pPr>
              <w:spacing w:after="0"/>
            </w:pPr>
            <w:r/>
            <w:r>
              <w:rPr>
                <w:sz w:val="19"/>
              </w:rPr>
              <w:t>1</w:t>
            </w:r>
          </w:p>
        </w:tc>
        <w:tc>
          <w:tcPr>
            <w:tcW w:type="dxa" w:w="3742"/>
            <w:shd w:val="clear" w:color="auto" w:fill="F3F6FA"/>
          </w:tcPr>
          <w:p>
            <w:pPr>
              <w:spacing w:after="0"/>
            </w:pPr>
            <w:r/>
            <w:r>
              <w:rPr>
                <w:sz w:val="19"/>
              </w:rPr>
              <w:t>Requirements and architecture: modules, registers, arbitration scheme, FSM, block diagram</w:t>
            </w:r>
          </w:p>
        </w:tc>
        <w:tc>
          <w:tcPr>
            <w:tcW w:type="dxa" w:w="2494"/>
            <w:shd w:val="clear" w:color="auto" w:fill="F3F6FA"/>
          </w:tcPr>
          <w:p>
            <w:pPr>
              <w:spacing w:after="0"/>
            </w:pPr>
            <w:r/>
            <w:r>
              <w:rPr>
                <w:sz w:val="19"/>
              </w:rPr>
              <w:t>docs/01 to 03, block diagram</w:t>
            </w:r>
          </w:p>
        </w:tc>
        <w:tc>
          <w:tcPr>
            <w:tcW w:type="dxa" w:w="2494"/>
            <w:shd w:val="clear" w:color="auto" w:fill="F3F6FA"/>
          </w:tcPr>
          <w:p>
            <w:pPr>
              <w:spacing w:after="0"/>
            </w:pPr>
            <w:r/>
            <w:r>
              <w:rPr>
                <w:sz w:val="19"/>
              </w:rPr>
              <w:t>Every requirement has an owner module</w:t>
            </w:r>
          </w:p>
        </w:tc>
      </w:tr>
      <w:tr>
        <w:tc>
          <w:tcPr>
            <w:tcW w:type="dxa" w:w="680"/>
          </w:tcPr>
          <w:p>
            <w:pPr>
              <w:spacing w:after="0"/>
            </w:pPr>
            <w:r/>
            <w:r>
              <w:rPr>
                <w:sz w:val="19"/>
              </w:rPr>
              <w:t>2</w:t>
            </w:r>
          </w:p>
        </w:tc>
        <w:tc>
          <w:tcPr>
            <w:tcW w:type="dxa" w:w="3742"/>
          </w:tcPr>
          <w:p>
            <w:pPr>
              <w:spacing w:after="0"/>
            </w:pPr>
            <w:r/>
            <w:r>
              <w:rPr>
                <w:sz w:val="19"/>
              </w:rPr>
              <w:t>RTL: package, FIFO, channel, arbiter, engine, top</w:t>
            </w:r>
          </w:p>
        </w:tc>
        <w:tc>
          <w:tcPr>
            <w:tcW w:type="dxa" w:w="2494"/>
          </w:tcPr>
          <w:p>
            <w:pPr>
              <w:spacing w:after="0"/>
            </w:pPr>
            <w:r/>
            <w:r>
              <w:rPr>
                <w:sz w:val="19"/>
              </w:rPr>
              <w:t>rtl/*.sv</w:t>
            </w:r>
          </w:p>
        </w:tc>
        <w:tc>
          <w:tcPr>
            <w:tcW w:type="dxa" w:w="2494"/>
          </w:tcPr>
          <w:p>
            <w:pPr>
              <w:spacing w:after="0"/>
            </w:pPr>
            <w:r/>
            <w:r>
              <w:rPr>
                <w:sz w:val="19"/>
              </w:rPr>
              <w:t>Compiles with no errors</w:t>
            </w:r>
          </w:p>
        </w:tc>
      </w:tr>
      <w:tr>
        <w:tc>
          <w:tcPr>
            <w:tcW w:type="dxa" w:w="680"/>
            <w:shd w:val="clear" w:color="auto" w:fill="F3F6FA"/>
          </w:tcPr>
          <w:p>
            <w:pPr>
              <w:spacing w:after="0"/>
            </w:pPr>
            <w:r/>
            <w:r>
              <w:rPr>
                <w:sz w:val="19"/>
              </w:rPr>
              <w:t>3</w:t>
            </w:r>
          </w:p>
        </w:tc>
        <w:tc>
          <w:tcPr>
            <w:tcW w:type="dxa" w:w="3742"/>
            <w:shd w:val="clear" w:color="auto" w:fill="F3F6FA"/>
          </w:tcPr>
          <w:p>
            <w:pPr>
              <w:spacing w:after="0"/>
            </w:pPr>
            <w:r/>
            <w:r>
              <w:rPr>
                <w:sz w:val="19"/>
              </w:rPr>
              <w:t>Testbench infrastructure: interfaces, agents, memory model, scoreboard</w:t>
            </w:r>
          </w:p>
        </w:tc>
        <w:tc>
          <w:tcPr>
            <w:tcW w:type="dxa" w:w="2494"/>
            <w:shd w:val="clear" w:color="auto" w:fill="F3F6FA"/>
          </w:tcPr>
          <w:p>
            <w:pPr>
              <w:spacing w:after="0"/>
            </w:pPr>
            <w:r/>
            <w:r>
              <w:rPr>
                <w:sz w:val="19"/>
              </w:rPr>
              <w:t>tb/if, tb/uvm</w:t>
            </w:r>
          </w:p>
        </w:tc>
        <w:tc>
          <w:tcPr>
            <w:tcW w:type="dxa" w:w="2494"/>
            <w:shd w:val="clear" w:color="auto" w:fill="F3F6FA"/>
          </w:tcPr>
          <w:p>
            <w:pPr>
              <w:spacing w:after="0"/>
            </w:pPr>
            <w:r/>
            <w:r>
              <w:rPr>
                <w:sz w:val="19"/>
              </w:rPr>
              <w:t>First smoke test passes</w:t>
            </w:r>
          </w:p>
        </w:tc>
      </w:tr>
      <w:tr>
        <w:tc>
          <w:tcPr>
            <w:tcW w:type="dxa" w:w="680"/>
          </w:tcPr>
          <w:p>
            <w:pPr>
              <w:spacing w:after="0"/>
            </w:pPr>
            <w:r/>
            <w:r>
              <w:rPr>
                <w:sz w:val="19"/>
              </w:rPr>
              <w:t>4</w:t>
            </w:r>
          </w:p>
        </w:tc>
        <w:tc>
          <w:tcPr>
            <w:tcW w:type="dxa" w:w="3742"/>
          </w:tcPr>
          <w:p>
            <w:pPr>
              <w:spacing w:after="0"/>
            </w:pPr>
            <w:r/>
            <w:r>
              <w:rPr>
                <w:sz w:val="19"/>
              </w:rPr>
              <w:t>Scenario tests: 9 virtual sequences</w:t>
            </w:r>
          </w:p>
        </w:tc>
        <w:tc>
          <w:tcPr>
            <w:tcW w:type="dxa" w:w="2494"/>
          </w:tcPr>
          <w:p>
            <w:pPr>
              <w:spacing w:after="0"/>
            </w:pPr>
            <w:r/>
            <w:r>
              <w:rPr>
                <w:sz w:val="19"/>
              </w:rPr>
              <w:t>8 directed tests plus random</w:t>
            </w:r>
          </w:p>
        </w:tc>
        <w:tc>
          <w:tcPr>
            <w:tcW w:type="dxa" w:w="2494"/>
          </w:tcPr>
          <w:p>
            <w:pPr>
              <w:spacing w:after="0"/>
            </w:pPr>
            <w:r/>
            <w:r>
              <w:rPr>
                <w:sz w:val="19"/>
              </w:rPr>
              <w:t>All pass, scoreboard checking real data</w:t>
            </w:r>
          </w:p>
        </w:tc>
      </w:tr>
      <w:tr>
        <w:tc>
          <w:tcPr>
            <w:tcW w:type="dxa" w:w="680"/>
            <w:shd w:val="clear" w:color="auto" w:fill="F3F6FA"/>
          </w:tcPr>
          <w:p>
            <w:pPr>
              <w:spacing w:after="0"/>
            </w:pPr>
            <w:r/>
            <w:r>
              <w:rPr>
                <w:sz w:val="19"/>
              </w:rPr>
              <w:t>5</w:t>
            </w:r>
          </w:p>
        </w:tc>
        <w:tc>
          <w:tcPr>
            <w:tcW w:type="dxa" w:w="3742"/>
            <w:shd w:val="clear" w:color="auto" w:fill="F3F6FA"/>
          </w:tcPr>
          <w:p>
            <w:pPr>
              <w:spacing w:after="0"/>
            </w:pPr>
            <w:r/>
            <w:r>
              <w:rPr>
                <w:sz w:val="19"/>
              </w:rPr>
              <w:t>Assertions: bound SVA for APB, AXI, arbiter, channel</w:t>
            </w:r>
          </w:p>
        </w:tc>
        <w:tc>
          <w:tcPr>
            <w:tcW w:type="dxa" w:w="2494"/>
            <w:shd w:val="clear" w:color="auto" w:fill="F3F6FA"/>
          </w:tcPr>
          <w:p>
            <w:pPr>
              <w:spacing w:after="0"/>
            </w:pPr>
            <w:r/>
            <w:r>
              <w:rPr>
                <w:sz w:val="19"/>
              </w:rPr>
              <w:t>tb/sva</w:t>
            </w:r>
          </w:p>
        </w:tc>
        <w:tc>
          <w:tcPr>
            <w:tcW w:type="dxa" w:w="2494"/>
            <w:shd w:val="clear" w:color="auto" w:fill="F3F6FA"/>
          </w:tcPr>
          <w:p>
            <w:pPr>
              <w:spacing w:after="0"/>
            </w:pPr>
            <w:r/>
            <w:r>
              <w:rPr>
                <w:sz w:val="19"/>
              </w:rPr>
              <w:t>No assertion failures</w:t>
            </w:r>
          </w:p>
        </w:tc>
      </w:tr>
      <w:tr>
        <w:tc>
          <w:tcPr>
            <w:tcW w:type="dxa" w:w="680"/>
          </w:tcPr>
          <w:p>
            <w:pPr>
              <w:spacing w:after="0"/>
            </w:pPr>
            <w:r/>
            <w:r>
              <w:rPr>
                <w:sz w:val="19"/>
              </w:rPr>
              <w:t>6</w:t>
            </w:r>
          </w:p>
        </w:tc>
        <w:tc>
          <w:tcPr>
            <w:tcW w:type="dxa" w:w="3742"/>
          </w:tcPr>
          <w:p>
            <w:pPr>
              <w:spacing w:after="0"/>
            </w:pPr>
            <w:r/>
            <w:r>
              <w:rPr>
                <w:sz w:val="19"/>
              </w:rPr>
              <w:t>Prove the checkers work: inject RTL bugs (mutation)</w:t>
            </w:r>
          </w:p>
        </w:tc>
        <w:tc>
          <w:tcPr>
            <w:tcW w:type="dxa" w:w="2494"/>
          </w:tcPr>
          <w:p>
            <w:pPr>
              <w:spacing w:after="0"/>
            </w:pPr>
            <w:r/>
            <w:r>
              <w:rPr>
                <w:sz w:val="19"/>
              </w:rPr>
              <w:t>4 mutants, 4 caught</w:t>
            </w:r>
          </w:p>
        </w:tc>
        <w:tc>
          <w:tcPr>
            <w:tcW w:type="dxa" w:w="2494"/>
          </w:tcPr>
          <w:p>
            <w:pPr>
              <w:spacing w:after="0"/>
            </w:pPr>
            <w:r/>
            <w:r>
              <w:rPr>
                <w:sz w:val="19"/>
              </w:rPr>
              <w:t>Each bug caught by its test</w:t>
            </w:r>
          </w:p>
        </w:tc>
      </w:tr>
      <w:tr>
        <w:tc>
          <w:tcPr>
            <w:tcW w:type="dxa" w:w="680"/>
            <w:shd w:val="clear" w:color="auto" w:fill="F3F6FA"/>
          </w:tcPr>
          <w:p>
            <w:pPr>
              <w:spacing w:after="0"/>
            </w:pPr>
            <w:r/>
            <w:r>
              <w:rPr>
                <w:sz w:val="19"/>
              </w:rPr>
              <w:t>7</w:t>
            </w:r>
          </w:p>
        </w:tc>
        <w:tc>
          <w:tcPr>
            <w:tcW w:type="dxa" w:w="3742"/>
            <w:shd w:val="clear" w:color="auto" w:fill="F3F6FA"/>
          </w:tcPr>
          <w:p>
            <w:pPr>
              <w:spacing w:after="0"/>
            </w:pPr>
            <w:r/>
            <w:r>
              <w:rPr>
                <w:sz w:val="19"/>
              </w:rPr>
              <w:t>Coverage: covergroups and code coverage, merge, report, close holes</w:t>
            </w:r>
          </w:p>
        </w:tc>
        <w:tc>
          <w:tcPr>
            <w:tcW w:type="dxa" w:w="2494"/>
            <w:shd w:val="clear" w:color="auto" w:fill="F3F6FA"/>
          </w:tcPr>
          <w:p>
            <w:pPr>
              <w:spacing w:after="0"/>
            </w:pPr>
            <w:r/>
            <w:r>
              <w:rPr>
                <w:sz w:val="19"/>
              </w:rPr>
              <w:t>sim/report</w:t>
            </w:r>
          </w:p>
        </w:tc>
        <w:tc>
          <w:tcPr>
            <w:tcW w:type="dxa" w:w="2494"/>
            <w:shd w:val="clear" w:color="auto" w:fill="F3F6FA"/>
          </w:tcPr>
          <w:p>
            <w:pPr>
              <w:spacing w:after="0"/>
            </w:pPr>
            <w:r/>
            <w:r>
              <w:rPr>
                <w:sz w:val="19"/>
              </w:rPr>
              <w:t>Functional 100 %, statement 100 %</w:t>
            </w:r>
          </w:p>
        </w:tc>
      </w:tr>
      <w:tr>
        <w:tc>
          <w:tcPr>
            <w:tcW w:type="dxa" w:w="680"/>
          </w:tcPr>
          <w:p>
            <w:pPr>
              <w:spacing w:after="0"/>
            </w:pPr>
            <w:r/>
            <w:r>
              <w:rPr>
                <w:sz w:val="19"/>
              </w:rPr>
              <w:t>8</w:t>
            </w:r>
          </w:p>
        </w:tc>
        <w:tc>
          <w:tcPr>
            <w:tcW w:type="dxa" w:w="3742"/>
          </w:tcPr>
          <w:p>
            <w:pPr>
              <w:spacing w:after="0"/>
            </w:pPr>
            <w:r/>
            <w:r>
              <w:rPr>
                <w:sz w:val="19"/>
              </w:rPr>
              <w:t>Synthesis: utilization and timing, fix RTL where needed</w:t>
            </w:r>
          </w:p>
        </w:tc>
        <w:tc>
          <w:tcPr>
            <w:tcW w:type="dxa" w:w="2494"/>
          </w:tcPr>
          <w:p>
            <w:pPr>
              <w:spacing w:after="0"/>
            </w:pPr>
            <w:r/>
            <w:r>
              <w:rPr>
                <w:sz w:val="19"/>
              </w:rPr>
              <w:t>synth/</w:t>
            </w:r>
          </w:p>
        </w:tc>
        <w:tc>
          <w:tcPr>
            <w:tcW w:type="dxa" w:w="2494"/>
          </w:tcPr>
          <w:p>
            <w:pPr>
              <w:spacing w:after="0"/>
            </w:pPr>
            <w:r/>
            <w:r>
              <w:rPr>
                <w:sz w:val="19"/>
              </w:rPr>
              <w:t>No timing violation at 100 MHz</w:t>
            </w:r>
          </w:p>
        </w:tc>
      </w:tr>
      <w:tr>
        <w:tc>
          <w:tcPr>
            <w:tcW w:type="dxa" w:w="680"/>
            <w:shd w:val="clear" w:color="auto" w:fill="F3F6FA"/>
          </w:tcPr>
          <w:p>
            <w:pPr>
              <w:spacing w:after="0"/>
            </w:pPr>
            <w:r/>
            <w:r>
              <w:rPr>
                <w:sz w:val="19"/>
              </w:rPr>
              <w:t>9</w:t>
            </w:r>
          </w:p>
        </w:tc>
        <w:tc>
          <w:tcPr>
            <w:tcW w:type="dxa" w:w="3742"/>
            <w:shd w:val="clear" w:color="auto" w:fill="F3F6FA"/>
          </w:tcPr>
          <w:p>
            <w:pPr>
              <w:spacing w:after="0"/>
            </w:pPr>
            <w:r/>
            <w:r>
              <w:rPr>
                <w:sz w:val="19"/>
              </w:rPr>
              <w:t>Final regression, documentation</w:t>
            </w:r>
          </w:p>
        </w:tc>
        <w:tc>
          <w:tcPr>
            <w:tcW w:type="dxa" w:w="2494"/>
            <w:shd w:val="clear" w:color="auto" w:fill="F3F6FA"/>
          </w:tcPr>
          <w:p>
            <w:pPr>
              <w:spacing w:after="0"/>
            </w:pPr>
            <w:r/>
            <w:r>
              <w:rPr>
                <w:sz w:val="19"/>
              </w:rPr>
              <w:t>README, docs, reports</w:t>
            </w:r>
          </w:p>
        </w:tc>
        <w:tc>
          <w:tcPr>
            <w:tcW w:type="dxa" w:w="2494"/>
            <w:shd w:val="clear" w:color="auto" w:fill="F3F6FA"/>
          </w:tcPr>
          <w:p>
            <w:pPr>
              <w:spacing w:after="0"/>
            </w:pPr>
            <w:r/>
            <w:r>
              <w:rPr>
                <w:sz w:val="19"/>
              </w:rPr>
              <w:t>13 of 13 runs pass after the last RTL change</w:t>
            </w:r>
          </w:p>
        </w:tc>
      </w:tr>
    </w:tbl>
    <w:p>
      <w:pPr>
        <w:spacing w:after="40"/>
      </w:pP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5D9A"/>
              <w:left w:val="single" w:sz="24" w:color="2F5D9A"/>
              <w:bottom w:val="single" w:sz="8" w:color="2F5D9A"/>
              <w:right w:val="single" w:sz="8" w:color="2F5D9A"/>
            </w:tcBorders>
            <w:shd w:val="clear" w:color="auto" w:fill="E8F0FB"/>
          </w:tcPr>
          <w:p>
            <w:r/>
            <w:r>
              <w:rPr>
                <w:b/>
                <w:color w:val="1E3A5F"/>
              </w:rPr>
              <w:t>Important lesson of the flow</w:t>
            </w:r>
          </w:p>
          <w:p>
            <w:pPr>
              <w:spacing w:after="40"/>
            </w:pPr>
            <w:r>
              <w:rPr>
                <w:sz w:val="21"/>
              </w:rPr>
              <w:t>Synthesis exposed a timing problem and a memory-inference problem, which forced RTL changes (chapter 13). After any RTL change the whole regression must be run again; the final result is a regression that passes after the last change.</w:t>
            </w:r>
          </w:p>
        </w:tc>
      </w:tr>
    </w:tbl>
    <w:p>
      <w:pPr>
        <w:spacing w:after="40"/>
      </w:pPr>
    </w:p>
    <w:p>
      <w:r>
        <w:br w:type="page"/>
      </w:r>
    </w:p>
    <w:p>
      <w:pPr>
        <w:pStyle w:val="Heading1"/>
      </w:pPr>
      <w:r>
        <w:t>5. Architecture</w:t>
      </w:r>
    </w:p>
    <w:p>
      <w:pPr>
        <w:jc w:val="both"/>
      </w:pPr>
      <w:r>
        <w:t>This chapter answers: how is the problem divided into hardware blocks, and how do the blocks talk to each other?</w:t>
      </w:r>
    </w:p>
    <w:p>
      <w:pPr>
        <w:pStyle w:val="Heading2"/>
      </w:pPr>
      <w:r>
        <w:t>5.1 Top-level view</w:t>
      </w:r>
    </w:p>
    <w:p>
      <w:pPr>
        <w:keepNext/>
        <w:spacing w:after="40"/>
      </w:pPr>
      <w:r>
        <w:rPr>
          <w:b/>
          <w:color w:val="1E3A5F"/>
          <w:sz w:val="19"/>
        </w:rPr>
        <w:t>Table 10. dma_top interfaces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814"/>
            <w:shd w:val="clear" w:color="auto" w:fill="1E3A5F"/>
          </w:tcPr>
          <w:p>
            <w:r/>
            <w:r>
              <w:rPr>
                <w:b/>
                <w:color w:val="FFFFFF"/>
                <w:sz w:val="19"/>
              </w:rPr>
              <w:t>Interface</w:t>
            </w:r>
          </w:p>
        </w:tc>
        <w:tc>
          <w:tcPr>
            <w:tcW w:type="dxa" w:w="4309"/>
            <w:shd w:val="clear" w:color="auto" w:fill="1E3A5F"/>
          </w:tcPr>
          <w:p>
            <w:r/>
            <w:r>
              <w:rPr>
                <w:b/>
                <w:color w:val="FFFFFF"/>
                <w:sz w:val="19"/>
              </w:rPr>
              <w:t>Signals</w:t>
            </w:r>
          </w:p>
        </w:tc>
        <w:tc>
          <w:tcPr>
            <w:tcW w:type="dxa" w:w="3288"/>
            <w:shd w:val="clear" w:color="auto" w:fill="1E3A5F"/>
          </w:tcPr>
          <w:p>
            <w:r/>
            <w:r>
              <w:rPr>
                <w:b/>
                <w:color w:val="FFFFFF"/>
                <w:sz w:val="19"/>
              </w:rPr>
              <w:t>Role</w:t>
            </w:r>
          </w:p>
        </w:tc>
      </w:tr>
      <w:tr>
        <w:tc>
          <w:tcPr>
            <w:tcW w:type="dxa" w:w="1814"/>
          </w:tcPr>
          <w:p>
            <w:pPr>
              <w:spacing w:after="0"/>
            </w:pPr>
            <w:r/>
            <w:r>
              <w:rPr>
                <w:sz w:val="19"/>
              </w:rPr>
              <w:t>Clock / reset</w:t>
            </w:r>
          </w:p>
        </w:tc>
        <w:tc>
          <w:tcPr>
            <w:tcW w:type="dxa" w:w="4309"/>
          </w:tcPr>
          <w:p>
            <w:pPr>
              <w:spacing w:after="0"/>
            </w:pPr>
            <w:r/>
            <w:r>
              <w:rPr>
                <w:sz w:val="19"/>
              </w:rPr>
              <w:t>clk, rst_n (async, active low)</w:t>
            </w:r>
          </w:p>
        </w:tc>
        <w:tc>
          <w:tcPr>
            <w:tcW w:type="dxa" w:w="3288"/>
          </w:tcPr>
          <w:p>
            <w:pPr>
              <w:spacing w:after="0"/>
            </w:pPr>
            <w:r/>
            <w:r>
              <w:rPr>
                <w:sz w:val="19"/>
              </w:rPr>
              <w:t>Single clock domain</w:t>
            </w:r>
          </w:p>
        </w:tc>
      </w:tr>
      <w:tr>
        <w:tc>
          <w:tcPr>
            <w:tcW w:type="dxa" w:w="1814"/>
            <w:shd w:val="clear" w:color="auto" w:fill="F3F6FA"/>
          </w:tcPr>
          <w:p>
            <w:pPr>
              <w:spacing w:after="0"/>
            </w:pPr>
            <w:r/>
            <w:r>
              <w:rPr>
                <w:sz w:val="19"/>
              </w:rPr>
              <w:t>APB slave</w:t>
            </w:r>
          </w:p>
        </w:tc>
        <w:tc>
          <w:tcPr>
            <w:tcW w:type="dxa" w:w="4309"/>
            <w:shd w:val="clear" w:color="auto" w:fill="F3F6FA"/>
          </w:tcPr>
          <w:p>
            <w:pPr>
              <w:spacing w:after="0"/>
            </w:pPr>
            <w:r/>
            <w:r>
              <w:rPr>
                <w:sz w:val="19"/>
              </w:rPr>
              <w:t>psel penable pwrite paddr[11:0] pwdata prdata pready pslverr</w:t>
            </w:r>
          </w:p>
        </w:tc>
        <w:tc>
          <w:tcPr>
            <w:tcW w:type="dxa" w:w="3288"/>
            <w:shd w:val="clear" w:color="auto" w:fill="F3F6FA"/>
          </w:tcPr>
          <w:p>
            <w:pPr>
              <w:spacing w:after="0"/>
            </w:pPr>
            <w:r/>
            <w:r>
              <w:rPr>
                <w:sz w:val="19"/>
              </w:rPr>
              <w:t>CPU programs and monitors the DMA</w:t>
            </w:r>
          </w:p>
        </w:tc>
      </w:tr>
      <w:tr>
        <w:tc>
          <w:tcPr>
            <w:tcW w:type="dxa" w:w="1814"/>
          </w:tcPr>
          <w:p>
            <w:pPr>
              <w:spacing w:after="0"/>
            </w:pPr>
            <w:r/>
            <w:r>
              <w:rPr>
                <w:sz w:val="19"/>
              </w:rPr>
              <w:t>Sensor streams (x4)</w:t>
            </w:r>
          </w:p>
        </w:tc>
        <w:tc>
          <w:tcPr>
            <w:tcW w:type="dxa" w:w="4309"/>
          </w:tcPr>
          <w:p>
            <w:pPr>
              <w:spacing w:after="0"/>
            </w:pPr>
            <w:r/>
            <w:r>
              <w:rPr>
                <w:sz w:val="19"/>
              </w:rPr>
              <w:t>s_valid[3:0] s_data[3:0][31:0] s_ready[3:0]</w:t>
            </w:r>
          </w:p>
        </w:tc>
        <w:tc>
          <w:tcPr>
            <w:tcW w:type="dxa" w:w="3288"/>
          </w:tcPr>
          <w:p>
            <w:pPr>
              <w:spacing w:after="0"/>
            </w:pPr>
            <w:r/>
            <w:r>
              <w:rPr>
                <w:sz w:val="19"/>
              </w:rPr>
              <w:t>Camera, radar, LiDAR, spare input</w:t>
            </w:r>
          </w:p>
        </w:tc>
      </w:tr>
      <w:tr>
        <w:tc>
          <w:tcPr>
            <w:tcW w:type="dxa" w:w="1814"/>
            <w:shd w:val="clear" w:color="auto" w:fill="F3F6FA"/>
          </w:tcPr>
          <w:p>
            <w:pPr>
              <w:spacing w:after="0"/>
            </w:pPr>
            <w:r/>
            <w:r>
              <w:rPr>
                <w:sz w:val="19"/>
              </w:rPr>
              <w:t>AXI4 master</w:t>
            </w:r>
          </w:p>
        </w:tc>
        <w:tc>
          <w:tcPr>
            <w:tcW w:type="dxa" w:w="4309"/>
            <w:shd w:val="clear" w:color="auto" w:fill="F3F6FA"/>
          </w:tcPr>
          <w:p>
            <w:pPr>
              <w:spacing w:after="0"/>
            </w:pPr>
            <w:r/>
            <w:r>
              <w:rPr>
                <w:sz w:val="19"/>
              </w:rPr>
              <w:t>aw* w* b* ar* r* (32-bit address and data)</w:t>
            </w:r>
          </w:p>
        </w:tc>
        <w:tc>
          <w:tcPr>
            <w:tcW w:type="dxa" w:w="3288"/>
            <w:shd w:val="clear" w:color="auto" w:fill="F3F6FA"/>
          </w:tcPr>
          <w:p>
            <w:pPr>
              <w:spacing w:after="0"/>
            </w:pPr>
            <w:r/>
            <w:r>
              <w:rPr>
                <w:sz w:val="19"/>
              </w:rPr>
              <w:t>Reads and writes memory</w:t>
            </w:r>
          </w:p>
        </w:tc>
      </w:tr>
      <w:tr>
        <w:tc>
          <w:tcPr>
            <w:tcW w:type="dxa" w:w="1814"/>
          </w:tcPr>
          <w:p>
            <w:pPr>
              <w:spacing w:after="0"/>
            </w:pPr>
            <w:r/>
            <w:r>
              <w:rPr>
                <w:sz w:val="19"/>
              </w:rPr>
              <w:t>Interrupts</w:t>
            </w:r>
          </w:p>
        </w:tc>
        <w:tc>
          <w:tcPr>
            <w:tcW w:type="dxa" w:w="4309"/>
          </w:tcPr>
          <w:p>
            <w:pPr>
              <w:spacing w:after="0"/>
            </w:pPr>
            <w:r/>
            <w:r>
              <w:rPr>
                <w:sz w:val="19"/>
              </w:rPr>
              <w:t>irq_ch[3:0], irq</w:t>
            </w:r>
          </w:p>
        </w:tc>
        <w:tc>
          <w:tcPr>
            <w:tcW w:type="dxa" w:w="3288"/>
          </w:tcPr>
          <w:p>
            <w:pPr>
              <w:spacing w:after="0"/>
            </w:pPr>
            <w:r/>
            <w:r>
              <w:rPr>
                <w:sz w:val="19"/>
              </w:rPr>
              <w:t>Tell the CPU something happened</w:t>
            </w:r>
          </w:p>
        </w:tc>
      </w:tr>
    </w:tbl>
    <w:p>
      <w:pPr>
        <w:spacing w:after="40"/>
      </w:pPr>
    </w:p>
    <w:p>
      <w:pPr>
        <w:keepNext/>
        <w:jc w:val="center"/>
      </w:pPr>
      <w:r>
        <w:drawing>
          <wp:inline xmlns:a="http://schemas.openxmlformats.org/drawingml/2006/main" xmlns:pic="http://schemas.openxmlformats.org/drawingml/2006/picture">
            <wp:extent cx="5976000" cy="3718400"/>
            <wp:docPr id="4" name="Picture 4"/>
            <wp:cNvGraphicFramePr>
              <a:graphicFrameLocks noChangeAspect="1"/>
            </wp:cNvGraphicFramePr>
            <a:graphic>
              <a:graphicData uri="http://schemas.openxmlformats.org/drawingml/2006/picture">
                <pic:pic>
                  <pic:nvPicPr>
                    <pic:cNvPr id="0" name="block_diagram.png"/>
                    <pic:cNvPicPr/>
                  </pic:nvPicPr>
                  <pic:blipFill>
                    <a:blip r:embed="rId12"/>
                    <a:stretch>
                      <a:fillRect/>
                    </a:stretch>
                  </pic:blipFill>
                  <pic:spPr>
                    <a:xfrm>
                      <a:off x="0" y="0"/>
                      <a:ext cx="5976000" cy="3718400"/>
                    </a:xfrm>
                    <a:prstGeom prst="rect"/>
                  </pic:spPr>
                </pic:pic>
              </a:graphicData>
            </a:graphic>
          </wp:inline>
        </w:drawing>
      </w:r>
    </w:p>
    <w:p>
      <w:pPr>
        <w:spacing w:after="200"/>
        <w:jc w:val="center"/>
      </w:pPr>
      <w:r>
        <w:rPr>
          <w:b/>
          <w:color w:val="1E3A5F"/>
          <w:sz w:val="19"/>
        </w:rPr>
        <w:t xml:space="preserve">Figure 4. </w:t>
      </w:r>
      <w:r>
        <w:rPr>
          <w:i/>
          <w:color w:val="5B6472"/>
          <w:sz w:val="19"/>
        </w:rPr>
        <w:t>RTL block diagram of the ADAS multi-channel DMA subsystem.</w:t>
      </w:r>
    </w:p>
    <w:p>
      <w:pPr>
        <w:pStyle w:val="Heading2"/>
      </w:pPr>
      <w:r>
        <w:t>5.2 Module hierarchy</w:t>
      </w:r>
    </w:p>
    <w:p>
      <w:pPr>
        <w:keepNext/>
        <w:jc w:val="center"/>
      </w:pPr>
      <w:r>
        <w:drawing>
          <wp:inline xmlns:a="http://schemas.openxmlformats.org/drawingml/2006/main" xmlns:pic="http://schemas.openxmlformats.org/drawingml/2006/picture">
            <wp:extent cx="5976000" cy="1972080"/>
            <wp:docPr id="5" name="Picture 5"/>
            <wp:cNvGraphicFramePr>
              <a:graphicFrameLocks noChangeAspect="1"/>
            </wp:cNvGraphicFramePr>
            <a:graphic>
              <a:graphicData uri="http://schemas.openxmlformats.org/drawingml/2006/picture">
                <pic:pic>
                  <pic:nvPicPr>
                    <pic:cNvPr id="0" name="m1_hierarchy.png"/>
                    <pic:cNvPicPr/>
                  </pic:nvPicPr>
                  <pic:blipFill>
                    <a:blip r:embed="rId13"/>
                    <a:stretch>
                      <a:fillRect/>
                    </a:stretch>
                  </pic:blipFill>
                  <pic:spPr>
                    <a:xfrm>
                      <a:off x="0" y="0"/>
                      <a:ext cx="5976000" cy="1972080"/>
                    </a:xfrm>
                    <a:prstGeom prst="rect"/>
                  </pic:spPr>
                </pic:pic>
              </a:graphicData>
            </a:graphic>
          </wp:inline>
        </w:drawing>
      </w:r>
    </w:p>
    <w:p>
      <w:pPr>
        <w:spacing w:after="200"/>
        <w:jc w:val="center"/>
      </w:pPr>
      <w:r>
        <w:rPr>
          <w:b/>
          <w:color w:val="1E3A5F"/>
          <w:sz w:val="19"/>
        </w:rPr>
        <w:t xml:space="preserve">Figure 5. </w:t>
      </w:r>
      <w:r>
        <w:rPr>
          <w:i/>
          <w:color w:val="5B6472"/>
          <w:sz w:val="19"/>
        </w:rPr>
        <w:t>Module hierarchy.</w:t>
      </w:r>
    </w:p>
    <w:p>
      <w:pPr>
        <w:keepNext/>
        <w:spacing w:after="40"/>
      </w:pPr>
      <w:r>
        <w:rPr>
          <w:b/>
          <w:color w:val="1E3A5F"/>
          <w:sz w:val="19"/>
        </w:rPr>
        <w:t>Table 11. Who does what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701"/>
            <w:shd w:val="clear" w:color="auto" w:fill="1E3A5F"/>
          </w:tcPr>
          <w:p>
            <w:r/>
            <w:r>
              <w:rPr>
                <w:b/>
                <w:color w:val="FFFFFF"/>
                <w:sz w:val="19"/>
              </w:rPr>
              <w:t>Module</w:t>
            </w:r>
          </w:p>
        </w:tc>
        <w:tc>
          <w:tcPr>
            <w:tcW w:type="dxa" w:w="4876"/>
            <w:shd w:val="clear" w:color="auto" w:fill="1E3A5F"/>
          </w:tcPr>
          <w:p>
            <w:r/>
            <w:r>
              <w:rPr>
                <w:b/>
                <w:color w:val="FFFFFF"/>
                <w:sz w:val="19"/>
              </w:rPr>
              <w:t>Responsibility</w:t>
            </w:r>
          </w:p>
        </w:tc>
        <w:tc>
          <w:tcPr>
            <w:tcW w:type="dxa" w:w="2835"/>
            <w:shd w:val="clear" w:color="auto" w:fill="1E3A5F"/>
          </w:tcPr>
          <w:p>
            <w:r/>
            <w:r>
              <w:rPr>
                <w:b/>
                <w:color w:val="FFFFFF"/>
                <w:sz w:val="19"/>
              </w:rPr>
              <w:t>Does NOT do</w:t>
            </w:r>
          </w:p>
        </w:tc>
      </w:tr>
      <w:tr>
        <w:tc>
          <w:tcPr>
            <w:tcW w:type="dxa" w:w="1701"/>
          </w:tcPr>
          <w:p>
            <w:pPr>
              <w:spacing w:after="0"/>
            </w:pPr>
            <w:r/>
            <w:r>
              <w:rPr>
                <w:sz w:val="19"/>
              </w:rPr>
              <w:t>dma_channel</w:t>
            </w:r>
          </w:p>
        </w:tc>
        <w:tc>
          <w:tcPr>
            <w:tcW w:type="dxa" w:w="4876"/>
          </w:tcPr>
          <w:p>
            <w:pPr>
              <w:spacing w:after="0"/>
            </w:pPr>
            <w:r/>
            <w:r>
              <w:rPr>
                <w:sz w:val="19"/>
              </w:rPr>
              <w:t>Holds one channel's registers and progress; decides whether it wants a burst and how big; updates itself after every burst</w:t>
            </w:r>
          </w:p>
        </w:tc>
        <w:tc>
          <w:tcPr>
            <w:tcW w:type="dxa" w:w="2835"/>
          </w:tcPr>
          <w:p>
            <w:pPr>
              <w:spacing w:after="0"/>
            </w:pPr>
            <w:r/>
            <w:r>
              <w:rPr>
                <w:sz w:val="19"/>
              </w:rPr>
              <w:t>Talk to AXI, decide who wins the bus</w:t>
            </w:r>
          </w:p>
        </w:tc>
      </w:tr>
      <w:tr>
        <w:tc>
          <w:tcPr>
            <w:tcW w:type="dxa" w:w="1701"/>
            <w:shd w:val="clear" w:color="auto" w:fill="F3F6FA"/>
          </w:tcPr>
          <w:p>
            <w:pPr>
              <w:spacing w:after="0"/>
            </w:pPr>
            <w:r/>
            <w:r>
              <w:rPr>
                <w:sz w:val="19"/>
              </w:rPr>
              <w:t>dma_arbiter</w:t>
            </w:r>
          </w:p>
        </w:tc>
        <w:tc>
          <w:tcPr>
            <w:tcW w:type="dxa" w:w="4876"/>
            <w:shd w:val="clear" w:color="auto" w:fill="F3F6FA"/>
          </w:tcPr>
          <w:p>
            <w:pPr>
              <w:spacing w:after="0"/>
            </w:pPr>
            <w:r/>
            <w:r>
              <w:rPr>
                <w:sz w:val="19"/>
              </w:rPr>
              <w:t>Picks the winning channel among those requesting</w:t>
            </w:r>
          </w:p>
        </w:tc>
        <w:tc>
          <w:tcPr>
            <w:tcW w:type="dxa" w:w="2835"/>
            <w:shd w:val="clear" w:color="auto" w:fill="F3F6FA"/>
          </w:tcPr>
          <w:p>
            <w:pPr>
              <w:spacing w:after="0"/>
            </w:pPr>
            <w:r/>
            <w:r>
              <w:rPr>
                <w:sz w:val="19"/>
              </w:rPr>
              <w:t>Know about addresses or data</w:t>
            </w:r>
          </w:p>
        </w:tc>
      </w:tr>
      <w:tr>
        <w:tc>
          <w:tcPr>
            <w:tcW w:type="dxa" w:w="1701"/>
          </w:tcPr>
          <w:p>
            <w:pPr>
              <w:spacing w:after="0"/>
            </w:pPr>
            <w:r/>
            <w:r>
              <w:rPr>
                <w:sz w:val="19"/>
              </w:rPr>
              <w:t>dma_engine</w:t>
            </w:r>
          </w:p>
        </w:tc>
        <w:tc>
          <w:tcPr>
            <w:tcW w:type="dxa" w:w="4876"/>
          </w:tcPr>
          <w:p>
            <w:pPr>
              <w:spacing w:after="0"/>
            </w:pPr>
            <w:r/>
            <w:r>
              <w:rPr>
                <w:sz w:val="19"/>
              </w:rPr>
              <w:t>Executes one burst at a time on AXI; collects data; reports the result back</w:t>
            </w:r>
          </w:p>
        </w:tc>
        <w:tc>
          <w:tcPr>
            <w:tcW w:type="dxa" w:w="2835"/>
          </w:tcPr>
          <w:p>
            <w:pPr>
              <w:spacing w:after="0"/>
            </w:pPr>
            <w:r/>
            <w:r>
              <w:rPr>
                <w:sz w:val="19"/>
              </w:rPr>
              <w:t>Know the transfer length or priorities</w:t>
            </w:r>
          </w:p>
        </w:tc>
      </w:tr>
      <w:tr>
        <w:tc>
          <w:tcPr>
            <w:tcW w:type="dxa" w:w="1701"/>
            <w:shd w:val="clear" w:color="auto" w:fill="F3F6FA"/>
          </w:tcPr>
          <w:p>
            <w:pPr>
              <w:spacing w:after="0"/>
            </w:pPr>
            <w:r/>
            <w:r>
              <w:rPr>
                <w:sz w:val="19"/>
              </w:rPr>
              <w:t>dma_top</w:t>
            </w:r>
          </w:p>
        </w:tc>
        <w:tc>
          <w:tcPr>
            <w:tcW w:type="dxa" w:w="4876"/>
            <w:shd w:val="clear" w:color="auto" w:fill="F3F6FA"/>
          </w:tcPr>
          <w:p>
            <w:pPr>
              <w:spacing w:after="0"/>
            </w:pPr>
            <w:r/>
            <w:r>
              <w:rPr>
                <w:sz w:val="19"/>
              </w:rPr>
              <w:t>Register address decode, global control, wiring, irq OR</w:t>
            </w:r>
          </w:p>
        </w:tc>
        <w:tc>
          <w:tcPr>
            <w:tcW w:type="dxa" w:w="2835"/>
            <w:shd w:val="clear" w:color="auto" w:fill="F3F6FA"/>
          </w:tcPr>
          <w:p>
            <w:pPr>
              <w:spacing w:after="0"/>
            </w:pPr>
            <w:r/>
            <w:r>
              <w:rPr>
                <w:sz w:val="19"/>
              </w:rPr>
              <w:t>Any data movement</w:t>
            </w:r>
          </w:p>
        </w:tc>
      </w:tr>
    </w:tbl>
    <w:p>
      <w:pPr>
        <w:spacing w:after="40"/>
      </w:pPr>
    </w:p>
    <w:p>
      <w:pPr>
        <w:jc w:val="both"/>
      </w:pPr>
      <w:r>
        <w:t xml:space="preserve">The channel owns the </w:t>
      </w:r>
      <w:r>
        <w:rPr>
          <w:b/>
        </w:rPr>
        <w:t>what</w:t>
      </w:r>
      <w:r>
        <w:t xml:space="preserve">, the arbiter owns the </w:t>
      </w:r>
      <w:r>
        <w:rPr>
          <w:b/>
        </w:rPr>
        <w:t>who</w:t>
      </w:r>
      <w:r>
        <w:t xml:space="preserve">, and the engine owns the </w:t>
      </w:r>
      <w:r>
        <w:rPr>
          <w:b/>
        </w:rPr>
        <w:t>how</w:t>
      </w:r>
      <w:r>
        <w:t>. The arbitration policy can be changed without touching the bus logic, and the bus logic works for any number of channels.</w:t>
      </w:r>
    </w:p>
    <w:p>
      <w:pPr>
        <w:pStyle w:val="Heading2"/>
      </w:pPr>
      <w:r>
        <w:t>5.3 Data path</w:t>
      </w:r>
    </w:p>
    <w:p>
      <w:pPr>
        <w:keepNext/>
        <w:jc w:val="center"/>
      </w:pPr>
      <w:r>
        <w:drawing>
          <wp:inline xmlns:a="http://schemas.openxmlformats.org/drawingml/2006/main" xmlns:pic="http://schemas.openxmlformats.org/drawingml/2006/picture">
            <wp:extent cx="5976000" cy="2808720"/>
            <wp:docPr id="6" name="Picture 6"/>
            <wp:cNvGraphicFramePr>
              <a:graphicFrameLocks noChangeAspect="1"/>
            </wp:cNvGraphicFramePr>
            <a:graphic>
              <a:graphicData uri="http://schemas.openxmlformats.org/drawingml/2006/picture">
                <pic:pic>
                  <pic:nvPicPr>
                    <pic:cNvPr id="0" name="m1_datapath.png"/>
                    <pic:cNvPicPr/>
                  </pic:nvPicPr>
                  <pic:blipFill>
                    <a:blip r:embed="rId14"/>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6. </w:t>
      </w:r>
      <w:r>
        <w:rPr>
          <w:i/>
          <w:color w:val="5B6472"/>
          <w:sz w:val="19"/>
        </w:rPr>
        <w:t>Store-and-forward datapath through one 16-word burst buffer.</w:t>
      </w:r>
    </w:p>
    <w:p>
      <w:pPr>
        <w:jc w:val="both"/>
      </w:pPr>
      <w:r>
        <w:rPr>
          <w:b/>
        </w:rPr>
        <w:t>Why store-and-forward?</w:t>
      </w:r>
      <w:r>
        <w:t xml:space="preserve"> A write burst on AXI must keep WVALID/WDATA flowing; if the data came straight from a slow read, the write could stall half-way. By collecting the whole burst first, the write phase is simple and always legal. The price is one burst of latency, which is why bursts are limited to 16 beats and the burst length is programmable per channel (the radar uses short bursts for low latency).</w:t>
      </w:r>
    </w:p>
    <w:p>
      <w:pPr>
        <w:pStyle w:val="Heading2"/>
      </w:pPr>
      <w:r>
        <w:t>5.4 Control path</w:t>
      </w:r>
    </w:p>
    <w:p>
      <w:pPr>
        <w:keepNext/>
        <w:jc w:val="center"/>
      </w:pPr>
      <w:r>
        <w:drawing>
          <wp:inline xmlns:a="http://schemas.openxmlformats.org/drawingml/2006/main" xmlns:pic="http://schemas.openxmlformats.org/drawingml/2006/picture">
            <wp:extent cx="5976000" cy="2569680"/>
            <wp:docPr id="7" name="Picture 7"/>
            <wp:cNvGraphicFramePr>
              <a:graphicFrameLocks noChangeAspect="1"/>
            </wp:cNvGraphicFramePr>
            <a:graphic>
              <a:graphicData uri="http://schemas.openxmlformats.org/drawingml/2006/picture">
                <pic:pic>
                  <pic:nvPicPr>
                    <pic:cNvPr id="0" name="m1_controller.png"/>
                    <pic:cNvPicPr/>
                  </pic:nvPicPr>
                  <pic:blipFill>
                    <a:blip r:embed="rId15"/>
                    <a:stretch>
                      <a:fillRect/>
                    </a:stretch>
                  </pic:blipFill>
                  <pic:spPr>
                    <a:xfrm>
                      <a:off x="0" y="0"/>
                      <a:ext cx="5976000" cy="2569680"/>
                    </a:xfrm>
                    <a:prstGeom prst="rect"/>
                  </pic:spPr>
                </pic:pic>
              </a:graphicData>
            </a:graphic>
          </wp:inline>
        </w:drawing>
      </w:r>
    </w:p>
    <w:p>
      <w:pPr>
        <w:spacing w:after="200"/>
        <w:jc w:val="center"/>
      </w:pPr>
      <w:r>
        <w:rPr>
          <w:b/>
          <w:color w:val="1E3A5F"/>
          <w:sz w:val="19"/>
        </w:rPr>
        <w:t xml:space="preserve">Figure 7. </w:t>
      </w:r>
      <w:r>
        <w:rPr>
          <w:i/>
          <w:color w:val="5B6472"/>
          <w:sz w:val="19"/>
        </w:rPr>
        <w:t>Control path: channels request, the arbiter grants, the engine runs the burst and reports back.</w:t>
      </w:r>
    </w:p>
    <w:p>
      <w:pPr>
        <w:spacing w:after="60"/>
        <w:ind w:left="510" w:hanging="340"/>
      </w:pPr>
      <w:r>
        <w:rPr>
          <w:b/>
          <w:color w:val="2F5D9A"/>
        </w:rPr>
        <w:t xml:space="preserve">1.  </w:t>
      </w:r>
      <w:r>
        <w:t>Software writes START in a channel's CTRL register.</w:t>
      </w:r>
    </w:p>
    <w:p>
      <w:pPr>
        <w:spacing w:after="60"/>
        <w:ind w:left="510" w:hanging="340"/>
      </w:pPr>
      <w:r>
        <w:rPr>
          <w:b/>
          <w:color w:val="2F5D9A"/>
        </w:rPr>
        <w:t xml:space="preserve">2.  </w:t>
      </w:r>
      <w:r>
        <w:t>The channel requests when it is active and enabled, the global enable is on, and (for sensor channels) the FIFO holds enough words for the next burst.</w:t>
      </w:r>
    </w:p>
    <w:p>
      <w:pPr>
        <w:spacing w:after="60"/>
        <w:ind w:left="510" w:hanging="340"/>
      </w:pPr>
      <w:r>
        <w:rPr>
          <w:b/>
          <w:color w:val="2F5D9A"/>
        </w:rPr>
        <w:t xml:space="preserve">3.  </w:t>
      </w:r>
      <w:r>
        <w:t>All requesting channels present their priority to the arbiter, which picks one.</w:t>
      </w:r>
    </w:p>
    <w:p>
      <w:pPr>
        <w:spacing w:after="60"/>
        <w:ind w:left="510" w:hanging="340"/>
      </w:pPr>
      <w:r>
        <w:rPr>
          <w:b/>
          <w:color w:val="2F5D9A"/>
        </w:rPr>
        <w:t xml:space="preserve">4.  </w:t>
      </w:r>
      <w:r>
        <w:t>The engine accepts the grant, copies that channel's burst parameters, runs the burst on AXI and reports how many words moved and with what status.</w:t>
      </w:r>
    </w:p>
    <w:p>
      <w:pPr>
        <w:spacing w:after="60"/>
        <w:ind w:left="510" w:hanging="340"/>
      </w:pPr>
      <w:r>
        <w:rPr>
          <w:b/>
          <w:color w:val="2F5D9A"/>
        </w:rPr>
        <w:t xml:space="preserve">5.  </w:t>
      </w:r>
      <w:r>
        <w:t>The channel updates its addresses and remaining count and either requests the next burst, finishes (DONE interrupt), or stops with an error (ERR interrupt).</w:t>
      </w:r>
    </w:p>
    <w:p>
      <w:pPr>
        <w:pStyle w:val="Heading2"/>
      </w:pPr>
      <w:r>
        <w:t>5.5 Design decisions and trade-offs</w:t>
      </w:r>
    </w:p>
    <w:p>
      <w:pPr>
        <w:keepNext/>
        <w:spacing w:after="40"/>
      </w:pPr>
      <w:r>
        <w:rPr>
          <w:b/>
          <w:color w:val="1E3A5F"/>
          <w:sz w:val="19"/>
        </w:rPr>
        <w:t>Table 12. Design decisions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608"/>
            <w:shd w:val="clear" w:color="auto" w:fill="1E3A5F"/>
          </w:tcPr>
          <w:p>
            <w:r/>
            <w:r>
              <w:rPr>
                <w:b/>
                <w:color w:val="FFFFFF"/>
                <w:sz w:val="19"/>
              </w:rPr>
              <w:t>Decision</w:t>
            </w:r>
          </w:p>
        </w:tc>
        <w:tc>
          <w:tcPr>
            <w:tcW w:type="dxa" w:w="2381"/>
            <w:shd w:val="clear" w:color="auto" w:fill="1E3A5F"/>
          </w:tcPr>
          <w:p>
            <w:r/>
            <w:r>
              <w:rPr>
                <w:b/>
                <w:color w:val="FFFFFF"/>
                <w:sz w:val="19"/>
              </w:rPr>
              <w:t>Alternative</w:t>
            </w:r>
          </w:p>
        </w:tc>
        <w:tc>
          <w:tcPr>
            <w:tcW w:type="dxa" w:w="4422"/>
            <w:shd w:val="clear" w:color="auto" w:fill="1E3A5F"/>
          </w:tcPr>
          <w:p>
            <w:r/>
            <w:r>
              <w:rPr>
                <w:b/>
                <w:color w:val="FFFFFF"/>
                <w:sz w:val="19"/>
              </w:rPr>
              <w:t>Why this choice</w:t>
            </w:r>
          </w:p>
        </w:tc>
      </w:tr>
      <w:tr>
        <w:tc>
          <w:tcPr>
            <w:tcW w:type="dxa" w:w="2608"/>
          </w:tcPr>
          <w:p>
            <w:pPr>
              <w:spacing w:after="0"/>
            </w:pPr>
            <w:r/>
            <w:r>
              <w:rPr>
                <w:sz w:val="19"/>
              </w:rPr>
              <w:t>One shared engine</w:t>
            </w:r>
          </w:p>
        </w:tc>
        <w:tc>
          <w:tcPr>
            <w:tcW w:type="dxa" w:w="2381"/>
          </w:tcPr>
          <w:p>
            <w:pPr>
              <w:spacing w:after="0"/>
            </w:pPr>
            <w:r/>
            <w:r>
              <w:rPr>
                <w:sz w:val="19"/>
              </w:rPr>
              <w:t>One engine per channel</w:t>
            </w:r>
          </w:p>
        </w:tc>
        <w:tc>
          <w:tcPr>
            <w:tcW w:type="dxa" w:w="4422"/>
          </w:tcPr>
          <w:p>
            <w:pPr>
              <w:spacing w:after="0"/>
            </w:pPr>
            <w:r/>
            <w:r>
              <w:rPr>
                <w:sz w:val="19"/>
              </w:rPr>
              <w:t>Much smaller; the bus is shared anyway</w:t>
            </w:r>
          </w:p>
        </w:tc>
      </w:tr>
      <w:tr>
        <w:tc>
          <w:tcPr>
            <w:tcW w:type="dxa" w:w="2608"/>
            <w:shd w:val="clear" w:color="auto" w:fill="F3F6FA"/>
          </w:tcPr>
          <w:p>
            <w:pPr>
              <w:spacing w:after="0"/>
            </w:pPr>
            <w:r/>
            <w:r>
              <w:rPr>
                <w:sz w:val="19"/>
              </w:rPr>
              <w:t>Arbitrate per burst (max 16 beats)</w:t>
            </w:r>
          </w:p>
        </w:tc>
        <w:tc>
          <w:tcPr>
            <w:tcW w:type="dxa" w:w="2381"/>
            <w:shd w:val="clear" w:color="auto" w:fill="F3F6FA"/>
          </w:tcPr>
          <w:p>
            <w:pPr>
              <w:spacing w:after="0"/>
            </w:pPr>
            <w:r/>
            <w:r>
              <w:rPr>
                <w:sz w:val="19"/>
              </w:rPr>
              <w:t>Arbitrate per transfer</w:t>
            </w:r>
          </w:p>
        </w:tc>
        <w:tc>
          <w:tcPr>
            <w:tcW w:type="dxa" w:w="4422"/>
            <w:shd w:val="clear" w:color="auto" w:fill="F3F6FA"/>
          </w:tcPr>
          <w:p>
            <w:pPr>
              <w:spacing w:after="0"/>
            </w:pPr>
            <w:r/>
            <w:r>
              <w:rPr>
                <w:sz w:val="19"/>
              </w:rPr>
              <w:t>A critical channel waits at most one burst of anybody else</w:t>
            </w:r>
          </w:p>
        </w:tc>
      </w:tr>
      <w:tr>
        <w:tc>
          <w:tcPr>
            <w:tcW w:type="dxa" w:w="2608"/>
          </w:tcPr>
          <w:p>
            <w:pPr>
              <w:spacing w:after="0"/>
            </w:pPr>
            <w:r/>
            <w:r>
              <w:rPr>
                <w:sz w:val="19"/>
              </w:rPr>
              <w:t>Store-and-forward burst buffer</w:t>
            </w:r>
          </w:p>
        </w:tc>
        <w:tc>
          <w:tcPr>
            <w:tcW w:type="dxa" w:w="2381"/>
          </w:tcPr>
          <w:p>
            <w:pPr>
              <w:spacing w:after="0"/>
            </w:pPr>
            <w:r/>
            <w:r>
              <w:rPr>
                <w:sz w:val="19"/>
              </w:rPr>
              <w:t>Cut-through</w:t>
            </w:r>
          </w:p>
        </w:tc>
        <w:tc>
          <w:tcPr>
            <w:tcW w:type="dxa" w:w="4422"/>
          </w:tcPr>
          <w:p>
            <w:pPr>
              <w:spacing w:after="0"/>
            </w:pPr>
            <w:r/>
            <w:r>
              <w:rPr>
                <w:sz w:val="19"/>
              </w:rPr>
              <w:t>Simple, always protocol-legal; latency bounded by burst size</w:t>
            </w:r>
          </w:p>
        </w:tc>
      </w:tr>
      <w:tr>
        <w:tc>
          <w:tcPr>
            <w:tcW w:type="dxa" w:w="2608"/>
            <w:shd w:val="clear" w:color="auto" w:fill="F3F6FA"/>
          </w:tcPr>
          <w:p>
            <w:pPr>
              <w:spacing w:after="0"/>
            </w:pPr>
            <w:r/>
            <w:r>
              <w:rPr>
                <w:sz w:val="19"/>
              </w:rPr>
              <w:t>Single outstanding burst</w:t>
            </w:r>
          </w:p>
        </w:tc>
        <w:tc>
          <w:tcPr>
            <w:tcW w:type="dxa" w:w="2381"/>
            <w:shd w:val="clear" w:color="auto" w:fill="F3F6FA"/>
          </w:tcPr>
          <w:p>
            <w:pPr>
              <w:spacing w:after="0"/>
            </w:pPr>
            <w:r/>
            <w:r>
              <w:rPr>
                <w:sz w:val="19"/>
              </w:rPr>
              <w:t>Pipelined reads and writes</w:t>
            </w:r>
          </w:p>
        </w:tc>
        <w:tc>
          <w:tcPr>
            <w:tcW w:type="dxa" w:w="4422"/>
            <w:shd w:val="clear" w:color="auto" w:fill="F3F6FA"/>
          </w:tcPr>
          <w:p>
            <w:pPr>
              <w:spacing w:after="0"/>
            </w:pPr>
            <w:r/>
            <w:r>
              <w:rPr>
                <w:sz w:val="19"/>
              </w:rPr>
              <w:t>Far simpler to verify; throughput limit documented</w:t>
            </w:r>
          </w:p>
        </w:tc>
      </w:tr>
      <w:tr>
        <w:tc>
          <w:tcPr>
            <w:tcW w:type="dxa" w:w="2608"/>
          </w:tcPr>
          <w:p>
            <w:pPr>
              <w:spacing w:after="0"/>
            </w:pPr>
            <w:r/>
            <w:r>
              <w:rPr>
                <w:sz w:val="19"/>
              </w:rPr>
              <w:t>Registers, not memory descriptors</w:t>
            </w:r>
          </w:p>
        </w:tc>
        <w:tc>
          <w:tcPr>
            <w:tcW w:type="dxa" w:w="2381"/>
          </w:tcPr>
          <w:p>
            <w:pPr>
              <w:spacing w:after="0"/>
            </w:pPr>
            <w:r/>
            <w:r>
              <w:rPr>
                <w:sz w:val="19"/>
              </w:rPr>
              <w:t>Scatter-gather descriptors</w:t>
            </w:r>
          </w:p>
        </w:tc>
        <w:tc>
          <w:tcPr>
            <w:tcW w:type="dxa" w:w="4422"/>
          </w:tcPr>
          <w:p>
            <w:pPr>
              <w:spacing w:after="0"/>
            </w:pPr>
            <w:r/>
            <w:r>
              <w:rPr>
                <w:sz w:val="19"/>
              </w:rPr>
              <w:t>Meets the brief; descriptors are future work</w:t>
            </w:r>
          </w:p>
        </w:tc>
      </w:tr>
      <w:tr>
        <w:tc>
          <w:tcPr>
            <w:tcW w:type="dxa" w:w="2608"/>
            <w:shd w:val="clear" w:color="auto" w:fill="F3F6FA"/>
          </w:tcPr>
          <w:p>
            <w:pPr>
              <w:spacing w:after="0"/>
            </w:pPr>
            <w:r/>
            <w:r>
              <w:rPr>
                <w:sz w:val="19"/>
              </w:rPr>
              <w:t>APB for control</w:t>
            </w:r>
          </w:p>
        </w:tc>
        <w:tc>
          <w:tcPr>
            <w:tcW w:type="dxa" w:w="2381"/>
            <w:shd w:val="clear" w:color="auto" w:fill="F3F6FA"/>
          </w:tcPr>
          <w:p>
            <w:pPr>
              <w:spacing w:after="0"/>
            </w:pPr>
            <w:r/>
            <w:r>
              <w:rPr>
                <w:sz w:val="19"/>
              </w:rPr>
              <w:t>AXI-Lite</w:t>
            </w:r>
          </w:p>
        </w:tc>
        <w:tc>
          <w:tcPr>
            <w:tcW w:type="dxa" w:w="4422"/>
            <w:shd w:val="clear" w:color="auto" w:fill="F3F6FA"/>
          </w:tcPr>
          <w:p>
            <w:pPr>
              <w:spacing w:after="0"/>
            </w:pPr>
            <w:r/>
            <w:r>
              <w:rPr>
                <w:sz w:val="19"/>
              </w:rPr>
              <w:t>Simplest standard bus, ideal for slow configuration traffic</w:t>
            </w:r>
          </w:p>
        </w:tc>
      </w:tr>
    </w:tbl>
    <w:p>
      <w:pPr>
        <w:spacing w:after="40"/>
      </w:pPr>
    </w:p>
    <w:p>
      <w:r>
        <w:br w:type="page"/>
      </w:r>
    </w:p>
    <w:p>
      <w:pPr>
        <w:pStyle w:val="Heading1"/>
      </w:pPr>
      <w:r>
        <w:t>6. Register map and the software view</w:t>
      </w:r>
    </w:p>
    <w:p>
      <w:pPr>
        <w:pStyle w:val="Heading2"/>
      </w:pPr>
      <w:r>
        <w:t>6.1 Address map</w:t>
      </w:r>
    </w:p>
    <w:p>
      <w:pPr>
        <w:jc w:val="both"/>
      </w:pPr>
      <w:r>
        <w:t>Addresses are 12 bits. Global registers live at 0x000 to 0x00C. Each channel owns a 0x40-byte window starting at 0x100: CH0 at 0x100, CH1 at 0x140, CH2 at 0x180, CH3 at 0x1C0. Any other address, or a word offset above 8 inside a channel window, returns PSLVERR.</w:t>
      </w:r>
    </w:p>
    <w:p>
      <w:pPr>
        <w:keepNext/>
        <w:jc w:val="center"/>
      </w:pPr>
      <w:r>
        <w:drawing>
          <wp:inline xmlns:a="http://schemas.openxmlformats.org/drawingml/2006/main" xmlns:pic="http://schemas.openxmlformats.org/drawingml/2006/picture">
            <wp:extent cx="5976000" cy="2808720"/>
            <wp:docPr id="8" name="Picture 8"/>
            <wp:cNvGraphicFramePr>
              <a:graphicFrameLocks noChangeAspect="1"/>
            </wp:cNvGraphicFramePr>
            <a:graphic>
              <a:graphicData uri="http://schemas.openxmlformats.org/drawingml/2006/picture">
                <pic:pic>
                  <pic:nvPicPr>
                    <pic:cNvPr id="0" name="m1_address_map.png"/>
                    <pic:cNvPicPr/>
                  </pic:nvPicPr>
                  <pic:blipFill>
                    <a:blip r:embed="rId16"/>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8. </w:t>
      </w:r>
      <w:r>
        <w:rPr>
          <w:i/>
          <w:color w:val="5B6472"/>
          <w:sz w:val="19"/>
        </w:rPr>
        <w:t>APB address map.</w:t>
      </w:r>
    </w:p>
    <w:p>
      <w:pPr>
        <w:pStyle w:val="Heading2"/>
      </w:pPr>
      <w:r>
        <w:t>6.2 Global registers</w:t>
      </w:r>
    </w:p>
    <w:p>
      <w:pPr>
        <w:keepNext/>
        <w:spacing w:after="40"/>
      </w:pPr>
      <w:r>
        <w:rPr>
          <w:b/>
          <w:color w:val="1E3A5F"/>
          <w:sz w:val="19"/>
        </w:rPr>
        <w:t>Table 13. Global registers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1020"/>
            <w:shd w:val="clear" w:color="auto" w:fill="1E3A5F"/>
          </w:tcPr>
          <w:p>
            <w:r/>
            <w:r>
              <w:rPr>
                <w:b/>
                <w:color w:val="FFFFFF"/>
                <w:sz w:val="19"/>
              </w:rPr>
              <w:t>Offset</w:t>
            </w:r>
          </w:p>
        </w:tc>
        <w:tc>
          <w:tcPr>
            <w:tcW w:type="dxa" w:w="1361"/>
            <w:shd w:val="clear" w:color="auto" w:fill="1E3A5F"/>
          </w:tcPr>
          <w:p>
            <w:r/>
            <w:r>
              <w:rPr>
                <w:b/>
                <w:color w:val="FFFFFF"/>
                <w:sz w:val="19"/>
              </w:rPr>
              <w:t>Name</w:t>
            </w:r>
          </w:p>
        </w:tc>
        <w:tc>
          <w:tcPr>
            <w:tcW w:type="dxa" w:w="907"/>
            <w:shd w:val="clear" w:color="auto" w:fill="1E3A5F"/>
          </w:tcPr>
          <w:p>
            <w:r/>
            <w:r>
              <w:rPr>
                <w:b/>
                <w:color w:val="FFFFFF"/>
                <w:sz w:val="19"/>
              </w:rPr>
              <w:t>Access</w:t>
            </w:r>
          </w:p>
        </w:tc>
        <w:tc>
          <w:tcPr>
            <w:tcW w:type="dxa" w:w="6123"/>
            <w:shd w:val="clear" w:color="auto" w:fill="1E3A5F"/>
          </w:tcPr>
          <w:p>
            <w:r/>
            <w:r>
              <w:rPr>
                <w:b/>
                <w:color w:val="FFFFFF"/>
                <w:sz w:val="19"/>
              </w:rPr>
              <w:t>Meaning</w:t>
            </w:r>
          </w:p>
        </w:tc>
      </w:tr>
      <w:tr>
        <w:tc>
          <w:tcPr>
            <w:tcW w:type="dxa" w:w="1020"/>
          </w:tcPr>
          <w:p>
            <w:pPr>
              <w:spacing w:after="0"/>
            </w:pPr>
            <w:r/>
            <w:r>
              <w:rPr>
                <w:sz w:val="19"/>
              </w:rPr>
              <w:t>0x000</w:t>
            </w:r>
          </w:p>
        </w:tc>
        <w:tc>
          <w:tcPr>
            <w:tcW w:type="dxa" w:w="1361"/>
          </w:tcPr>
          <w:p>
            <w:pPr>
              <w:spacing w:after="0"/>
            </w:pPr>
            <w:r/>
            <w:r>
              <w:rPr>
                <w:sz w:val="19"/>
              </w:rPr>
              <w:t>GCTRL</w:t>
            </w:r>
          </w:p>
        </w:tc>
        <w:tc>
          <w:tcPr>
            <w:tcW w:type="dxa" w:w="907"/>
          </w:tcPr>
          <w:p>
            <w:pPr>
              <w:spacing w:after="0"/>
            </w:pPr>
            <w:r/>
            <w:r>
              <w:rPr>
                <w:sz w:val="19"/>
              </w:rPr>
              <w:t>RW</w:t>
            </w:r>
          </w:p>
        </w:tc>
        <w:tc>
          <w:tcPr>
            <w:tcW w:type="dxa" w:w="6123"/>
          </w:tcPr>
          <w:p>
            <w:pPr>
              <w:spacing w:after="0"/>
            </w:pPr>
            <w:r/>
            <w:r>
              <w:rPr>
                <w:sz w:val="19"/>
              </w:rPr>
              <w:t>bit 0 EN (global enable)</w:t>
            </w:r>
          </w:p>
        </w:tc>
      </w:tr>
      <w:tr>
        <w:tc>
          <w:tcPr>
            <w:tcW w:type="dxa" w:w="1020"/>
            <w:shd w:val="clear" w:color="auto" w:fill="F3F6FA"/>
          </w:tcPr>
          <w:p>
            <w:pPr>
              <w:spacing w:after="0"/>
            </w:pPr>
            <w:r/>
            <w:r>
              <w:rPr>
                <w:sz w:val="19"/>
              </w:rPr>
              <w:t>0x004</w:t>
            </w:r>
          </w:p>
        </w:tc>
        <w:tc>
          <w:tcPr>
            <w:tcW w:type="dxa" w:w="1361"/>
            <w:shd w:val="clear" w:color="auto" w:fill="F3F6FA"/>
          </w:tcPr>
          <w:p>
            <w:pPr>
              <w:spacing w:after="0"/>
            </w:pPr>
            <w:r/>
            <w:r>
              <w:rPr>
                <w:sz w:val="19"/>
              </w:rPr>
              <w:t>GSTAT</w:t>
            </w:r>
          </w:p>
        </w:tc>
        <w:tc>
          <w:tcPr>
            <w:tcW w:type="dxa" w:w="907"/>
            <w:shd w:val="clear" w:color="auto" w:fill="F3F6FA"/>
          </w:tcPr>
          <w:p>
            <w:pPr>
              <w:spacing w:after="0"/>
            </w:pPr>
            <w:r/>
            <w:r>
              <w:rPr>
                <w:sz w:val="19"/>
              </w:rPr>
              <w:t>RO</w:t>
            </w:r>
          </w:p>
        </w:tc>
        <w:tc>
          <w:tcPr>
            <w:tcW w:type="dxa" w:w="6123"/>
            <w:shd w:val="clear" w:color="auto" w:fill="F3F6FA"/>
          </w:tcPr>
          <w:p>
            <w:pPr>
              <w:spacing w:after="0"/>
            </w:pPr>
            <w:r/>
            <w:r>
              <w:rPr>
                <w:sz w:val="19"/>
              </w:rPr>
              <w:t>bits 3:0 channel active; bit 8 engine busy</w:t>
            </w:r>
          </w:p>
        </w:tc>
      </w:tr>
      <w:tr>
        <w:tc>
          <w:tcPr>
            <w:tcW w:type="dxa" w:w="1020"/>
          </w:tcPr>
          <w:p>
            <w:pPr>
              <w:spacing w:after="0"/>
            </w:pPr>
            <w:r/>
            <w:r>
              <w:rPr>
                <w:sz w:val="19"/>
              </w:rPr>
              <w:t>0x008</w:t>
            </w:r>
          </w:p>
        </w:tc>
        <w:tc>
          <w:tcPr>
            <w:tcW w:type="dxa" w:w="1361"/>
          </w:tcPr>
          <w:p>
            <w:pPr>
              <w:spacing w:after="0"/>
            </w:pPr>
            <w:r/>
            <w:r>
              <w:rPr>
                <w:sz w:val="19"/>
              </w:rPr>
              <w:t>IRQ_SUM</w:t>
            </w:r>
          </w:p>
        </w:tc>
        <w:tc>
          <w:tcPr>
            <w:tcW w:type="dxa" w:w="907"/>
          </w:tcPr>
          <w:p>
            <w:pPr>
              <w:spacing w:after="0"/>
            </w:pPr>
            <w:r/>
            <w:r>
              <w:rPr>
                <w:sz w:val="19"/>
              </w:rPr>
              <w:t>RO</w:t>
            </w:r>
          </w:p>
        </w:tc>
        <w:tc>
          <w:tcPr>
            <w:tcW w:type="dxa" w:w="6123"/>
          </w:tcPr>
          <w:p>
            <w:pPr>
              <w:spacing w:after="0"/>
            </w:pPr>
            <w:r/>
            <w:r>
              <w:rPr>
                <w:sz w:val="19"/>
              </w:rPr>
              <w:t>bits 3:0 the four channel irq lines</w:t>
            </w:r>
          </w:p>
        </w:tc>
      </w:tr>
      <w:tr>
        <w:tc>
          <w:tcPr>
            <w:tcW w:type="dxa" w:w="1020"/>
            <w:shd w:val="clear" w:color="auto" w:fill="F3F6FA"/>
          </w:tcPr>
          <w:p>
            <w:pPr>
              <w:spacing w:after="0"/>
            </w:pPr>
            <w:r/>
            <w:r>
              <w:rPr>
                <w:sz w:val="19"/>
              </w:rPr>
              <w:t>0x00C</w:t>
            </w:r>
          </w:p>
        </w:tc>
        <w:tc>
          <w:tcPr>
            <w:tcW w:type="dxa" w:w="1361"/>
            <w:shd w:val="clear" w:color="auto" w:fill="F3F6FA"/>
          </w:tcPr>
          <w:p>
            <w:pPr>
              <w:spacing w:after="0"/>
            </w:pPr>
            <w:r/>
            <w:r>
              <w:rPr>
                <w:sz w:val="19"/>
              </w:rPr>
              <w:t>VERSION</w:t>
            </w:r>
          </w:p>
        </w:tc>
        <w:tc>
          <w:tcPr>
            <w:tcW w:type="dxa" w:w="907"/>
            <w:shd w:val="clear" w:color="auto" w:fill="F3F6FA"/>
          </w:tcPr>
          <w:p>
            <w:pPr>
              <w:spacing w:after="0"/>
            </w:pPr>
            <w:r/>
            <w:r>
              <w:rPr>
                <w:sz w:val="19"/>
              </w:rPr>
              <w:t>RO</w:t>
            </w:r>
          </w:p>
        </w:tc>
        <w:tc>
          <w:tcPr>
            <w:tcW w:type="dxa" w:w="6123"/>
            <w:shd w:val="clear" w:color="auto" w:fill="F3F6FA"/>
          </w:tcPr>
          <w:p>
            <w:pPr>
              <w:spacing w:after="0"/>
            </w:pPr>
            <w:r/>
            <w:r>
              <w:rPr>
                <w:sz w:val="19"/>
              </w:rPr>
              <w:t>0x00010000</w:t>
            </w:r>
          </w:p>
        </w:tc>
      </w:tr>
    </w:tbl>
    <w:p>
      <w:pPr>
        <w:spacing w:after="40"/>
      </w:pPr>
    </w:p>
    <w:p>
      <w:pPr>
        <w:pStyle w:val="Heading2"/>
      </w:pPr>
      <w:r>
        <w:t>6.3 Channel registers (offset from the channel base)</w:t>
      </w:r>
    </w:p>
    <w:p>
      <w:pPr>
        <w:keepNext/>
        <w:spacing w:after="40"/>
      </w:pPr>
      <w:r>
        <w:rPr>
          <w:b/>
          <w:color w:val="1E3A5F"/>
          <w:sz w:val="19"/>
        </w:rPr>
        <w:t>Table 14. Channel registers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1020"/>
            <w:shd w:val="clear" w:color="auto" w:fill="1E3A5F"/>
          </w:tcPr>
          <w:p>
            <w:r/>
            <w:r>
              <w:rPr>
                <w:b/>
                <w:color w:val="FFFFFF"/>
                <w:sz w:val="19"/>
              </w:rPr>
              <w:t>Offset</w:t>
            </w:r>
          </w:p>
        </w:tc>
        <w:tc>
          <w:tcPr>
            <w:tcW w:type="dxa" w:w="1361"/>
            <w:shd w:val="clear" w:color="auto" w:fill="1E3A5F"/>
          </w:tcPr>
          <w:p>
            <w:r/>
            <w:r>
              <w:rPr>
                <w:b/>
                <w:color w:val="FFFFFF"/>
                <w:sz w:val="19"/>
              </w:rPr>
              <w:t>Name</w:t>
            </w:r>
          </w:p>
        </w:tc>
        <w:tc>
          <w:tcPr>
            <w:tcW w:type="dxa" w:w="907"/>
            <w:shd w:val="clear" w:color="auto" w:fill="1E3A5F"/>
          </w:tcPr>
          <w:p>
            <w:r/>
            <w:r>
              <w:rPr>
                <w:b/>
                <w:color w:val="FFFFFF"/>
                <w:sz w:val="19"/>
              </w:rPr>
              <w:t>Access</w:t>
            </w:r>
          </w:p>
        </w:tc>
        <w:tc>
          <w:tcPr>
            <w:tcW w:type="dxa" w:w="6123"/>
            <w:shd w:val="clear" w:color="auto" w:fill="1E3A5F"/>
          </w:tcPr>
          <w:p>
            <w:r/>
            <w:r>
              <w:rPr>
                <w:b/>
                <w:color w:val="FFFFFF"/>
                <w:sz w:val="19"/>
              </w:rPr>
              <w:t>Meaning</w:t>
            </w:r>
          </w:p>
        </w:tc>
      </w:tr>
      <w:tr>
        <w:tc>
          <w:tcPr>
            <w:tcW w:type="dxa" w:w="1020"/>
          </w:tcPr>
          <w:p>
            <w:pPr>
              <w:spacing w:after="0"/>
            </w:pPr>
            <w:r/>
            <w:r>
              <w:rPr>
                <w:sz w:val="19"/>
              </w:rPr>
              <w:t>+0x00</w:t>
            </w:r>
          </w:p>
        </w:tc>
        <w:tc>
          <w:tcPr>
            <w:tcW w:type="dxa" w:w="1361"/>
          </w:tcPr>
          <w:p>
            <w:pPr>
              <w:spacing w:after="0"/>
            </w:pPr>
            <w:r/>
            <w:r>
              <w:rPr>
                <w:sz w:val="19"/>
              </w:rPr>
              <w:t>CTRL</w:t>
            </w:r>
          </w:p>
        </w:tc>
        <w:tc>
          <w:tcPr>
            <w:tcW w:type="dxa" w:w="907"/>
          </w:tcPr>
          <w:p>
            <w:pPr>
              <w:spacing w:after="0"/>
            </w:pPr>
            <w:r/>
            <w:r>
              <w:rPr>
                <w:sz w:val="19"/>
              </w:rPr>
              <w:t>RW</w:t>
            </w:r>
          </w:p>
        </w:tc>
        <w:tc>
          <w:tcPr>
            <w:tcW w:type="dxa" w:w="6123"/>
          </w:tcPr>
          <w:p>
            <w:pPr>
              <w:spacing w:after="0"/>
            </w:pPr>
            <w:r/>
            <w:r>
              <w:rPr>
                <w:sz w:val="19"/>
              </w:rPr>
              <w:t>bit 0 EN; bit 1 START (pulse); bit 2 SRC_STREAM (1 = sensor, 0 = memory); bits 5:4 PRIO (3 = most critical); bits 11:8 BLEN (beats minus 1)</w:t>
            </w:r>
          </w:p>
        </w:tc>
      </w:tr>
      <w:tr>
        <w:tc>
          <w:tcPr>
            <w:tcW w:type="dxa" w:w="1020"/>
            <w:shd w:val="clear" w:color="auto" w:fill="F3F6FA"/>
          </w:tcPr>
          <w:p>
            <w:pPr>
              <w:spacing w:after="0"/>
            </w:pPr>
            <w:r/>
            <w:r>
              <w:rPr>
                <w:sz w:val="19"/>
              </w:rPr>
              <w:t>+0x04</w:t>
            </w:r>
          </w:p>
        </w:tc>
        <w:tc>
          <w:tcPr>
            <w:tcW w:type="dxa" w:w="1361"/>
            <w:shd w:val="clear" w:color="auto" w:fill="F3F6FA"/>
          </w:tcPr>
          <w:p>
            <w:pPr>
              <w:spacing w:after="0"/>
            </w:pPr>
            <w:r/>
            <w:r>
              <w:rPr>
                <w:sz w:val="19"/>
              </w:rPr>
              <w:t>SRC</w:t>
            </w:r>
          </w:p>
        </w:tc>
        <w:tc>
          <w:tcPr>
            <w:tcW w:type="dxa" w:w="907"/>
            <w:shd w:val="clear" w:color="auto" w:fill="F3F6FA"/>
          </w:tcPr>
          <w:p>
            <w:pPr>
              <w:spacing w:after="0"/>
            </w:pPr>
            <w:r/>
            <w:r>
              <w:rPr>
                <w:sz w:val="19"/>
              </w:rPr>
              <w:t>RW</w:t>
            </w:r>
          </w:p>
        </w:tc>
        <w:tc>
          <w:tcPr>
            <w:tcW w:type="dxa" w:w="6123"/>
            <w:shd w:val="clear" w:color="auto" w:fill="F3F6FA"/>
          </w:tcPr>
          <w:p>
            <w:pPr>
              <w:spacing w:after="0"/>
            </w:pPr>
            <w:r/>
            <w:r>
              <w:rPr>
                <w:sz w:val="19"/>
              </w:rPr>
              <w:t>source byte address (word aligned; ignored for sensor streams)</w:t>
            </w:r>
          </w:p>
        </w:tc>
      </w:tr>
      <w:tr>
        <w:tc>
          <w:tcPr>
            <w:tcW w:type="dxa" w:w="1020"/>
          </w:tcPr>
          <w:p>
            <w:pPr>
              <w:spacing w:after="0"/>
            </w:pPr>
            <w:r/>
            <w:r>
              <w:rPr>
                <w:sz w:val="19"/>
              </w:rPr>
              <w:t>+0x08</w:t>
            </w:r>
          </w:p>
        </w:tc>
        <w:tc>
          <w:tcPr>
            <w:tcW w:type="dxa" w:w="1361"/>
          </w:tcPr>
          <w:p>
            <w:pPr>
              <w:spacing w:after="0"/>
            </w:pPr>
            <w:r/>
            <w:r>
              <w:rPr>
                <w:sz w:val="19"/>
              </w:rPr>
              <w:t>DST</w:t>
            </w:r>
          </w:p>
        </w:tc>
        <w:tc>
          <w:tcPr>
            <w:tcW w:type="dxa" w:w="907"/>
          </w:tcPr>
          <w:p>
            <w:pPr>
              <w:spacing w:after="0"/>
            </w:pPr>
            <w:r/>
            <w:r>
              <w:rPr>
                <w:sz w:val="19"/>
              </w:rPr>
              <w:t>RW</w:t>
            </w:r>
          </w:p>
        </w:tc>
        <w:tc>
          <w:tcPr>
            <w:tcW w:type="dxa" w:w="6123"/>
          </w:tcPr>
          <w:p>
            <w:pPr>
              <w:spacing w:after="0"/>
            </w:pPr>
            <w:r/>
            <w:r>
              <w:rPr>
                <w:sz w:val="19"/>
              </w:rPr>
              <w:t>destination byte address (word aligned)</w:t>
            </w:r>
          </w:p>
        </w:tc>
      </w:tr>
      <w:tr>
        <w:tc>
          <w:tcPr>
            <w:tcW w:type="dxa" w:w="1020"/>
            <w:shd w:val="clear" w:color="auto" w:fill="F3F6FA"/>
          </w:tcPr>
          <w:p>
            <w:pPr>
              <w:spacing w:after="0"/>
            </w:pPr>
            <w:r/>
            <w:r>
              <w:rPr>
                <w:sz w:val="19"/>
              </w:rPr>
              <w:t>+0x0C</w:t>
            </w:r>
          </w:p>
        </w:tc>
        <w:tc>
          <w:tcPr>
            <w:tcW w:type="dxa" w:w="1361"/>
            <w:shd w:val="clear" w:color="auto" w:fill="F3F6FA"/>
          </w:tcPr>
          <w:p>
            <w:pPr>
              <w:spacing w:after="0"/>
            </w:pPr>
            <w:r/>
            <w:r>
              <w:rPr>
                <w:sz w:val="19"/>
              </w:rPr>
              <w:t>LEN</w:t>
            </w:r>
          </w:p>
        </w:tc>
        <w:tc>
          <w:tcPr>
            <w:tcW w:type="dxa" w:w="907"/>
            <w:shd w:val="clear" w:color="auto" w:fill="F3F6FA"/>
          </w:tcPr>
          <w:p>
            <w:pPr>
              <w:spacing w:after="0"/>
            </w:pPr>
            <w:r/>
            <w:r>
              <w:rPr>
                <w:sz w:val="19"/>
              </w:rPr>
              <w:t>RW</w:t>
            </w:r>
          </w:p>
        </w:tc>
        <w:tc>
          <w:tcPr>
            <w:tcW w:type="dxa" w:w="6123"/>
            <w:shd w:val="clear" w:color="auto" w:fill="F3F6FA"/>
          </w:tcPr>
          <w:p>
            <w:pPr>
              <w:spacing w:after="0"/>
            </w:pPr>
            <w:r/>
            <w:r>
              <w:rPr>
                <w:sz w:val="19"/>
              </w:rPr>
              <w:t>length in words, 24 bits (1 to 16 M words)</w:t>
            </w:r>
          </w:p>
        </w:tc>
      </w:tr>
      <w:tr>
        <w:tc>
          <w:tcPr>
            <w:tcW w:type="dxa" w:w="1020"/>
          </w:tcPr>
          <w:p>
            <w:pPr>
              <w:spacing w:after="0"/>
            </w:pPr>
            <w:r/>
            <w:r>
              <w:rPr>
                <w:sz w:val="19"/>
              </w:rPr>
              <w:t>+0x10</w:t>
            </w:r>
          </w:p>
        </w:tc>
        <w:tc>
          <w:tcPr>
            <w:tcW w:type="dxa" w:w="1361"/>
          </w:tcPr>
          <w:p>
            <w:pPr>
              <w:spacing w:after="0"/>
            </w:pPr>
            <w:r/>
            <w:r>
              <w:rPr>
                <w:sz w:val="19"/>
              </w:rPr>
              <w:t>INT_EN</w:t>
            </w:r>
          </w:p>
        </w:tc>
        <w:tc>
          <w:tcPr>
            <w:tcW w:type="dxa" w:w="907"/>
          </w:tcPr>
          <w:p>
            <w:pPr>
              <w:spacing w:after="0"/>
            </w:pPr>
            <w:r/>
            <w:r>
              <w:rPr>
                <w:sz w:val="19"/>
              </w:rPr>
              <w:t>RW</w:t>
            </w:r>
          </w:p>
        </w:tc>
        <w:tc>
          <w:tcPr>
            <w:tcW w:type="dxa" w:w="6123"/>
          </w:tcPr>
          <w:p>
            <w:pPr>
              <w:spacing w:after="0"/>
            </w:pPr>
            <w:r/>
            <w:r>
              <w:rPr>
                <w:sz w:val="19"/>
              </w:rPr>
              <w:t>bit 0 DONE, bit 1 ERR interrupt enables</w:t>
            </w:r>
          </w:p>
        </w:tc>
      </w:tr>
      <w:tr>
        <w:tc>
          <w:tcPr>
            <w:tcW w:type="dxa" w:w="1020"/>
            <w:shd w:val="clear" w:color="auto" w:fill="F3F6FA"/>
          </w:tcPr>
          <w:p>
            <w:pPr>
              <w:spacing w:after="0"/>
            </w:pPr>
            <w:r/>
            <w:r>
              <w:rPr>
                <w:sz w:val="19"/>
              </w:rPr>
              <w:t>+0x14</w:t>
            </w:r>
          </w:p>
        </w:tc>
        <w:tc>
          <w:tcPr>
            <w:tcW w:type="dxa" w:w="1361"/>
            <w:shd w:val="clear" w:color="auto" w:fill="F3F6FA"/>
          </w:tcPr>
          <w:p>
            <w:pPr>
              <w:spacing w:after="0"/>
            </w:pPr>
            <w:r/>
            <w:r>
              <w:rPr>
                <w:sz w:val="19"/>
              </w:rPr>
              <w:t>INT_STAT</w:t>
            </w:r>
          </w:p>
        </w:tc>
        <w:tc>
          <w:tcPr>
            <w:tcW w:type="dxa" w:w="907"/>
            <w:shd w:val="clear" w:color="auto" w:fill="F3F6FA"/>
          </w:tcPr>
          <w:p>
            <w:pPr>
              <w:spacing w:after="0"/>
            </w:pPr>
            <w:r/>
            <w:r>
              <w:rPr>
                <w:sz w:val="19"/>
              </w:rPr>
              <w:t>RW1C</w:t>
            </w:r>
          </w:p>
        </w:tc>
        <w:tc>
          <w:tcPr>
            <w:tcW w:type="dxa" w:w="6123"/>
            <w:shd w:val="clear" w:color="auto" w:fill="F3F6FA"/>
          </w:tcPr>
          <w:p>
            <w:pPr>
              <w:spacing w:after="0"/>
            </w:pPr>
            <w:r/>
            <w:r>
              <w:rPr>
                <w:sz w:val="19"/>
              </w:rPr>
              <w:t>bit 0 DONE, bit 1 ERR; writing 1 clears</w:t>
            </w:r>
          </w:p>
        </w:tc>
      </w:tr>
      <w:tr>
        <w:tc>
          <w:tcPr>
            <w:tcW w:type="dxa" w:w="1020"/>
          </w:tcPr>
          <w:p>
            <w:pPr>
              <w:spacing w:after="0"/>
            </w:pPr>
            <w:r/>
            <w:r>
              <w:rPr>
                <w:sz w:val="19"/>
              </w:rPr>
              <w:t>+0x18</w:t>
            </w:r>
          </w:p>
        </w:tc>
        <w:tc>
          <w:tcPr>
            <w:tcW w:type="dxa" w:w="1361"/>
          </w:tcPr>
          <w:p>
            <w:pPr>
              <w:spacing w:after="0"/>
            </w:pPr>
            <w:r/>
            <w:r>
              <w:rPr>
                <w:sz w:val="19"/>
              </w:rPr>
              <w:t>STATUS</w:t>
            </w:r>
          </w:p>
        </w:tc>
        <w:tc>
          <w:tcPr>
            <w:tcW w:type="dxa" w:w="907"/>
          </w:tcPr>
          <w:p>
            <w:pPr>
              <w:spacing w:after="0"/>
            </w:pPr>
            <w:r/>
            <w:r>
              <w:rPr>
                <w:sz w:val="19"/>
              </w:rPr>
              <w:t>RO</w:t>
            </w:r>
          </w:p>
        </w:tc>
        <w:tc>
          <w:tcPr>
            <w:tcW w:type="dxa" w:w="6123"/>
          </w:tcPr>
          <w:p>
            <w:pPr>
              <w:spacing w:after="0"/>
            </w:pPr>
            <w:r/>
            <w:r>
              <w:rPr>
                <w:sz w:val="19"/>
              </w:rPr>
              <w:t>bit 0 ACTIVE; bit 1 IN_FLIGHT; bits 4:2 ERR_CODE; bits 13:8 FIFO level</w:t>
            </w:r>
          </w:p>
        </w:tc>
      </w:tr>
      <w:tr>
        <w:tc>
          <w:tcPr>
            <w:tcW w:type="dxa" w:w="1020"/>
            <w:shd w:val="clear" w:color="auto" w:fill="F3F6FA"/>
          </w:tcPr>
          <w:p>
            <w:pPr>
              <w:spacing w:after="0"/>
            </w:pPr>
            <w:r/>
            <w:r>
              <w:rPr>
                <w:sz w:val="19"/>
              </w:rPr>
              <w:t>+0x1C</w:t>
            </w:r>
          </w:p>
        </w:tc>
        <w:tc>
          <w:tcPr>
            <w:tcW w:type="dxa" w:w="1361"/>
            <w:shd w:val="clear" w:color="auto" w:fill="F3F6FA"/>
          </w:tcPr>
          <w:p>
            <w:pPr>
              <w:spacing w:after="0"/>
            </w:pPr>
            <w:r/>
            <w:r>
              <w:rPr>
                <w:sz w:val="19"/>
              </w:rPr>
              <w:t>REMAIN</w:t>
            </w:r>
          </w:p>
        </w:tc>
        <w:tc>
          <w:tcPr>
            <w:tcW w:type="dxa" w:w="907"/>
            <w:shd w:val="clear" w:color="auto" w:fill="F3F6FA"/>
          </w:tcPr>
          <w:p>
            <w:pPr>
              <w:spacing w:after="0"/>
            </w:pPr>
            <w:r/>
            <w:r>
              <w:rPr>
                <w:sz w:val="19"/>
              </w:rPr>
              <w:t>RO</w:t>
            </w:r>
          </w:p>
        </w:tc>
        <w:tc>
          <w:tcPr>
            <w:tcW w:type="dxa" w:w="6123"/>
            <w:shd w:val="clear" w:color="auto" w:fill="F3F6FA"/>
          </w:tcPr>
          <w:p>
            <w:pPr>
              <w:spacing w:after="0"/>
            </w:pPr>
            <w:r/>
            <w:r>
              <w:rPr>
                <w:sz w:val="19"/>
              </w:rPr>
              <w:t>words left in the current transfer</w:t>
            </w:r>
          </w:p>
        </w:tc>
      </w:tr>
      <w:tr>
        <w:tc>
          <w:tcPr>
            <w:tcW w:type="dxa" w:w="1020"/>
          </w:tcPr>
          <w:p>
            <w:pPr>
              <w:spacing w:after="0"/>
            </w:pPr>
            <w:r/>
            <w:r>
              <w:rPr>
                <w:sz w:val="19"/>
              </w:rPr>
              <w:t>+0x20</w:t>
            </w:r>
          </w:p>
        </w:tc>
        <w:tc>
          <w:tcPr>
            <w:tcW w:type="dxa" w:w="1361"/>
          </w:tcPr>
          <w:p>
            <w:pPr>
              <w:spacing w:after="0"/>
            </w:pPr>
            <w:r/>
            <w:r>
              <w:rPr>
                <w:sz w:val="19"/>
              </w:rPr>
              <w:t>XFERRED</w:t>
            </w:r>
          </w:p>
        </w:tc>
        <w:tc>
          <w:tcPr>
            <w:tcW w:type="dxa" w:w="907"/>
          </w:tcPr>
          <w:p>
            <w:pPr>
              <w:spacing w:after="0"/>
            </w:pPr>
            <w:r/>
            <w:r>
              <w:rPr>
                <w:sz w:val="19"/>
              </w:rPr>
              <w:t>RO</w:t>
            </w:r>
          </w:p>
        </w:tc>
        <w:tc>
          <w:tcPr>
            <w:tcW w:type="dxa" w:w="6123"/>
          </w:tcPr>
          <w:p>
            <w:pPr>
              <w:spacing w:after="0"/>
            </w:pPr>
            <w:r/>
            <w:r>
              <w:rPr>
                <w:sz w:val="19"/>
              </w:rPr>
              <w:t>words moved since the last START</w:t>
            </w:r>
          </w:p>
        </w:tc>
      </w:tr>
    </w:tbl>
    <w:p>
      <w:pPr>
        <w:spacing w:after="40"/>
      </w:pPr>
    </w:p>
    <w:p>
      <w:r>
        <w:rPr>
          <w:b/>
        </w:rPr>
        <w:t>ERR_CODE values:</w:t>
      </w:r>
      <w:r>
        <w:t xml:space="preserve"> 0 none, 1 SLVERR, 2 DECERR, 3 illegal configuration.</w:t>
      </w:r>
    </w:p>
    <w:p>
      <w:pPr>
        <w:keepNext/>
        <w:jc w:val="center"/>
      </w:pPr>
      <w:r>
        <w:drawing>
          <wp:inline xmlns:a="http://schemas.openxmlformats.org/drawingml/2006/main" xmlns:pic="http://schemas.openxmlformats.org/drawingml/2006/picture">
            <wp:extent cx="5976000" cy="1972080"/>
            <wp:docPr id="9" name="Picture 9"/>
            <wp:cNvGraphicFramePr>
              <a:graphicFrameLocks noChangeAspect="1"/>
            </wp:cNvGraphicFramePr>
            <a:graphic>
              <a:graphicData uri="http://schemas.openxmlformats.org/drawingml/2006/picture">
                <pic:pic>
                  <pic:nvPicPr>
                    <pic:cNvPr id="0" name="m1_ctrl_bits.png"/>
                    <pic:cNvPicPr/>
                  </pic:nvPicPr>
                  <pic:blipFill>
                    <a:blip r:embed="rId17"/>
                    <a:stretch>
                      <a:fillRect/>
                    </a:stretch>
                  </pic:blipFill>
                  <pic:spPr>
                    <a:xfrm>
                      <a:off x="0" y="0"/>
                      <a:ext cx="5976000" cy="1972080"/>
                    </a:xfrm>
                    <a:prstGeom prst="rect"/>
                  </pic:spPr>
                </pic:pic>
              </a:graphicData>
            </a:graphic>
          </wp:inline>
        </w:drawing>
      </w:r>
    </w:p>
    <w:p>
      <w:pPr>
        <w:spacing w:after="200"/>
        <w:jc w:val="center"/>
      </w:pPr>
      <w:r>
        <w:rPr>
          <w:b/>
          <w:color w:val="1E3A5F"/>
          <w:sz w:val="19"/>
        </w:rPr>
        <w:t xml:space="preserve">Figure 9. </w:t>
      </w:r>
      <w:r>
        <w:rPr>
          <w:i/>
          <w:color w:val="5B6472"/>
          <w:sz w:val="19"/>
        </w:rPr>
        <w:t>Bit fields of CTRL, STATUS and INT_STAT.</w:t>
      </w:r>
    </w:p>
    <w:p>
      <w:pPr>
        <w:pStyle w:val="Heading2"/>
      </w:pPr>
      <w:r>
        <w:t>6.4 What the hardware enforces</w:t>
      </w:r>
    </w:p>
    <w:p>
      <w:pPr>
        <w:pStyle w:val="ListBullet"/>
        <w:spacing w:after="60"/>
      </w:pPr>
      <w:r>
        <w:t>START while a channel is already active is ignored.</w:t>
      </w:r>
    </w:p>
    <w:p>
      <w:pPr>
        <w:pStyle w:val="ListBullet"/>
        <w:spacing w:after="60"/>
      </w:pPr>
      <w:r>
        <w:t>START with EN = 0, LEN = 0, an unaligned DST, or an unaligned SRC (memory source) sets INT_STAT.ERR and ERR_CODE = 3, and does nothing else (no bus traffic).</w:t>
      </w:r>
    </w:p>
    <w:p>
      <w:pPr>
        <w:pStyle w:val="ListBullet"/>
        <w:spacing w:after="60"/>
      </w:pPr>
      <w:r>
        <w:t>A new START clears ERR_CODE and XFERRED and flushes the channel's FIFO.</w:t>
      </w:r>
    </w:p>
    <w:p>
      <w:pPr>
        <w:pStyle w:val="ListBullet"/>
        <w:spacing w:after="60"/>
      </w:pPr>
      <w:r>
        <w:t>INT_STAT is write-1-to-clear. If a new event occurs in the same cycle as the clear, the new event wins (it is never lost).</w:t>
      </w:r>
    </w:p>
    <w:p>
      <w:pPr>
        <w:pStyle w:val="Heading2"/>
      </w:pPr>
      <w:r>
        <w:t>6.5 Programming sequence (what a driver does)</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r/>
            <w:r>
              <w:rPr>
                <w:b/>
                <w:color w:val="5B6472"/>
                <w:sz w:val="18"/>
              </w:rPr>
              <w:t>Driver view</w:t>
            </w:r>
          </w:p>
          <w:p>
            <w:pPr>
              <w:spacing w:after="0" w:line="240" w:lineRule="auto"/>
            </w:pPr>
            <w:r>
              <w:rPr>
                <w:rFonts w:ascii="Consolas" w:hAnsi="Consolas"/>
                <w:sz w:val="17"/>
              </w:rPr>
              <w:t>write(GCTRL,  1);                 // enable the DMA</w:t>
            </w:r>
          </w:p>
          <w:p>
            <w:pPr>
              <w:spacing w:after="0" w:line="240" w:lineRule="auto"/>
            </w:pPr>
            <w:r>
              <w:rPr>
                <w:rFonts w:ascii="Consolas" w:hAnsi="Consolas"/>
                <w:sz w:val="17"/>
              </w:rPr>
              <w:t>// radar: sensor stream, priority 3, 4-beat bursts, 256 words</w:t>
            </w:r>
          </w:p>
          <w:p>
            <w:pPr>
              <w:spacing w:after="0" w:line="240" w:lineRule="auto"/>
            </w:pPr>
            <w:r>
              <w:rPr>
                <w:rFonts w:ascii="Consolas" w:hAnsi="Consolas"/>
                <w:sz w:val="17"/>
              </w:rPr>
              <w:t>write(CH1_DST,    0x80100000);</w:t>
            </w:r>
          </w:p>
          <w:p>
            <w:pPr>
              <w:spacing w:after="0" w:line="240" w:lineRule="auto"/>
            </w:pPr>
            <w:r>
              <w:rPr>
                <w:rFonts w:ascii="Consolas" w:hAnsi="Consolas"/>
                <w:sz w:val="17"/>
              </w:rPr>
              <w:t>write(CH1_LEN,    256);</w:t>
            </w:r>
          </w:p>
          <w:p>
            <w:pPr>
              <w:spacing w:after="0" w:line="240" w:lineRule="auto"/>
            </w:pPr>
            <w:r>
              <w:rPr>
                <w:rFonts w:ascii="Consolas" w:hAnsi="Consolas"/>
                <w:sz w:val="17"/>
              </w:rPr>
              <w:t>write(CH1_INT_EN, 0b11);          // DONE | ERR</w:t>
            </w:r>
          </w:p>
          <w:p>
            <w:pPr>
              <w:spacing w:after="0" w:line="240" w:lineRule="auto"/>
            </w:pPr>
            <w:r>
              <w:rPr>
                <w:rFonts w:ascii="Consolas" w:hAnsi="Consolas"/>
                <w:sz w:val="17"/>
              </w:rPr>
              <w:t>write(CH1_CTRL,   (3&lt;&lt;8)|(3&lt;&lt;4)|(1&lt;&lt;2)|(1&lt;&lt;1)|1);  // BLEN=3 PRIO=3 STREAM START EN</w:t>
            </w:r>
          </w:p>
          <w:p>
            <w:pPr>
              <w:spacing w:after="0" w:line="240" w:lineRule="auto"/>
            </w:pPr>
            <w:r>
              <w:rPr>
                <w:rFonts w:ascii="Consolas" w:hAnsi="Consolas"/>
                <w:sz w:val="17"/>
              </w:rPr>
              <w:t>// ... interrupt arrives ...</w:t>
            </w:r>
          </w:p>
          <w:p>
            <w:pPr>
              <w:spacing w:after="0" w:line="240" w:lineRule="auto"/>
            </w:pPr>
            <w:r>
              <w:rPr>
                <w:rFonts w:ascii="Consolas" w:hAnsi="Consolas"/>
                <w:sz w:val="17"/>
              </w:rPr>
              <w:t>st = read(CH1_INT_STAT);  write(CH1_INT_STAT, st);  // acknowledge</w:t>
            </w:r>
          </w:p>
          <w:p>
            <w:pPr>
              <w:spacing w:after="0" w:line="240" w:lineRule="auto"/>
            </w:pPr>
            <w:r>
              <w:rPr>
                <w:rFonts w:ascii="Consolas" w:hAnsi="Consolas"/>
                <w:sz w:val="17"/>
              </w:rPr>
              <w:t>if (st &amp; ERR) code = (read(CH1_STATUS) &gt;&gt; 2) &amp; 7;   // why did it fail</w:t>
            </w:r>
          </w:p>
        </w:tc>
      </w:tr>
    </w:tbl>
    <w:p>
      <w:pPr>
        <w:spacing w:after="40"/>
      </w:pPr>
    </w:p>
    <w:p>
      <w:r>
        <w:br w:type="page"/>
      </w:r>
    </w:p>
    <w:p>
      <w:pPr>
        <w:pStyle w:val="Heading1"/>
      </w:pPr>
      <w:r>
        <w:t>7. RTL deep dive, module by module</w:t>
      </w:r>
    </w:p>
    <w:p>
      <w:pPr>
        <w:jc w:val="both"/>
      </w:pPr>
      <w:r>
        <w:t>This chapter walks through the implementation in rtl/, in the order that is easiest to understand: package, FIFO, channel, arbiter, engine, top.</w:t>
      </w:r>
    </w:p>
    <w:p>
      <w:pPr>
        <w:keepNext/>
        <w:spacing w:after="40"/>
      </w:pPr>
      <w:r>
        <w:rPr>
          <w:b/>
          <w:color w:val="1E3A5F"/>
          <w:sz w:val="19"/>
        </w:rPr>
        <w:t>Table 15. RTL files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928"/>
            <w:shd w:val="clear" w:color="auto" w:fill="1E3A5F"/>
          </w:tcPr>
          <w:p>
            <w:r/>
            <w:r>
              <w:rPr>
                <w:b/>
                <w:color w:val="FFFFFF"/>
                <w:sz w:val="19"/>
              </w:rPr>
              <w:t>File</w:t>
            </w:r>
          </w:p>
        </w:tc>
        <w:tc>
          <w:tcPr>
            <w:tcW w:type="dxa" w:w="907"/>
            <w:shd w:val="clear" w:color="auto" w:fill="1E3A5F"/>
          </w:tcPr>
          <w:p>
            <w:r/>
            <w:r>
              <w:rPr>
                <w:b/>
                <w:color w:val="FFFFFF"/>
                <w:sz w:val="19"/>
              </w:rPr>
              <w:t>Lines</w:t>
            </w:r>
          </w:p>
        </w:tc>
        <w:tc>
          <w:tcPr>
            <w:tcW w:type="dxa" w:w="6576"/>
            <w:shd w:val="clear" w:color="auto" w:fill="1E3A5F"/>
          </w:tcPr>
          <w:p>
            <w:r/>
            <w:r>
              <w:rPr>
                <w:b/>
                <w:color w:val="FFFFFF"/>
                <w:sz w:val="19"/>
              </w:rPr>
              <w:t>Content</w:t>
            </w:r>
          </w:p>
        </w:tc>
      </w:tr>
      <w:tr>
        <w:tc>
          <w:tcPr>
            <w:tcW w:type="dxa" w:w="1928"/>
          </w:tcPr>
          <w:p>
            <w:pPr>
              <w:spacing w:after="0"/>
            </w:pPr>
            <w:r/>
            <w:r>
              <w:rPr>
                <w:sz w:val="19"/>
              </w:rPr>
              <w:t>dma_pkg.sv</w:t>
            </w:r>
          </w:p>
        </w:tc>
        <w:tc>
          <w:tcPr>
            <w:tcW w:type="dxa" w:w="907"/>
          </w:tcPr>
          <w:p>
            <w:pPr>
              <w:spacing w:after="0"/>
            </w:pPr>
            <w:r/>
            <w:r>
              <w:rPr>
                <w:sz w:val="19"/>
              </w:rPr>
              <w:t>54</w:t>
            </w:r>
          </w:p>
        </w:tc>
        <w:tc>
          <w:tcPr>
            <w:tcW w:type="dxa" w:w="6576"/>
          </w:tcPr>
          <w:p>
            <w:pPr>
              <w:spacing w:after="0"/>
            </w:pPr>
            <w:r/>
            <w:r>
              <w:rPr>
                <w:sz w:val="19"/>
              </w:rPr>
              <w:t>parameters, error codes, register offsets, AXI constants</w:t>
            </w:r>
          </w:p>
        </w:tc>
      </w:tr>
      <w:tr>
        <w:tc>
          <w:tcPr>
            <w:tcW w:type="dxa" w:w="1928"/>
            <w:shd w:val="clear" w:color="auto" w:fill="F3F6FA"/>
          </w:tcPr>
          <w:p>
            <w:pPr>
              <w:spacing w:after="0"/>
            </w:pPr>
            <w:r/>
            <w:r>
              <w:rPr>
                <w:sz w:val="19"/>
              </w:rPr>
              <w:t>dma_sfifo.sv</w:t>
            </w:r>
          </w:p>
        </w:tc>
        <w:tc>
          <w:tcPr>
            <w:tcW w:type="dxa" w:w="907"/>
            <w:shd w:val="clear" w:color="auto" w:fill="F3F6FA"/>
          </w:tcPr>
          <w:p>
            <w:pPr>
              <w:spacing w:after="0"/>
            </w:pPr>
            <w:r/>
            <w:r>
              <w:rPr>
                <w:sz w:val="19"/>
              </w:rPr>
              <w:t>44</w:t>
            </w:r>
          </w:p>
        </w:tc>
        <w:tc>
          <w:tcPr>
            <w:tcW w:type="dxa" w:w="6576"/>
            <w:shd w:val="clear" w:color="auto" w:fill="F3F6FA"/>
          </w:tcPr>
          <w:p>
            <w:pPr>
              <w:spacing w:after="0"/>
            </w:pPr>
            <w:r/>
            <w:r>
              <w:rPr>
                <w:sz w:val="19"/>
              </w:rPr>
              <w:t>32-word sensor FIFO</w:t>
            </w:r>
          </w:p>
        </w:tc>
      </w:tr>
      <w:tr>
        <w:tc>
          <w:tcPr>
            <w:tcW w:type="dxa" w:w="1928"/>
          </w:tcPr>
          <w:p>
            <w:pPr>
              <w:spacing w:after="0"/>
            </w:pPr>
            <w:r/>
            <w:r>
              <w:rPr>
                <w:sz w:val="19"/>
              </w:rPr>
              <w:t>dma_channel.sv</w:t>
            </w:r>
          </w:p>
        </w:tc>
        <w:tc>
          <w:tcPr>
            <w:tcW w:type="dxa" w:w="907"/>
          </w:tcPr>
          <w:p>
            <w:pPr>
              <w:spacing w:after="0"/>
            </w:pPr>
            <w:r/>
            <w:r>
              <w:rPr>
                <w:sz w:val="19"/>
              </w:rPr>
              <w:t>199</w:t>
            </w:r>
          </w:p>
        </w:tc>
        <w:tc>
          <w:tcPr>
            <w:tcW w:type="dxa" w:w="6576"/>
          </w:tcPr>
          <w:p>
            <w:pPr>
              <w:spacing w:after="0"/>
            </w:pPr>
            <w:r/>
            <w:r>
              <w:rPr>
                <w:sz w:val="19"/>
              </w:rPr>
              <w:t>channel registers, context, burst sizing, request, interrupts</w:t>
            </w:r>
          </w:p>
        </w:tc>
      </w:tr>
      <w:tr>
        <w:tc>
          <w:tcPr>
            <w:tcW w:type="dxa" w:w="1928"/>
            <w:shd w:val="clear" w:color="auto" w:fill="F3F6FA"/>
          </w:tcPr>
          <w:p>
            <w:pPr>
              <w:spacing w:after="0"/>
            </w:pPr>
            <w:r/>
            <w:r>
              <w:rPr>
                <w:sz w:val="19"/>
              </w:rPr>
              <w:t>dma_arbiter.sv</w:t>
            </w:r>
          </w:p>
        </w:tc>
        <w:tc>
          <w:tcPr>
            <w:tcW w:type="dxa" w:w="907"/>
            <w:shd w:val="clear" w:color="auto" w:fill="F3F6FA"/>
          </w:tcPr>
          <w:p>
            <w:pPr>
              <w:spacing w:after="0"/>
            </w:pPr>
            <w:r/>
            <w:r>
              <w:rPr>
                <w:sz w:val="19"/>
              </w:rPr>
              <w:t>47</w:t>
            </w:r>
          </w:p>
        </w:tc>
        <w:tc>
          <w:tcPr>
            <w:tcW w:type="dxa" w:w="6576"/>
            <w:shd w:val="clear" w:color="auto" w:fill="F3F6FA"/>
          </w:tcPr>
          <w:p>
            <w:pPr>
              <w:spacing w:after="0"/>
            </w:pPr>
            <w:r/>
            <w:r>
              <w:rPr>
                <w:sz w:val="19"/>
              </w:rPr>
              <w:t>priority + round-robin arbiter</w:t>
            </w:r>
          </w:p>
        </w:tc>
      </w:tr>
      <w:tr>
        <w:tc>
          <w:tcPr>
            <w:tcW w:type="dxa" w:w="1928"/>
          </w:tcPr>
          <w:p>
            <w:pPr>
              <w:spacing w:after="0"/>
            </w:pPr>
            <w:r/>
            <w:r>
              <w:rPr>
                <w:sz w:val="19"/>
              </w:rPr>
              <w:t>dma_engine.sv</w:t>
            </w:r>
          </w:p>
        </w:tc>
        <w:tc>
          <w:tcPr>
            <w:tcW w:type="dxa" w:w="907"/>
          </w:tcPr>
          <w:p>
            <w:pPr>
              <w:spacing w:after="0"/>
            </w:pPr>
            <w:r/>
            <w:r>
              <w:rPr>
                <w:sz w:val="19"/>
              </w:rPr>
              <w:t>173</w:t>
            </w:r>
          </w:p>
        </w:tc>
        <w:tc>
          <w:tcPr>
            <w:tcW w:type="dxa" w:w="6576"/>
          </w:tcPr>
          <w:p>
            <w:pPr>
              <w:spacing w:after="0"/>
            </w:pPr>
            <w:r/>
            <w:r>
              <w:rPr>
                <w:sz w:val="19"/>
              </w:rPr>
              <w:t>burst FSM, burst buffer, AXI4 master</w:t>
            </w:r>
          </w:p>
        </w:tc>
      </w:tr>
      <w:tr>
        <w:tc>
          <w:tcPr>
            <w:tcW w:type="dxa" w:w="1928"/>
            <w:shd w:val="clear" w:color="auto" w:fill="F3F6FA"/>
          </w:tcPr>
          <w:p>
            <w:pPr>
              <w:spacing w:after="0"/>
            </w:pPr>
            <w:r/>
            <w:r>
              <w:rPr>
                <w:sz w:val="19"/>
              </w:rPr>
              <w:t>dma_top.sv</w:t>
            </w:r>
          </w:p>
        </w:tc>
        <w:tc>
          <w:tcPr>
            <w:tcW w:type="dxa" w:w="907"/>
            <w:shd w:val="clear" w:color="auto" w:fill="F3F6FA"/>
          </w:tcPr>
          <w:p>
            <w:pPr>
              <w:spacing w:after="0"/>
            </w:pPr>
            <w:r/>
            <w:r>
              <w:rPr>
                <w:sz w:val="19"/>
              </w:rPr>
              <w:t>169</w:t>
            </w:r>
          </w:p>
        </w:tc>
        <w:tc>
          <w:tcPr>
            <w:tcW w:type="dxa" w:w="6576"/>
            <w:shd w:val="clear" w:color="auto" w:fill="F3F6FA"/>
          </w:tcPr>
          <w:p>
            <w:pPr>
              <w:spacing w:after="0"/>
            </w:pPr>
            <w:r/>
            <w:r>
              <w:rPr>
                <w:sz w:val="19"/>
              </w:rPr>
              <w:t>APB decode, global registers, wiring</w:t>
            </w:r>
          </w:p>
        </w:tc>
      </w:tr>
    </w:tbl>
    <w:p>
      <w:pPr>
        <w:spacing w:after="40"/>
      </w:pPr>
    </w:p>
    <w:p>
      <w:pPr>
        <w:pStyle w:val="Heading2"/>
      </w:pPr>
      <w:r>
        <w:t>7.1 dma_pkg.sv: constants shared by everything</w:t>
      </w:r>
    </w:p>
    <w:p>
      <w:pPr>
        <w:jc w:val="both"/>
      </w:pPr>
      <w:r>
        <w:t>The package holds the compile-time parameters (N_CH = 4, DATA_W = 32, MAX_BEATS = 16, FIFO_DEPTH = 32, LEN_W = 24), the error-code enumeration (ERR_NONE, ERR_SLVERR, ERR_DECERR, ERR_CFG), the interrupt bit positions (DONE, ERR), the register offsets and the AXI response codes. Changing N_CH or FIFO_DEPTH here reconfigures the whole subsystem.</w:t>
      </w:r>
    </w:p>
    <w:p>
      <w:pPr>
        <w:pStyle w:val="Heading2"/>
      </w:pPr>
      <w:r>
        <w:t>7.2 dma_sfifo.sv: the sensor FIFO</w:t>
      </w:r>
    </w:p>
    <w:p>
      <w:pPr>
        <w:pStyle w:val="ListBullet"/>
        <w:spacing w:after="60"/>
      </w:pPr>
      <w:r>
        <w:t>Depth 32 words, width 32 bits, write pointer, read pointer and a 6-bit count (0 to 32); full = (count == DEPTH).</w:t>
      </w:r>
    </w:p>
    <w:p>
      <w:pPr>
        <w:pStyle w:val="ListBullet"/>
        <w:spacing w:after="60"/>
      </w:pPr>
      <w:r>
        <w:t>First-word-fall-through: rdata = mem[rptr] is always the oldest word, so the engine can use it in the same cycle it pops.</w:t>
      </w:r>
    </w:p>
    <w:p>
      <w:pPr>
        <w:pStyle w:val="ListBullet"/>
        <w:spacing w:after="60"/>
      </w:pPr>
      <w:r>
        <w:t>flush resets the pointers and count, used on START so no stale words from an earlier run remain.</w:t>
      </w:r>
    </w:p>
    <w:p>
      <w:pPr>
        <w:pStyle w:val="ListBullet"/>
        <w:spacing w:after="60"/>
      </w:pPr>
      <w:r>
        <w:t xml:space="preserve">The storage array is written in an always_ff block </w:t>
      </w:r>
      <w:r>
        <w:rPr>
          <w:b/>
        </w:rPr>
        <w:t>without reset</w:t>
      </w:r>
      <w:r>
        <w:t>, so the FPGA tool maps it to cheap LUT-RAM instead of 1024 flip-flops (chapter 13).</w:t>
      </w:r>
    </w:p>
    <w:p>
      <w:pPr>
        <w:pStyle w:val="Heading2"/>
      </w:pPr>
      <w:r>
        <w:t>7.3 dma_channel.sv: the heart of one channel</w:t>
      </w:r>
    </w:p>
    <w:p>
      <w:pPr>
        <w:keepNext/>
        <w:jc w:val="center"/>
      </w:pPr>
      <w:r>
        <w:drawing>
          <wp:inline xmlns:a="http://schemas.openxmlformats.org/drawingml/2006/main" xmlns:pic="http://schemas.openxmlformats.org/drawingml/2006/picture">
            <wp:extent cx="5976000" cy="2988000"/>
            <wp:docPr id="10" name="Picture 10"/>
            <wp:cNvGraphicFramePr>
              <a:graphicFrameLocks noChangeAspect="1"/>
            </wp:cNvGraphicFramePr>
            <a:graphic>
              <a:graphicData uri="http://schemas.openxmlformats.org/drawingml/2006/picture">
                <pic:pic>
                  <pic:nvPicPr>
                    <pic:cNvPr id="0" name="m2_channel_internal.png"/>
                    <pic:cNvPicPr/>
                  </pic:nvPicPr>
                  <pic:blipFill>
                    <a:blip r:embed="rId18"/>
                    <a:stretch>
                      <a:fillRect/>
                    </a:stretch>
                  </pic:blipFill>
                  <pic:spPr>
                    <a:xfrm>
                      <a:off x="0" y="0"/>
                      <a:ext cx="5976000" cy="2988000"/>
                    </a:xfrm>
                    <a:prstGeom prst="rect"/>
                  </pic:spPr>
                </pic:pic>
              </a:graphicData>
            </a:graphic>
          </wp:inline>
        </w:drawing>
      </w:r>
    </w:p>
    <w:p>
      <w:pPr>
        <w:spacing w:after="200"/>
        <w:jc w:val="center"/>
      </w:pPr>
      <w:r>
        <w:rPr>
          <w:b/>
          <w:color w:val="1E3A5F"/>
          <w:sz w:val="19"/>
        </w:rPr>
        <w:t xml:space="preserve">Figure 10. </w:t>
      </w:r>
      <w:r>
        <w:rPr>
          <w:i/>
          <w:color w:val="5B6472"/>
          <w:sz w:val="19"/>
        </w:rPr>
        <w:t>Inside one channel.</w:t>
      </w:r>
    </w:p>
    <w:p>
      <w:pPr>
        <w:keepNext/>
        <w:spacing w:after="40"/>
      </w:pPr>
      <w:r>
        <w:rPr>
          <w:b/>
          <w:color w:val="1E3A5F"/>
          <w:sz w:val="19"/>
        </w:rPr>
        <w:t>Table 16. Channel state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928"/>
            <w:shd w:val="clear" w:color="auto" w:fill="1E3A5F"/>
          </w:tcPr>
          <w:p>
            <w:r/>
            <w:r>
              <w:rPr>
                <w:b/>
                <w:color w:val="FFFFFF"/>
                <w:sz w:val="19"/>
              </w:rPr>
              <w:t>Group</w:t>
            </w:r>
          </w:p>
        </w:tc>
        <w:tc>
          <w:tcPr>
            <w:tcW w:type="dxa" w:w="4649"/>
            <w:shd w:val="clear" w:color="auto" w:fill="1E3A5F"/>
          </w:tcPr>
          <w:p>
            <w:r/>
            <w:r>
              <w:rPr>
                <w:b/>
                <w:color w:val="FFFFFF"/>
                <w:sz w:val="19"/>
              </w:rPr>
              <w:t>Registers</w:t>
            </w:r>
          </w:p>
        </w:tc>
        <w:tc>
          <w:tcPr>
            <w:tcW w:type="dxa" w:w="2835"/>
            <w:shd w:val="clear" w:color="auto" w:fill="1E3A5F"/>
          </w:tcPr>
          <w:p>
            <w:r/>
            <w:r>
              <w:rPr>
                <w:b/>
                <w:color w:val="FFFFFF"/>
                <w:sz w:val="19"/>
              </w:rPr>
              <w:t>Written by</w:t>
            </w:r>
          </w:p>
        </w:tc>
      </w:tr>
      <w:tr>
        <w:tc>
          <w:tcPr>
            <w:tcW w:type="dxa" w:w="1928"/>
          </w:tcPr>
          <w:p>
            <w:pPr>
              <w:spacing w:after="0"/>
            </w:pPr>
            <w:r/>
            <w:r>
              <w:rPr>
                <w:sz w:val="19"/>
              </w:rPr>
              <w:t>Configuration</w:t>
            </w:r>
          </w:p>
        </w:tc>
        <w:tc>
          <w:tcPr>
            <w:tcW w:type="dxa" w:w="4649"/>
          </w:tcPr>
          <w:p>
            <w:pPr>
              <w:spacing w:after="0"/>
            </w:pPr>
            <w:r/>
            <w:r>
              <w:rPr>
                <w:sz w:val="19"/>
              </w:rPr>
              <w:t>en, src_stream, prio, blen, src_base, dst_base, len, int_en</w:t>
            </w:r>
          </w:p>
        </w:tc>
        <w:tc>
          <w:tcPr>
            <w:tcW w:type="dxa" w:w="2835"/>
          </w:tcPr>
          <w:p>
            <w:pPr>
              <w:spacing w:after="0"/>
            </w:pPr>
            <w:r/>
            <w:r>
              <w:rPr>
                <w:sz w:val="19"/>
              </w:rPr>
              <w:t>Software (APB)</w:t>
            </w:r>
          </w:p>
        </w:tc>
      </w:tr>
      <w:tr>
        <w:tc>
          <w:tcPr>
            <w:tcW w:type="dxa" w:w="1928"/>
            <w:shd w:val="clear" w:color="auto" w:fill="F3F6FA"/>
          </w:tcPr>
          <w:p>
            <w:pPr>
              <w:spacing w:after="0"/>
            </w:pPr>
            <w:r/>
            <w:r>
              <w:rPr>
                <w:sz w:val="19"/>
              </w:rPr>
              <w:t>Run-time context</w:t>
            </w:r>
          </w:p>
        </w:tc>
        <w:tc>
          <w:tcPr>
            <w:tcW w:type="dxa" w:w="4649"/>
            <w:shd w:val="clear" w:color="auto" w:fill="F3F6FA"/>
          </w:tcPr>
          <w:p>
            <w:pPr>
              <w:spacing w:after="0"/>
            </w:pPr>
            <w:r/>
            <w:r>
              <w:rPr>
                <w:sz w:val="19"/>
              </w:rPr>
              <w:t>active, cur_src, cur_dst, remaining, err_code, xferred</w:t>
            </w:r>
          </w:p>
        </w:tc>
        <w:tc>
          <w:tcPr>
            <w:tcW w:type="dxa" w:w="2835"/>
            <w:shd w:val="clear" w:color="auto" w:fill="F3F6FA"/>
          </w:tcPr>
          <w:p>
            <w:pPr>
              <w:spacing w:after="0"/>
            </w:pPr>
            <w:r/>
            <w:r>
              <w:rPr>
                <w:sz w:val="19"/>
              </w:rPr>
              <w:t>Hardware (START and burst completion)</w:t>
            </w:r>
          </w:p>
        </w:tc>
      </w:tr>
      <w:tr>
        <w:tc>
          <w:tcPr>
            <w:tcW w:type="dxa" w:w="1928"/>
          </w:tcPr>
          <w:p>
            <w:pPr>
              <w:spacing w:after="0"/>
            </w:pPr>
            <w:r/>
            <w:r>
              <w:rPr>
                <w:sz w:val="19"/>
              </w:rPr>
              <w:t>Interrupt status</w:t>
            </w:r>
          </w:p>
        </w:tc>
        <w:tc>
          <w:tcPr>
            <w:tcW w:type="dxa" w:w="4649"/>
          </w:tcPr>
          <w:p>
            <w:pPr>
              <w:spacing w:after="0"/>
            </w:pPr>
            <w:r/>
            <w:r>
              <w:rPr>
                <w:sz w:val="19"/>
              </w:rPr>
              <w:t>int_stat[1:0]</w:t>
            </w:r>
          </w:p>
        </w:tc>
        <w:tc>
          <w:tcPr>
            <w:tcW w:type="dxa" w:w="2835"/>
          </w:tcPr>
          <w:p>
            <w:pPr>
              <w:spacing w:after="0"/>
            </w:pPr>
            <w:r/>
            <w:r>
              <w:rPr>
                <w:sz w:val="19"/>
              </w:rPr>
              <w:t>Hardware sets, software clears (W1C)</w:t>
            </w:r>
          </w:p>
        </w:tc>
      </w:tr>
    </w:tbl>
    <w:p>
      <w:pPr>
        <w:spacing w:after="40"/>
      </w:pPr>
    </w:p>
    <w:p>
      <w:pPr>
        <w:pStyle w:val="Heading3"/>
      </w:pPr>
      <w:r>
        <w:t>START handling</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pPr>
              <w:spacing w:after="0" w:line="240" w:lineRule="auto"/>
            </w:pPr>
            <w:r/>
            <w:r>
              <w:rPr>
                <w:rFonts w:ascii="Consolas" w:hAnsi="Consolas"/>
                <w:sz w:val="17"/>
              </w:rPr>
              <w:t>cfg_bad   = !new_en || (len == 0) || (dst_base[1:0] != 0)</w:t>
            </w:r>
          </w:p>
          <w:p>
            <w:pPr>
              <w:spacing w:after="0" w:line="240" w:lineRule="auto"/>
            </w:pPr>
            <w:r>
              <w:rPr>
                <w:rFonts w:ascii="Consolas" w:hAnsi="Consolas"/>
                <w:sz w:val="17"/>
              </w:rPr>
              <w:t xml:space="preserve">            || (!new_strm &amp;&amp; src_base[1:0] != 0);</w:t>
            </w:r>
          </w:p>
          <w:p>
            <w:pPr>
              <w:spacing w:after="0" w:line="240" w:lineRule="auto"/>
            </w:pPr>
            <w:r>
              <w:rPr>
                <w:rFonts w:ascii="Consolas" w:hAnsi="Consolas"/>
                <w:sz w:val="17"/>
              </w:rPr>
              <w:t>start_ok  = start_w &amp;&amp; !active &amp;&amp; !cfg_bad;    // begin the transfer</w:t>
            </w:r>
          </w:p>
          <w:p>
            <w:pPr>
              <w:spacing w:after="0" w:line="240" w:lineRule="auto"/>
            </w:pPr>
            <w:r>
              <w:rPr>
                <w:rFonts w:ascii="Consolas" w:hAnsi="Consolas"/>
                <w:sz w:val="17"/>
              </w:rPr>
              <w:t>start_bad = start_w &amp;&amp; !active &amp;&amp;  cfg_bad;    // set ERR_CFG, do nothing else</w:t>
            </w:r>
          </w:p>
        </w:tc>
      </w:tr>
    </w:tbl>
    <w:p>
      <w:pPr>
        <w:spacing w:after="40"/>
      </w:pPr>
    </w:p>
    <w:p>
      <w:pPr>
        <w:jc w:val="both"/>
      </w:pPr>
      <w:r>
        <w:t>On start_ok the context is loaded: active = 1, cur_src = src_base, cur_dst = dst_base, remaining = len, error code cleared, xferred = 0, and the FIFO flushed.</w:t>
      </w:r>
    </w:p>
    <w:p>
      <w:pPr>
        <w:pStyle w:val="Heading3"/>
      </w:pPr>
      <w:r>
        <w:t>Sensor side</w:t>
      </w:r>
    </w:p>
    <w:p>
      <w:pPr>
        <w:jc w:val="both"/>
      </w:pPr>
      <w:r>
        <w:rPr>
          <w:rFonts w:ascii="Consolas" w:hAnsi="Consolas"/>
          <w:color w:val="9B2C2C"/>
          <w:sz w:val="20"/>
        </w:rPr>
        <w:t>s_ready = active &amp;&amp; src_stream &amp;&amp; !fifo_full</w:t>
      </w:r>
      <w:r>
        <w:t>. The sensor is accepted only while a sensor transfer is running. When the FIFO is full, s_ready drops and the sensor waits (back-pressure), so no word is ever lost (R10).</w:t>
      </w:r>
    </w:p>
    <w:p>
      <w:pPr>
        <w:pStyle w:val="Heading3"/>
      </w:pPr>
      <w:r>
        <w:t>Deciding the next burst size</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pPr>
              <w:spacing w:after="0" w:line="240" w:lineRule="auto"/>
            </w:pPr>
            <w:r/>
            <w:r>
              <w:rPr>
                <w:rFonts w:ascii="Consolas" w:hAnsi="Consolas"/>
                <w:sz w:val="17"/>
              </w:rPr>
              <w:t>beats = min( blen+1,                       // programmed burst length</w:t>
            </w:r>
          </w:p>
          <w:p>
            <w:pPr>
              <w:spacing w:after="0" w:line="240" w:lineRule="auto"/>
            </w:pPr>
            <w:r>
              <w:rPr>
                <w:rFonts w:ascii="Consolas" w:hAnsi="Consolas"/>
                <w:sz w:val="17"/>
              </w:rPr>
              <w:t xml:space="preserve">             remaining,                    // words left in the transfer</w:t>
            </w:r>
          </w:p>
          <w:p>
            <w:pPr>
              <w:spacing w:after="0" w:line="240" w:lineRule="auto"/>
            </w:pPr>
            <w:r>
              <w:rPr>
                <w:rFonts w:ascii="Consolas" w:hAnsi="Consolas"/>
                <w:sz w:val="17"/>
              </w:rPr>
              <w:t xml:space="preserve">             words left in dst 4KB page,   // 4KB rule (write side)</w:t>
            </w:r>
          </w:p>
          <w:p>
            <w:pPr>
              <w:spacing w:after="0" w:line="240" w:lineRule="auto"/>
            </w:pPr>
            <w:r>
              <w:rPr>
                <w:rFonts w:ascii="Consolas" w:hAnsi="Consolas"/>
                <w:sz w:val="17"/>
              </w:rPr>
              <w:t xml:space="preserve">             words left in src 4KB page )  // 4KB rule (read side, memory source only)</w:t>
            </w:r>
          </w:p>
        </w:tc>
      </w:tr>
    </w:tbl>
    <w:p>
      <w:pPr>
        <w:spacing w:after="40"/>
      </w:pPr>
    </w:p>
    <w:p>
      <w:pPr>
        <w:jc w:val="both"/>
      </w:pPr>
      <w:r>
        <w:t>All terms are saturated to 6 bits (a value above 32 is irrelevant because the maximum burst is 16), which keeps the comparison logic tiny. Words left in a page come from address bits [11:2].</w:t>
      </w:r>
    </w:p>
    <w:p>
      <w:pPr>
        <w:pStyle w:val="Heading3"/>
      </w:pPr>
      <w:r>
        <w:t>Request generation (registered)</w:t>
      </w:r>
    </w:p>
    <w:p>
      <w:pPr>
        <w:jc w:val="both"/>
      </w:pPr>
      <w:r>
        <w:rPr>
          <w:rFonts w:ascii="Consolas" w:hAnsi="Consolas"/>
          <w:color w:val="9B2C2C"/>
          <w:sz w:val="20"/>
        </w:rPr>
        <w:t>req_q</w:t>
      </w:r>
      <w:r>
        <w:t xml:space="preserve"> and </w:t>
      </w:r>
      <w:r>
        <w:rPr>
          <w:rFonts w:ascii="Consolas" w:hAnsi="Consolas"/>
          <w:color w:val="9B2C2C"/>
          <w:sz w:val="20"/>
        </w:rPr>
        <w:t>nb_q</w:t>
      </w:r>
      <w:r>
        <w:t xml:space="preserve"> (next beats) are registers computed from the context every cycle. The output is </w:t>
      </w:r>
      <w:r>
        <w:rPr>
          <w:rFonts w:ascii="Consolas" w:hAnsi="Consolas"/>
          <w:color w:val="9B2C2C"/>
          <w:sz w:val="20"/>
        </w:rPr>
        <w:t>req = req_q &amp;&amp; gl_en &amp;&amp; en &amp;&amp; active</w:t>
      </w:r>
      <w:r>
        <w:t xml:space="preserve">. For sensor channels req_q also requires </w:t>
      </w:r>
      <w:r>
        <w:rPr>
          <w:rFonts w:ascii="Consolas" w:hAnsi="Consolas"/>
          <w:color w:val="9B2C2C"/>
          <w:sz w:val="20"/>
        </w:rPr>
        <w:t>fifo_count &gt;= beats</w:t>
      </w:r>
      <w:r>
        <w:t>, so the engine never starts a burst it cannot finish. Registering the request was a timing fix found during synthesis.</w:t>
      </w:r>
    </w:p>
    <w:p>
      <w:pPr>
        <w:pStyle w:val="Heading3"/>
      </w:pPr>
      <w:r>
        <w:t>Burst completion (upd)</w:t>
      </w:r>
    </w:p>
    <w:p>
      <w:pPr>
        <w:pStyle w:val="ListBullet"/>
        <w:spacing w:after="60"/>
      </w:pPr>
      <w:r>
        <w:t>Addresses advance by beats x 4, remaining -= beats, xferred += beats.</w:t>
      </w:r>
    </w:p>
    <w:p>
      <w:pPr>
        <w:pStyle w:val="ListBullet"/>
        <w:spacing w:after="60"/>
      </w:pPr>
      <w:r>
        <w:t>If upd_err != 0: the channel goes inactive, err_code is stored, ERR is set (R7).</w:t>
      </w:r>
    </w:p>
    <w:p>
      <w:pPr>
        <w:pStyle w:val="ListBullet"/>
        <w:spacing w:after="60"/>
      </w:pPr>
      <w:r>
        <w:t>Else if remaining reached 0: DONE is set and the channel goes inactive.</w:t>
      </w:r>
    </w:p>
    <w:p>
      <w:pPr>
        <w:pStyle w:val="Heading3"/>
      </w:pPr>
      <w:r>
        <w:t>Interrupt logic</w:t>
      </w:r>
    </w:p>
    <w:p>
      <w:pPr>
        <w:jc w:val="both"/>
      </w:pPr>
      <w:r>
        <w:rPr>
          <w:rFonts w:ascii="Consolas" w:hAnsi="Consolas"/>
          <w:color w:val="9B2C2C"/>
          <w:sz w:val="20"/>
        </w:rPr>
        <w:t>int_set = {error_or_cfgbad, done_now}</w:t>
      </w:r>
      <w:r>
        <w:t xml:space="preserve">; </w:t>
      </w:r>
      <w:r>
        <w:rPr>
          <w:rFonts w:ascii="Consolas" w:hAnsi="Consolas"/>
          <w:color w:val="9B2C2C"/>
          <w:sz w:val="20"/>
        </w:rPr>
        <w:t>int_stat &lt;= (int_stat &amp; ~w1c_mask) | int_set</w:t>
      </w:r>
      <w:r>
        <w:t xml:space="preserve">, so a new event always wins over a simultaneous clear; </w:t>
      </w:r>
      <w:r>
        <w:rPr>
          <w:rFonts w:ascii="Consolas" w:hAnsi="Consolas"/>
          <w:color w:val="9B2C2C"/>
          <w:sz w:val="20"/>
        </w:rPr>
        <w:t>irq = |(int_stat &amp; int_en)</w:t>
      </w:r>
      <w:r>
        <w:t>.</w:t>
      </w:r>
    </w:p>
    <w:p>
      <w:pPr>
        <w:keepNext/>
        <w:jc w:val="center"/>
      </w:pPr>
      <w:r>
        <w:drawing>
          <wp:inline xmlns:a="http://schemas.openxmlformats.org/drawingml/2006/main" xmlns:pic="http://schemas.openxmlformats.org/drawingml/2006/picture">
            <wp:extent cx="5976000" cy="2270880"/>
            <wp:docPr id="11" name="Picture 11"/>
            <wp:cNvGraphicFramePr>
              <a:graphicFrameLocks noChangeAspect="1"/>
            </wp:cNvGraphicFramePr>
            <a:graphic>
              <a:graphicData uri="http://schemas.openxmlformats.org/drawingml/2006/picture">
                <pic:pic>
                  <pic:nvPicPr>
                    <pic:cNvPr id="0" name="m2_channel_fsm.png"/>
                    <pic:cNvPicPr/>
                  </pic:nvPicPr>
                  <pic:blipFill>
                    <a:blip r:embed="rId19"/>
                    <a:stretch>
                      <a:fillRect/>
                    </a:stretch>
                  </pic:blipFill>
                  <pic:spPr>
                    <a:xfrm>
                      <a:off x="0" y="0"/>
                      <a:ext cx="5976000" cy="2270880"/>
                    </a:xfrm>
                    <a:prstGeom prst="rect"/>
                  </pic:spPr>
                </pic:pic>
              </a:graphicData>
            </a:graphic>
          </wp:inline>
        </w:drawing>
      </w:r>
    </w:p>
    <w:p>
      <w:pPr>
        <w:spacing w:after="200"/>
        <w:jc w:val="center"/>
      </w:pPr>
      <w:r>
        <w:rPr>
          <w:b/>
          <w:color w:val="1E3A5F"/>
          <w:sz w:val="19"/>
        </w:rPr>
        <w:t xml:space="preserve">Figure 11. </w:t>
      </w:r>
      <w:r>
        <w:rPr>
          <w:i/>
          <w:color w:val="5B6472"/>
          <w:sz w:val="19"/>
        </w:rPr>
        <w:t>Channel life-cycle.</w:t>
      </w:r>
    </w:p>
    <w:p>
      <w:pPr>
        <w:pStyle w:val="Heading2"/>
      </w:pPr>
      <w:r>
        <w:t>7.4 dma_arbiter.sv: priority and round-robin</w:t>
      </w:r>
    </w:p>
    <w:p>
      <w:pPr>
        <w:keepNext/>
        <w:jc w:val="center"/>
      </w:pPr>
      <w:r>
        <w:drawing>
          <wp:inline xmlns:a="http://schemas.openxmlformats.org/drawingml/2006/main" xmlns:pic="http://schemas.openxmlformats.org/drawingml/2006/picture">
            <wp:extent cx="5976000" cy="2151360"/>
            <wp:docPr id="12" name="Picture 12"/>
            <wp:cNvGraphicFramePr>
              <a:graphicFrameLocks noChangeAspect="1"/>
            </wp:cNvGraphicFramePr>
            <a:graphic>
              <a:graphicData uri="http://schemas.openxmlformats.org/drawingml/2006/picture">
                <pic:pic>
                  <pic:nvPicPr>
                    <pic:cNvPr id="0" name="m2_arbiter_hw.png"/>
                    <pic:cNvPicPr/>
                  </pic:nvPicPr>
                  <pic:blipFill>
                    <a:blip r:embed="rId20"/>
                    <a:stretch>
                      <a:fillRect/>
                    </a:stretch>
                  </pic:blipFill>
                  <pic:spPr>
                    <a:xfrm>
                      <a:off x="0" y="0"/>
                      <a:ext cx="5976000" cy="2151360"/>
                    </a:xfrm>
                    <a:prstGeom prst="rect"/>
                  </pic:spPr>
                </pic:pic>
              </a:graphicData>
            </a:graphic>
          </wp:inline>
        </w:drawing>
      </w:r>
    </w:p>
    <w:p>
      <w:pPr>
        <w:spacing w:after="200"/>
        <w:jc w:val="center"/>
      </w:pPr>
      <w:r>
        <w:rPr>
          <w:b/>
          <w:color w:val="1E3A5F"/>
          <w:sz w:val="19"/>
        </w:rPr>
        <w:t xml:space="preserve">Figure 12. </w:t>
      </w:r>
      <w:r>
        <w:rPr>
          <w:i/>
          <w:color w:val="5B6472"/>
          <w:sz w:val="19"/>
        </w:rPr>
        <w:t>Arbiter structure.</w:t>
      </w:r>
    </w:p>
    <w:p>
      <w:pPr>
        <w:pStyle w:val="ListBullet"/>
        <w:spacing w:after="60"/>
      </w:pPr>
      <w:r>
        <w:t>The arbiter takes the four req bits and the four 2-bit priorities.</w:t>
      </w:r>
    </w:p>
    <w:p>
      <w:pPr>
        <w:pStyle w:val="ListBullet"/>
        <w:spacing w:after="60"/>
      </w:pPr>
      <w:r>
        <w:rPr>
          <w:b/>
        </w:rPr>
        <w:t>Winner</w:t>
      </w:r>
      <w:r>
        <w:t xml:space="preserve">: scan the channels starting from the round-robin pointer; a channel replaces the current best only if its priority is </w:t>
      </w:r>
      <w:r>
        <w:rPr>
          <w:b/>
        </w:rPr>
        <w:t>strictly higher</w:t>
      </w:r>
      <w:r>
        <w:t>. So the highest priority always wins, and among equal priorities the first one after the pointer wins.</w:t>
      </w:r>
    </w:p>
    <w:p>
      <w:pPr>
        <w:pStyle w:val="ListBullet"/>
        <w:spacing w:after="60"/>
      </w:pPr>
      <w:r>
        <w:rPr>
          <w:b/>
        </w:rPr>
        <w:t>After a grant</w:t>
      </w:r>
      <w:r>
        <w:t xml:space="preserve"> (grant_fire): the round-robin pointer moves to winner + 1.</w:t>
      </w: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5D9A"/>
              <w:left w:val="single" w:sz="24" w:color="2F5D9A"/>
              <w:bottom w:val="single" w:sz="8" w:color="2F5D9A"/>
              <w:right w:val="single" w:sz="8" w:color="2F5D9A"/>
            </w:tcBorders>
            <w:shd w:val="clear" w:color="auto" w:fill="E8F0FB"/>
          </w:tcPr>
          <w:p>
            <w:r/>
            <w:r>
              <w:rPr>
                <w:b/>
                <w:color w:val="1E3A5F"/>
              </w:rPr>
              <w:t>Why this meets the requirements</w:t>
            </w:r>
          </w:p>
          <w:p>
            <w:pPr>
              <w:spacing w:after="40"/>
            </w:pPr>
            <w:r>
              <w:rPr>
                <w:sz w:val="21"/>
              </w:rPr>
              <w:t>Strict priority between different priorities satisfies R4. The round-robin pointer satisfies R5. Because decisions are made once per burst, the critical channel waits at most one burst.</w:t>
            </w:r>
          </w:p>
        </w:tc>
      </w:tr>
    </w:tbl>
    <w:p>
      <w:pPr>
        <w:spacing w:after="40"/>
      </w:pPr>
    </w:p>
    <w:p>
      <w:pPr>
        <w:keepNext/>
        <w:jc w:val="center"/>
      </w:pPr>
      <w:r>
        <w:drawing>
          <wp:inline xmlns:a="http://schemas.openxmlformats.org/drawingml/2006/main" xmlns:pic="http://schemas.openxmlformats.org/drawingml/2006/picture">
            <wp:extent cx="5976000" cy="1309029"/>
            <wp:docPr id="13" name="Picture 13"/>
            <wp:cNvGraphicFramePr>
              <a:graphicFrameLocks noChangeAspect="1"/>
            </wp:cNvGraphicFramePr>
            <a:graphic>
              <a:graphicData uri="http://schemas.openxmlformats.org/drawingml/2006/picture">
                <pic:pic>
                  <pic:nvPicPr>
                    <pic:cNvPr id="0" name="wave_priority.png"/>
                    <pic:cNvPicPr/>
                  </pic:nvPicPr>
                  <pic:blipFill>
                    <a:blip r:embed="rId21"/>
                    <a:stretch>
                      <a:fillRect/>
                    </a:stretch>
                  </pic:blipFill>
                  <pic:spPr>
                    <a:xfrm>
                      <a:off x="0" y="0"/>
                      <a:ext cx="5976000" cy="1309029"/>
                    </a:xfrm>
                    <a:prstGeom prst="rect"/>
                  </pic:spPr>
                </pic:pic>
              </a:graphicData>
            </a:graphic>
          </wp:inline>
        </w:drawing>
      </w:r>
    </w:p>
    <w:p>
      <w:pPr>
        <w:spacing w:after="200"/>
        <w:jc w:val="center"/>
      </w:pPr>
      <w:r>
        <w:rPr>
          <w:b/>
          <w:color w:val="1E3A5F"/>
          <w:sz w:val="19"/>
        </w:rPr>
        <w:t xml:space="preserve">Figure 13. </w:t>
      </w:r>
      <w:r>
        <w:rPr>
          <w:i/>
          <w:color w:val="5B6472"/>
          <w:sz w:val="19"/>
        </w:rPr>
        <w:t>dma_priority_test: four channels with priorities 3, 2, 1, 0 are granted in that order.</w:t>
      </w:r>
    </w:p>
    <w:p>
      <w:pPr>
        <w:keepNext/>
        <w:jc w:val="center"/>
      </w:pPr>
      <w:r>
        <w:drawing>
          <wp:inline xmlns:a="http://schemas.openxmlformats.org/drawingml/2006/main" xmlns:pic="http://schemas.openxmlformats.org/drawingml/2006/picture">
            <wp:extent cx="5976000" cy="1479771"/>
            <wp:docPr id="14" name="Picture 14"/>
            <wp:cNvGraphicFramePr>
              <a:graphicFrameLocks noChangeAspect="1"/>
            </wp:cNvGraphicFramePr>
            <a:graphic>
              <a:graphicData uri="http://schemas.openxmlformats.org/drawingml/2006/picture">
                <pic:pic>
                  <pic:nvPicPr>
                    <pic:cNvPr id="0" name="wave_roundrobin.png"/>
                    <pic:cNvPicPr/>
                  </pic:nvPicPr>
                  <pic:blipFill>
                    <a:blip r:embed="rId22"/>
                    <a:stretch>
                      <a:fillRect/>
                    </a:stretch>
                  </pic:blipFill>
                  <pic:spPr>
                    <a:xfrm>
                      <a:off x="0" y="0"/>
                      <a:ext cx="5976000" cy="1479771"/>
                    </a:xfrm>
                    <a:prstGeom prst="rect"/>
                  </pic:spPr>
                </pic:pic>
              </a:graphicData>
            </a:graphic>
          </wp:inline>
        </w:drawing>
      </w:r>
    </w:p>
    <w:p>
      <w:pPr>
        <w:spacing w:after="200"/>
        <w:jc w:val="center"/>
      </w:pPr>
      <w:r>
        <w:rPr>
          <w:b/>
          <w:color w:val="1E3A5F"/>
          <w:sz w:val="19"/>
        </w:rPr>
        <w:t xml:space="preserve">Figure 14. </w:t>
      </w:r>
      <w:r>
        <w:rPr>
          <w:i/>
          <w:color w:val="5B6472"/>
          <w:sz w:val="19"/>
        </w:rPr>
        <w:t>dma_priority_test: four channels with equal priority - grants rotate 1, 2, 3, 0, ...</w:t>
      </w:r>
    </w:p>
    <w:p>
      <w:pPr>
        <w:pStyle w:val="Heading2"/>
      </w:pPr>
      <w:r>
        <w:t>7.5 dma_engine.sv: the burst FSM and AXI master</w:t>
      </w:r>
    </w:p>
    <w:p>
      <w:pPr>
        <w:keepNext/>
        <w:jc w:val="center"/>
      </w:pPr>
      <w:r>
        <w:drawing>
          <wp:inline xmlns:a="http://schemas.openxmlformats.org/drawingml/2006/main" xmlns:pic="http://schemas.openxmlformats.org/drawingml/2006/picture">
            <wp:extent cx="5976000" cy="3197160"/>
            <wp:docPr id="15" name="Picture 15"/>
            <wp:cNvGraphicFramePr>
              <a:graphicFrameLocks noChangeAspect="1"/>
            </wp:cNvGraphicFramePr>
            <a:graphic>
              <a:graphicData uri="http://schemas.openxmlformats.org/drawingml/2006/picture">
                <pic:pic>
                  <pic:nvPicPr>
                    <pic:cNvPr id="0" name="m2_engine_fsm.png"/>
                    <pic:cNvPicPr/>
                  </pic:nvPicPr>
                  <pic:blipFill>
                    <a:blip r:embed="rId23"/>
                    <a:stretch>
                      <a:fillRect/>
                    </a:stretch>
                  </pic:blipFill>
                  <pic:spPr>
                    <a:xfrm>
                      <a:off x="0" y="0"/>
                      <a:ext cx="5976000" cy="3197160"/>
                    </a:xfrm>
                    <a:prstGeom prst="rect"/>
                  </pic:spPr>
                </pic:pic>
              </a:graphicData>
            </a:graphic>
          </wp:inline>
        </w:drawing>
      </w:r>
    </w:p>
    <w:p>
      <w:pPr>
        <w:spacing w:after="200"/>
        <w:jc w:val="center"/>
      </w:pPr>
      <w:r>
        <w:rPr>
          <w:b/>
          <w:color w:val="1E3A5F"/>
          <w:sz w:val="19"/>
        </w:rPr>
        <w:t xml:space="preserve">Figure 15. </w:t>
      </w:r>
      <w:r>
        <w:rPr>
          <w:i/>
          <w:color w:val="5B6472"/>
          <w:sz w:val="19"/>
        </w:rPr>
        <w:t>The ten-state burst FSM.</w:t>
      </w:r>
    </w:p>
    <w:p>
      <w:pPr>
        <w:keepNext/>
        <w:spacing w:after="40"/>
      </w:pPr>
      <w:r>
        <w:rPr>
          <w:b/>
          <w:color w:val="1E3A5F"/>
          <w:sz w:val="19"/>
        </w:rPr>
        <w:t>Table 17. Engine states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247"/>
            <w:shd w:val="clear" w:color="auto" w:fill="1E3A5F"/>
          </w:tcPr>
          <w:p>
            <w:r/>
            <w:r>
              <w:rPr>
                <w:b/>
                <w:color w:val="FFFFFF"/>
                <w:sz w:val="19"/>
              </w:rPr>
              <w:t>State</w:t>
            </w:r>
          </w:p>
        </w:tc>
        <w:tc>
          <w:tcPr>
            <w:tcW w:type="dxa" w:w="5896"/>
            <w:shd w:val="clear" w:color="auto" w:fill="1E3A5F"/>
          </w:tcPr>
          <w:p>
            <w:r/>
            <w:r>
              <w:rPr>
                <w:b/>
                <w:color w:val="FFFFFF"/>
                <w:sz w:val="19"/>
              </w:rPr>
              <w:t>What happens</w:t>
            </w:r>
          </w:p>
        </w:tc>
        <w:tc>
          <w:tcPr>
            <w:tcW w:type="dxa" w:w="2268"/>
            <w:shd w:val="clear" w:color="auto" w:fill="1E3A5F"/>
          </w:tcPr>
          <w:p>
            <w:r/>
            <w:r>
              <w:rPr>
                <w:b/>
                <w:color w:val="FFFFFF"/>
                <w:sz w:val="19"/>
              </w:rPr>
              <w:t>Leaves when</w:t>
            </w:r>
          </w:p>
        </w:tc>
      </w:tr>
      <w:tr>
        <w:tc>
          <w:tcPr>
            <w:tcW w:type="dxa" w:w="1247"/>
          </w:tcPr>
          <w:p>
            <w:pPr>
              <w:spacing w:after="0"/>
            </w:pPr>
            <w:r/>
            <w:r>
              <w:rPr>
                <w:sz w:val="19"/>
              </w:rPr>
              <w:t>IDLE</w:t>
            </w:r>
          </w:p>
        </w:tc>
        <w:tc>
          <w:tcPr>
            <w:tcW w:type="dxa" w:w="5896"/>
          </w:tcPr>
          <w:p>
            <w:pPr>
              <w:spacing w:after="0"/>
            </w:pPr>
            <w:r/>
            <w:r>
              <w:rPr>
                <w:sz w:val="19"/>
              </w:rPr>
              <w:t>Waits for a valid grant; remembers the winner</w:t>
            </w:r>
          </w:p>
        </w:tc>
        <w:tc>
          <w:tcPr>
            <w:tcW w:type="dxa" w:w="2268"/>
          </w:tcPr>
          <w:p>
            <w:pPr>
              <w:spacing w:after="0"/>
            </w:pPr>
            <w:r/>
            <w:r>
              <w:rPr>
                <w:sz w:val="19"/>
              </w:rPr>
              <w:t>grant valid</w:t>
            </w:r>
          </w:p>
        </w:tc>
      </w:tr>
      <w:tr>
        <w:tc>
          <w:tcPr>
            <w:tcW w:type="dxa" w:w="1247"/>
            <w:shd w:val="clear" w:color="auto" w:fill="F3F6FA"/>
          </w:tcPr>
          <w:p>
            <w:pPr>
              <w:spacing w:after="0"/>
            </w:pPr>
            <w:r/>
            <w:r>
              <w:rPr>
                <w:sz w:val="19"/>
              </w:rPr>
              <w:t>LATCH</w:t>
            </w:r>
          </w:p>
        </w:tc>
        <w:tc>
          <w:tcPr>
            <w:tcW w:type="dxa" w:w="5896"/>
            <w:shd w:val="clear" w:color="auto" w:fill="F3F6FA"/>
          </w:tcPr>
          <w:p>
            <w:pPr>
              <w:spacing w:after="0"/>
            </w:pPr>
            <w:r/>
            <w:r>
              <w:rPr>
                <w:sz w:val="19"/>
              </w:rPr>
              <w:t>Copies burst size, source and destination address of the winner; clears counters and error</w:t>
            </w:r>
          </w:p>
        </w:tc>
        <w:tc>
          <w:tcPr>
            <w:tcW w:type="dxa" w:w="2268"/>
            <w:shd w:val="clear" w:color="auto" w:fill="F3F6FA"/>
          </w:tcPr>
          <w:p>
            <w:pPr>
              <w:spacing w:after="0"/>
            </w:pPr>
            <w:r/>
            <w:r>
              <w:rPr>
                <w:sz w:val="19"/>
              </w:rPr>
              <w:t>next cycle</w:t>
            </w:r>
          </w:p>
        </w:tc>
      </w:tr>
      <w:tr>
        <w:tc>
          <w:tcPr>
            <w:tcW w:type="dxa" w:w="1247"/>
          </w:tcPr>
          <w:p>
            <w:pPr>
              <w:spacing w:after="0"/>
            </w:pPr>
            <w:r/>
            <w:r>
              <w:rPr>
                <w:sz w:val="19"/>
              </w:rPr>
              <w:t>RD_AR</w:t>
            </w:r>
          </w:p>
        </w:tc>
        <w:tc>
          <w:tcPr>
            <w:tcW w:type="dxa" w:w="5896"/>
          </w:tcPr>
          <w:p>
            <w:pPr>
              <w:spacing w:after="0"/>
            </w:pPr>
            <w:r/>
            <w:r>
              <w:rPr>
                <w:sz w:val="19"/>
              </w:rPr>
              <w:t>Drives ARVALID with the read address and length</w:t>
            </w:r>
          </w:p>
        </w:tc>
        <w:tc>
          <w:tcPr>
            <w:tcW w:type="dxa" w:w="2268"/>
          </w:tcPr>
          <w:p>
            <w:pPr>
              <w:spacing w:after="0"/>
            </w:pPr>
            <w:r/>
            <w:r>
              <w:rPr>
                <w:sz w:val="19"/>
              </w:rPr>
              <w:t>ARREADY</w:t>
            </w:r>
          </w:p>
        </w:tc>
      </w:tr>
      <w:tr>
        <w:tc>
          <w:tcPr>
            <w:tcW w:type="dxa" w:w="1247"/>
            <w:shd w:val="clear" w:color="auto" w:fill="F3F6FA"/>
          </w:tcPr>
          <w:p>
            <w:pPr>
              <w:spacing w:after="0"/>
            </w:pPr>
            <w:r/>
            <w:r>
              <w:rPr>
                <w:sz w:val="19"/>
              </w:rPr>
              <w:t>RD_DATA</w:t>
            </w:r>
          </w:p>
        </w:tc>
        <w:tc>
          <w:tcPr>
            <w:tcW w:type="dxa" w:w="5896"/>
            <w:shd w:val="clear" w:color="auto" w:fill="F3F6FA"/>
          </w:tcPr>
          <w:p>
            <w:pPr>
              <w:spacing w:after="0"/>
            </w:pPr>
            <w:r/>
            <w:r>
              <w:rPr>
                <w:sz w:val="19"/>
              </w:rPr>
              <w:t>RREADY = 1; stores each R beat in the burst buffer; remembers the first non-OKAY response</w:t>
            </w:r>
          </w:p>
        </w:tc>
        <w:tc>
          <w:tcPr>
            <w:tcW w:type="dxa" w:w="2268"/>
            <w:shd w:val="clear" w:color="auto" w:fill="F3F6FA"/>
          </w:tcPr>
          <w:p>
            <w:pPr>
              <w:spacing w:after="0"/>
            </w:pPr>
            <w:r/>
            <w:r>
              <w:rPr>
                <w:sz w:val="19"/>
              </w:rPr>
              <w:t>RVALID and RLAST</w:t>
            </w:r>
          </w:p>
        </w:tc>
      </w:tr>
      <w:tr>
        <w:tc>
          <w:tcPr>
            <w:tcW w:type="dxa" w:w="1247"/>
          </w:tcPr>
          <w:p>
            <w:pPr>
              <w:spacing w:after="0"/>
            </w:pPr>
            <w:r/>
            <w:r>
              <w:rPr>
                <w:sz w:val="19"/>
              </w:rPr>
              <w:t>STR_RD</w:t>
            </w:r>
          </w:p>
        </w:tc>
        <w:tc>
          <w:tcPr>
            <w:tcW w:type="dxa" w:w="5896"/>
          </w:tcPr>
          <w:p>
            <w:pPr>
              <w:spacing w:after="0"/>
            </w:pPr>
            <w:r/>
            <w:r>
              <w:rPr>
                <w:sz w:val="19"/>
              </w:rPr>
              <w:t>(sensor source) pops one FIFO word per cycle into the burst buffer</w:t>
            </w:r>
          </w:p>
        </w:tc>
        <w:tc>
          <w:tcPr>
            <w:tcW w:type="dxa" w:w="2268"/>
          </w:tcPr>
          <w:p>
            <w:pPr>
              <w:spacing w:after="0"/>
            </w:pPr>
            <w:r/>
            <w:r>
              <w:rPr>
                <w:sz w:val="19"/>
              </w:rPr>
              <w:t>all beats popped</w:t>
            </w:r>
          </w:p>
        </w:tc>
      </w:tr>
      <w:tr>
        <w:tc>
          <w:tcPr>
            <w:tcW w:type="dxa" w:w="1247"/>
            <w:shd w:val="clear" w:color="auto" w:fill="F3F6FA"/>
          </w:tcPr>
          <w:p>
            <w:pPr>
              <w:spacing w:after="0"/>
            </w:pPr>
            <w:r/>
            <w:r>
              <w:rPr>
                <w:sz w:val="19"/>
              </w:rPr>
              <w:t>WR_AW</w:t>
            </w:r>
          </w:p>
        </w:tc>
        <w:tc>
          <w:tcPr>
            <w:tcW w:type="dxa" w:w="5896"/>
            <w:shd w:val="clear" w:color="auto" w:fill="F3F6FA"/>
          </w:tcPr>
          <w:p>
            <w:pPr>
              <w:spacing w:after="0"/>
            </w:pPr>
            <w:r/>
            <w:r>
              <w:rPr>
                <w:sz w:val="19"/>
              </w:rPr>
              <w:t>Drives AWVALID with the write address and length</w:t>
            </w:r>
          </w:p>
        </w:tc>
        <w:tc>
          <w:tcPr>
            <w:tcW w:type="dxa" w:w="2268"/>
            <w:shd w:val="clear" w:color="auto" w:fill="F3F6FA"/>
          </w:tcPr>
          <w:p>
            <w:pPr>
              <w:spacing w:after="0"/>
            </w:pPr>
            <w:r/>
            <w:r>
              <w:rPr>
                <w:sz w:val="19"/>
              </w:rPr>
              <w:t>AWREADY</w:t>
            </w:r>
          </w:p>
        </w:tc>
      </w:tr>
      <w:tr>
        <w:tc>
          <w:tcPr>
            <w:tcW w:type="dxa" w:w="1247"/>
          </w:tcPr>
          <w:p>
            <w:pPr>
              <w:spacing w:after="0"/>
            </w:pPr>
            <w:r/>
            <w:r>
              <w:rPr>
                <w:sz w:val="19"/>
              </w:rPr>
              <w:t>WR_W</w:t>
            </w:r>
          </w:p>
        </w:tc>
        <w:tc>
          <w:tcPr>
            <w:tcW w:type="dxa" w:w="5896"/>
          </w:tcPr>
          <w:p>
            <w:pPr>
              <w:spacing w:after="0"/>
            </w:pPr>
            <w:r/>
            <w:r>
              <w:rPr>
                <w:sz w:val="19"/>
              </w:rPr>
              <w:t>Drives WVALID / WDATA / WLAST from the buffer</w:t>
            </w:r>
          </w:p>
        </w:tc>
        <w:tc>
          <w:tcPr>
            <w:tcW w:type="dxa" w:w="2268"/>
          </w:tcPr>
          <w:p>
            <w:pPr>
              <w:spacing w:after="0"/>
            </w:pPr>
            <w:r/>
            <w:r>
              <w:rPr>
                <w:sz w:val="19"/>
              </w:rPr>
              <w:t>last beat accepted</w:t>
            </w:r>
          </w:p>
        </w:tc>
      </w:tr>
      <w:tr>
        <w:tc>
          <w:tcPr>
            <w:tcW w:type="dxa" w:w="1247"/>
            <w:shd w:val="clear" w:color="auto" w:fill="F3F6FA"/>
          </w:tcPr>
          <w:p>
            <w:pPr>
              <w:spacing w:after="0"/>
            </w:pPr>
            <w:r/>
            <w:r>
              <w:rPr>
                <w:sz w:val="19"/>
              </w:rPr>
              <w:t>WR_B</w:t>
            </w:r>
          </w:p>
        </w:tc>
        <w:tc>
          <w:tcPr>
            <w:tcW w:type="dxa" w:w="5896"/>
            <w:shd w:val="clear" w:color="auto" w:fill="F3F6FA"/>
          </w:tcPr>
          <w:p>
            <w:pPr>
              <w:spacing w:after="0"/>
            </w:pPr>
            <w:r/>
            <w:r>
              <w:rPr>
                <w:sz w:val="19"/>
              </w:rPr>
              <w:t>BREADY = 1, waits for the write response</w:t>
            </w:r>
          </w:p>
        </w:tc>
        <w:tc>
          <w:tcPr>
            <w:tcW w:type="dxa" w:w="2268"/>
            <w:shd w:val="clear" w:color="auto" w:fill="F3F6FA"/>
          </w:tcPr>
          <w:p>
            <w:pPr>
              <w:spacing w:after="0"/>
            </w:pPr>
            <w:r/>
            <w:r>
              <w:rPr>
                <w:sz w:val="19"/>
              </w:rPr>
              <w:t>BVALID</w:t>
            </w:r>
          </w:p>
        </w:tc>
      </w:tr>
      <w:tr>
        <w:tc>
          <w:tcPr>
            <w:tcW w:type="dxa" w:w="1247"/>
          </w:tcPr>
          <w:p>
            <w:pPr>
              <w:spacing w:after="0"/>
            </w:pPr>
            <w:r/>
            <w:r>
              <w:rPr>
                <w:sz w:val="19"/>
              </w:rPr>
              <w:t>UPD</w:t>
            </w:r>
          </w:p>
        </w:tc>
        <w:tc>
          <w:tcPr>
            <w:tcW w:type="dxa" w:w="5896"/>
          </w:tcPr>
          <w:p>
            <w:pPr>
              <w:spacing w:after="0"/>
            </w:pPr>
            <w:r/>
            <w:r>
              <w:rPr>
                <w:sz w:val="19"/>
              </w:rPr>
              <w:t>Tells the channel how many words moved and the error code (0 beats on error)</w:t>
            </w:r>
          </w:p>
        </w:tc>
        <w:tc>
          <w:tcPr>
            <w:tcW w:type="dxa" w:w="2268"/>
          </w:tcPr>
          <w:p>
            <w:pPr>
              <w:spacing w:after="0"/>
            </w:pPr>
            <w:r/>
            <w:r>
              <w:rPr>
                <w:sz w:val="19"/>
              </w:rPr>
              <w:t>next cycle</w:t>
            </w:r>
          </w:p>
        </w:tc>
      </w:tr>
      <w:tr>
        <w:tc>
          <w:tcPr>
            <w:tcW w:type="dxa" w:w="1247"/>
            <w:shd w:val="clear" w:color="auto" w:fill="F3F6FA"/>
          </w:tcPr>
          <w:p>
            <w:pPr>
              <w:spacing w:after="0"/>
            </w:pPr>
            <w:r/>
            <w:r>
              <w:rPr>
                <w:sz w:val="19"/>
              </w:rPr>
              <w:t>SETTLE</w:t>
            </w:r>
          </w:p>
        </w:tc>
        <w:tc>
          <w:tcPr>
            <w:tcW w:type="dxa" w:w="5896"/>
            <w:shd w:val="clear" w:color="auto" w:fill="F3F6FA"/>
          </w:tcPr>
          <w:p>
            <w:pPr>
              <w:spacing w:after="0"/>
            </w:pPr>
            <w:r/>
            <w:r>
              <w:rPr>
                <w:sz w:val="19"/>
              </w:rPr>
              <w:t>One idle cycle so the channel's registered request reflects the update</w:t>
            </w:r>
          </w:p>
        </w:tc>
        <w:tc>
          <w:tcPr>
            <w:tcW w:type="dxa" w:w="2268"/>
            <w:shd w:val="clear" w:color="auto" w:fill="F3F6FA"/>
          </w:tcPr>
          <w:p>
            <w:pPr>
              <w:spacing w:after="0"/>
            </w:pPr>
            <w:r/>
            <w:r>
              <w:rPr>
                <w:sz w:val="19"/>
              </w:rPr>
              <w:t>next cycle</w:t>
            </w:r>
          </w:p>
        </w:tc>
      </w:tr>
    </w:tbl>
    <w:p>
      <w:pPr>
        <w:spacing w:after="40"/>
      </w:pPr>
    </w:p>
    <w:p>
      <w:pPr>
        <w:jc w:val="both"/>
      </w:pPr>
      <w:r>
        <w:t>Constant AXI attributes: size = 2 (4 bytes), burst = 01 (INCR), wstrb = 1111; awlen = arlen = beats - 1; wlast is high on the last beat.</w:t>
      </w:r>
    </w:p>
    <w:p>
      <w:pPr>
        <w:pStyle w:val="Heading3"/>
      </w:pPr>
      <w:r>
        <w:t>Error handling in the engine</w:t>
      </w:r>
    </w:p>
    <w:p>
      <w:pPr>
        <w:jc w:val="both"/>
      </w:pPr>
      <w:r>
        <w:t xml:space="preserve">Responses are mapped by </w:t>
      </w:r>
      <w:r>
        <w:rPr>
          <w:rFonts w:ascii="Consolas" w:hAnsi="Consolas"/>
          <w:color w:val="9B2C2C"/>
          <w:sz w:val="20"/>
        </w:rPr>
        <w:t>resp2err</w:t>
      </w:r>
      <w:r>
        <w:t>: SLVERR to ERR_SLVERR, DECERR to ERR_DECERR; the first error is kept. After a read error the engine still consumes all read beats until RLAST (the protocol requires it) but skips the write phase, so no corrupted data reaches memory.</w:t>
      </w:r>
    </w:p>
    <w:p>
      <w:pPr>
        <w:keepNext/>
        <w:jc w:val="center"/>
      </w:pPr>
      <w:r>
        <w:drawing>
          <wp:inline xmlns:a="http://schemas.openxmlformats.org/drawingml/2006/main" xmlns:pic="http://schemas.openxmlformats.org/drawingml/2006/picture">
            <wp:extent cx="5976000" cy="3699429"/>
            <wp:docPr id="16" name="Picture 16"/>
            <wp:cNvGraphicFramePr>
              <a:graphicFrameLocks noChangeAspect="1"/>
            </wp:cNvGraphicFramePr>
            <a:graphic>
              <a:graphicData uri="http://schemas.openxmlformats.org/drawingml/2006/picture">
                <pic:pic>
                  <pic:nvPicPr>
                    <pic:cNvPr id="0" name="wave_axi_burst.png"/>
                    <pic:cNvPicPr/>
                  </pic:nvPicPr>
                  <pic:blipFill>
                    <a:blip r:embed="rId24"/>
                    <a:stretch>
                      <a:fillRect/>
                    </a:stretch>
                  </pic:blipFill>
                  <pic:spPr>
                    <a:xfrm>
                      <a:off x="0" y="0"/>
                      <a:ext cx="5976000" cy="3699429"/>
                    </a:xfrm>
                    <a:prstGeom prst="rect"/>
                  </pic:spPr>
                </pic:pic>
              </a:graphicData>
            </a:graphic>
          </wp:inline>
        </w:drawing>
      </w:r>
    </w:p>
    <w:p>
      <w:pPr>
        <w:spacing w:after="200"/>
        <w:jc w:val="center"/>
      </w:pPr>
      <w:r>
        <w:rPr>
          <w:b/>
          <w:color w:val="1E3A5F"/>
          <w:sz w:val="19"/>
        </w:rPr>
        <w:t xml:space="preserve">Figure 16. </w:t>
      </w:r>
      <w:r>
        <w:rPr>
          <w:i/>
          <w:color w:val="5B6472"/>
          <w:sz w:val="19"/>
        </w:rPr>
        <w:t>dma_smoke_test: one memory-to-memory burst - AXI read burst, then write burst and B response.</w:t>
      </w:r>
    </w:p>
    <w:p>
      <w:pPr>
        <w:pStyle w:val="Heading2"/>
      </w:pPr>
      <w:r>
        <w:t>7.6 dma_top.sv: glue and global control</w:t>
      </w:r>
    </w:p>
    <w:p>
      <w:pPr>
        <w:pStyle w:val="ListBullet"/>
        <w:spacing w:after="60"/>
      </w:pPr>
      <w:r>
        <w:t>APB decode: an access is psel &amp;&amp; penable; pready is tied high (zero wait states); pslverr for any address that is neither a global register nor a valid channel word.</w:t>
      </w:r>
    </w:p>
    <w:p>
      <w:pPr>
        <w:pStyle w:val="ListBullet"/>
        <w:spacing w:after="60"/>
      </w:pPr>
      <w:r>
        <w:t>Channel window decode: ch_off = paddr - 0x100, channel = ch_off[9:6], word = ch_off[5:2].</w:t>
      </w:r>
    </w:p>
    <w:p>
      <w:pPr>
        <w:pStyle w:val="ListBullet"/>
        <w:spacing w:after="60"/>
      </w:pPr>
      <w:r>
        <w:t>Global registers: GCTRL (enable), GSTAT, IRQ_SUM, VERSION.</w:t>
      </w:r>
    </w:p>
    <w:p>
      <w:pPr>
        <w:pStyle w:val="ListBullet"/>
        <w:spacing w:after="60"/>
      </w:pPr>
      <w:r>
        <w:t>Read mux: global register or the selected channel's read data.</w:t>
      </w:r>
    </w:p>
    <w:p>
      <w:pPr>
        <w:pStyle w:val="ListBullet"/>
        <w:spacing w:after="60"/>
      </w:pPr>
      <w:r>
        <w:t>Wiring: per-channel arrays (req, prio, next_beats, addresses, FIFO heads) connect the channels to the arbiter and engine; irq = |irq_ch.</w:t>
      </w:r>
    </w:p>
    <w:p>
      <w:r>
        <w:br w:type="page"/>
      </w:r>
    </w:p>
    <w:p>
      <w:pPr>
        <w:pStyle w:val="Heading1"/>
      </w:pPr>
      <w:r>
        <w:t>8. Worked examples: what really happens, step by step</w:t>
      </w:r>
    </w:p>
    <w:p>
      <w:pPr>
        <w:pStyle w:val="Heading2"/>
      </w:pPr>
      <w:r>
        <w:t>8.1 Example 1: memory-to-memory copy of 20 words</w:t>
      </w:r>
    </w:p>
    <w:p>
      <w:pPr>
        <w:jc w:val="both"/>
      </w:pPr>
      <w:r>
        <w:t>Software programs channel 0: SRC = 0x0001_0000, DST = 0x0010_0000, LEN = 20, BLEN = 15 (16-beat bursts), priority 1, interrupts DONE + ERR, then writes START.</w:t>
      </w:r>
    </w:p>
    <w:p>
      <w:pPr>
        <w:keepNext/>
        <w:spacing w:after="40"/>
      </w:pPr>
      <w:r>
        <w:rPr>
          <w:b/>
          <w:color w:val="1E3A5F"/>
          <w:sz w:val="19"/>
        </w:rPr>
        <w:t>Table 18. Memory-to-memory copy, cycle by cycle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680"/>
            <w:shd w:val="clear" w:color="auto" w:fill="1E3A5F"/>
          </w:tcPr>
          <w:p>
            <w:r/>
            <w:r>
              <w:rPr>
                <w:b/>
                <w:color w:val="FFFFFF"/>
                <w:sz w:val="19"/>
              </w:rPr>
              <w:t>Step</w:t>
            </w:r>
          </w:p>
        </w:tc>
        <w:tc>
          <w:tcPr>
            <w:tcW w:type="dxa" w:w="1701"/>
            <w:shd w:val="clear" w:color="auto" w:fill="1E3A5F"/>
          </w:tcPr>
          <w:p>
            <w:r/>
            <w:r>
              <w:rPr>
                <w:b/>
                <w:color w:val="FFFFFF"/>
                <w:sz w:val="19"/>
              </w:rPr>
              <w:t>Who</w:t>
            </w:r>
          </w:p>
        </w:tc>
        <w:tc>
          <w:tcPr>
            <w:tcW w:type="dxa" w:w="7030"/>
            <w:shd w:val="clear" w:color="auto" w:fill="1E3A5F"/>
          </w:tcPr>
          <w:p>
            <w:r/>
            <w:r>
              <w:rPr>
                <w:b/>
                <w:color w:val="FFFFFF"/>
                <w:sz w:val="19"/>
              </w:rPr>
              <w:t>What happens</w:t>
            </w:r>
          </w:p>
        </w:tc>
      </w:tr>
      <w:tr>
        <w:tc>
          <w:tcPr>
            <w:tcW w:type="dxa" w:w="680"/>
          </w:tcPr>
          <w:p>
            <w:pPr>
              <w:spacing w:after="0"/>
            </w:pPr>
            <w:r/>
            <w:r>
              <w:rPr>
                <w:sz w:val="19"/>
              </w:rPr>
              <w:t>1</w:t>
            </w:r>
          </w:p>
        </w:tc>
        <w:tc>
          <w:tcPr>
            <w:tcW w:type="dxa" w:w="1701"/>
          </w:tcPr>
          <w:p>
            <w:pPr>
              <w:spacing w:after="0"/>
            </w:pPr>
            <w:r/>
            <w:r>
              <w:rPr>
                <w:sz w:val="19"/>
              </w:rPr>
              <w:t>APB</w:t>
            </w:r>
          </w:p>
        </w:tc>
        <w:tc>
          <w:tcPr>
            <w:tcW w:type="dxa" w:w="7030"/>
          </w:tcPr>
          <w:p>
            <w:pPr>
              <w:spacing w:after="0"/>
            </w:pPr>
            <w:r/>
            <w:r>
              <w:rPr>
                <w:sz w:val="19"/>
              </w:rPr>
              <w:t>Five register writes (SRC, DST, LEN, INT_EN, CTRL with START and EN). On the CTRL write start_ok is true.</w:t>
            </w:r>
          </w:p>
        </w:tc>
      </w:tr>
      <w:tr>
        <w:tc>
          <w:tcPr>
            <w:tcW w:type="dxa" w:w="680"/>
            <w:shd w:val="clear" w:color="auto" w:fill="F3F6FA"/>
          </w:tcPr>
          <w:p>
            <w:pPr>
              <w:spacing w:after="0"/>
            </w:pPr>
            <w:r/>
            <w:r>
              <w:rPr>
                <w:sz w:val="19"/>
              </w:rPr>
              <w:t>2</w:t>
            </w:r>
          </w:p>
        </w:tc>
        <w:tc>
          <w:tcPr>
            <w:tcW w:type="dxa" w:w="1701"/>
            <w:shd w:val="clear" w:color="auto" w:fill="F3F6FA"/>
          </w:tcPr>
          <w:p>
            <w:pPr>
              <w:spacing w:after="0"/>
            </w:pPr>
            <w:r/>
            <w:r>
              <w:rPr>
                <w:sz w:val="19"/>
              </w:rPr>
              <w:t>Channel</w:t>
            </w:r>
          </w:p>
        </w:tc>
        <w:tc>
          <w:tcPr>
            <w:tcW w:type="dxa" w:w="7030"/>
            <w:shd w:val="clear" w:color="auto" w:fill="F3F6FA"/>
          </w:tcPr>
          <w:p>
            <w:pPr>
              <w:spacing w:after="0"/>
            </w:pPr>
            <w:r/>
            <w:r>
              <w:rPr>
                <w:sz w:val="19"/>
              </w:rPr>
              <w:t>active = 1, remaining = 20, cur_src = 0x10000, cur_dst = 0x100000. Next cycle next_beats = min(16, 20, 1024, 1024) = 16 and req_q goes high.</w:t>
            </w:r>
          </w:p>
        </w:tc>
      </w:tr>
      <w:tr>
        <w:tc>
          <w:tcPr>
            <w:tcW w:type="dxa" w:w="680"/>
          </w:tcPr>
          <w:p>
            <w:pPr>
              <w:spacing w:after="0"/>
            </w:pPr>
            <w:r/>
            <w:r>
              <w:rPr>
                <w:sz w:val="19"/>
              </w:rPr>
              <w:t>3</w:t>
            </w:r>
          </w:p>
        </w:tc>
        <w:tc>
          <w:tcPr>
            <w:tcW w:type="dxa" w:w="1701"/>
          </w:tcPr>
          <w:p>
            <w:pPr>
              <w:spacing w:after="0"/>
            </w:pPr>
            <w:r/>
            <w:r>
              <w:rPr>
                <w:sz w:val="19"/>
              </w:rPr>
              <w:t>Arbiter</w:t>
            </w:r>
          </w:p>
        </w:tc>
        <w:tc>
          <w:tcPr>
            <w:tcW w:type="dxa" w:w="7030"/>
          </w:tcPr>
          <w:p>
            <w:pPr>
              <w:spacing w:after="0"/>
            </w:pPr>
            <w:r/>
            <w:r>
              <w:rPr>
                <w:sz w:val="19"/>
              </w:rPr>
              <w:t>Only channel 0 requests, so it wins; grant_fire pulses.</w:t>
            </w:r>
          </w:p>
        </w:tc>
      </w:tr>
      <w:tr>
        <w:tc>
          <w:tcPr>
            <w:tcW w:type="dxa" w:w="680"/>
            <w:shd w:val="clear" w:color="auto" w:fill="F3F6FA"/>
          </w:tcPr>
          <w:p>
            <w:pPr>
              <w:spacing w:after="0"/>
            </w:pPr>
            <w:r/>
            <w:r>
              <w:rPr>
                <w:sz w:val="19"/>
              </w:rPr>
              <w:t>4</w:t>
            </w:r>
          </w:p>
        </w:tc>
        <w:tc>
          <w:tcPr>
            <w:tcW w:type="dxa" w:w="1701"/>
            <w:shd w:val="clear" w:color="auto" w:fill="F3F6FA"/>
          </w:tcPr>
          <w:p>
            <w:pPr>
              <w:spacing w:after="0"/>
            </w:pPr>
            <w:r/>
            <w:r>
              <w:rPr>
                <w:sz w:val="19"/>
              </w:rPr>
              <w:t>Engine</w:t>
            </w:r>
          </w:p>
        </w:tc>
        <w:tc>
          <w:tcPr>
            <w:tcW w:type="dxa" w:w="7030"/>
            <w:shd w:val="clear" w:color="auto" w:fill="F3F6FA"/>
          </w:tcPr>
          <w:p>
            <w:pPr>
              <w:spacing w:after="0"/>
            </w:pPr>
            <w:r/>
            <w:r>
              <w:rPr>
                <w:sz w:val="19"/>
              </w:rPr>
              <w:t>IDLE to LATCH: captures beats = 16, rd_addr = 0x10000, wr_addr = 0x100000.</w:t>
            </w:r>
          </w:p>
        </w:tc>
      </w:tr>
      <w:tr>
        <w:tc>
          <w:tcPr>
            <w:tcW w:type="dxa" w:w="680"/>
          </w:tcPr>
          <w:p>
            <w:pPr>
              <w:spacing w:after="0"/>
            </w:pPr>
            <w:r/>
            <w:r>
              <w:rPr>
                <w:sz w:val="19"/>
              </w:rPr>
              <w:t>5</w:t>
            </w:r>
          </w:p>
        </w:tc>
        <w:tc>
          <w:tcPr>
            <w:tcW w:type="dxa" w:w="1701"/>
          </w:tcPr>
          <w:p>
            <w:pPr>
              <w:spacing w:after="0"/>
            </w:pPr>
            <w:r/>
            <w:r>
              <w:rPr>
                <w:sz w:val="19"/>
              </w:rPr>
              <w:t>AXI read</w:t>
            </w:r>
          </w:p>
        </w:tc>
        <w:tc>
          <w:tcPr>
            <w:tcW w:type="dxa" w:w="7030"/>
          </w:tcPr>
          <w:p>
            <w:pPr>
              <w:spacing w:after="0"/>
            </w:pPr>
            <w:r/>
            <w:r>
              <w:rPr>
                <w:sz w:val="19"/>
              </w:rPr>
              <w:t>RD_AR: ARADDR = 0x10000, ARLEN = 15; 16 R beats are stored in the burst buffer; RLAST ends the phase.</w:t>
            </w:r>
          </w:p>
        </w:tc>
      </w:tr>
      <w:tr>
        <w:tc>
          <w:tcPr>
            <w:tcW w:type="dxa" w:w="680"/>
            <w:shd w:val="clear" w:color="auto" w:fill="F3F6FA"/>
          </w:tcPr>
          <w:p>
            <w:pPr>
              <w:spacing w:after="0"/>
            </w:pPr>
            <w:r/>
            <w:r>
              <w:rPr>
                <w:sz w:val="19"/>
              </w:rPr>
              <w:t>6</w:t>
            </w:r>
          </w:p>
        </w:tc>
        <w:tc>
          <w:tcPr>
            <w:tcW w:type="dxa" w:w="1701"/>
            <w:shd w:val="clear" w:color="auto" w:fill="F3F6FA"/>
          </w:tcPr>
          <w:p>
            <w:pPr>
              <w:spacing w:after="0"/>
            </w:pPr>
            <w:r/>
            <w:r>
              <w:rPr>
                <w:sz w:val="19"/>
              </w:rPr>
              <w:t>AXI write</w:t>
            </w:r>
          </w:p>
        </w:tc>
        <w:tc>
          <w:tcPr>
            <w:tcW w:type="dxa" w:w="7030"/>
            <w:shd w:val="clear" w:color="auto" w:fill="F3F6FA"/>
          </w:tcPr>
          <w:p>
            <w:pPr>
              <w:spacing w:after="0"/>
            </w:pPr>
            <w:r/>
            <w:r>
              <w:rPr>
                <w:sz w:val="19"/>
              </w:rPr>
              <w:t>WR_AW (AWADDR = 0x100000, AWLEN = 15), WR_W streams 16 beats with WLAST on the 16th, WR_B waits for BRESP = OKAY.</w:t>
            </w:r>
          </w:p>
        </w:tc>
      </w:tr>
      <w:tr>
        <w:tc>
          <w:tcPr>
            <w:tcW w:type="dxa" w:w="680"/>
          </w:tcPr>
          <w:p>
            <w:pPr>
              <w:spacing w:after="0"/>
            </w:pPr>
            <w:r/>
            <w:r>
              <w:rPr>
                <w:sz w:val="19"/>
              </w:rPr>
              <w:t>7</w:t>
            </w:r>
          </w:p>
        </w:tc>
        <w:tc>
          <w:tcPr>
            <w:tcW w:type="dxa" w:w="1701"/>
          </w:tcPr>
          <w:p>
            <w:pPr>
              <w:spacing w:after="0"/>
            </w:pPr>
            <w:r/>
            <w:r>
              <w:rPr>
                <w:sz w:val="19"/>
              </w:rPr>
              <w:t>Engine to channel</w:t>
            </w:r>
          </w:p>
        </w:tc>
        <w:tc>
          <w:tcPr>
            <w:tcW w:type="dxa" w:w="7030"/>
          </w:tcPr>
          <w:p>
            <w:pPr>
              <w:spacing w:after="0"/>
            </w:pPr>
            <w:r/>
            <w:r>
              <w:rPr>
                <w:sz w:val="19"/>
              </w:rPr>
              <w:t>UPD: upd_beats = 16. Channel: cur_src = 0x10040, cur_dst = 0x100040, remaining = 4, xferred = 16.</w:t>
            </w:r>
          </w:p>
        </w:tc>
      </w:tr>
      <w:tr>
        <w:tc>
          <w:tcPr>
            <w:tcW w:type="dxa" w:w="680"/>
            <w:shd w:val="clear" w:color="auto" w:fill="F3F6FA"/>
          </w:tcPr>
          <w:p>
            <w:pPr>
              <w:spacing w:after="0"/>
            </w:pPr>
            <w:r/>
            <w:r>
              <w:rPr>
                <w:sz w:val="19"/>
              </w:rPr>
              <w:t>8</w:t>
            </w:r>
          </w:p>
        </w:tc>
        <w:tc>
          <w:tcPr>
            <w:tcW w:type="dxa" w:w="1701"/>
            <w:shd w:val="clear" w:color="auto" w:fill="F3F6FA"/>
          </w:tcPr>
          <w:p>
            <w:pPr>
              <w:spacing w:after="0"/>
            </w:pPr>
            <w:r/>
            <w:r>
              <w:rPr>
                <w:sz w:val="19"/>
              </w:rPr>
              <w:t>Second burst</w:t>
            </w:r>
          </w:p>
        </w:tc>
        <w:tc>
          <w:tcPr>
            <w:tcW w:type="dxa" w:w="7030"/>
            <w:shd w:val="clear" w:color="auto" w:fill="F3F6FA"/>
          </w:tcPr>
          <w:p>
            <w:pPr>
              <w:spacing w:after="0"/>
            </w:pPr>
            <w:r/>
            <w:r>
              <w:rPr>
                <w:sz w:val="19"/>
              </w:rPr>
              <w:t>SETTLE, IDLE; the channel requests again with next_beats = min(16, 4) = 4. Same sequence with 4 beats.</w:t>
            </w:r>
          </w:p>
        </w:tc>
      </w:tr>
      <w:tr>
        <w:tc>
          <w:tcPr>
            <w:tcW w:type="dxa" w:w="680"/>
          </w:tcPr>
          <w:p>
            <w:pPr>
              <w:spacing w:after="0"/>
            </w:pPr>
            <w:r/>
            <w:r>
              <w:rPr>
                <w:sz w:val="19"/>
              </w:rPr>
              <w:t>9</w:t>
            </w:r>
          </w:p>
        </w:tc>
        <w:tc>
          <w:tcPr>
            <w:tcW w:type="dxa" w:w="1701"/>
          </w:tcPr>
          <w:p>
            <w:pPr>
              <w:spacing w:after="0"/>
            </w:pPr>
            <w:r/>
            <w:r>
              <w:rPr>
                <w:sz w:val="19"/>
              </w:rPr>
              <w:t>Finish</w:t>
            </w:r>
          </w:p>
        </w:tc>
        <w:tc>
          <w:tcPr>
            <w:tcW w:type="dxa" w:w="7030"/>
          </w:tcPr>
          <w:p>
            <w:pPr>
              <w:spacing w:after="0"/>
            </w:pPr>
            <w:r/>
            <w:r>
              <w:rPr>
                <w:sz w:val="19"/>
              </w:rPr>
              <w:t>Second UPD: remaining == upd_beats, so INT_STAT.DONE = 1, active = 0; irq_ch[0] rises.</w:t>
            </w:r>
          </w:p>
        </w:tc>
      </w:tr>
      <w:tr>
        <w:tc>
          <w:tcPr>
            <w:tcW w:type="dxa" w:w="680"/>
            <w:shd w:val="clear" w:color="auto" w:fill="F3F6FA"/>
          </w:tcPr>
          <w:p>
            <w:pPr>
              <w:spacing w:after="0"/>
            </w:pPr>
            <w:r/>
            <w:r>
              <w:rPr>
                <w:sz w:val="19"/>
              </w:rPr>
              <w:t>10</w:t>
            </w:r>
          </w:p>
        </w:tc>
        <w:tc>
          <w:tcPr>
            <w:tcW w:type="dxa" w:w="1701"/>
            <w:shd w:val="clear" w:color="auto" w:fill="F3F6FA"/>
          </w:tcPr>
          <w:p>
            <w:pPr>
              <w:spacing w:after="0"/>
            </w:pPr>
            <w:r/>
            <w:r>
              <w:rPr>
                <w:sz w:val="19"/>
              </w:rPr>
              <w:t>Software</w:t>
            </w:r>
          </w:p>
        </w:tc>
        <w:tc>
          <w:tcPr>
            <w:tcW w:type="dxa" w:w="7030"/>
            <w:shd w:val="clear" w:color="auto" w:fill="F3F6FA"/>
          </w:tcPr>
          <w:p>
            <w:pPr>
              <w:spacing w:after="0"/>
            </w:pPr>
            <w:r/>
            <w:r>
              <w:rPr>
                <w:sz w:val="19"/>
              </w:rPr>
              <w:t>The interrupt handler reads INT_STAT (= 1), writes 1 to clear it, reads XFERRED (= 20).</w:t>
            </w:r>
          </w:p>
        </w:tc>
      </w:tr>
    </w:tbl>
    <w:p>
      <w:pPr>
        <w:spacing w:after="40"/>
      </w:pPr>
    </w:p>
    <w:p>
      <w:pPr>
        <w:pStyle w:val="Heading2"/>
      </w:pPr>
      <w:r>
        <w:t>8.2 Example 2: sensor stream (radar, 8 words, 4-beat bursts)</w:t>
      </w:r>
    </w:p>
    <w:p>
      <w:pPr>
        <w:spacing w:after="60"/>
        <w:ind w:left="510" w:hanging="340"/>
      </w:pPr>
      <w:r>
        <w:rPr>
          <w:b/>
          <w:color w:val="2F5D9A"/>
        </w:rPr>
        <w:t xml:space="preserve">1.  </w:t>
      </w:r>
      <w:r>
        <w:t>Software sets SRC_STREAM = 1, BLEN = 3, LEN = 8, priority 3 and START. The channel becomes active, its FIFO is flushed and s_ready goes high.</w:t>
      </w:r>
    </w:p>
    <w:p>
      <w:pPr>
        <w:spacing w:after="60"/>
        <w:ind w:left="510" w:hanging="340"/>
      </w:pPr>
      <w:r>
        <w:rPr>
          <w:b/>
          <w:color w:val="2F5D9A"/>
        </w:rPr>
        <w:t xml:space="preserve">2.  </w:t>
      </w:r>
      <w:r>
        <w:t>The radar pushes words with s_valid; each accepted word goes into the 32-word FIFO.</w:t>
      </w:r>
    </w:p>
    <w:p>
      <w:pPr>
        <w:spacing w:after="60"/>
        <w:ind w:left="510" w:hanging="340"/>
      </w:pPr>
      <w:r>
        <w:rPr>
          <w:b/>
          <w:color w:val="2F5D9A"/>
        </w:rPr>
        <w:t xml:space="preserve">3.  </w:t>
      </w:r>
      <w:r>
        <w:t>As soon as the FIFO holds 4 words, req_q goes high. The arbiter grants (priority 3 wins over everything).</w:t>
      </w:r>
    </w:p>
    <w:p>
      <w:pPr>
        <w:spacing w:after="60"/>
        <w:ind w:left="510" w:hanging="340"/>
      </w:pPr>
      <w:r>
        <w:rPr>
          <w:b/>
          <w:color w:val="2F5D9A"/>
        </w:rPr>
        <w:t xml:space="preserve">4.  </w:t>
      </w:r>
      <w:r>
        <w:t>The engine goes LATCH to STR_RD and pops 4 words, one per cycle, into the burst buffer. There is no read address phase because the source is not memory.</w:t>
      </w:r>
    </w:p>
    <w:p>
      <w:pPr>
        <w:spacing w:after="60"/>
        <w:ind w:left="510" w:hanging="340"/>
      </w:pPr>
      <w:r>
        <w:rPr>
          <w:b/>
          <w:color w:val="2F5D9A"/>
        </w:rPr>
        <w:t xml:space="preserve">5.  </w:t>
      </w:r>
      <w:r>
        <w:t>WR_AW, WR_W, WR_B write the 4 words to DST .. DST + 12.</w:t>
      </w:r>
    </w:p>
    <w:p>
      <w:pPr>
        <w:spacing w:after="60"/>
        <w:ind w:left="510" w:hanging="340"/>
      </w:pPr>
      <w:r>
        <w:rPr>
          <w:b/>
          <w:color w:val="2F5D9A"/>
        </w:rPr>
        <w:t xml:space="preserve">6.  </w:t>
      </w:r>
      <w:r>
        <w:t>The second 4 words follow the same way; DONE is set after the second burst.</w:t>
      </w:r>
    </w:p>
    <w:p>
      <w:pPr>
        <w:spacing w:after="60"/>
        <w:ind w:left="510" w:hanging="340"/>
      </w:pPr>
      <w:r>
        <w:rPr>
          <w:b/>
          <w:color w:val="2F5D9A"/>
        </w:rPr>
        <w:t xml:space="preserve">7.  </w:t>
      </w:r>
      <w:r>
        <w:t>If the memory is slow, the FIFO fills; when it is full s_ready drops and the radar simply waits (back-pressure) - nothing is lost.</w:t>
      </w:r>
    </w:p>
    <w:p>
      <w:pPr>
        <w:keepNext/>
        <w:jc w:val="center"/>
      </w:pPr>
      <w:r>
        <w:drawing>
          <wp:inline xmlns:a="http://schemas.openxmlformats.org/drawingml/2006/main" xmlns:pic="http://schemas.openxmlformats.org/drawingml/2006/picture">
            <wp:extent cx="5976000" cy="2845714"/>
            <wp:docPr id="17" name="Picture 17"/>
            <wp:cNvGraphicFramePr>
              <a:graphicFrameLocks noChangeAspect="1"/>
            </wp:cNvGraphicFramePr>
            <a:graphic>
              <a:graphicData uri="http://schemas.openxmlformats.org/drawingml/2006/picture">
                <pic:pic>
                  <pic:nvPicPr>
                    <pic:cNvPr id="0" name="wave_sensor_stream.png"/>
                    <pic:cNvPicPr/>
                  </pic:nvPicPr>
                  <pic:blipFill>
                    <a:blip r:embed="rId25"/>
                    <a:stretch>
                      <a:fillRect/>
                    </a:stretch>
                  </pic:blipFill>
                  <pic:spPr>
                    <a:xfrm>
                      <a:off x="0" y="0"/>
                      <a:ext cx="5976000" cy="2845714"/>
                    </a:xfrm>
                    <a:prstGeom prst="rect"/>
                  </pic:spPr>
                </pic:pic>
              </a:graphicData>
            </a:graphic>
          </wp:inline>
        </w:drawing>
      </w:r>
    </w:p>
    <w:p>
      <w:pPr>
        <w:spacing w:after="200"/>
        <w:jc w:val="center"/>
      </w:pPr>
      <w:r>
        <w:rPr>
          <w:b/>
          <w:color w:val="1E3A5F"/>
          <w:sz w:val="19"/>
        </w:rPr>
        <w:t xml:space="preserve">Figure 17. </w:t>
      </w:r>
      <w:r>
        <w:rPr>
          <w:i/>
          <w:color w:val="5B6472"/>
          <w:sz w:val="19"/>
        </w:rPr>
        <w:t>dma_smoke_test: sensor stream on channel 1 drained as 8-beat AXI write bursts; irq_ch[1] rises at the end.</w:t>
      </w:r>
    </w:p>
    <w:p>
      <w:pPr>
        <w:pStyle w:val="Heading2"/>
      </w:pPr>
      <w:r>
        <w:t>8.3 Example 3: a transfer that crosses a 4 KB page</w:t>
      </w:r>
    </w:p>
    <w:p>
      <w:pPr>
        <w:jc w:val="both"/>
      </w:pPr>
      <w:r>
        <w:t>DST = 0x0010_0FF0, LEN = 20, BLEN = 15. The page ends at 0x0010_1000, which is 0x10 bytes (4 words) away.</w:t>
      </w:r>
    </w:p>
    <w:p>
      <w:pPr>
        <w:keepNext/>
        <w:spacing w:after="40"/>
      </w:pPr>
      <w:r>
        <w:rPr>
          <w:b/>
          <w:color w:val="1E3A5F"/>
          <w:sz w:val="19"/>
        </w:rPr>
        <w:t>Table 19. 4 KB split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794"/>
            <w:shd w:val="clear" w:color="auto" w:fill="1E3A5F"/>
          </w:tcPr>
          <w:p>
            <w:r/>
            <w:r>
              <w:rPr>
                <w:b/>
                <w:color w:val="FFFFFF"/>
                <w:sz w:val="19"/>
              </w:rPr>
              <w:t>Burst</w:t>
            </w:r>
          </w:p>
        </w:tc>
        <w:tc>
          <w:tcPr>
            <w:tcW w:type="dxa" w:w="5556"/>
            <w:shd w:val="clear" w:color="auto" w:fill="1E3A5F"/>
          </w:tcPr>
          <w:p>
            <w:r/>
            <w:r>
              <w:rPr>
                <w:b/>
                <w:color w:val="FFFFFF"/>
                <w:sz w:val="19"/>
              </w:rPr>
              <w:t>Computation</w:t>
            </w:r>
          </w:p>
        </w:tc>
        <w:tc>
          <w:tcPr>
            <w:tcW w:type="dxa" w:w="3061"/>
            <w:shd w:val="clear" w:color="auto" w:fill="1E3A5F"/>
          </w:tcPr>
          <w:p>
            <w:r/>
            <w:r>
              <w:rPr>
                <w:b/>
                <w:color w:val="FFFFFF"/>
                <w:sz w:val="19"/>
              </w:rPr>
              <w:t>Result</w:t>
            </w:r>
          </w:p>
        </w:tc>
      </w:tr>
      <w:tr>
        <w:tc>
          <w:tcPr>
            <w:tcW w:type="dxa" w:w="794"/>
          </w:tcPr>
          <w:p>
            <w:pPr>
              <w:spacing w:after="0"/>
            </w:pPr>
            <w:r/>
            <w:r>
              <w:rPr>
                <w:sz w:val="19"/>
              </w:rPr>
              <w:t>1</w:t>
            </w:r>
          </w:p>
        </w:tc>
        <w:tc>
          <w:tcPr>
            <w:tcW w:type="dxa" w:w="5556"/>
          </w:tcPr>
          <w:p>
            <w:pPr>
              <w:spacing w:after="0"/>
            </w:pPr>
            <w:r/>
            <w:r>
              <w:rPr>
                <w:sz w:val="19"/>
              </w:rPr>
              <w:t>min(16, remaining 20, room in page = (4096 - 0xFF0) / 4 = 4)</w:t>
            </w:r>
          </w:p>
        </w:tc>
        <w:tc>
          <w:tcPr>
            <w:tcW w:type="dxa" w:w="3061"/>
          </w:tcPr>
          <w:p>
            <w:pPr>
              <w:spacing w:after="0"/>
            </w:pPr>
            <w:r/>
            <w:r>
              <w:rPr>
                <w:sz w:val="19"/>
              </w:rPr>
              <w:t>4 beats, ends exactly on the boundary</w:t>
            </w:r>
          </w:p>
        </w:tc>
      </w:tr>
      <w:tr>
        <w:tc>
          <w:tcPr>
            <w:tcW w:type="dxa" w:w="794"/>
            <w:shd w:val="clear" w:color="auto" w:fill="F3F6FA"/>
          </w:tcPr>
          <w:p>
            <w:pPr>
              <w:spacing w:after="0"/>
            </w:pPr>
            <w:r/>
            <w:r>
              <w:rPr>
                <w:sz w:val="19"/>
              </w:rPr>
              <w:t>2</w:t>
            </w:r>
          </w:p>
        </w:tc>
        <w:tc>
          <w:tcPr>
            <w:tcW w:type="dxa" w:w="5556"/>
            <w:shd w:val="clear" w:color="auto" w:fill="F3F6FA"/>
          </w:tcPr>
          <w:p>
            <w:pPr>
              <w:spacing w:after="0"/>
            </w:pPr>
            <w:r/>
            <w:r>
              <w:rPr>
                <w:sz w:val="19"/>
              </w:rPr>
              <w:t>dst = 0x0010_1000, room = 1024; min(16, remaining 16, 1024)</w:t>
            </w:r>
          </w:p>
        </w:tc>
        <w:tc>
          <w:tcPr>
            <w:tcW w:type="dxa" w:w="3061"/>
            <w:shd w:val="clear" w:color="auto" w:fill="F3F6FA"/>
          </w:tcPr>
          <w:p>
            <w:pPr>
              <w:spacing w:after="0"/>
            </w:pPr>
            <w:r/>
            <w:r>
              <w:rPr>
                <w:sz w:val="19"/>
              </w:rPr>
              <w:t>16 beats</w:t>
            </w:r>
          </w:p>
        </w:tc>
      </w:tr>
    </w:tbl>
    <w:p>
      <w:pPr>
        <w:spacing w:after="40"/>
      </w:pPr>
    </w:p>
    <w:p>
      <w:pPr>
        <w:jc w:val="both"/>
      </w:pPr>
      <w:r>
        <w:t>Without the split, burst 1 would have been 16 beats from 0x0010_0FF0 and crossed the page boundary - an AXI violation. The assertions a_aw_4k / a_ar_4k and the scoreboard check this on every burst.</w:t>
      </w:r>
    </w:p>
    <w:p>
      <w:pPr>
        <w:pStyle w:val="Heading2"/>
      </w:pPr>
      <w:r>
        <w:t>8.4 Example 4: arbitration</w:t>
      </w:r>
    </w:p>
    <w:p>
      <w:pPr>
        <w:keepNext/>
        <w:jc w:val="center"/>
      </w:pPr>
      <w:r>
        <w:drawing>
          <wp:inline xmlns:a="http://schemas.openxmlformats.org/drawingml/2006/main" xmlns:pic="http://schemas.openxmlformats.org/drawingml/2006/picture">
            <wp:extent cx="5976000" cy="2480040"/>
            <wp:docPr id="18" name="Picture 18"/>
            <wp:cNvGraphicFramePr>
              <a:graphicFrameLocks noChangeAspect="1"/>
            </wp:cNvGraphicFramePr>
            <a:graphic>
              <a:graphicData uri="http://schemas.openxmlformats.org/drawingml/2006/picture">
                <pic:pic>
                  <pic:nvPicPr>
                    <pic:cNvPr id="0" name="m1_arb_example.png"/>
                    <pic:cNvPicPr/>
                  </pic:nvPicPr>
                  <pic:blipFill>
                    <a:blip r:embed="rId26"/>
                    <a:stretch>
                      <a:fillRect/>
                    </a:stretch>
                  </pic:blipFill>
                  <pic:spPr>
                    <a:xfrm>
                      <a:off x="0" y="0"/>
                      <a:ext cx="5976000" cy="2480040"/>
                    </a:xfrm>
                    <a:prstGeom prst="rect"/>
                  </pic:spPr>
                </pic:pic>
              </a:graphicData>
            </a:graphic>
          </wp:inline>
        </w:drawing>
      </w:r>
    </w:p>
    <w:p>
      <w:pPr>
        <w:spacing w:after="200"/>
        <w:jc w:val="center"/>
      </w:pPr>
      <w:r>
        <w:rPr>
          <w:b/>
          <w:color w:val="1E3A5F"/>
          <w:sz w:val="19"/>
        </w:rPr>
        <w:t xml:space="preserve">Figure 18. </w:t>
      </w:r>
      <w:r>
        <w:rPr>
          <w:i/>
          <w:color w:val="5B6472"/>
          <w:sz w:val="19"/>
        </w:rPr>
        <w:t>Top: different priorities are served strictly in priority order. Bottom: equal priorities take turns.</w:t>
      </w:r>
    </w:p>
    <w:p>
      <w:pPr>
        <w:keepNext/>
        <w:spacing w:after="40"/>
      </w:pPr>
      <w:r>
        <w:rPr>
          <w:b/>
          <w:color w:val="1E3A5F"/>
          <w:sz w:val="19"/>
        </w:rPr>
        <w:t>Table 20. Arbitration examples (both checked automatically by dma_priority_test)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3175"/>
            <w:shd w:val="clear" w:color="auto" w:fill="1E3A5F"/>
          </w:tcPr>
          <w:p>
            <w:r/>
            <w:r>
              <w:rPr>
                <w:b/>
                <w:color w:val="FFFFFF"/>
                <w:sz w:val="19"/>
              </w:rPr>
              <w:t>Situation</w:t>
            </w:r>
          </w:p>
        </w:tc>
        <w:tc>
          <w:tcPr>
            <w:tcW w:type="dxa" w:w="3402"/>
            <w:shd w:val="clear" w:color="auto" w:fill="1E3A5F"/>
          </w:tcPr>
          <w:p>
            <w:r/>
            <w:r>
              <w:rPr>
                <w:b/>
                <w:color w:val="FFFFFF"/>
                <w:sz w:val="19"/>
              </w:rPr>
              <w:t>Sequence of winners</w:t>
            </w:r>
          </w:p>
        </w:tc>
        <w:tc>
          <w:tcPr>
            <w:tcW w:type="dxa" w:w="2835"/>
            <w:shd w:val="clear" w:color="auto" w:fill="1E3A5F"/>
          </w:tcPr>
          <w:p>
            <w:r/>
            <w:r>
              <w:rPr>
                <w:b/>
                <w:color w:val="FFFFFF"/>
                <w:sz w:val="19"/>
              </w:rPr>
              <w:t>Outcome</w:t>
            </w:r>
          </w:p>
        </w:tc>
      </w:tr>
      <w:tr>
        <w:tc>
          <w:tcPr>
            <w:tcW w:type="dxa" w:w="3175"/>
          </w:tcPr>
          <w:p>
            <w:pPr>
              <w:spacing w:after="0"/>
            </w:pPr>
            <w:r/>
            <w:r>
              <w:rPr>
                <w:sz w:val="19"/>
              </w:rPr>
              <w:t>CH3 (priority 3, 512 words = 32 bursts) and CH0 (priority 0, 64 words = 4 bursts) start together</w:t>
            </w:r>
          </w:p>
        </w:tc>
        <w:tc>
          <w:tcPr>
            <w:tcW w:type="dxa" w:w="3402"/>
          </w:tcPr>
          <w:p>
            <w:pPr>
              <w:spacing w:after="0"/>
            </w:pPr>
            <w:r/>
            <w:r>
              <w:rPr>
                <w:sz w:val="19"/>
              </w:rPr>
              <w:t>CH3 wins every round until its 32 bursts are done, then CH0 runs</w:t>
            </w:r>
          </w:p>
        </w:tc>
        <w:tc>
          <w:tcPr>
            <w:tcW w:type="dxa" w:w="2835"/>
          </w:tcPr>
          <w:p>
            <w:pPr>
              <w:spacing w:after="0"/>
            </w:pPr>
            <w:r/>
            <w:r>
              <w:rPr>
                <w:sz w:val="19"/>
              </w:rPr>
              <w:t>CH3 finishes first (strict priority)</w:t>
            </w:r>
          </w:p>
        </w:tc>
      </w:tr>
      <w:tr>
        <w:tc>
          <w:tcPr>
            <w:tcW w:type="dxa" w:w="3175"/>
            <w:shd w:val="clear" w:color="auto" w:fill="F3F6FA"/>
          </w:tcPr>
          <w:p>
            <w:pPr>
              <w:spacing w:after="0"/>
            </w:pPr>
            <w:r/>
            <w:r>
              <w:rPr>
                <w:sz w:val="19"/>
              </w:rPr>
              <w:t>Four channels, all priority 2, 64 words each</w:t>
            </w:r>
          </w:p>
        </w:tc>
        <w:tc>
          <w:tcPr>
            <w:tcW w:type="dxa" w:w="3402"/>
            <w:shd w:val="clear" w:color="auto" w:fill="F3F6FA"/>
          </w:tcPr>
          <w:p>
            <w:pPr>
              <w:spacing w:after="0"/>
            </w:pPr>
            <w:r/>
            <w:r>
              <w:rPr>
                <w:sz w:val="19"/>
              </w:rPr>
              <w:t>1, 2, 3, 0, 1, 2, 3, 0, ... (16 grants)</w:t>
            </w:r>
          </w:p>
        </w:tc>
        <w:tc>
          <w:tcPr>
            <w:tcW w:type="dxa" w:w="2835"/>
            <w:shd w:val="clear" w:color="auto" w:fill="F3F6FA"/>
          </w:tcPr>
          <w:p>
            <w:pPr>
              <w:spacing w:after="0"/>
            </w:pPr>
            <w:r/>
            <w:r>
              <w:rPr>
                <w:sz w:val="19"/>
              </w:rPr>
              <w:t>Every 4 consecutive grants serve all 4 channels</w:t>
            </w:r>
          </w:p>
        </w:tc>
      </w:tr>
    </w:tbl>
    <w:p>
      <w:pPr>
        <w:spacing w:after="40"/>
      </w:pPr>
    </w:p>
    <w:p>
      <w:r>
        <w:br w:type="page"/>
      </w:r>
    </w:p>
    <w:p>
      <w:pPr>
        <w:pStyle w:val="Heading1"/>
      </w:pPr>
      <w:r>
        <w:t>9. Key features in detail</w:t>
      </w:r>
    </w:p>
    <w:p>
      <w:pPr>
        <w:pStyle w:val="Heading2"/>
      </w:pPr>
      <w:r>
        <w:t>9.1 Priority arbitration per burst</w:t>
      </w:r>
    </w:p>
    <w:p>
      <w:pPr>
        <w:jc w:val="both"/>
      </w:pPr>
      <w:r>
        <w:t>Each channel has a 2-bit priority. Arbitration happens at every burst boundary, never in the middle of a burst, so the highest-priority channel waits at most one burst (at most 16 beats) of another channel. In the ADAS scenario this makes the radar finish first even while the camera moves thousands of words.</w:t>
      </w:r>
    </w:p>
    <w:p>
      <w:pPr>
        <w:pStyle w:val="Heading2"/>
      </w:pPr>
      <w:r>
        <w:t>9.2 Round-robin between equal priorities</w:t>
      </w:r>
    </w:p>
    <w:p>
      <w:pPr>
        <w:jc w:val="both"/>
      </w:pPr>
      <w:r>
        <w:t>A 2-bit pointer remembers the last winner; the next tie goes to the channel after it. This costs only one small register and guarantees fair sharing between channels that software marked as equally important.</w:t>
      </w:r>
    </w:p>
    <w:p>
      <w:pPr>
        <w:pStyle w:val="Heading2"/>
      </w:pPr>
      <w:r>
        <w:t>9.3 Automatic 4 KB burst splitting</w:t>
      </w:r>
    </w:p>
    <w:p>
      <w:pPr>
        <w:jc w:val="both"/>
      </w:pPr>
      <w:r>
        <w:t>AXI forbids a burst that crosses a 4 KB boundary because the two halves could belong to different slaves. The channel computes the words left in the current page for source and destination and shortens the burst accordingly. After the short burst the address is page-aligned, so later bursts are full size. This is transparent to software.</w:t>
      </w:r>
    </w:p>
    <w:p>
      <w:pPr>
        <w:pStyle w:val="Heading2"/>
      </w:pPr>
      <w:r>
        <w:t>9.4 Error isolation and restart</w:t>
      </w:r>
    </w:p>
    <w:p>
      <w:pPr>
        <w:jc w:val="both"/>
      </w:pPr>
      <w:r>
        <w:t>AXI errors are tracked per burst. A failing read or write stops only the channel that owned that burst and records the cause in ERR_CODE; the other channels remain active and finish correctly. After the fault is fixed, software simply programs the channel again and writes START. This is verified by the error test, where three channels fail in different ways while the fourth must complete normally, followed by a successful restart of the failed channels.</w:t>
      </w:r>
    </w:p>
    <w:p>
      <w:pPr>
        <w:pStyle w:val="Heading2"/>
      </w:pPr>
      <w:r>
        <w:t>9.5 Illegal-configuration detection</w:t>
      </w:r>
    </w:p>
    <w:p>
      <w:pPr>
        <w:jc w:val="both"/>
      </w:pPr>
      <w:r>
        <w:t>Mistakes that would corrupt memory are caught before anything starts: zero length, unaligned addresses and START without enable. The result is an ERR interrupt with ERR_CODE = 3 and zero bus traffic. A later legal START clears the error.</w:t>
      </w:r>
    </w:p>
    <w:p>
      <w:pPr>
        <w:pStyle w:val="Heading2"/>
      </w:pPr>
      <w:r>
        <w:t>9.6 Sensor back-pressure</w:t>
      </w:r>
    </w:p>
    <w:p>
      <w:pPr>
        <w:jc w:val="both"/>
      </w:pPr>
      <w:r>
        <w:t>When memory is slower than the sensors, each channel's FIFO fills and s_ready drops, so the sensor holds its data until there is room. In the back-pressure test the FIFOs were full for 12 561 cycles and still every word arrived in memory, in order.</w:t>
      </w:r>
    </w:p>
    <w:p>
      <w:r>
        <w:br w:type="page"/>
      </w:r>
    </w:p>
    <w:p>
      <w:pPr>
        <w:pStyle w:val="Heading1"/>
      </w:pPr>
      <w:r>
        <w:t>10. The verification environment (UVM) in detail</w:t>
      </w:r>
    </w:p>
    <w:p>
      <w:pPr>
        <w:jc w:val="both"/>
      </w:pPr>
      <w:r>
        <w:t>Verification answers one question: how do we know the design is correct? The answer here is a self-checking UVM environment that drives realistic stimulus on every interface, predicts the correct result independently of the RTL, and compares.</w:t>
      </w:r>
    </w:p>
    <w:p>
      <w:pPr>
        <w:pStyle w:val="Heading2"/>
      </w:pPr>
      <w:r>
        <w:t>10.1 Structure</w:t>
      </w:r>
    </w:p>
    <w:p>
      <w:pPr>
        <w:keepNext/>
        <w:jc w:val="center"/>
      </w:pPr>
      <w:r>
        <w:drawing>
          <wp:inline xmlns:a="http://schemas.openxmlformats.org/drawingml/2006/main" xmlns:pic="http://schemas.openxmlformats.org/drawingml/2006/picture">
            <wp:extent cx="5976000" cy="2689200"/>
            <wp:docPr id="19" name="Picture 19"/>
            <wp:cNvGraphicFramePr>
              <a:graphicFrameLocks noChangeAspect="1"/>
            </wp:cNvGraphicFramePr>
            <a:graphic>
              <a:graphicData uri="http://schemas.openxmlformats.org/drawingml/2006/picture">
                <pic:pic>
                  <pic:nvPicPr>
                    <pic:cNvPr id="0" name="m3_tb_arch.png"/>
                    <pic:cNvPicPr/>
                  </pic:nvPicPr>
                  <pic:blipFill>
                    <a:blip r:embed="rId27"/>
                    <a:stretch>
                      <a:fillRect/>
                    </a:stretch>
                  </pic:blipFill>
                  <pic:spPr>
                    <a:xfrm>
                      <a:off x="0" y="0"/>
                      <a:ext cx="5976000" cy="2689200"/>
                    </a:xfrm>
                    <a:prstGeom prst="rect"/>
                  </pic:spPr>
                </pic:pic>
              </a:graphicData>
            </a:graphic>
          </wp:inline>
        </w:drawing>
      </w:r>
    </w:p>
    <w:p>
      <w:pPr>
        <w:spacing w:after="200"/>
        <w:jc w:val="center"/>
      </w:pPr>
      <w:r>
        <w:rPr>
          <w:b/>
          <w:color w:val="1E3A5F"/>
          <w:sz w:val="19"/>
        </w:rPr>
        <w:t xml:space="preserve">Figure 19. </w:t>
      </w:r>
      <w:r>
        <w:rPr>
          <w:i/>
          <w:color w:val="5B6472"/>
          <w:sz w:val="19"/>
        </w:rPr>
        <w:t>Testbench top level.</w:t>
      </w:r>
    </w:p>
    <w:p>
      <w:pPr>
        <w:keepNext/>
        <w:jc w:val="center"/>
      </w:pPr>
      <w:r>
        <w:drawing>
          <wp:inline xmlns:a="http://schemas.openxmlformats.org/drawingml/2006/main" xmlns:pic="http://schemas.openxmlformats.org/drawingml/2006/picture">
            <wp:extent cx="5976000" cy="3346560"/>
            <wp:docPr id="20" name="Picture 20"/>
            <wp:cNvGraphicFramePr>
              <a:graphicFrameLocks noChangeAspect="1"/>
            </wp:cNvGraphicFramePr>
            <a:graphic>
              <a:graphicData uri="http://schemas.openxmlformats.org/drawingml/2006/picture">
                <pic:pic>
                  <pic:nvPicPr>
                    <pic:cNvPr id="0" name="m3_uvm.png"/>
                    <pic:cNvPicPr/>
                  </pic:nvPicPr>
                  <pic:blipFill>
                    <a:blip r:embed="rId28"/>
                    <a:stretch>
                      <a:fillRect/>
                    </a:stretch>
                  </pic:blipFill>
                  <pic:spPr>
                    <a:xfrm>
                      <a:off x="0" y="0"/>
                      <a:ext cx="5976000" cy="3346560"/>
                    </a:xfrm>
                    <a:prstGeom prst="rect"/>
                  </pic:spPr>
                </pic:pic>
              </a:graphicData>
            </a:graphic>
          </wp:inline>
        </w:drawing>
      </w:r>
    </w:p>
    <w:p>
      <w:pPr>
        <w:spacing w:after="200"/>
        <w:jc w:val="center"/>
      </w:pPr>
      <w:r>
        <w:rPr>
          <w:b/>
          <w:color w:val="1E3A5F"/>
          <w:sz w:val="19"/>
        </w:rPr>
        <w:t xml:space="preserve">Figure 20. </w:t>
      </w:r>
      <w:r>
        <w:rPr>
          <w:i/>
          <w:color w:val="5B6472"/>
          <w:sz w:val="19"/>
        </w:rPr>
        <w:t>UVM environment.</w:t>
      </w:r>
    </w:p>
    <w:p>
      <w:pPr>
        <w:pStyle w:val="Heading2"/>
      </w:pPr>
      <w:r>
        <w:t>10.2 Interfaces (tb/if/dma_ifs.sv)</w:t>
      </w:r>
    </w:p>
    <w:p>
      <w:pPr>
        <w:keepNext/>
        <w:spacing w:after="40"/>
      </w:pPr>
      <w:r>
        <w:rPr>
          <w:b/>
          <w:color w:val="1E3A5F"/>
          <w:sz w:val="19"/>
        </w:rPr>
        <w:t>Table 21. Interfaces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1474"/>
            <w:shd w:val="clear" w:color="auto" w:fill="1E3A5F"/>
          </w:tcPr>
          <w:p>
            <w:r/>
            <w:r>
              <w:rPr>
                <w:b/>
                <w:color w:val="FFFFFF"/>
                <w:sz w:val="19"/>
              </w:rPr>
              <w:t>Interface</w:t>
            </w:r>
          </w:p>
        </w:tc>
        <w:tc>
          <w:tcPr>
            <w:tcW w:type="dxa" w:w="3969"/>
            <w:shd w:val="clear" w:color="auto" w:fill="1E3A5F"/>
          </w:tcPr>
          <w:p>
            <w:r/>
            <w:r>
              <w:rPr>
                <w:b/>
                <w:color w:val="FFFFFF"/>
                <w:sz w:val="19"/>
              </w:rPr>
              <w:t>Purpose</w:t>
            </w:r>
          </w:p>
        </w:tc>
        <w:tc>
          <w:tcPr>
            <w:tcW w:type="dxa" w:w="3969"/>
            <w:shd w:val="clear" w:color="auto" w:fill="1E3A5F"/>
          </w:tcPr>
          <w:p>
            <w:r/>
            <w:r>
              <w:rPr>
                <w:b/>
                <w:color w:val="FFFFFF"/>
                <w:sz w:val="19"/>
              </w:rPr>
              <w:t>Notes</w:t>
            </w:r>
          </w:p>
        </w:tc>
      </w:tr>
      <w:tr>
        <w:tc>
          <w:tcPr>
            <w:tcW w:type="dxa" w:w="1474"/>
          </w:tcPr>
          <w:p>
            <w:pPr>
              <w:spacing w:after="0"/>
            </w:pPr>
            <w:r/>
            <w:r>
              <w:rPr>
                <w:sz w:val="19"/>
              </w:rPr>
              <w:t>apb_if</w:t>
            </w:r>
          </w:p>
        </w:tc>
        <w:tc>
          <w:tcPr>
            <w:tcW w:type="dxa" w:w="3969"/>
          </w:tcPr>
          <w:p>
            <w:pPr>
              <w:spacing w:after="0"/>
            </w:pPr>
            <w:r/>
            <w:r>
              <w:rPr>
                <w:sz w:val="19"/>
              </w:rPr>
              <w:t>APB signals</w:t>
            </w:r>
          </w:p>
        </w:tc>
        <w:tc>
          <w:tcPr>
            <w:tcW w:type="dxa" w:w="3969"/>
          </w:tcPr>
          <w:p>
            <w:pPr>
              <w:spacing w:after="0"/>
            </w:pPr>
            <w:r/>
            <w:r>
              <w:rPr>
                <w:sz w:val="19"/>
              </w:rPr>
              <w:t>Driver clocking block and monitor clocking block</w:t>
            </w:r>
          </w:p>
        </w:tc>
      </w:tr>
      <w:tr>
        <w:tc>
          <w:tcPr>
            <w:tcW w:type="dxa" w:w="1474"/>
            <w:shd w:val="clear" w:color="auto" w:fill="F3F6FA"/>
          </w:tcPr>
          <w:p>
            <w:pPr>
              <w:spacing w:after="0"/>
            </w:pPr>
            <w:r/>
            <w:r>
              <w:rPr>
                <w:sz w:val="19"/>
              </w:rPr>
              <w:t>axi_if</w:t>
            </w:r>
          </w:p>
        </w:tc>
        <w:tc>
          <w:tcPr>
            <w:tcW w:type="dxa" w:w="3969"/>
            <w:shd w:val="clear" w:color="auto" w:fill="F3F6FA"/>
          </w:tcPr>
          <w:p>
            <w:pPr>
              <w:spacing w:after="0"/>
            </w:pPr>
            <w:r/>
            <w:r>
              <w:rPr>
                <w:sz w:val="19"/>
              </w:rPr>
              <w:t>AXI signals</w:t>
            </w:r>
          </w:p>
        </w:tc>
        <w:tc>
          <w:tcPr>
            <w:tcW w:type="dxa" w:w="3969"/>
            <w:shd w:val="clear" w:color="auto" w:fill="F3F6FA"/>
          </w:tcPr>
          <w:p>
            <w:pPr>
              <w:spacing w:after="0"/>
            </w:pPr>
            <w:r/>
            <w:r>
              <w:rPr>
                <w:sz w:val="19"/>
              </w:rPr>
              <w:t>Slave-side clocking block for the responder, monitor clocking block</w:t>
            </w:r>
          </w:p>
        </w:tc>
      </w:tr>
      <w:tr>
        <w:tc>
          <w:tcPr>
            <w:tcW w:type="dxa" w:w="1474"/>
          </w:tcPr>
          <w:p>
            <w:pPr>
              <w:spacing w:after="0"/>
            </w:pPr>
            <w:r/>
            <w:r>
              <w:rPr>
                <w:sz w:val="19"/>
              </w:rPr>
              <w:t>strm_if</w:t>
            </w:r>
          </w:p>
        </w:tc>
        <w:tc>
          <w:tcPr>
            <w:tcW w:type="dxa" w:w="3969"/>
          </w:tcPr>
          <w:p>
            <w:pPr>
              <w:spacing w:after="0"/>
            </w:pPr>
            <w:r/>
            <w:r>
              <w:rPr>
                <w:sz w:val="19"/>
              </w:rPr>
              <w:t>One sensor stream</w:t>
            </w:r>
          </w:p>
        </w:tc>
        <w:tc>
          <w:tcPr>
            <w:tcW w:type="dxa" w:w="3969"/>
          </w:tcPr>
          <w:p>
            <w:pPr>
              <w:spacing w:after="0"/>
            </w:pPr>
            <w:r/>
            <w:r>
              <w:rPr>
                <w:sz w:val="19"/>
              </w:rPr>
              <w:t>One instance per channel (array of four)</w:t>
            </w:r>
          </w:p>
        </w:tc>
      </w:tr>
      <w:tr>
        <w:tc>
          <w:tcPr>
            <w:tcW w:type="dxa" w:w="1474"/>
            <w:shd w:val="clear" w:color="auto" w:fill="F3F6FA"/>
          </w:tcPr>
          <w:p>
            <w:pPr>
              <w:spacing w:after="0"/>
            </w:pPr>
            <w:r/>
            <w:r>
              <w:rPr>
                <w:sz w:val="19"/>
              </w:rPr>
              <w:t>dbg_if</w:t>
            </w:r>
          </w:p>
        </w:tc>
        <w:tc>
          <w:tcPr>
            <w:tcW w:type="dxa" w:w="3969"/>
            <w:shd w:val="clear" w:color="auto" w:fill="F3F6FA"/>
          </w:tcPr>
          <w:p>
            <w:pPr>
              <w:spacing w:after="0"/>
            </w:pPr>
            <w:r/>
            <w:r>
              <w:rPr>
                <w:sz w:val="19"/>
              </w:rPr>
              <w:t>DUT-internal probes: requests, priorities, grant, interrupts, FIFO levels</w:t>
            </w:r>
          </w:p>
        </w:tc>
        <w:tc>
          <w:tcPr>
            <w:tcW w:type="dxa" w:w="3969"/>
            <w:shd w:val="clear" w:color="auto" w:fill="F3F6FA"/>
          </w:tcPr>
          <w:p>
            <w:pPr>
              <w:spacing w:after="0"/>
            </w:pPr>
            <w:r/>
            <w:r>
              <w:rPr>
                <w:sz w:val="19"/>
              </w:rPr>
              <w:t>Connected by hierarchical references in tb_top; passive</w:t>
            </w:r>
          </w:p>
        </w:tc>
      </w:tr>
    </w:tbl>
    <w:p>
      <w:pPr>
        <w:spacing w:after="40"/>
      </w:pPr>
    </w:p>
    <w:p>
      <w:pPr>
        <w:jc w:val="both"/>
      </w:pPr>
      <w:r>
        <w:t>Clocking blocks (</w:t>
      </w:r>
      <w:r>
        <w:rPr>
          <w:rFonts w:ascii="Consolas" w:hAnsi="Consolas"/>
          <w:color w:val="9B2C2C"/>
          <w:sz w:val="20"/>
        </w:rPr>
        <w:t>default input #1step output #1</w:t>
      </w:r>
      <w:r>
        <w:t>) make the testbench sample just before the clock edge and drive slightly after it, which avoids race conditions with the RTL.</w:t>
      </w:r>
    </w:p>
    <w:p>
      <w:pPr>
        <w:pStyle w:val="Heading2"/>
      </w:pPr>
      <w:r>
        <w:t>10.3 APB agent</w:t>
      </w:r>
    </w:p>
    <w:p>
      <w:pPr>
        <w:pStyle w:val="ListBullet"/>
        <w:spacing w:after="60"/>
      </w:pPr>
      <w:r>
        <w:rPr>
          <w:b/>
        </w:rPr>
        <w:t>apb_item</w:t>
      </w:r>
      <w:r>
        <w:t>: write, addr, data, delay (random idle cycles), and result fields rdata, slverr.</w:t>
      </w:r>
    </w:p>
    <w:p>
      <w:pPr>
        <w:pStyle w:val="ListBullet"/>
        <w:spacing w:after="60"/>
      </w:pPr>
      <w:r>
        <w:rPr>
          <w:b/>
        </w:rPr>
        <w:t>apb_driver</w:t>
      </w:r>
      <w:r>
        <w:t>: real APB timing - setup phase, access phase, waits for PREADY, captures prdata and pslverr.</w:t>
      </w:r>
    </w:p>
    <w:p>
      <w:pPr>
        <w:pStyle w:val="ListBullet"/>
        <w:spacing w:after="60"/>
      </w:pPr>
      <w:r>
        <w:rPr>
          <w:b/>
        </w:rPr>
        <w:t>apb_monitor</w:t>
      </w:r>
      <w:r>
        <w:t>: builds an item for every completed access and broadcasts it to the scoreboard and coverage.</w:t>
      </w:r>
    </w:p>
    <w:p>
      <w:pPr>
        <w:pStyle w:val="Heading2"/>
      </w:pPr>
      <w:r>
        <w:t>10.4 Sensor-stream agent (four instances)</w:t>
      </w:r>
    </w:p>
    <w:p>
      <w:pPr>
        <w:pStyle w:val="ListBullet"/>
        <w:spacing w:after="60"/>
      </w:pPr>
      <w:r>
        <w:rPr>
          <w:b/>
        </w:rPr>
        <w:t>strm_item</w:t>
      </w:r>
      <w:r>
        <w:t>: number of words, gap_pct (probability of a pause between words, models bursty sensors), start_delay, random data.</w:t>
      </w:r>
    </w:p>
    <w:p>
      <w:pPr>
        <w:pStyle w:val="ListBullet"/>
        <w:spacing w:after="60"/>
      </w:pPr>
      <w:r>
        <w:rPr>
          <w:b/>
        </w:rPr>
        <w:t>strm_driver</w:t>
      </w:r>
      <w:r>
        <w:t>: offers one word at a time with VALID, holds it until READY, with random gaps (radar 30 %, camera 0 %).</w:t>
      </w:r>
    </w:p>
    <w:p>
      <w:pPr>
        <w:pStyle w:val="ListBullet"/>
        <w:spacing w:after="60"/>
      </w:pPr>
      <w:r>
        <w:rPr>
          <w:b/>
        </w:rPr>
        <w:t>strm_monitor</w:t>
      </w:r>
      <w:r>
        <w:t>: reports every accepted word, and every cycle where VALID was high but READY low (back-pressure, for coverage).</w:t>
      </w:r>
    </w:p>
    <w:p>
      <w:pPr>
        <w:pStyle w:val="Heading2"/>
      </w:pPr>
      <w:r>
        <w:t>10.5 AXI memory-slave agent</w:t>
      </w:r>
    </w:p>
    <w:p>
      <w:pPr>
        <w:pStyle w:val="ListBullet"/>
        <w:spacing w:after="60"/>
      </w:pPr>
      <w:r>
        <w:rPr>
          <w:b/>
        </w:rPr>
        <w:t>axi_mem</w:t>
      </w:r>
      <w:r>
        <w:t>: associative-array memory with a deterministic pattern for untouched words and a fill_random() back-door.</w:t>
      </w:r>
    </w:p>
    <w:p>
      <w:pPr>
        <w:pStyle w:val="ListBullet"/>
        <w:spacing w:after="60"/>
      </w:pPr>
      <w:r>
        <w:rPr>
          <w:b/>
        </w:rPr>
        <w:t>axi_slave_cfg</w:t>
      </w:r>
      <w:r>
        <w:t>: READY percentages, read latency, gaps between read beats, write response latency, error regions (SLVERR or DECERR on read, write or both); presets set_fast(), set_slow(), set_random().</w:t>
      </w:r>
    </w:p>
    <w:p>
      <w:pPr>
        <w:pStyle w:val="ListBullet"/>
        <w:spacing w:after="60"/>
      </w:pPr>
      <w:r>
        <w:rPr>
          <w:b/>
        </w:rPr>
        <w:t>axi_slave_driver</w:t>
      </w:r>
      <w:r>
        <w:t>: reactive responder for AR, AW, W, R and B with randomized timing; self-checks WLAST position.</w:t>
      </w:r>
    </w:p>
    <w:p>
      <w:pPr>
        <w:pStyle w:val="ListBullet"/>
        <w:spacing w:after="60"/>
      </w:pPr>
      <w:r>
        <w:rPr>
          <w:b/>
        </w:rPr>
        <w:t>axi_monitor</w:t>
      </w:r>
      <w:r>
        <w:t>: reconstructs complete bursts (address, length, data, response) and publishes them; counts bursts so tests can prove that no bus traffic happened.</w:t>
      </w:r>
    </w:p>
    <w:p>
      <w:pPr>
        <w:pStyle w:val="Heading2"/>
      </w:pPr>
      <w:r>
        <w:t>10.6 Arbitration monitor</w:t>
      </w:r>
    </w:p>
    <w:p>
      <w:pPr>
        <w:jc w:val="both"/>
      </w:pPr>
      <w:r>
        <w:t>Every time the DUT fires a grant, this monitor samples the request vector, the priorities and the winner and publishes an arb_item. The scoreboard keeps win statistics and the coverage collector uses it for the arbitration covergroup.</w:t>
      </w:r>
    </w:p>
    <w:p>
      <w:pPr>
        <w:pStyle w:val="Heading2"/>
      </w:pPr>
      <w:r>
        <w:t>10.7 Scoreboard: the independent reference model</w:t>
      </w:r>
    </w:p>
    <w:p>
      <w:pPr>
        <w:keepNext/>
        <w:jc w:val="center"/>
      </w:pPr>
      <w:r>
        <w:drawing>
          <wp:inline xmlns:a="http://schemas.openxmlformats.org/drawingml/2006/main" xmlns:pic="http://schemas.openxmlformats.org/drawingml/2006/picture">
            <wp:extent cx="5976000" cy="2808720"/>
            <wp:docPr id="21" name="Picture 21"/>
            <wp:cNvGraphicFramePr>
              <a:graphicFrameLocks noChangeAspect="1"/>
            </wp:cNvGraphicFramePr>
            <a:graphic>
              <a:graphicData uri="http://schemas.openxmlformats.org/drawingml/2006/picture">
                <pic:pic>
                  <pic:nvPicPr>
                    <pic:cNvPr id="0" name="m3_scoreboard.png"/>
                    <pic:cNvPicPr/>
                  </pic:nvPicPr>
                  <pic:blipFill>
                    <a:blip r:embed="rId29"/>
                    <a:stretch>
                      <a:fillRect/>
                    </a:stretch>
                  </pic:blipFill>
                  <pic:spPr>
                    <a:xfrm>
                      <a:off x="0" y="0"/>
                      <a:ext cx="5976000" cy="2808720"/>
                    </a:xfrm>
                    <a:prstGeom prst="rect"/>
                  </pic:spPr>
                </pic:pic>
              </a:graphicData>
            </a:graphic>
          </wp:inline>
        </w:drawing>
      </w:r>
    </w:p>
    <w:p>
      <w:pPr>
        <w:spacing w:after="200"/>
        <w:jc w:val="center"/>
      </w:pPr>
      <w:r>
        <w:rPr>
          <w:b/>
          <w:color w:val="1E3A5F"/>
          <w:sz w:val="19"/>
        </w:rPr>
        <w:t xml:space="preserve">Figure 21. </w:t>
      </w:r>
      <w:r>
        <w:rPr>
          <w:i/>
          <w:color w:val="5B6472"/>
          <w:sz w:val="19"/>
        </w:rPr>
        <w:t>Scoreboard structure and checks.</w:t>
      </w:r>
    </w:p>
    <w:p>
      <w:pPr>
        <w:jc w:val="both"/>
      </w:pPr>
      <w:r>
        <w:t>The scoreboard never looks inside the DUT's registers. It builds its own model of each channel only from the APB writes it observes and then checks the bus.</w:t>
      </w:r>
    </w:p>
    <w:p>
      <w:pPr>
        <w:keepNext/>
        <w:spacing w:after="40"/>
      </w:pPr>
      <w:r>
        <w:rPr>
          <w:b/>
          <w:color w:val="1E3A5F"/>
          <w:sz w:val="19"/>
        </w:rPr>
        <w:t>Table 22. What is checked for every AXI burst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1928"/>
            <w:shd w:val="clear" w:color="auto" w:fill="1E3A5F"/>
          </w:tcPr>
          <w:p>
            <w:r/>
            <w:r>
              <w:rPr>
                <w:b/>
                <w:color w:val="FFFFFF"/>
                <w:sz w:val="19"/>
              </w:rPr>
              <w:t>Check</w:t>
            </w:r>
          </w:p>
        </w:tc>
        <w:tc>
          <w:tcPr>
            <w:tcW w:type="dxa" w:w="7483"/>
            <w:shd w:val="clear" w:color="auto" w:fill="1E3A5F"/>
          </w:tcPr>
          <w:p>
            <w:r/>
            <w:r>
              <w:rPr>
                <w:b/>
                <w:color w:val="FFFFFF"/>
                <w:sz w:val="19"/>
              </w:rPr>
              <w:t>How</w:t>
            </w:r>
          </w:p>
        </w:tc>
      </w:tr>
      <w:tr>
        <w:tc>
          <w:tcPr>
            <w:tcW w:type="dxa" w:w="1928"/>
          </w:tcPr>
          <w:p>
            <w:pPr>
              <w:spacing w:after="0"/>
            </w:pPr>
            <w:r/>
            <w:r>
              <w:rPr>
                <w:sz w:val="19"/>
              </w:rPr>
              <w:t>Address sequence</w:t>
            </w:r>
          </w:p>
        </w:tc>
        <w:tc>
          <w:tcPr>
            <w:tcW w:type="dxa" w:w="7483"/>
          </w:tcPr>
          <w:p>
            <w:pPr>
              <w:spacing w:after="0"/>
            </w:pPr>
            <w:r/>
            <w:r>
              <w:rPr>
                <w:sz w:val="19"/>
              </w:rPr>
              <w:t>Burst start address equals base + 4 x words already done</w:t>
            </w:r>
          </w:p>
        </w:tc>
      </w:tr>
      <w:tr>
        <w:tc>
          <w:tcPr>
            <w:tcW w:type="dxa" w:w="1928"/>
            <w:shd w:val="clear" w:color="auto" w:fill="F3F6FA"/>
          </w:tcPr>
          <w:p>
            <w:pPr>
              <w:spacing w:after="0"/>
            </w:pPr>
            <w:r/>
            <w:r>
              <w:rPr>
                <w:sz w:val="19"/>
              </w:rPr>
              <w:t>Burst length</w:t>
            </w:r>
          </w:p>
        </w:tc>
        <w:tc>
          <w:tcPr>
            <w:tcW w:type="dxa" w:w="7483"/>
            <w:shd w:val="clear" w:color="auto" w:fill="F3F6FA"/>
          </w:tcPr>
          <w:p>
            <w:pPr>
              <w:spacing w:after="0"/>
            </w:pPr>
            <w:r/>
            <w:r>
              <w:rPr>
                <w:sz w:val="19"/>
              </w:rPr>
              <w:t>Re-computes min(BLEN+1, remaining, words to 4 KB page on destination and source) independently and compares</w:t>
            </w:r>
          </w:p>
        </w:tc>
      </w:tr>
      <w:tr>
        <w:tc>
          <w:tcPr>
            <w:tcW w:type="dxa" w:w="1928"/>
          </w:tcPr>
          <w:p>
            <w:pPr>
              <w:spacing w:after="0"/>
            </w:pPr>
            <w:r/>
            <w:r>
              <w:rPr>
                <w:sz w:val="19"/>
              </w:rPr>
              <w:t>Data integrity</w:t>
            </w:r>
          </w:p>
        </w:tc>
        <w:tc>
          <w:tcPr>
            <w:tcW w:type="dxa" w:w="7483"/>
          </w:tcPr>
          <w:p>
            <w:pPr>
              <w:spacing w:after="0"/>
            </w:pPr>
            <w:r/>
            <w:r>
              <w:rPr>
                <w:sz w:val="19"/>
              </w:rPr>
              <w:t>Memory source: each written word equals the snapshot taken at START. Sensor source: each written word equals the sensor word with the same index, in order. A word the sensor never sent, or beyond LEN, is an error</w:t>
            </w:r>
          </w:p>
        </w:tc>
      </w:tr>
      <w:tr>
        <w:tc>
          <w:tcPr>
            <w:tcW w:type="dxa" w:w="1928"/>
            <w:shd w:val="clear" w:color="auto" w:fill="F3F6FA"/>
          </w:tcPr>
          <w:p>
            <w:pPr>
              <w:spacing w:after="0"/>
            </w:pPr>
            <w:r/>
            <w:r>
              <w:rPr>
                <w:sz w:val="19"/>
              </w:rPr>
              <w:t>Stray traffic</w:t>
            </w:r>
          </w:p>
        </w:tc>
        <w:tc>
          <w:tcPr>
            <w:tcW w:type="dxa" w:w="7483"/>
            <w:shd w:val="clear" w:color="auto" w:fill="F3F6FA"/>
          </w:tcPr>
          <w:p>
            <w:pPr>
              <w:spacing w:after="0"/>
            </w:pPr>
            <w:r/>
            <w:r>
              <w:rPr>
                <w:sz w:val="19"/>
              </w:rPr>
              <w:t>A burst whose address is in no programmed window is an error</w:t>
            </w:r>
          </w:p>
        </w:tc>
      </w:tr>
      <w:tr>
        <w:tc>
          <w:tcPr>
            <w:tcW w:type="dxa" w:w="1928"/>
          </w:tcPr>
          <w:p>
            <w:pPr>
              <w:spacing w:after="0"/>
            </w:pPr>
            <w:r/>
            <w:r>
              <w:rPr>
                <w:sz w:val="19"/>
              </w:rPr>
              <w:t>Interrupt sanity</w:t>
            </w:r>
          </w:p>
        </w:tc>
        <w:tc>
          <w:tcPr>
            <w:tcW w:type="dxa" w:w="7483"/>
          </w:tcPr>
          <w:p>
            <w:pPr>
              <w:spacing w:after="0"/>
            </w:pPr>
            <w:r/>
            <w:r>
              <w:rPr>
                <w:sz w:val="19"/>
              </w:rPr>
              <w:t>DONE requires that all words were written; ERR requires an injected error or an illegal configuration</w:t>
            </w:r>
          </w:p>
        </w:tc>
      </w:tr>
      <w:tr>
        <w:tc>
          <w:tcPr>
            <w:tcW w:type="dxa" w:w="1928"/>
            <w:shd w:val="clear" w:color="auto" w:fill="F3F6FA"/>
          </w:tcPr>
          <w:p>
            <w:pPr>
              <w:spacing w:after="0"/>
            </w:pPr>
            <w:r/>
            <w:r>
              <w:rPr>
                <w:sz w:val="19"/>
              </w:rPr>
              <w:t>Completeness</w:t>
            </w:r>
          </w:p>
        </w:tc>
        <w:tc>
          <w:tcPr>
            <w:tcW w:type="dxa" w:w="7483"/>
            <w:shd w:val="clear" w:color="auto" w:fill="F3F6FA"/>
          </w:tcPr>
          <w:p>
            <w:pPr>
              <w:spacing w:after="0"/>
            </w:pPr>
            <w:r/>
            <w:r>
              <w:rPr>
                <w:sz w:val="19"/>
              </w:rPr>
              <w:t>At end of test every non-failed channel must have moved all its words</w:t>
            </w:r>
          </w:p>
        </w:tc>
      </w:tr>
    </w:tbl>
    <w:p>
      <w:pPr>
        <w:spacing w:after="40"/>
      </w:pPr>
    </w:p>
    <w:p>
      <w:pPr>
        <w:pStyle w:val="Heading2"/>
      </w:pPr>
      <w:r>
        <w:t>10.8 Functional coverage collector</w:t>
      </w:r>
    </w:p>
    <w:p>
      <w:pPr>
        <w:jc w:val="both"/>
      </w:pPr>
      <w:r>
        <w:t>Subscribes to the APB, AXI, stream and arbitration monitors and samples seven covergroups (chapter 11). Coverage answers 'did we actually test it?', complementing the scoreboard's 'was it correct?'.</w:t>
      </w:r>
    </w:p>
    <w:p>
      <w:pPr>
        <w:pStyle w:val="Heading2"/>
      </w:pPr>
      <w:r>
        <w:t>10.9 Virtual sequencer and sequences</w:t>
      </w:r>
    </w:p>
    <w:p>
      <w:pPr>
        <w:keepNext/>
        <w:jc w:val="center"/>
      </w:pPr>
      <w:r>
        <w:drawing>
          <wp:inline xmlns:a="http://schemas.openxmlformats.org/drawingml/2006/main" xmlns:pic="http://schemas.openxmlformats.org/drawingml/2006/picture">
            <wp:extent cx="5976000" cy="1494000"/>
            <wp:docPr id="22" name="Picture 22"/>
            <wp:cNvGraphicFramePr>
              <a:graphicFrameLocks noChangeAspect="1"/>
            </wp:cNvGraphicFramePr>
            <a:graphic>
              <a:graphicData uri="http://schemas.openxmlformats.org/drawingml/2006/picture">
                <pic:pic>
                  <pic:nvPicPr>
                    <pic:cNvPr id="0" name="m3_seq_flow.png"/>
                    <pic:cNvPicPr/>
                  </pic:nvPicPr>
                  <pic:blipFill>
                    <a:blip r:embed="rId30"/>
                    <a:stretch>
                      <a:fillRect/>
                    </a:stretch>
                  </pic:blipFill>
                  <pic:spPr>
                    <a:xfrm>
                      <a:off x="0" y="0"/>
                      <a:ext cx="5976000" cy="1494000"/>
                    </a:xfrm>
                    <a:prstGeom prst="rect"/>
                  </pic:spPr>
                </pic:pic>
              </a:graphicData>
            </a:graphic>
          </wp:inline>
        </w:drawing>
      </w:r>
    </w:p>
    <w:p>
      <w:pPr>
        <w:spacing w:after="200"/>
        <w:jc w:val="center"/>
      </w:pPr>
      <w:r>
        <w:rPr>
          <w:b/>
          <w:color w:val="1E3A5F"/>
          <w:sz w:val="19"/>
        </w:rPr>
        <w:t xml:space="preserve">Figure 22. </w:t>
      </w:r>
      <w:r>
        <w:rPr>
          <w:i/>
          <w:color w:val="5B6472"/>
          <w:sz w:val="19"/>
        </w:rPr>
        <w:t>How one stimulus flows through the environment.</w:t>
      </w:r>
    </w:p>
    <w:p>
      <w:pPr>
        <w:keepNext/>
        <w:spacing w:after="40"/>
      </w:pPr>
      <w:r>
        <w:rPr>
          <w:b/>
          <w:color w:val="1E3A5F"/>
          <w:sz w:val="19"/>
        </w:rPr>
        <w:t>Table 23. Driver-software helpers in the base virtual sequence</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835"/>
            <w:shd w:val="clear" w:color="auto" w:fill="1E3A5F"/>
          </w:tcPr>
          <w:p>
            <w:r/>
            <w:r>
              <w:rPr>
                <w:b/>
                <w:color w:val="FFFFFF"/>
                <w:sz w:val="19"/>
              </w:rPr>
              <w:t>Helper</w:t>
            </w:r>
          </w:p>
        </w:tc>
        <w:tc>
          <w:tcPr>
            <w:tcW w:type="dxa" w:w="6576"/>
            <w:shd w:val="clear" w:color="auto" w:fill="1E3A5F"/>
          </w:tcPr>
          <w:p>
            <w:r/>
            <w:r>
              <w:rPr>
                <w:b/>
                <w:color w:val="FFFFFF"/>
                <w:sz w:val="19"/>
              </w:rPr>
              <w:t>Purpose</w:t>
            </w:r>
          </w:p>
        </w:tc>
      </w:tr>
      <w:tr>
        <w:tc>
          <w:tcPr>
            <w:tcW w:type="dxa" w:w="2835"/>
          </w:tcPr>
          <w:p>
            <w:pPr>
              <w:spacing w:after="0"/>
            </w:pPr>
            <w:r/>
            <w:r>
              <w:rPr>
                <w:sz w:val="19"/>
              </w:rPr>
              <w:t>wr(addr, data), rd(addr)</w:t>
            </w:r>
          </w:p>
        </w:tc>
        <w:tc>
          <w:tcPr>
            <w:tcW w:type="dxa" w:w="6576"/>
          </w:tcPr>
          <w:p>
            <w:pPr>
              <w:spacing w:after="0"/>
            </w:pPr>
            <w:r/>
            <w:r>
              <w:rPr>
                <w:sz w:val="19"/>
              </w:rPr>
              <w:t>One APB access through the APB sequencer</w:t>
            </w:r>
          </w:p>
        </w:tc>
      </w:tr>
      <w:tr>
        <w:tc>
          <w:tcPr>
            <w:tcW w:type="dxa" w:w="2835"/>
            <w:shd w:val="clear" w:color="auto" w:fill="F3F6FA"/>
          </w:tcPr>
          <w:p>
            <w:pPr>
              <w:spacing w:after="0"/>
            </w:pPr>
            <w:r/>
            <w:r>
              <w:rPr>
                <w:sz w:val="19"/>
              </w:rPr>
              <w:t>cfg_ch(...)</w:t>
            </w:r>
          </w:p>
        </w:tc>
        <w:tc>
          <w:tcPr>
            <w:tcW w:type="dxa" w:w="6576"/>
            <w:shd w:val="clear" w:color="auto" w:fill="F3F6FA"/>
          </w:tcPr>
          <w:p>
            <w:pPr>
              <w:spacing w:after="0"/>
            </w:pPr>
            <w:r/>
            <w:r>
              <w:rPr>
                <w:sz w:val="19"/>
              </w:rPr>
              <w:t>Program SRC, DST, LEN, INT_EN and CTRL (with START) for a channel</w:t>
            </w:r>
          </w:p>
        </w:tc>
      </w:tr>
      <w:tr>
        <w:tc>
          <w:tcPr>
            <w:tcW w:type="dxa" w:w="2835"/>
          </w:tcPr>
          <w:p>
            <w:pPr>
              <w:spacing w:after="0"/>
            </w:pPr>
            <w:r/>
            <w:r>
              <w:rPr>
                <w:sz w:val="19"/>
              </w:rPr>
              <w:t>wait_irq, ack_irq, wait_done</w:t>
            </w:r>
          </w:p>
        </w:tc>
        <w:tc>
          <w:tcPr>
            <w:tcW w:type="dxa" w:w="6576"/>
          </w:tcPr>
          <w:p>
            <w:pPr>
              <w:spacing w:after="0"/>
            </w:pPr>
            <w:r/>
            <w:r>
              <w:rPr>
                <w:sz w:val="19"/>
              </w:rPr>
              <w:t>Wait for the interrupt line, read and clear INT_STAT, accumulate status until DONE or ERR</w:t>
            </w:r>
          </w:p>
        </w:tc>
      </w:tr>
      <w:tr>
        <w:tc>
          <w:tcPr>
            <w:tcW w:type="dxa" w:w="2835"/>
            <w:shd w:val="clear" w:color="auto" w:fill="F3F6FA"/>
          </w:tcPr>
          <w:p>
            <w:pPr>
              <w:spacing w:after="0"/>
            </w:pPr>
            <w:r/>
            <w:r>
              <w:rPr>
                <w:sz w:val="19"/>
              </w:rPr>
              <w:t>send_stream, send_stream_bg</w:t>
            </w:r>
          </w:p>
        </w:tc>
        <w:tc>
          <w:tcPr>
            <w:tcW w:type="dxa" w:w="6576"/>
            <w:shd w:val="clear" w:color="auto" w:fill="F3F6FA"/>
          </w:tcPr>
          <w:p>
            <w:pPr>
              <w:spacing w:after="0"/>
            </w:pPr>
            <w:r/>
            <w:r>
              <w:rPr>
                <w:sz w:val="19"/>
              </w:rPr>
              <w:t>Send sensor words on a channel (blocking or in the background)</w:t>
            </w:r>
          </w:p>
        </w:tc>
      </w:tr>
      <w:tr>
        <w:tc>
          <w:tcPr>
            <w:tcW w:type="dxa" w:w="2835"/>
          </w:tcPr>
          <w:p>
            <w:pPr>
              <w:spacing w:after="0"/>
            </w:pPr>
            <w:r/>
            <w:r>
              <w:rPr>
                <w:sz w:val="19"/>
              </w:rPr>
              <w:t>gl_enable, expect32, check</w:t>
            </w:r>
          </w:p>
        </w:tc>
        <w:tc>
          <w:tcPr>
            <w:tcW w:type="dxa" w:w="6576"/>
          </w:tcPr>
          <w:p>
            <w:pPr>
              <w:spacing w:after="0"/>
            </w:pPr>
            <w:r/>
            <w:r>
              <w:rPr>
                <w:sz w:val="19"/>
              </w:rPr>
              <w:t>Global enable and self-checking helpers that raise UVM errors</w:t>
            </w:r>
          </w:p>
        </w:tc>
      </w:tr>
    </w:tbl>
    <w:p>
      <w:pPr>
        <w:spacing w:after="40"/>
      </w:pPr>
    </w:p>
    <w:p>
      <w:pPr>
        <w:pStyle w:val="Heading2"/>
      </w:pPr>
      <w:r>
        <w:t>10.10 Tests</w:t>
      </w:r>
    </w:p>
    <w:p>
      <w:pPr>
        <w:jc w:val="both"/>
      </w:pPr>
      <w:r>
        <w:t xml:space="preserve">A base test builds the environment, waits for reset, starts one virtual sequence, waits a short drain time and prints </w:t>
      </w:r>
      <w:r>
        <w:rPr>
          <w:rFonts w:ascii="Consolas" w:hAnsi="Consolas"/>
          <w:color w:val="9B2C2C"/>
          <w:sz w:val="20"/>
        </w:rPr>
        <w:t>*** TEST PASSED ***</w:t>
      </w:r>
      <w:r>
        <w:t xml:space="preserve"> or </w:t>
      </w:r>
      <w:r>
        <w:rPr>
          <w:rFonts w:ascii="Consolas" w:hAnsi="Consolas"/>
          <w:color w:val="9B2C2C"/>
          <w:sz w:val="20"/>
        </w:rPr>
        <w:t>*** TEST FAILED ***</w:t>
      </w:r>
      <w:r>
        <w:t xml:space="preserve"> from the UVM error and fatal counts. Each scenario is a thin class created by a macro. A global 200 ms timeout protects against hangs.</w:t>
      </w:r>
    </w:p>
    <w:p>
      <w:pPr>
        <w:pStyle w:val="Heading2"/>
      </w:pPr>
      <w:r>
        <w:t>10.11 tb_top and the assertion bind</w:t>
      </w:r>
    </w:p>
    <w:p>
      <w:pPr>
        <w:jc w:val="both"/>
      </w:pPr>
      <w:r>
        <w:t>tb_top generates a 100 MHz clock and a 10-cycle reset, instantiates the DUT and interfaces, connects the debug probes, stores the virtual interfaces in the UVM configuration database and calls run_test(). Two bind statements attach the assertion modules without modifying the RTL:</w:t>
      </w:r>
    </w:p>
    <w:tbl>
      <w:tblPr>
        <w:tblW w:type="auto" w:w="0"/>
        <w:jc w:val="center"/>
        <w:tblCellMar>
          <w:top w:w="80" w:type="dxa"/>
          <w:left w:w="140" w:type="dxa"/>
          <w:bottom w:w="80" w:type="dxa"/>
          <w:right w:w="140" w:type="dxa"/>
        </w:tblCellMar>
        <w:tblLook w:firstColumn="1" w:firstRow="1" w:lastColumn="0" w:lastRow="0" w:noHBand="0" w:noVBand="1" w:val="04A0"/>
      </w:tblPr>
      <w:tblGrid>
        <w:gridCol w:w="9412"/>
      </w:tblGrid>
      <w:tr>
        <w:tc>
          <w:tcPr>
            <w:tcW w:type="dxa" w:w="9411"/>
            <w:shd w:val="clear" w:color="auto" w:fill="F4F5F7"/>
          </w:tcPr>
          <w:p>
            <w:pPr>
              <w:spacing w:after="0" w:line="240" w:lineRule="auto"/>
            </w:pPr>
            <w:r/>
            <w:r>
              <w:rPr>
                <w:rFonts w:ascii="Consolas" w:hAnsi="Consolas"/>
                <w:sz w:val="17"/>
              </w:rPr>
              <w:t>bind dma_top     dma_sva    u_sva    (.*);</w:t>
            </w:r>
          </w:p>
          <w:p>
            <w:pPr>
              <w:spacing w:after="0" w:line="240" w:lineRule="auto"/>
            </w:pPr>
            <w:r>
              <w:rPr>
                <w:rFonts w:ascii="Consolas" w:hAnsi="Consolas"/>
                <w:sz w:val="17"/>
              </w:rPr>
              <w:t>bind dma_channel dma_ch_sva u_ch_sva (.*);</w:t>
            </w:r>
          </w:p>
        </w:tc>
      </w:tr>
    </w:tbl>
    <w:p>
      <w:pPr>
        <w:spacing w:after="40"/>
      </w:pPr>
    </w:p>
    <w:p>
      <w:r>
        <w:br w:type="page"/>
      </w:r>
    </w:p>
    <w:p>
      <w:pPr>
        <w:pStyle w:val="Heading1"/>
      </w:pPr>
      <w:r>
        <w:t>11. Assertions, coverage, tests and results</w:t>
      </w:r>
    </w:p>
    <w:p>
      <w:pPr>
        <w:pStyle w:val="Heading2"/>
      </w:pPr>
      <w:r>
        <w:t>11.1 Assertions (SystemVerilog Assertions)</w:t>
      </w:r>
    </w:p>
    <w:p>
      <w:pPr>
        <w:keepNext/>
        <w:jc w:val="center"/>
      </w:pPr>
      <w:r>
        <w:drawing>
          <wp:inline xmlns:a="http://schemas.openxmlformats.org/drawingml/2006/main" xmlns:pic="http://schemas.openxmlformats.org/drawingml/2006/picture">
            <wp:extent cx="5976000" cy="2509920"/>
            <wp:docPr id="23" name="Picture 23"/>
            <wp:cNvGraphicFramePr>
              <a:graphicFrameLocks noChangeAspect="1"/>
            </wp:cNvGraphicFramePr>
            <a:graphic>
              <a:graphicData uri="http://schemas.openxmlformats.org/drawingml/2006/picture">
                <pic:pic>
                  <pic:nvPicPr>
                    <pic:cNvPr id="0" name="m3_assert_map.png"/>
                    <pic:cNvPicPr/>
                  </pic:nvPicPr>
                  <pic:blipFill>
                    <a:blip r:embed="rId31"/>
                    <a:stretch>
                      <a:fillRect/>
                    </a:stretch>
                  </pic:blipFill>
                  <pic:spPr>
                    <a:xfrm>
                      <a:off x="0" y="0"/>
                      <a:ext cx="5976000" cy="2509920"/>
                    </a:xfrm>
                    <a:prstGeom prst="rect"/>
                  </pic:spPr>
                </pic:pic>
              </a:graphicData>
            </a:graphic>
          </wp:inline>
        </w:drawing>
      </w:r>
    </w:p>
    <w:p>
      <w:pPr>
        <w:spacing w:after="200"/>
        <w:jc w:val="center"/>
      </w:pPr>
      <w:r>
        <w:rPr>
          <w:b/>
          <w:color w:val="1E3A5F"/>
          <w:sz w:val="19"/>
        </w:rPr>
        <w:t xml:space="preserve">Figure 23. </w:t>
      </w:r>
      <w:r>
        <w:rPr>
          <w:i/>
          <w:color w:val="5B6472"/>
          <w:sz w:val="19"/>
        </w:rPr>
        <w:t>Assertion groups.</w:t>
      </w:r>
    </w:p>
    <w:p>
      <w:pPr>
        <w:keepNext/>
        <w:spacing w:after="40"/>
      </w:pPr>
      <w:r>
        <w:rPr>
          <w:b/>
          <w:color w:val="1E3A5F"/>
          <w:sz w:val="19"/>
        </w:rPr>
        <w:t>Table 24. 25 properties, 52 instances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268"/>
            <w:shd w:val="clear" w:color="auto" w:fill="1E3A5F"/>
          </w:tcPr>
          <w:p>
            <w:r/>
            <w:r>
              <w:rPr>
                <w:b/>
                <w:color w:val="FFFFFF"/>
                <w:sz w:val="19"/>
              </w:rPr>
              <w:t>Group</w:t>
            </w:r>
          </w:p>
        </w:tc>
        <w:tc>
          <w:tcPr>
            <w:tcW w:type="dxa" w:w="7143"/>
            <w:shd w:val="clear" w:color="auto" w:fill="1E3A5F"/>
          </w:tcPr>
          <w:p>
            <w:r/>
            <w:r>
              <w:rPr>
                <w:b/>
                <w:color w:val="FFFFFF"/>
                <w:sz w:val="19"/>
              </w:rPr>
              <w:t>Rules checked</w:t>
            </w:r>
          </w:p>
        </w:tc>
      </w:tr>
      <w:tr>
        <w:tc>
          <w:tcPr>
            <w:tcW w:type="dxa" w:w="2268"/>
          </w:tcPr>
          <w:p>
            <w:pPr>
              <w:spacing w:after="0"/>
            </w:pPr>
            <w:r/>
            <w:r>
              <w:rPr>
                <w:sz w:val="19"/>
              </w:rPr>
              <w:t>APB protocol</w:t>
            </w:r>
          </w:p>
        </w:tc>
        <w:tc>
          <w:tcPr>
            <w:tcW w:type="dxa" w:w="7143"/>
          </w:tcPr>
          <w:p>
            <w:pPr>
              <w:spacing w:after="0"/>
            </w:pPr>
            <w:r/>
            <w:r>
              <w:rPr>
                <w:sz w:val="19"/>
              </w:rPr>
              <w:t>Access phase follows setup; PADDR / PWRITE / PWDATA stable during setup; PREADY in access phase; PSLVERR only in access phase</w:t>
            </w:r>
          </w:p>
        </w:tc>
      </w:tr>
      <w:tr>
        <w:tc>
          <w:tcPr>
            <w:tcW w:type="dxa" w:w="2268"/>
            <w:shd w:val="clear" w:color="auto" w:fill="F3F6FA"/>
          </w:tcPr>
          <w:p>
            <w:pPr>
              <w:spacing w:after="0"/>
            </w:pPr>
            <w:r/>
            <w:r>
              <w:rPr>
                <w:sz w:val="19"/>
              </w:rPr>
              <w:t>AXI handshake stability</w:t>
            </w:r>
          </w:p>
        </w:tc>
        <w:tc>
          <w:tcPr>
            <w:tcW w:type="dxa" w:w="7143"/>
            <w:shd w:val="clear" w:color="auto" w:fill="F3F6FA"/>
          </w:tcPr>
          <w:p>
            <w:pPr>
              <w:spacing w:after="0"/>
            </w:pPr>
            <w:r/>
            <w:r>
              <w:rPr>
                <w:sz w:val="19"/>
              </w:rPr>
              <w:t>AW, AR and W payload stay stable while VALID is high and READY is low</w:t>
            </w:r>
          </w:p>
        </w:tc>
      </w:tr>
      <w:tr>
        <w:tc>
          <w:tcPr>
            <w:tcW w:type="dxa" w:w="2268"/>
          </w:tcPr>
          <w:p>
            <w:pPr>
              <w:spacing w:after="0"/>
            </w:pPr>
            <w:r/>
            <w:r>
              <w:rPr>
                <w:sz w:val="19"/>
              </w:rPr>
              <w:t>AXI legality</w:t>
            </w:r>
          </w:p>
        </w:tc>
        <w:tc>
          <w:tcPr>
            <w:tcW w:type="dxa" w:w="7143"/>
          </w:tcPr>
          <w:p>
            <w:pPr>
              <w:spacing w:after="0"/>
            </w:pPr>
            <w:r/>
            <w:r>
              <w:rPr>
                <w:sz w:val="19"/>
              </w:rPr>
              <w:t>Size 4 bytes, INCR, aligned, at most 16 beats; no burst crosses 4 KB (read and write); WLAST on exactly the last beat; only one AXI phase active at a time</w:t>
            </w:r>
          </w:p>
        </w:tc>
      </w:tr>
      <w:tr>
        <w:tc>
          <w:tcPr>
            <w:tcW w:type="dxa" w:w="2268"/>
            <w:shd w:val="clear" w:color="auto" w:fill="F3F6FA"/>
          </w:tcPr>
          <w:p>
            <w:pPr>
              <w:spacing w:after="0"/>
            </w:pPr>
            <w:r/>
            <w:r>
              <w:rPr>
                <w:sz w:val="19"/>
              </w:rPr>
              <w:t>Arbitration</w:t>
            </w:r>
          </w:p>
        </w:tc>
        <w:tc>
          <w:tcPr>
            <w:tcW w:type="dxa" w:w="7143"/>
            <w:shd w:val="clear" w:color="auto" w:fill="F3F6FA"/>
          </w:tcPr>
          <w:p>
            <w:pPr>
              <w:spacing w:after="0"/>
            </w:pPr>
            <w:r/>
            <w:r>
              <w:rPr>
                <w:sz w:val="19"/>
              </w:rPr>
              <w:t>Grant only to a requesting channel; the winner has the highest priority (one instance per channel); fire implies a valid grant</w:t>
            </w:r>
          </w:p>
        </w:tc>
      </w:tr>
      <w:tr>
        <w:tc>
          <w:tcPr>
            <w:tcW w:type="dxa" w:w="2268"/>
          </w:tcPr>
          <w:p>
            <w:pPr>
              <w:spacing w:after="0"/>
            </w:pPr>
            <w:r/>
            <w:r>
              <w:rPr>
                <w:sz w:val="19"/>
              </w:rPr>
              <w:t>Channel (4 instances)</w:t>
            </w:r>
          </w:p>
        </w:tc>
        <w:tc>
          <w:tcPr>
            <w:tcW w:type="dxa" w:w="7143"/>
          </w:tcPr>
          <w:p>
            <w:pPr>
              <w:spacing w:after="0"/>
            </w:pPr>
            <w:r/>
            <w:r>
              <w:rPr>
                <w:sz w:val="19"/>
              </w:rPr>
              <w:t>Sensor accepted only while a sensor transfer is active; no FIFO underflow or overflow; completion only for the channel in flight; requests only from an enabled active channel; irq == |(INT_STAT &amp; INT_EN); an illegal START never activates the channel; next burst size 1..16</w:t>
            </w:r>
          </w:p>
        </w:tc>
      </w:tr>
      <w:tr>
        <w:tc>
          <w:tcPr>
            <w:tcW w:type="dxa" w:w="2268"/>
            <w:shd w:val="clear" w:color="auto" w:fill="F3F6FA"/>
          </w:tcPr>
          <w:p>
            <w:pPr>
              <w:spacing w:after="0"/>
            </w:pPr>
            <w:r/>
            <w:r>
              <w:rPr>
                <w:sz w:val="19"/>
              </w:rPr>
              <w:t>Interrupts</w:t>
            </w:r>
          </w:p>
        </w:tc>
        <w:tc>
          <w:tcPr>
            <w:tcW w:type="dxa" w:w="7143"/>
            <w:shd w:val="clear" w:color="auto" w:fill="F3F6FA"/>
          </w:tcPr>
          <w:p>
            <w:pPr>
              <w:spacing w:after="0"/>
            </w:pPr>
            <w:r/>
            <w:r>
              <w:rPr>
                <w:sz w:val="19"/>
              </w:rPr>
              <w:t>Global irq equals the OR of the channel irqs</w:t>
            </w:r>
          </w:p>
        </w:tc>
      </w:tr>
    </w:tbl>
    <w:p>
      <w:pPr>
        <w:spacing w:after="40"/>
      </w:pP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5D9A"/>
              <w:left w:val="single" w:sz="24" w:color="2F5D9A"/>
              <w:bottom w:val="single" w:sz="8" w:color="2F5D9A"/>
              <w:right w:val="single" w:sz="8" w:color="2F5D9A"/>
            </w:tcBorders>
            <w:shd w:val="clear" w:color="auto" w:fill="E8F0FB"/>
          </w:tcPr>
          <w:p>
            <w:r/>
            <w:r>
              <w:rPr>
                <w:b/>
                <w:color w:val="1E3A5F"/>
              </w:rPr>
              <w:t>Tool note</w:t>
            </w:r>
          </w:p>
          <w:p>
            <w:pPr>
              <w:spacing w:after="40"/>
            </w:pPr>
            <w:r>
              <w:rPr>
                <w:sz w:val="21"/>
              </w:rPr>
              <w:t xml:space="preserve">xsim 2025.2 ignores </w:t>
            </w:r>
            <w:r>
              <w:rPr>
                <w:rFonts w:ascii="Consolas" w:hAnsi="Consolas"/>
                <w:color w:val="9B2C2C"/>
                <w:sz w:val="19"/>
              </w:rPr>
              <w:t>cover property</w:t>
            </w:r>
            <w:r>
              <w:rPr>
                <w:sz w:val="21"/>
              </w:rPr>
              <w:t>; the cover statements stay in the source as documentation and the same scenarios are measured by the covergroups below.</w:t>
            </w:r>
          </w:p>
        </w:tc>
      </w:tr>
    </w:tbl>
    <w:p>
      <w:pPr>
        <w:spacing w:after="40"/>
      </w:pPr>
    </w:p>
    <w:p>
      <w:pPr>
        <w:pStyle w:val="Heading2"/>
      </w:pPr>
      <w:r>
        <w:t>11.2 Functional coverage</w:t>
      </w:r>
    </w:p>
    <w:p>
      <w:pPr>
        <w:keepNext/>
        <w:spacing w:after="40"/>
      </w:pPr>
      <w:r>
        <w:rPr>
          <w:b/>
          <w:color w:val="1E3A5F"/>
          <w:sz w:val="19"/>
        </w:rPr>
        <w:t>Table 25. Covergroups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1474"/>
            <w:shd w:val="clear" w:color="auto" w:fill="1E3A5F"/>
          </w:tcPr>
          <w:p>
            <w:r/>
            <w:r>
              <w:rPr>
                <w:b/>
                <w:color w:val="FFFFFF"/>
                <w:sz w:val="19"/>
              </w:rPr>
              <w:t>Covergroup</w:t>
            </w:r>
          </w:p>
        </w:tc>
        <w:tc>
          <w:tcPr>
            <w:tcW w:type="dxa" w:w="7937"/>
            <w:shd w:val="clear" w:color="auto" w:fill="1E3A5F"/>
          </w:tcPr>
          <w:p>
            <w:r/>
            <w:r>
              <w:rPr>
                <w:b/>
                <w:color w:val="FFFFFF"/>
                <w:sz w:val="19"/>
              </w:rPr>
              <w:t>What it measures</w:t>
            </w:r>
          </w:p>
        </w:tc>
      </w:tr>
      <w:tr>
        <w:tc>
          <w:tcPr>
            <w:tcW w:type="dxa" w:w="1474"/>
          </w:tcPr>
          <w:p>
            <w:pPr>
              <w:spacing w:after="0"/>
            </w:pPr>
            <w:r/>
            <w:r>
              <w:rPr>
                <w:sz w:val="19"/>
              </w:rPr>
              <w:t>cg_cfg</w:t>
            </w:r>
          </w:p>
        </w:tc>
        <w:tc>
          <w:tcPr>
            <w:tcW w:type="dxa" w:w="7937"/>
          </w:tcPr>
          <w:p>
            <w:pPr>
              <w:spacing w:after="0"/>
            </w:pPr>
            <w:r/>
            <w:r>
              <w:rPr>
                <w:sz w:val="19"/>
              </w:rPr>
              <w:t>Channel x mode (memory/sensor) x priority x burst length x transfer length, with crosses</w:t>
            </w:r>
          </w:p>
        </w:tc>
      </w:tr>
      <w:tr>
        <w:tc>
          <w:tcPr>
            <w:tcW w:type="dxa" w:w="1474"/>
            <w:shd w:val="clear" w:color="auto" w:fill="F3F6FA"/>
          </w:tcPr>
          <w:p>
            <w:pPr>
              <w:spacing w:after="0"/>
            </w:pPr>
            <w:r/>
            <w:r>
              <w:rPr>
                <w:sz w:val="19"/>
              </w:rPr>
              <w:t>cg_axi</w:t>
            </w:r>
          </w:p>
        </w:tc>
        <w:tc>
          <w:tcPr>
            <w:tcW w:type="dxa" w:w="7937"/>
            <w:shd w:val="clear" w:color="auto" w:fill="F3F6FA"/>
          </w:tcPr>
          <w:p>
            <w:pPr>
              <w:spacing w:after="0"/>
            </w:pPr>
            <w:r/>
            <w:r>
              <w:rPr>
                <w:sz w:val="19"/>
              </w:rPr>
              <w:t>Direction x burst length x response (OKAY/SLVERR/DECERR) x burst ending on a 4 KB boundary</w:t>
            </w:r>
          </w:p>
        </w:tc>
      </w:tr>
      <w:tr>
        <w:tc>
          <w:tcPr>
            <w:tcW w:type="dxa" w:w="1474"/>
          </w:tcPr>
          <w:p>
            <w:pPr>
              <w:spacing w:after="0"/>
            </w:pPr>
            <w:r/>
            <w:r>
              <w:rPr>
                <w:sz w:val="19"/>
              </w:rPr>
              <w:t>cg_arb</w:t>
            </w:r>
          </w:p>
        </w:tc>
        <w:tc>
          <w:tcPr>
            <w:tcW w:type="dxa" w:w="7937"/>
          </w:tcPr>
          <w:p>
            <w:pPr>
              <w:spacing w:after="0"/>
            </w:pPr>
            <w:r/>
            <w:r>
              <w:rPr>
                <w:sz w:val="19"/>
              </w:rPr>
              <w:t>Number of simultaneous requesters x winner; winner priority x best competing priority</w:t>
            </w:r>
          </w:p>
        </w:tc>
      </w:tr>
      <w:tr>
        <w:tc>
          <w:tcPr>
            <w:tcW w:type="dxa" w:w="1474"/>
            <w:shd w:val="clear" w:color="auto" w:fill="F3F6FA"/>
          </w:tcPr>
          <w:p>
            <w:pPr>
              <w:spacing w:after="0"/>
            </w:pPr>
            <w:r/>
            <w:r>
              <w:rPr>
                <w:sz w:val="19"/>
              </w:rPr>
              <w:t>cg_irq</w:t>
            </w:r>
          </w:p>
        </w:tc>
        <w:tc>
          <w:tcPr>
            <w:tcW w:type="dxa" w:w="7937"/>
            <w:shd w:val="clear" w:color="auto" w:fill="F3F6FA"/>
          </w:tcPr>
          <w:p>
            <w:pPr>
              <w:spacing w:after="0"/>
            </w:pPr>
            <w:r/>
            <w:r>
              <w:rPr>
                <w:sz w:val="19"/>
              </w:rPr>
              <w:t>Channel x interrupt cause seen by software (DONE, ERR)</w:t>
            </w:r>
          </w:p>
        </w:tc>
      </w:tr>
      <w:tr>
        <w:tc>
          <w:tcPr>
            <w:tcW w:type="dxa" w:w="1474"/>
          </w:tcPr>
          <w:p>
            <w:pPr>
              <w:spacing w:after="0"/>
            </w:pPr>
            <w:r/>
            <w:r>
              <w:rPr>
                <w:sz w:val="19"/>
              </w:rPr>
              <w:t>cg_err</w:t>
            </w:r>
          </w:p>
        </w:tc>
        <w:tc>
          <w:tcPr>
            <w:tcW w:type="dxa" w:w="7937"/>
          </w:tcPr>
          <w:p>
            <w:pPr>
              <w:spacing w:after="0"/>
            </w:pPr>
            <w:r/>
            <w:r>
              <w:rPr>
                <w:sz w:val="19"/>
              </w:rPr>
              <w:t>Channel x error code (none, SLVERR, DECERR, illegal configuration)</w:t>
            </w:r>
          </w:p>
        </w:tc>
      </w:tr>
      <w:tr>
        <w:tc>
          <w:tcPr>
            <w:tcW w:type="dxa" w:w="1474"/>
            <w:shd w:val="clear" w:color="auto" w:fill="F3F6FA"/>
          </w:tcPr>
          <w:p>
            <w:pPr>
              <w:spacing w:after="0"/>
            </w:pPr>
            <w:r/>
            <w:r>
              <w:rPr>
                <w:sz w:val="19"/>
              </w:rPr>
              <w:t>cg_sensor</w:t>
            </w:r>
          </w:p>
        </w:tc>
        <w:tc>
          <w:tcPr>
            <w:tcW w:type="dxa" w:w="7937"/>
            <w:shd w:val="clear" w:color="auto" w:fill="F3F6FA"/>
          </w:tcPr>
          <w:p>
            <w:pPr>
              <w:spacing w:after="0"/>
            </w:pPr>
            <w:r/>
            <w:r>
              <w:rPr>
                <w:sz w:val="19"/>
              </w:rPr>
              <w:t>Channel x sensor word accepted versus back-pressured</w:t>
            </w:r>
          </w:p>
        </w:tc>
      </w:tr>
      <w:tr>
        <w:tc>
          <w:tcPr>
            <w:tcW w:type="dxa" w:w="1474"/>
          </w:tcPr>
          <w:p>
            <w:pPr>
              <w:spacing w:after="0"/>
            </w:pPr>
            <w:r/>
            <w:r>
              <w:rPr>
                <w:sz w:val="19"/>
              </w:rPr>
              <w:t>cg_apb</w:t>
            </w:r>
          </w:p>
        </w:tc>
        <w:tc>
          <w:tcPr>
            <w:tcW w:type="dxa" w:w="7937"/>
          </w:tcPr>
          <w:p>
            <w:pPr>
              <w:spacing w:after="0"/>
            </w:pPr>
            <w:r/>
            <w:r>
              <w:rPr>
                <w:sz w:val="19"/>
              </w:rPr>
              <w:t>Register region (global, channel, unmapped) x read/write x PSLVERR</w:t>
            </w:r>
          </w:p>
        </w:tc>
      </w:tr>
    </w:tbl>
    <w:p>
      <w:pPr>
        <w:spacing w:after="40"/>
      </w:pPr>
    </w:p>
    <w:p>
      <w:pPr>
        <w:jc w:val="both"/>
      </w:pPr>
      <w:r>
        <w:t xml:space="preserve">Coverage-driven closure was used: stimulus was added wherever a bin stayed empty (for example a 4 608-word camera frame for the longest-length bin, a 4 x 4 error matrix so every channel sees every error type). The final merged functional coverage is </w:t>
      </w:r>
      <w:r>
        <w:rPr>
          <w:b/>
        </w:rPr>
        <w:t>100 %</w:t>
      </w:r>
      <w:r>
        <w:t>.</w:t>
      </w:r>
    </w:p>
    <w:p>
      <w:pPr>
        <w:pStyle w:val="Heading2"/>
      </w:pPr>
      <w:r>
        <w:t>11.3 The nine scenarios (tests)</w:t>
      </w:r>
    </w:p>
    <w:p>
      <w:pPr>
        <w:keepNext/>
        <w:spacing w:after="40"/>
      </w:pPr>
      <w:r>
        <w:rPr>
          <w:b/>
          <w:color w:val="1E3A5F"/>
          <w:sz w:val="19"/>
        </w:rPr>
        <w:t>Table 26. Test scenarios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154"/>
            <w:shd w:val="clear" w:color="auto" w:fill="1E3A5F"/>
          </w:tcPr>
          <w:p>
            <w:r/>
            <w:r>
              <w:rPr>
                <w:b/>
                <w:color w:val="FFFFFF"/>
                <w:sz w:val="19"/>
              </w:rPr>
              <w:t>Test</w:t>
            </w:r>
          </w:p>
        </w:tc>
        <w:tc>
          <w:tcPr>
            <w:tcW w:type="dxa" w:w="4422"/>
            <w:shd w:val="clear" w:color="auto" w:fill="1E3A5F"/>
          </w:tcPr>
          <w:p>
            <w:r/>
            <w:r>
              <w:rPr>
                <w:b/>
                <w:color w:val="FFFFFF"/>
                <w:sz w:val="19"/>
              </w:rPr>
              <w:t>What it does</w:t>
            </w:r>
          </w:p>
        </w:tc>
        <w:tc>
          <w:tcPr>
            <w:tcW w:type="dxa" w:w="2835"/>
            <w:shd w:val="clear" w:color="auto" w:fill="1E3A5F"/>
          </w:tcPr>
          <w:p>
            <w:r/>
            <w:r>
              <w:rPr>
                <w:b/>
                <w:color w:val="FFFFFF"/>
                <w:sz w:val="19"/>
              </w:rPr>
              <w:t>What it proves</w:t>
            </w:r>
          </w:p>
        </w:tc>
      </w:tr>
      <w:tr>
        <w:tc>
          <w:tcPr>
            <w:tcW w:type="dxa" w:w="2154"/>
          </w:tcPr>
          <w:p>
            <w:pPr>
              <w:spacing w:after="0"/>
            </w:pPr>
            <w:r/>
            <w:r>
              <w:rPr>
                <w:sz w:val="19"/>
              </w:rPr>
              <w:t>dma_regs_test</w:t>
            </w:r>
          </w:p>
        </w:tc>
        <w:tc>
          <w:tcPr>
            <w:tcW w:type="dxa" w:w="4422"/>
          </w:tcPr>
          <w:p>
            <w:pPr>
              <w:spacing w:after="0"/>
            </w:pPr>
            <w:r/>
            <w:r>
              <w:rPr>
                <w:sz w:val="19"/>
              </w:rPr>
              <w:t>Reset values, read/write and read-only behaviour, 24-bit LEN mask, unmapped addresses, write-1-to-clear, irq lines</w:t>
            </w:r>
          </w:p>
        </w:tc>
        <w:tc>
          <w:tcPr>
            <w:tcW w:type="dxa" w:w="2835"/>
          </w:tcPr>
          <w:p>
            <w:pPr>
              <w:spacing w:after="0"/>
            </w:pPr>
            <w:r/>
            <w:r>
              <w:rPr>
                <w:sz w:val="19"/>
              </w:rPr>
              <w:t>Register specification</w:t>
            </w:r>
          </w:p>
        </w:tc>
      </w:tr>
      <w:tr>
        <w:tc>
          <w:tcPr>
            <w:tcW w:type="dxa" w:w="2154"/>
            <w:shd w:val="clear" w:color="auto" w:fill="F3F6FA"/>
          </w:tcPr>
          <w:p>
            <w:pPr>
              <w:spacing w:after="0"/>
            </w:pPr>
            <w:r/>
            <w:r>
              <w:rPr>
                <w:sz w:val="19"/>
              </w:rPr>
              <w:t>dma_smoke_test</w:t>
            </w:r>
          </w:p>
        </w:tc>
        <w:tc>
          <w:tcPr>
            <w:tcW w:type="dxa" w:w="4422"/>
            <w:shd w:val="clear" w:color="auto" w:fill="F3F6FA"/>
          </w:tcPr>
          <w:p>
            <w:pPr>
              <w:spacing w:after="0"/>
            </w:pPr>
            <w:r/>
            <w:r>
              <w:rPr>
                <w:sz w:val="19"/>
              </w:rPr>
              <w:t>One memory copy and one sensor transfer</w:t>
            </w:r>
          </w:p>
        </w:tc>
        <w:tc>
          <w:tcPr>
            <w:tcW w:type="dxa" w:w="2835"/>
            <w:shd w:val="clear" w:color="auto" w:fill="F3F6FA"/>
          </w:tcPr>
          <w:p>
            <w:pPr>
              <w:spacing w:after="0"/>
            </w:pPr>
            <w:r/>
            <w:r>
              <w:rPr>
                <w:sz w:val="19"/>
              </w:rPr>
              <w:t>Bring-up works</w:t>
            </w:r>
          </w:p>
        </w:tc>
      </w:tr>
      <w:tr>
        <w:tc>
          <w:tcPr>
            <w:tcW w:type="dxa" w:w="2154"/>
          </w:tcPr>
          <w:p>
            <w:pPr>
              <w:spacing w:after="0"/>
            </w:pPr>
            <w:r/>
            <w:r>
              <w:rPr>
                <w:sz w:val="19"/>
              </w:rPr>
              <w:t>dma_sensor_fusion_test</w:t>
            </w:r>
          </w:p>
        </w:tc>
        <w:tc>
          <w:tcPr>
            <w:tcW w:type="dxa" w:w="4422"/>
          </w:tcPr>
          <w:p>
            <w:pPr>
              <w:spacing w:after="0"/>
            </w:pPr>
            <w:r/>
            <w:r>
              <w:rPr>
                <w:sz w:val="19"/>
              </w:rPr>
              <w:t>The ADAS case: camera 4608, radar 256 (bursty), LiDAR 1024, diagnostics 512 words all at once</w:t>
            </w:r>
          </w:p>
        </w:tc>
        <w:tc>
          <w:tcPr>
            <w:tcW w:type="dxa" w:w="2835"/>
          </w:tcPr>
          <w:p>
            <w:pPr>
              <w:spacing w:after="0"/>
            </w:pPr>
            <w:r/>
            <w:r>
              <w:rPr>
                <w:sz w:val="19"/>
              </w:rPr>
              <w:t>All data correct; radar finishes first</w:t>
            </w:r>
          </w:p>
        </w:tc>
      </w:tr>
      <w:tr>
        <w:tc>
          <w:tcPr>
            <w:tcW w:type="dxa" w:w="2154"/>
            <w:shd w:val="clear" w:color="auto" w:fill="F3F6FA"/>
          </w:tcPr>
          <w:p>
            <w:pPr>
              <w:spacing w:after="0"/>
            </w:pPr>
            <w:r/>
            <w:r>
              <w:rPr>
                <w:sz w:val="19"/>
              </w:rPr>
              <w:t>dma_burst_sweep_test</w:t>
            </w:r>
          </w:p>
        </w:tc>
        <w:tc>
          <w:tcPr>
            <w:tcW w:type="dxa" w:w="4422"/>
            <w:shd w:val="clear" w:color="auto" w:fill="F3F6FA"/>
          </w:tcPr>
          <w:p>
            <w:pPr>
              <w:spacing w:after="0"/>
            </w:pPr>
            <w:r/>
            <w:r>
              <w:rPr>
                <w:sz w:val="19"/>
              </w:rPr>
              <w:t>Every BLEN 0 to 15, random lengths, addresses just below a 4 KB page</w:t>
            </w:r>
          </w:p>
        </w:tc>
        <w:tc>
          <w:tcPr>
            <w:tcW w:type="dxa" w:w="2835"/>
            <w:shd w:val="clear" w:color="auto" w:fill="F3F6FA"/>
          </w:tcPr>
          <w:p>
            <w:pPr>
              <w:spacing w:after="0"/>
            </w:pPr>
            <w:r/>
            <w:r>
              <w:rPr>
                <w:sz w:val="19"/>
              </w:rPr>
              <w:t>Burst partitioning and 4 KB rule</w:t>
            </w:r>
          </w:p>
        </w:tc>
      </w:tr>
      <w:tr>
        <w:tc>
          <w:tcPr>
            <w:tcW w:type="dxa" w:w="2154"/>
          </w:tcPr>
          <w:p>
            <w:pPr>
              <w:spacing w:after="0"/>
            </w:pPr>
            <w:r/>
            <w:r>
              <w:rPr>
                <w:sz w:val="19"/>
              </w:rPr>
              <w:t>dma_priority_test</w:t>
            </w:r>
          </w:p>
        </w:tc>
        <w:tc>
          <w:tcPr>
            <w:tcW w:type="dxa" w:w="4422"/>
          </w:tcPr>
          <w:p>
            <w:pPr>
              <w:spacing w:after="0"/>
            </w:pPr>
            <w:r/>
            <w:r>
              <w:rPr>
                <w:sz w:val="19"/>
              </w:rPr>
              <w:t>Priorities 3,2,1,0 together; long high-priority vs short low-priority; four equal priorities</w:t>
            </w:r>
          </w:p>
        </w:tc>
        <w:tc>
          <w:tcPr>
            <w:tcW w:type="dxa" w:w="2835"/>
          </w:tcPr>
          <w:p>
            <w:pPr>
              <w:spacing w:after="0"/>
            </w:pPr>
            <w:r/>
            <w:r>
              <w:rPr>
                <w:sz w:val="19"/>
              </w:rPr>
              <w:t>Priority order and round-robin rotation</w:t>
            </w:r>
          </w:p>
        </w:tc>
      </w:tr>
      <w:tr>
        <w:tc>
          <w:tcPr>
            <w:tcW w:type="dxa" w:w="2154"/>
            <w:shd w:val="clear" w:color="auto" w:fill="F3F6FA"/>
          </w:tcPr>
          <w:p>
            <w:pPr>
              <w:spacing w:after="0"/>
            </w:pPr>
            <w:r/>
            <w:r>
              <w:rPr>
                <w:sz w:val="19"/>
              </w:rPr>
              <w:t>dma_error_test</w:t>
            </w:r>
          </w:p>
        </w:tc>
        <w:tc>
          <w:tcPr>
            <w:tcW w:type="dxa" w:w="4422"/>
            <w:shd w:val="clear" w:color="auto" w:fill="F3F6FA"/>
          </w:tcPr>
          <w:p>
            <w:pPr>
              <w:spacing w:after="0"/>
            </w:pPr>
            <w:r/>
            <w:r>
              <w:rPr>
                <w:sz w:val="19"/>
              </w:rPr>
              <w:t>SLVERR read, DECERR write, SLVERR on a sensor channel while a healthy channel runs; recovery; 4 channels x 4 error kinds</w:t>
            </w:r>
          </w:p>
        </w:tc>
        <w:tc>
          <w:tcPr>
            <w:tcW w:type="dxa" w:w="2835"/>
            <w:shd w:val="clear" w:color="auto" w:fill="F3F6FA"/>
          </w:tcPr>
          <w:p>
            <w:pPr>
              <w:spacing w:after="0"/>
            </w:pPr>
            <w:r/>
            <w:r>
              <w:rPr>
                <w:sz w:val="19"/>
              </w:rPr>
              <w:t>Error codes, isolation, restart</w:t>
            </w:r>
          </w:p>
        </w:tc>
      </w:tr>
      <w:tr>
        <w:tc>
          <w:tcPr>
            <w:tcW w:type="dxa" w:w="2154"/>
          </w:tcPr>
          <w:p>
            <w:pPr>
              <w:spacing w:after="0"/>
            </w:pPr>
            <w:r/>
            <w:r>
              <w:rPr>
                <w:sz w:val="19"/>
              </w:rPr>
              <w:t>dma_cfg_err_test</w:t>
            </w:r>
          </w:p>
        </w:tc>
        <w:tc>
          <w:tcPr>
            <w:tcW w:type="dxa" w:w="4422"/>
          </w:tcPr>
          <w:p>
            <w:pPr>
              <w:spacing w:after="0"/>
            </w:pPr>
            <w:r/>
            <w:r>
              <w:rPr>
                <w:sz w:val="19"/>
              </w:rPr>
              <w:t>Zero length, unaligned source and destination, START without EN, START while busy</w:t>
            </w:r>
          </w:p>
        </w:tc>
        <w:tc>
          <w:tcPr>
            <w:tcW w:type="dxa" w:w="2835"/>
          </w:tcPr>
          <w:p>
            <w:pPr>
              <w:spacing w:after="0"/>
            </w:pPr>
            <w:r/>
            <w:r>
              <w:rPr>
                <w:sz w:val="19"/>
              </w:rPr>
              <w:t>No bus traffic, ERR_CFG, busy START ignored</w:t>
            </w:r>
          </w:p>
        </w:tc>
      </w:tr>
      <w:tr>
        <w:tc>
          <w:tcPr>
            <w:tcW w:type="dxa" w:w="2154"/>
            <w:shd w:val="clear" w:color="auto" w:fill="F3F6FA"/>
          </w:tcPr>
          <w:p>
            <w:pPr>
              <w:spacing w:after="0"/>
            </w:pPr>
            <w:r/>
            <w:r>
              <w:rPr>
                <w:sz w:val="19"/>
              </w:rPr>
              <w:t>dma_backpressure_test</w:t>
            </w:r>
          </w:p>
        </w:tc>
        <w:tc>
          <w:tcPr>
            <w:tcW w:type="dxa" w:w="4422"/>
            <w:shd w:val="clear" w:color="auto" w:fill="F3F6FA"/>
          </w:tcPr>
          <w:p>
            <w:pPr>
              <w:spacing w:after="0"/>
            </w:pPr>
            <w:r/>
            <w:r>
              <w:rPr>
                <w:sz w:val="19"/>
              </w:rPr>
              <w:t>Very slow memory, three fast sensors</w:t>
            </w:r>
          </w:p>
        </w:tc>
        <w:tc>
          <w:tcPr>
            <w:tcW w:type="dxa" w:w="2835"/>
            <w:shd w:val="clear" w:color="auto" w:fill="F3F6FA"/>
          </w:tcPr>
          <w:p>
            <w:pPr>
              <w:spacing w:after="0"/>
            </w:pPr>
            <w:r/>
            <w:r>
              <w:rPr>
                <w:sz w:val="19"/>
              </w:rPr>
              <w:t>FIFOs fill, sensors wait, no data lost</w:t>
            </w:r>
          </w:p>
        </w:tc>
      </w:tr>
      <w:tr>
        <w:tc>
          <w:tcPr>
            <w:tcW w:type="dxa" w:w="2154"/>
          </w:tcPr>
          <w:p>
            <w:pPr>
              <w:spacing w:after="0"/>
            </w:pPr>
            <w:r/>
            <w:r>
              <w:rPr>
                <w:sz w:val="19"/>
              </w:rPr>
              <w:t>dma_random_test</w:t>
            </w:r>
          </w:p>
        </w:tc>
        <w:tc>
          <w:tcPr>
            <w:tcW w:type="dxa" w:w="4422"/>
          </w:tcPr>
          <w:p>
            <w:pPr>
              <w:spacing w:after="0"/>
            </w:pPr>
            <w:r/>
            <w:r>
              <w:rPr>
                <w:sz w:val="19"/>
              </w:rPr>
              <w:t>Random channels, modes, sizes, burst lengths, priorities, memory timing, sensor gaps</w:t>
            </w:r>
          </w:p>
        </w:tc>
        <w:tc>
          <w:tcPr>
            <w:tcW w:type="dxa" w:w="2835"/>
          </w:tcPr>
          <w:p>
            <w:pPr>
              <w:spacing w:after="0"/>
            </w:pPr>
            <w:r/>
            <w:r>
              <w:rPr>
                <w:sz w:val="19"/>
              </w:rPr>
              <w:t>Corner cases nobody thought of</w:t>
            </w:r>
          </w:p>
        </w:tc>
      </w:tr>
    </w:tbl>
    <w:p>
      <w:pPr>
        <w:spacing w:after="40"/>
      </w:pPr>
    </w:p>
    <w:p>
      <w:pPr>
        <w:pStyle w:val="Heading2"/>
      </w:pPr>
      <w:r>
        <w:t>11.4 Constrained-random testing</w:t>
      </w:r>
    </w:p>
    <w:p>
      <w:pPr>
        <w:jc w:val="both"/>
      </w:pPr>
      <w:r>
        <w:t>Each iteration of the random test randomizes the memory personality (fast, or random latencies and READY percentages), chooses which channels run (about 80 % each), their mode (about 60 % sensor), length (often tiny, sometimes up to 300 words), burst length 1 to 16, priority, sensor gaps and start addresses (one third of the time aimed at a 4 KB boundary). All active channels are configured with the DMA disabled and then released together so they compete at once. The regression runs five seeds of 40 iterations; one random run performs about 20 000 scoreboard checks on about 3 500 write bursts.</w:t>
      </w:r>
    </w:p>
    <w:p>
      <w:pPr>
        <w:pStyle w:val="Heading2"/>
      </w:pPr>
      <w:r>
        <w:t>11.5 Mutation check: does the testbench really catch bugs?</w:t>
      </w:r>
    </w:p>
    <w:p>
      <w:pPr>
        <w:jc w:val="both"/>
      </w:pPr>
      <w:r>
        <w:t>A testbench that passes proves little unless it can also fail. Four bugs were injected into a copy of the final RTL, one at a time; each made its test fail:</w:t>
      </w:r>
    </w:p>
    <w:p>
      <w:pPr>
        <w:keepNext/>
        <w:spacing w:after="40"/>
      </w:pPr>
      <w:r>
        <w:rPr>
          <w:b/>
          <w:color w:val="1E3A5F"/>
          <w:sz w:val="19"/>
        </w:rPr>
        <w:t>Table 27. Mutation check</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3402"/>
            <w:shd w:val="clear" w:color="auto" w:fill="1E3A5F"/>
          </w:tcPr>
          <w:p>
            <w:r/>
            <w:r>
              <w:rPr>
                <w:b/>
                <w:color w:val="FFFFFF"/>
                <w:sz w:val="19"/>
              </w:rPr>
              <w:t>Injected bug</w:t>
            </w:r>
          </w:p>
        </w:tc>
        <w:tc>
          <w:tcPr>
            <w:tcW w:type="dxa" w:w="2268"/>
            <w:shd w:val="clear" w:color="auto" w:fill="1E3A5F"/>
          </w:tcPr>
          <w:p>
            <w:r/>
            <w:r>
              <w:rPr>
                <w:b/>
                <w:color w:val="FFFFFF"/>
                <w:sz w:val="19"/>
              </w:rPr>
              <w:t>Test</w:t>
            </w:r>
          </w:p>
        </w:tc>
        <w:tc>
          <w:tcPr>
            <w:tcW w:type="dxa" w:w="3742"/>
            <w:shd w:val="clear" w:color="auto" w:fill="1E3A5F"/>
          </w:tcPr>
          <w:p>
            <w:r/>
            <w:r>
              <w:rPr>
                <w:b/>
                <w:color w:val="FFFFFF"/>
                <w:sz w:val="19"/>
              </w:rPr>
              <w:t>Detected by</w:t>
            </w:r>
          </w:p>
        </w:tc>
      </w:tr>
      <w:tr>
        <w:tc>
          <w:tcPr>
            <w:tcW w:type="dxa" w:w="3402"/>
          </w:tcPr>
          <w:p>
            <w:pPr>
              <w:spacing w:after="0"/>
            </w:pPr>
            <w:r/>
            <w:r>
              <w:rPr>
                <w:sz w:val="19"/>
              </w:rPr>
              <w:t>A data bit flipped on beat 5 of every burst</w:t>
            </w:r>
          </w:p>
        </w:tc>
        <w:tc>
          <w:tcPr>
            <w:tcW w:type="dxa" w:w="2268"/>
          </w:tcPr>
          <w:p>
            <w:pPr>
              <w:spacing w:after="0"/>
            </w:pPr>
            <w:r/>
            <w:r>
              <w:rPr>
                <w:sz w:val="19"/>
              </w:rPr>
              <w:t>dma_smoke_test</w:t>
            </w:r>
          </w:p>
        </w:tc>
        <w:tc>
          <w:tcPr>
            <w:tcW w:type="dxa" w:w="3742"/>
          </w:tcPr>
          <w:p>
            <w:pPr>
              <w:spacing w:after="0"/>
            </w:pPr>
            <w:r/>
            <w:r>
              <w:rPr>
                <w:sz w:val="19"/>
              </w:rPr>
              <w:t>Scoreboard DATA MISMATCH word 5</w:t>
            </w:r>
          </w:p>
        </w:tc>
      </w:tr>
      <w:tr>
        <w:tc>
          <w:tcPr>
            <w:tcW w:type="dxa" w:w="3402"/>
            <w:shd w:val="clear" w:color="auto" w:fill="F3F6FA"/>
          </w:tcPr>
          <w:p>
            <w:pPr>
              <w:spacing w:after="0"/>
            </w:pPr>
            <w:r/>
            <w:r>
              <w:rPr>
                <w:sz w:val="19"/>
              </w:rPr>
              <w:t>Arbiter ignores priority</w:t>
            </w:r>
          </w:p>
        </w:tc>
        <w:tc>
          <w:tcPr>
            <w:tcW w:type="dxa" w:w="2268"/>
            <w:shd w:val="clear" w:color="auto" w:fill="F3F6FA"/>
          </w:tcPr>
          <w:p>
            <w:pPr>
              <w:spacing w:after="0"/>
            </w:pPr>
            <w:r/>
            <w:r>
              <w:rPr>
                <w:sz w:val="19"/>
              </w:rPr>
              <w:t>dma_priority_test</w:t>
            </w:r>
          </w:p>
        </w:tc>
        <w:tc>
          <w:tcPr>
            <w:tcW w:type="dxa" w:w="3742"/>
            <w:shd w:val="clear" w:color="auto" w:fill="F3F6FA"/>
          </w:tcPr>
          <w:p>
            <w:pPr>
              <w:spacing w:after="0"/>
            </w:pPr>
            <w:r/>
            <w:r>
              <w:rPr>
                <w:sz w:val="19"/>
              </w:rPr>
              <w:t>Wrong completion order</w:t>
            </w:r>
          </w:p>
        </w:tc>
      </w:tr>
      <w:tr>
        <w:tc>
          <w:tcPr>
            <w:tcW w:type="dxa" w:w="3402"/>
          </w:tcPr>
          <w:p>
            <w:pPr>
              <w:spacing w:after="0"/>
            </w:pPr>
            <w:r/>
            <w:r>
              <w:rPr>
                <w:sz w:val="19"/>
              </w:rPr>
              <w:t>4 KB splitting removed</w:t>
            </w:r>
          </w:p>
        </w:tc>
        <w:tc>
          <w:tcPr>
            <w:tcW w:type="dxa" w:w="2268"/>
          </w:tcPr>
          <w:p>
            <w:pPr>
              <w:spacing w:after="0"/>
            </w:pPr>
            <w:r/>
            <w:r>
              <w:rPr>
                <w:sz w:val="19"/>
              </w:rPr>
              <w:t>dma_burst_sweep_test</w:t>
            </w:r>
          </w:p>
        </w:tc>
        <w:tc>
          <w:tcPr>
            <w:tcW w:type="dxa" w:w="3742"/>
          </w:tcPr>
          <w:p>
            <w:pPr>
              <w:spacing w:after="0"/>
            </w:pPr>
            <w:r/>
            <w:r>
              <w:rPr>
                <w:sz w:val="19"/>
              </w:rPr>
              <w:t>Scoreboard burst-length check</w:t>
            </w:r>
          </w:p>
        </w:tc>
      </w:tr>
      <w:tr>
        <w:tc>
          <w:tcPr>
            <w:tcW w:type="dxa" w:w="3402"/>
            <w:shd w:val="clear" w:color="auto" w:fill="F3F6FA"/>
          </w:tcPr>
          <w:p>
            <w:pPr>
              <w:spacing w:after="0"/>
            </w:pPr>
            <w:r/>
            <w:r>
              <w:rPr>
                <w:sz w:val="19"/>
              </w:rPr>
              <w:t>DECERR reported as SLVERR</w:t>
            </w:r>
          </w:p>
        </w:tc>
        <w:tc>
          <w:tcPr>
            <w:tcW w:type="dxa" w:w="2268"/>
            <w:shd w:val="clear" w:color="auto" w:fill="F3F6FA"/>
          </w:tcPr>
          <w:p>
            <w:pPr>
              <w:spacing w:after="0"/>
            </w:pPr>
            <w:r/>
            <w:r>
              <w:rPr>
                <w:sz w:val="19"/>
              </w:rPr>
              <w:t>dma_error_test</w:t>
            </w:r>
          </w:p>
        </w:tc>
        <w:tc>
          <w:tcPr>
            <w:tcW w:type="dxa" w:w="3742"/>
            <w:shd w:val="clear" w:color="auto" w:fill="F3F6FA"/>
          </w:tcPr>
          <w:p>
            <w:pPr>
              <w:spacing w:after="0"/>
            </w:pPr>
            <w:r/>
            <w:r>
              <w:rPr>
                <w:sz w:val="19"/>
              </w:rPr>
              <w:t>Wrong error code (1 instead of 2)</w:t>
            </w:r>
          </w:p>
        </w:tc>
      </w:tr>
    </w:tbl>
    <w:p>
      <w:pPr>
        <w:spacing w:after="40"/>
      </w:pPr>
    </w:p>
    <w:p>
      <w:pPr>
        <w:pStyle w:val="Heading2"/>
      </w:pPr>
      <w:r>
        <w:t>11.6 Results</w:t>
      </w:r>
    </w:p>
    <w:p>
      <w:pPr>
        <w:keepNext/>
        <w:spacing w:after="40"/>
      </w:pPr>
      <w:r>
        <w:rPr>
          <w:b/>
          <w:color w:val="1E3A5F"/>
          <w:sz w:val="19"/>
        </w:rPr>
        <w:t>Table 28. Results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835"/>
            <w:shd w:val="clear" w:color="auto" w:fill="1E3A5F"/>
          </w:tcPr>
          <w:p>
            <w:r/>
            <w:r>
              <w:rPr>
                <w:b/>
                <w:color w:val="FFFFFF"/>
                <w:sz w:val="19"/>
              </w:rPr>
              <w:t>Metric</w:t>
            </w:r>
          </w:p>
        </w:tc>
        <w:tc>
          <w:tcPr>
            <w:tcW w:type="dxa" w:w="6576"/>
            <w:shd w:val="clear" w:color="auto" w:fill="1E3A5F"/>
          </w:tcPr>
          <w:p>
            <w:r/>
            <w:r>
              <w:rPr>
                <w:b/>
                <w:color w:val="FFFFFF"/>
                <w:sz w:val="19"/>
              </w:rPr>
              <w:t>Result</w:t>
            </w:r>
          </w:p>
        </w:tc>
      </w:tr>
      <w:tr>
        <w:tc>
          <w:tcPr>
            <w:tcW w:type="dxa" w:w="2835"/>
          </w:tcPr>
          <w:p>
            <w:pPr>
              <w:spacing w:after="0"/>
            </w:pPr>
            <w:r/>
            <w:r>
              <w:rPr>
                <w:sz w:val="19"/>
              </w:rPr>
              <w:t>Regression</w:t>
            </w:r>
          </w:p>
        </w:tc>
        <w:tc>
          <w:tcPr>
            <w:tcW w:type="dxa" w:w="6576"/>
          </w:tcPr>
          <w:p>
            <w:pPr>
              <w:spacing w:after="0"/>
            </w:pPr>
            <w:r/>
            <w:r>
              <w:rPr>
                <w:sz w:val="19"/>
              </w:rPr>
              <w:t>13 of 13 runs pass (8 directed tests + random with 5 seeds), 0 UVM errors, 0 assertion failures</w:t>
            </w:r>
          </w:p>
        </w:tc>
      </w:tr>
      <w:tr>
        <w:tc>
          <w:tcPr>
            <w:tcW w:type="dxa" w:w="2835"/>
            <w:shd w:val="clear" w:color="auto" w:fill="F3F6FA"/>
          </w:tcPr>
          <w:p>
            <w:pPr>
              <w:spacing w:after="0"/>
            </w:pPr>
            <w:r/>
            <w:r>
              <w:rPr>
                <w:sz w:val="19"/>
              </w:rPr>
              <w:t>Functional coverage (merged)</w:t>
            </w:r>
          </w:p>
        </w:tc>
        <w:tc>
          <w:tcPr>
            <w:tcW w:type="dxa" w:w="6576"/>
            <w:shd w:val="clear" w:color="auto" w:fill="F3F6FA"/>
          </w:tcPr>
          <w:p>
            <w:pPr>
              <w:spacing w:after="0"/>
            </w:pPr>
            <w:r/>
            <w:r>
              <w:rPr>
                <w:sz w:val="19"/>
              </w:rPr>
              <w:t>100 %</w:t>
            </w:r>
          </w:p>
        </w:tc>
      </w:tr>
      <w:tr>
        <w:tc>
          <w:tcPr>
            <w:tcW w:type="dxa" w:w="2835"/>
          </w:tcPr>
          <w:p>
            <w:pPr>
              <w:spacing w:after="0"/>
            </w:pPr>
            <w:r/>
            <w:r>
              <w:rPr>
                <w:sz w:val="19"/>
              </w:rPr>
              <w:t>Checks per random run</w:t>
            </w:r>
          </w:p>
        </w:tc>
        <w:tc>
          <w:tcPr>
            <w:tcW w:type="dxa" w:w="6576"/>
          </w:tcPr>
          <w:p>
            <w:pPr>
              <w:spacing w:after="0"/>
            </w:pPr>
            <w:r/>
            <w:r>
              <w:rPr>
                <w:sz w:val="19"/>
              </w:rPr>
              <w:t>About 20 000 scoreboard checks and 3 000 - 3 800 write bursts</w:t>
            </w:r>
          </w:p>
        </w:tc>
      </w:tr>
    </w:tbl>
    <w:p>
      <w:pPr>
        <w:spacing w:after="40"/>
      </w:pPr>
    </w:p>
    <w:p>
      <w:pPr>
        <w:keepNext/>
        <w:spacing w:after="40"/>
      </w:pPr>
      <w:r>
        <w:rPr>
          <w:b/>
          <w:color w:val="1E3A5F"/>
          <w:sz w:val="19"/>
        </w:rPr>
        <w:t>Table 29. Code coverage of the RTL (percent)</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1882"/>
        <w:gridCol w:w="1882"/>
        <w:gridCol w:w="1882"/>
        <w:gridCol w:w="1882"/>
        <w:gridCol w:w="1882"/>
      </w:tblGrid>
      <w:tr>
        <w:trPr>
          <w:tblHeader w:val="true"/>
        </w:trPr>
        <w:tc>
          <w:tcPr>
            <w:tcW w:type="dxa" w:w="2608"/>
            <w:shd w:val="clear" w:color="auto" w:fill="1E3A5F"/>
          </w:tcPr>
          <w:p>
            <w:r/>
            <w:r>
              <w:rPr>
                <w:b/>
                <w:color w:val="FFFFFF"/>
                <w:sz w:val="19"/>
              </w:rPr>
              <w:t>Module</w:t>
            </w:r>
          </w:p>
        </w:tc>
        <w:tc>
          <w:tcPr>
            <w:tcW w:type="dxa" w:w="1701"/>
            <w:shd w:val="clear" w:color="auto" w:fill="1E3A5F"/>
          </w:tcPr>
          <w:p>
            <w:r/>
            <w:r>
              <w:rPr>
                <w:b/>
                <w:color w:val="FFFFFF"/>
                <w:sz w:val="19"/>
              </w:rPr>
              <w:t>Statement</w:t>
            </w:r>
          </w:p>
        </w:tc>
        <w:tc>
          <w:tcPr>
            <w:tcW w:type="dxa" w:w="1701"/>
            <w:shd w:val="clear" w:color="auto" w:fill="1E3A5F"/>
          </w:tcPr>
          <w:p>
            <w:r/>
            <w:r>
              <w:rPr>
                <w:b/>
                <w:color w:val="FFFFFF"/>
                <w:sz w:val="19"/>
              </w:rPr>
              <w:t>Branch</w:t>
            </w:r>
          </w:p>
        </w:tc>
        <w:tc>
          <w:tcPr>
            <w:tcW w:type="dxa" w:w="1701"/>
            <w:shd w:val="clear" w:color="auto" w:fill="1E3A5F"/>
          </w:tcPr>
          <w:p>
            <w:r/>
            <w:r>
              <w:rPr>
                <w:b/>
                <w:color w:val="FFFFFF"/>
                <w:sz w:val="19"/>
              </w:rPr>
              <w:t>Condition</w:t>
            </w:r>
          </w:p>
        </w:tc>
        <w:tc>
          <w:tcPr>
            <w:tcW w:type="dxa" w:w="1701"/>
            <w:shd w:val="clear" w:color="auto" w:fill="1E3A5F"/>
          </w:tcPr>
          <w:p>
            <w:r/>
            <w:r>
              <w:rPr>
                <w:b/>
                <w:color w:val="FFFFFF"/>
                <w:sz w:val="19"/>
              </w:rPr>
              <w:t>Toggle</w:t>
            </w:r>
          </w:p>
        </w:tc>
      </w:tr>
      <w:tr>
        <w:tc>
          <w:tcPr>
            <w:tcW w:type="dxa" w:w="2608"/>
          </w:tcPr>
          <w:p>
            <w:pPr>
              <w:spacing w:after="0"/>
            </w:pPr>
            <w:r/>
            <w:r>
              <w:rPr>
                <w:sz w:val="19"/>
              </w:rPr>
              <w:t>dma_top</w:t>
            </w:r>
          </w:p>
        </w:tc>
        <w:tc>
          <w:tcPr>
            <w:tcW w:type="dxa" w:w="1701"/>
          </w:tcPr>
          <w:p>
            <w:pPr>
              <w:spacing w:after="0"/>
            </w:pPr>
            <w:r/>
            <w:r>
              <w:rPr>
                <w:sz w:val="19"/>
              </w:rPr>
              <w:t>100</w:t>
            </w:r>
          </w:p>
        </w:tc>
        <w:tc>
          <w:tcPr>
            <w:tcW w:type="dxa" w:w="1701"/>
          </w:tcPr>
          <w:p>
            <w:pPr>
              <w:spacing w:after="0"/>
            </w:pPr>
            <w:r/>
            <w:r>
              <w:rPr>
                <w:sz w:val="19"/>
              </w:rPr>
              <w:t>94.1</w:t>
            </w:r>
          </w:p>
        </w:tc>
        <w:tc>
          <w:tcPr>
            <w:tcW w:type="dxa" w:w="1701"/>
          </w:tcPr>
          <w:p>
            <w:pPr>
              <w:spacing w:after="0"/>
            </w:pPr>
            <w:r/>
            <w:r>
              <w:rPr>
                <w:sz w:val="19"/>
              </w:rPr>
              <w:t>83.3</w:t>
            </w:r>
          </w:p>
        </w:tc>
        <w:tc>
          <w:tcPr>
            <w:tcW w:type="dxa" w:w="1701"/>
          </w:tcPr>
          <w:p>
            <w:pPr>
              <w:spacing w:after="0"/>
            </w:pPr>
            <w:r/>
            <w:r>
              <w:rPr>
                <w:sz w:val="19"/>
              </w:rPr>
              <w:t>71.6</w:t>
            </w:r>
          </w:p>
        </w:tc>
      </w:tr>
      <w:tr>
        <w:tc>
          <w:tcPr>
            <w:tcW w:type="dxa" w:w="2608"/>
            <w:shd w:val="clear" w:color="auto" w:fill="F3F6FA"/>
          </w:tcPr>
          <w:p>
            <w:pPr>
              <w:spacing w:after="0"/>
            </w:pPr>
            <w:r/>
            <w:r>
              <w:rPr>
                <w:sz w:val="19"/>
              </w:rPr>
              <w:t>dma_channel</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97.2</w:t>
            </w:r>
          </w:p>
        </w:tc>
        <w:tc>
          <w:tcPr>
            <w:tcW w:type="dxa" w:w="1701"/>
            <w:shd w:val="clear" w:color="auto" w:fill="F3F6FA"/>
          </w:tcPr>
          <w:p>
            <w:pPr>
              <w:spacing w:after="0"/>
            </w:pPr>
            <w:r/>
            <w:r>
              <w:rPr>
                <w:sz w:val="19"/>
              </w:rPr>
              <w:t>54.6</w:t>
            </w:r>
          </w:p>
        </w:tc>
      </w:tr>
      <w:tr>
        <w:tc>
          <w:tcPr>
            <w:tcW w:type="dxa" w:w="2608"/>
          </w:tcPr>
          <w:p>
            <w:pPr>
              <w:spacing w:after="0"/>
            </w:pPr>
            <w:r/>
            <w:r>
              <w:rPr>
                <w:sz w:val="19"/>
              </w:rPr>
              <w:t>dma_sfifo</w:t>
            </w:r>
          </w:p>
        </w:tc>
        <w:tc>
          <w:tcPr>
            <w:tcW w:type="dxa" w:w="1701"/>
          </w:tcPr>
          <w:p>
            <w:pPr>
              <w:spacing w:after="0"/>
            </w:pPr>
            <w:r/>
            <w:r>
              <w:rPr>
                <w:sz w:val="19"/>
              </w:rPr>
              <w:t>100</w:t>
            </w:r>
          </w:p>
        </w:tc>
        <w:tc>
          <w:tcPr>
            <w:tcW w:type="dxa" w:w="1701"/>
          </w:tcPr>
          <w:p>
            <w:pPr>
              <w:spacing w:after="0"/>
            </w:pPr>
            <w:r/>
            <w:r>
              <w:rPr>
                <w:sz w:val="19"/>
              </w:rPr>
              <w:t>100</w:t>
            </w:r>
          </w:p>
        </w:tc>
        <w:tc>
          <w:tcPr>
            <w:tcW w:type="dxa" w:w="1701"/>
          </w:tcPr>
          <w:p>
            <w:pPr>
              <w:spacing w:after="0"/>
            </w:pPr>
            <w:r/>
            <w:r>
              <w:rPr>
                <w:sz w:val="19"/>
              </w:rPr>
              <w:t>100</w:t>
            </w:r>
          </w:p>
        </w:tc>
        <w:tc>
          <w:tcPr>
            <w:tcW w:type="dxa" w:w="1701"/>
          </w:tcPr>
          <w:p>
            <w:pPr>
              <w:spacing w:after="0"/>
            </w:pPr>
            <w:r/>
            <w:r>
              <w:rPr>
                <w:sz w:val="19"/>
              </w:rPr>
              <w:t>99.5</w:t>
            </w:r>
          </w:p>
        </w:tc>
      </w:tr>
      <w:tr>
        <w:tc>
          <w:tcPr>
            <w:tcW w:type="dxa" w:w="2608"/>
            <w:shd w:val="clear" w:color="auto" w:fill="F3F6FA"/>
          </w:tcPr>
          <w:p>
            <w:pPr>
              <w:spacing w:after="0"/>
            </w:pPr>
            <w:r/>
            <w:r>
              <w:rPr>
                <w:sz w:val="19"/>
              </w:rPr>
              <w:t>dma_arbiter</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c>
          <w:tcPr>
            <w:tcW w:type="dxa" w:w="1701"/>
            <w:shd w:val="clear" w:color="auto" w:fill="F3F6FA"/>
          </w:tcPr>
          <w:p>
            <w:pPr>
              <w:spacing w:after="0"/>
            </w:pPr>
            <w:r/>
            <w:r>
              <w:rPr>
                <w:sz w:val="19"/>
              </w:rPr>
              <w:t>100</w:t>
            </w:r>
          </w:p>
        </w:tc>
      </w:tr>
      <w:tr>
        <w:tc>
          <w:tcPr>
            <w:tcW w:type="dxa" w:w="2608"/>
          </w:tcPr>
          <w:p>
            <w:pPr>
              <w:spacing w:after="0"/>
            </w:pPr>
            <w:r/>
            <w:r>
              <w:rPr>
                <w:sz w:val="19"/>
              </w:rPr>
              <w:t>dma_engine</w:t>
            </w:r>
          </w:p>
        </w:tc>
        <w:tc>
          <w:tcPr>
            <w:tcW w:type="dxa" w:w="1701"/>
          </w:tcPr>
          <w:p>
            <w:pPr>
              <w:spacing w:after="0"/>
            </w:pPr>
            <w:r/>
            <w:r>
              <w:rPr>
                <w:sz w:val="19"/>
              </w:rPr>
              <w:t>100</w:t>
            </w:r>
          </w:p>
        </w:tc>
        <w:tc>
          <w:tcPr>
            <w:tcW w:type="dxa" w:w="1701"/>
          </w:tcPr>
          <w:p>
            <w:pPr>
              <w:spacing w:after="0"/>
            </w:pPr>
            <w:r/>
            <w:r>
              <w:rPr>
                <w:sz w:val="19"/>
              </w:rPr>
              <w:t>100</w:t>
            </w:r>
          </w:p>
        </w:tc>
        <w:tc>
          <w:tcPr>
            <w:tcW w:type="dxa" w:w="1701"/>
          </w:tcPr>
          <w:p>
            <w:pPr>
              <w:spacing w:after="0"/>
            </w:pPr>
            <w:r/>
            <w:r>
              <w:rPr>
                <w:sz w:val="19"/>
              </w:rPr>
              <w:t>97.9</w:t>
            </w:r>
          </w:p>
        </w:tc>
        <w:tc>
          <w:tcPr>
            <w:tcW w:type="dxa" w:w="1701"/>
          </w:tcPr>
          <w:p>
            <w:pPr>
              <w:spacing w:after="0"/>
            </w:pPr>
            <w:r/>
            <w:r>
              <w:rPr>
                <w:sz w:val="19"/>
              </w:rPr>
              <w:t>92.0</w:t>
            </w:r>
          </w:p>
        </w:tc>
      </w:tr>
    </w:tbl>
    <w:p>
      <w:pPr>
        <w:spacing w:after="40"/>
      </w:pPr>
    </w:p>
    <w:p>
      <w:pPr>
        <w:jc w:val="both"/>
      </w:pPr>
      <w:r>
        <w:t>Toggle coverage is lower in dma_top and dma_channel because the upper bits of the 32-bit address and length registers never change in a small simulated memory. This is expected and not a functional gap.</w:t>
      </w:r>
    </w:p>
    <w:p>
      <w:pPr>
        <w:keepNext/>
        <w:jc w:val="center"/>
      </w:pPr>
      <w:r>
        <w:drawing>
          <wp:inline xmlns:a="http://schemas.openxmlformats.org/drawingml/2006/main" xmlns:pic="http://schemas.openxmlformats.org/drawingml/2006/picture">
            <wp:extent cx="4680000" cy="3159000"/>
            <wp:docPr id="24" name="Picture 24"/>
            <wp:cNvGraphicFramePr>
              <a:graphicFrameLocks noChangeAspect="1"/>
            </wp:cNvGraphicFramePr>
            <a:graphic>
              <a:graphicData uri="http://schemas.openxmlformats.org/drawingml/2006/picture">
                <pic:pic>
                  <pic:nvPicPr>
                    <pic:cNvPr id="0" name="regression.png"/>
                    <pic:cNvPicPr/>
                  </pic:nvPicPr>
                  <pic:blipFill>
                    <a:blip r:embed="rId32"/>
                    <a:stretch>
                      <a:fillRect/>
                    </a:stretch>
                  </pic:blipFill>
                  <pic:spPr>
                    <a:xfrm>
                      <a:off x="0" y="0"/>
                      <a:ext cx="4680000" cy="3159000"/>
                    </a:xfrm>
                    <a:prstGeom prst="rect"/>
                  </pic:spPr>
                </pic:pic>
              </a:graphicData>
            </a:graphic>
          </wp:inline>
        </w:drawing>
      </w:r>
    </w:p>
    <w:p>
      <w:pPr>
        <w:spacing w:after="200"/>
        <w:jc w:val="center"/>
      </w:pPr>
      <w:r>
        <w:rPr>
          <w:b/>
          <w:color w:val="1E3A5F"/>
          <w:sz w:val="19"/>
        </w:rPr>
        <w:t xml:space="preserve">Figure 24. </w:t>
      </w:r>
      <w:r>
        <w:rPr>
          <w:i/>
          <w:color w:val="5B6472"/>
          <w:sz w:val="19"/>
        </w:rPr>
        <w:t>Regression results of the final run.</w:t>
      </w:r>
    </w:p>
    <w:p>
      <w:pPr>
        <w:keepNext/>
        <w:jc w:val="center"/>
      </w:pPr>
      <w:r>
        <w:drawing>
          <wp:inline xmlns:a="http://schemas.openxmlformats.org/drawingml/2006/main" xmlns:pic="http://schemas.openxmlformats.org/drawingml/2006/picture">
            <wp:extent cx="5976000" cy="2270880"/>
            <wp:docPr id="25" name="Picture 25"/>
            <wp:cNvGraphicFramePr>
              <a:graphicFrameLocks noChangeAspect="1"/>
            </wp:cNvGraphicFramePr>
            <a:graphic>
              <a:graphicData uri="http://schemas.openxmlformats.org/drawingml/2006/picture">
                <pic:pic>
                  <pic:nvPicPr>
                    <pic:cNvPr id="0" name="m3_cov_chart.png"/>
                    <pic:cNvPicPr/>
                  </pic:nvPicPr>
                  <pic:blipFill>
                    <a:blip r:embed="rId33"/>
                    <a:stretch>
                      <a:fillRect/>
                    </a:stretch>
                  </pic:blipFill>
                  <pic:spPr>
                    <a:xfrm>
                      <a:off x="0" y="0"/>
                      <a:ext cx="5976000" cy="2270880"/>
                    </a:xfrm>
                    <a:prstGeom prst="rect"/>
                  </pic:spPr>
                </pic:pic>
              </a:graphicData>
            </a:graphic>
          </wp:inline>
        </w:drawing>
      </w:r>
    </w:p>
    <w:p>
      <w:pPr>
        <w:spacing w:after="200"/>
        <w:jc w:val="center"/>
      </w:pPr>
      <w:r>
        <w:rPr>
          <w:b/>
          <w:color w:val="1E3A5F"/>
          <w:sz w:val="19"/>
        </w:rPr>
        <w:t xml:space="preserve">Figure 25. </w:t>
      </w:r>
      <w:r>
        <w:rPr>
          <w:i/>
          <w:color w:val="5B6472"/>
          <w:sz w:val="19"/>
        </w:rPr>
        <w:t>Functional coverage per covergroup.</w:t>
      </w:r>
    </w:p>
    <w:p>
      <w:pPr>
        <w:keepNext/>
        <w:jc w:val="center"/>
      </w:pPr>
      <w:r>
        <w:drawing>
          <wp:inline xmlns:a="http://schemas.openxmlformats.org/drawingml/2006/main" xmlns:pic="http://schemas.openxmlformats.org/drawingml/2006/picture">
            <wp:extent cx="5976000" cy="2574277"/>
            <wp:docPr id="26" name="Picture 26"/>
            <wp:cNvGraphicFramePr>
              <a:graphicFrameLocks noChangeAspect="1"/>
            </wp:cNvGraphicFramePr>
            <a:graphic>
              <a:graphicData uri="http://schemas.openxmlformats.org/drawingml/2006/picture">
                <pic:pic>
                  <pic:nvPicPr>
                    <pic:cNvPr id="0" name="cov_functional.png"/>
                    <pic:cNvPicPr/>
                  </pic:nvPicPr>
                  <pic:blipFill>
                    <a:blip r:embed="rId34"/>
                    <a:stretch>
                      <a:fillRect/>
                    </a:stretch>
                  </pic:blipFill>
                  <pic:spPr>
                    <a:xfrm>
                      <a:off x="0" y="0"/>
                      <a:ext cx="5976000" cy="2574277"/>
                    </a:xfrm>
                    <a:prstGeom prst="rect"/>
                  </pic:spPr>
                </pic:pic>
              </a:graphicData>
            </a:graphic>
          </wp:inline>
        </w:drawing>
      </w:r>
    </w:p>
    <w:p>
      <w:pPr>
        <w:spacing w:after="200"/>
        <w:jc w:val="center"/>
      </w:pPr>
      <w:r>
        <w:rPr>
          <w:b/>
          <w:color w:val="1E3A5F"/>
          <w:sz w:val="19"/>
        </w:rPr>
        <w:t xml:space="preserve">Figure 26. </w:t>
      </w:r>
      <w:r>
        <w:rPr>
          <w:i/>
          <w:color w:val="5B6472"/>
          <w:sz w:val="19"/>
        </w:rPr>
        <w:t>Merged functional coverage report (Vivado xcrg).</w:t>
      </w:r>
    </w:p>
    <w:p>
      <w:pPr>
        <w:keepNext/>
        <w:jc w:val="center"/>
      </w:pPr>
      <w:r>
        <w:drawing>
          <wp:inline xmlns:a="http://schemas.openxmlformats.org/drawingml/2006/main" xmlns:pic="http://schemas.openxmlformats.org/drawingml/2006/picture">
            <wp:extent cx="5976000" cy="4980000"/>
            <wp:docPr id="27" name="Picture 27"/>
            <wp:cNvGraphicFramePr>
              <a:graphicFrameLocks noChangeAspect="1"/>
            </wp:cNvGraphicFramePr>
            <a:graphic>
              <a:graphicData uri="http://schemas.openxmlformats.org/drawingml/2006/picture">
                <pic:pic>
                  <pic:nvPicPr>
                    <pic:cNvPr id="0" name="cov_code.png"/>
                    <pic:cNvPicPr/>
                  </pic:nvPicPr>
                  <pic:blipFill>
                    <a:blip r:embed="rId35"/>
                    <a:stretch>
                      <a:fillRect/>
                    </a:stretch>
                  </pic:blipFill>
                  <pic:spPr>
                    <a:xfrm>
                      <a:off x="0" y="0"/>
                      <a:ext cx="5976000" cy="4980000"/>
                    </a:xfrm>
                    <a:prstGeom prst="rect"/>
                  </pic:spPr>
                </pic:pic>
              </a:graphicData>
            </a:graphic>
          </wp:inline>
        </w:drawing>
      </w:r>
    </w:p>
    <w:p>
      <w:pPr>
        <w:spacing w:after="200"/>
        <w:jc w:val="center"/>
      </w:pPr>
      <w:r>
        <w:rPr>
          <w:b/>
          <w:color w:val="1E3A5F"/>
          <w:sz w:val="19"/>
        </w:rPr>
        <w:t xml:space="preserve">Figure 27. </w:t>
      </w:r>
      <w:r>
        <w:rPr>
          <w:i/>
          <w:color w:val="5B6472"/>
          <w:sz w:val="19"/>
        </w:rPr>
        <w:t>Code coverage per module (Vivado xcrg).</w:t>
      </w:r>
    </w:p>
    <w:p>
      <w:r>
        <w:br w:type="page"/>
      </w:r>
    </w:p>
    <w:p>
      <w:pPr>
        <w:pStyle w:val="Heading1"/>
      </w:pPr>
      <w:r>
        <w:t>12. How to run the flow</w:t>
      </w:r>
    </w:p>
    <w:p>
      <w:pPr>
        <w:pStyle w:val="Heading2"/>
      </w:pPr>
      <w:r>
        <w:t>12.1 Tools</w:t>
      </w:r>
    </w:p>
    <w:p>
      <w:pPr>
        <w:jc w:val="both"/>
      </w:pPr>
      <w:r>
        <w:t>Vivado 2025.2 provides everything: xvlog (compile), xelab (elaborate), xsim (simulate, with the built-in UVM 1.2 library), xcrg (coverage reports) and vivado (synthesis).</w:t>
      </w:r>
    </w:p>
    <w:p>
      <w:pPr>
        <w:pStyle w:val="Heading2"/>
      </w:pPr>
      <w:r>
        <w:t>12.2 Commands</w:t>
      </w:r>
    </w:p>
    <w:p>
      <w:pPr>
        <w:keepNext/>
        <w:spacing w:after="40"/>
      </w:pPr>
      <w:r>
        <w:rPr>
          <w:b/>
          <w:color w:val="1E3A5F"/>
          <w:sz w:val="19"/>
        </w:rPr>
        <w:t>Table 30. Commands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835"/>
            <w:shd w:val="clear" w:color="auto" w:fill="1E3A5F"/>
          </w:tcPr>
          <w:p>
            <w:r/>
            <w:r>
              <w:rPr>
                <w:b/>
                <w:color w:val="FFFFFF"/>
                <w:sz w:val="19"/>
              </w:rPr>
              <w:t>Action</w:t>
            </w:r>
          </w:p>
        </w:tc>
        <w:tc>
          <w:tcPr>
            <w:tcW w:type="dxa" w:w="3402"/>
            <w:shd w:val="clear" w:color="auto" w:fill="1E3A5F"/>
          </w:tcPr>
          <w:p>
            <w:r/>
            <w:r>
              <w:rPr>
                <w:b/>
                <w:color w:val="FFFFFF"/>
                <w:sz w:val="19"/>
              </w:rPr>
              <w:t>Windows</w:t>
            </w:r>
          </w:p>
        </w:tc>
        <w:tc>
          <w:tcPr>
            <w:tcW w:type="dxa" w:w="3175"/>
            <w:shd w:val="clear" w:color="auto" w:fill="1E3A5F"/>
          </w:tcPr>
          <w:p>
            <w:r/>
            <w:r>
              <w:rPr>
                <w:b/>
                <w:color w:val="FFFFFF"/>
                <w:sz w:val="19"/>
              </w:rPr>
              <w:t>Git Bash</w:t>
            </w:r>
          </w:p>
        </w:tc>
      </w:tr>
      <w:tr>
        <w:tc>
          <w:tcPr>
            <w:tcW w:type="dxa" w:w="2835"/>
          </w:tcPr>
          <w:p>
            <w:pPr>
              <w:spacing w:after="0"/>
            </w:pPr>
            <w:r/>
            <w:r>
              <w:rPr>
                <w:sz w:val="19"/>
              </w:rPr>
              <w:t>Everything (build, all tests, coverage)</w:t>
            </w:r>
          </w:p>
        </w:tc>
        <w:tc>
          <w:tcPr>
            <w:tcW w:type="dxa" w:w="3402"/>
          </w:tcPr>
          <w:p>
            <w:pPr>
              <w:spacing w:after="0"/>
            </w:pPr>
            <w:r/>
            <w:r>
              <w:rPr>
                <w:sz w:val="19"/>
              </w:rPr>
              <w:t>sim\regress.bat</w:t>
            </w:r>
          </w:p>
        </w:tc>
        <w:tc>
          <w:tcPr>
            <w:tcW w:type="dxa" w:w="3175"/>
          </w:tcPr>
          <w:p>
            <w:pPr>
              <w:spacing w:after="0"/>
            </w:pPr>
            <w:r/>
            <w:r>
              <w:rPr>
                <w:sz w:val="19"/>
              </w:rPr>
              <w:t>sim/regress.sh</w:t>
            </w:r>
          </w:p>
        </w:tc>
      </w:tr>
      <w:tr>
        <w:tc>
          <w:tcPr>
            <w:tcW w:type="dxa" w:w="2835"/>
            <w:shd w:val="clear" w:color="auto" w:fill="F3F6FA"/>
          </w:tcPr>
          <w:p>
            <w:pPr>
              <w:spacing w:after="0"/>
            </w:pPr>
            <w:r/>
            <w:r>
              <w:rPr>
                <w:sz w:val="19"/>
              </w:rPr>
              <w:t>Build only</w:t>
            </w:r>
          </w:p>
        </w:tc>
        <w:tc>
          <w:tcPr>
            <w:tcW w:type="dxa" w:w="3402"/>
            <w:shd w:val="clear" w:color="auto" w:fill="F3F6FA"/>
          </w:tcPr>
          <w:p>
            <w:pPr>
              <w:spacing w:after="0"/>
            </w:pPr>
            <w:r/>
            <w:r>
              <w:rPr>
                <w:sz w:val="19"/>
              </w:rPr>
              <w:t>sim\build.bat</w:t>
            </w:r>
          </w:p>
        </w:tc>
        <w:tc>
          <w:tcPr>
            <w:tcW w:type="dxa" w:w="3175"/>
            <w:shd w:val="clear" w:color="auto" w:fill="F3F6FA"/>
          </w:tcPr>
          <w:p>
            <w:pPr>
              <w:spacing w:after="0"/>
            </w:pPr>
            <w:r/>
            <w:r>
              <w:rPr>
                <w:sz w:val="19"/>
              </w:rPr>
              <w:t>sim/build.sh</w:t>
            </w:r>
          </w:p>
        </w:tc>
      </w:tr>
      <w:tr>
        <w:tc>
          <w:tcPr>
            <w:tcW w:type="dxa" w:w="2835"/>
          </w:tcPr>
          <w:p>
            <w:pPr>
              <w:spacing w:after="0"/>
            </w:pPr>
            <w:r/>
            <w:r>
              <w:rPr>
                <w:sz w:val="19"/>
              </w:rPr>
              <w:t>One test</w:t>
            </w:r>
          </w:p>
        </w:tc>
        <w:tc>
          <w:tcPr>
            <w:tcW w:type="dxa" w:w="3402"/>
          </w:tcPr>
          <w:p>
            <w:pPr>
              <w:spacing w:after="0"/>
            </w:pPr>
            <w:r/>
            <w:r>
              <w:rPr>
                <w:sz w:val="19"/>
              </w:rPr>
              <w:t>sim\run_test.bat dma_sensor_fusion_test</w:t>
            </w:r>
          </w:p>
        </w:tc>
        <w:tc>
          <w:tcPr>
            <w:tcW w:type="dxa" w:w="3175"/>
          </w:tcPr>
          <w:p>
            <w:pPr>
              <w:spacing w:after="0"/>
            </w:pPr>
            <w:r/>
            <w:r>
              <w:rPr>
                <w:sz w:val="19"/>
              </w:rPr>
              <w:t>sim/run_test.sh dma_random_test 42 100</w:t>
            </w:r>
          </w:p>
        </w:tc>
      </w:tr>
      <w:tr>
        <w:tc>
          <w:tcPr>
            <w:tcW w:type="dxa" w:w="2835"/>
            <w:shd w:val="clear" w:color="auto" w:fill="F3F6FA"/>
          </w:tcPr>
          <w:p>
            <w:pPr>
              <w:spacing w:after="0"/>
            </w:pPr>
            <w:r/>
            <w:r>
              <w:rPr>
                <w:sz w:val="19"/>
              </w:rPr>
              <w:t>Coverage reports</w:t>
            </w:r>
          </w:p>
        </w:tc>
        <w:tc>
          <w:tcPr>
            <w:tcW w:type="dxa" w:w="3402"/>
            <w:shd w:val="clear" w:color="auto" w:fill="F3F6FA"/>
          </w:tcPr>
          <w:p>
            <w:pPr>
              <w:spacing w:after="0"/>
            </w:pPr>
            <w:r/>
            <w:r>
              <w:rPr>
                <w:sz w:val="19"/>
              </w:rPr>
              <w:t>sim\coverage_report.bat</w:t>
            </w:r>
          </w:p>
        </w:tc>
        <w:tc>
          <w:tcPr>
            <w:tcW w:type="dxa" w:w="3175"/>
            <w:shd w:val="clear" w:color="auto" w:fill="F3F6FA"/>
          </w:tcPr>
          <w:p>
            <w:pPr>
              <w:spacing w:after="0"/>
            </w:pPr>
            <w:r/>
            <w:r>
              <w:rPr>
                <w:sz w:val="19"/>
              </w:rPr>
              <w:t>sim/coverage_report.sh</w:t>
            </w:r>
          </w:p>
        </w:tc>
      </w:tr>
      <w:tr>
        <w:tc>
          <w:tcPr>
            <w:tcW w:type="dxa" w:w="2835"/>
          </w:tcPr>
          <w:p>
            <w:pPr>
              <w:spacing w:after="0"/>
            </w:pPr>
            <w:r/>
            <w:r>
              <w:rPr>
                <w:sz w:val="19"/>
              </w:rPr>
              <w:t>Synthesis</w:t>
            </w:r>
          </w:p>
        </w:tc>
        <w:tc>
          <w:tcPr>
            <w:tcW w:type="dxa" w:w="3402"/>
          </w:tcPr>
          <w:p>
            <w:pPr>
              <w:spacing w:after="0"/>
            </w:pPr>
            <w:r/>
            <w:r>
              <w:rPr>
                <w:sz w:val="19"/>
              </w:rPr>
              <w:t>cd synth, then vivado -mode batch -source synth.tcl</w:t>
            </w:r>
          </w:p>
        </w:tc>
        <w:tc>
          <w:tcPr>
            <w:tcW w:type="dxa" w:w="3175"/>
          </w:tcPr>
          <w:p>
            <w:pPr>
              <w:spacing w:after="0"/>
            </w:pPr>
            <w:r/>
            <w:r>
              <w:rPr>
                <w:sz w:val="19"/>
              </w:rPr>
              <w:t>same</w:t>
            </w:r>
          </w:p>
        </w:tc>
      </w:tr>
    </w:tbl>
    <w:p>
      <w:pPr>
        <w:spacing w:after="40"/>
      </w:pPr>
    </w:p>
    <w:p>
      <w:pPr>
        <w:jc w:val="both"/>
      </w:pPr>
      <w:r>
        <w:t>Arguments of run_test: test name, random seed, number of random iterations. The Vivado path is set in sim/env.bat (and at the top of the .sh files).</w:t>
      </w:r>
    </w:p>
    <w:p>
      <w:pPr>
        <w:keepNext/>
        <w:jc w:val="center"/>
      </w:pPr>
      <w:r>
        <w:drawing>
          <wp:inline xmlns:a="http://schemas.openxmlformats.org/drawingml/2006/main" xmlns:pic="http://schemas.openxmlformats.org/drawingml/2006/picture">
            <wp:extent cx="5976000" cy="1553760"/>
            <wp:docPr id="28" name="Picture 28"/>
            <wp:cNvGraphicFramePr>
              <a:graphicFrameLocks noChangeAspect="1"/>
            </wp:cNvGraphicFramePr>
            <a:graphic>
              <a:graphicData uri="http://schemas.openxmlformats.org/drawingml/2006/picture">
                <pic:pic>
                  <pic:nvPicPr>
                    <pic:cNvPr id="0" name="m2_sim_flow.png"/>
                    <pic:cNvPicPr/>
                  </pic:nvPicPr>
                  <pic:blipFill>
                    <a:blip r:embed="rId36"/>
                    <a:stretch>
                      <a:fillRect/>
                    </a:stretch>
                  </pic:blipFill>
                  <pic:spPr>
                    <a:xfrm>
                      <a:off x="0" y="0"/>
                      <a:ext cx="5976000" cy="1553760"/>
                    </a:xfrm>
                    <a:prstGeom prst="rect"/>
                  </pic:spPr>
                </pic:pic>
              </a:graphicData>
            </a:graphic>
          </wp:inline>
        </w:drawing>
      </w:r>
    </w:p>
    <w:p>
      <w:pPr>
        <w:spacing w:after="200"/>
        <w:jc w:val="center"/>
      </w:pPr>
      <w:r>
        <w:rPr>
          <w:b/>
          <w:color w:val="1E3A5F"/>
          <w:sz w:val="19"/>
        </w:rPr>
        <w:t xml:space="preserve">Figure 28. </w:t>
      </w:r>
      <w:r>
        <w:rPr>
          <w:i/>
          <w:color w:val="5B6472"/>
          <w:sz w:val="19"/>
        </w:rPr>
        <w:t>Simulation and regression flow.</w:t>
      </w:r>
    </w:p>
    <w:p>
      <w:pPr>
        <w:pStyle w:val="Heading2"/>
      </w:pPr>
      <w:r>
        <w:t>12.3 What the scripts do</w:t>
      </w:r>
    </w:p>
    <w:p>
      <w:pPr>
        <w:pStyle w:val="ListBullet"/>
        <w:spacing w:after="60"/>
      </w:pPr>
      <w:r>
        <w:rPr>
          <w:b/>
        </w:rPr>
        <w:t>build</w:t>
      </w:r>
      <w:r>
        <w:t xml:space="preserve">: compiles the RTL, interfaces, assertions, UVM package and tb_top with </w:t>
      </w:r>
      <w:r>
        <w:rPr>
          <w:rFonts w:ascii="Consolas" w:hAnsi="Consolas"/>
          <w:color w:val="9B2C2C"/>
          <w:sz w:val="20"/>
        </w:rPr>
        <w:t>xvlog -sv -L uvm</w:t>
      </w:r>
      <w:r>
        <w:t>, then elaborates with xelab including code-coverage instrumentation.</w:t>
      </w:r>
    </w:p>
    <w:p>
      <w:pPr>
        <w:pStyle w:val="ListBullet"/>
        <w:spacing w:after="60"/>
      </w:pPr>
      <w:r>
        <w:rPr>
          <w:b/>
        </w:rPr>
        <w:t>run_test</w:t>
      </w:r>
      <w:r>
        <w:t>: writes the plusargs (test name, iterations, seed, log file, coverage database name) into an arguments file and runs xsim, then prints the PASSED or FAILED line. (An arguments file is used because the Vivado batch wrapper splits arguments at the equals sign.)</w:t>
      </w:r>
    </w:p>
    <w:p>
      <w:pPr>
        <w:pStyle w:val="ListBullet"/>
        <w:spacing w:after="60"/>
      </w:pPr>
      <w:r>
        <w:rPr>
          <w:b/>
        </w:rPr>
        <w:t>regress</w:t>
      </w:r>
      <w:r>
        <w:t>: build, then 8 directed tests, then the random test with 5 seeds, then the coverage report.</w:t>
      </w:r>
    </w:p>
    <w:p>
      <w:pPr>
        <w:pStyle w:val="ListBullet"/>
        <w:spacing w:after="60"/>
      </w:pPr>
      <w:r>
        <w:rPr>
          <w:b/>
        </w:rPr>
        <w:t>coverage_report</w:t>
      </w:r>
      <w:r>
        <w:t>: merges the functional coverage database of every run with xcrg and writes the HTML reports, plus the code-coverage report.</w:t>
      </w:r>
    </w:p>
    <w:p>
      <w:pPr>
        <w:pStyle w:val="Heading2"/>
      </w:pPr>
      <w:r>
        <w:t>12.4 Where to look at the results</w:t>
      </w:r>
    </w:p>
    <w:p>
      <w:pPr>
        <w:keepNext/>
        <w:spacing w:after="40"/>
      </w:pPr>
      <w:r>
        <w:rPr>
          <w:b/>
          <w:color w:val="1E3A5F"/>
          <w:sz w:val="19"/>
        </w:rPr>
        <w:t>Table 31. Result locations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268"/>
            <w:shd w:val="clear" w:color="auto" w:fill="1E3A5F"/>
          </w:tcPr>
          <w:p>
            <w:r/>
            <w:r>
              <w:rPr>
                <w:b/>
                <w:color w:val="FFFFFF"/>
                <w:sz w:val="19"/>
              </w:rPr>
              <w:t>Item</w:t>
            </w:r>
          </w:p>
        </w:tc>
        <w:tc>
          <w:tcPr>
            <w:tcW w:type="dxa" w:w="7143"/>
            <w:shd w:val="clear" w:color="auto" w:fill="1E3A5F"/>
          </w:tcPr>
          <w:p>
            <w:r/>
            <w:r>
              <w:rPr>
                <w:b/>
                <w:color w:val="FFFFFF"/>
                <w:sz w:val="19"/>
              </w:rPr>
              <w:t>Location</w:t>
            </w:r>
          </w:p>
        </w:tc>
      </w:tr>
      <w:tr>
        <w:tc>
          <w:tcPr>
            <w:tcW w:type="dxa" w:w="2268"/>
          </w:tcPr>
          <w:p>
            <w:pPr>
              <w:spacing w:after="0"/>
            </w:pPr>
            <w:r/>
            <w:r>
              <w:rPr>
                <w:sz w:val="19"/>
              </w:rPr>
              <w:t>Logs of every run</w:t>
            </w:r>
          </w:p>
        </w:tc>
        <w:tc>
          <w:tcPr>
            <w:tcW w:type="dxa" w:w="7143"/>
          </w:tcPr>
          <w:p>
            <w:pPr>
              <w:spacing w:after="0"/>
            </w:pPr>
            <w:r/>
            <w:r>
              <w:rPr>
                <w:sz w:val="19"/>
              </w:rPr>
              <w:t>sim/logs/&lt;test&gt;_s&lt;seed&gt;.log (search for TEST PASSED, UVM_ERROR)</w:t>
            </w:r>
          </w:p>
        </w:tc>
      </w:tr>
      <w:tr>
        <w:tc>
          <w:tcPr>
            <w:tcW w:type="dxa" w:w="2268"/>
            <w:shd w:val="clear" w:color="auto" w:fill="F3F6FA"/>
          </w:tcPr>
          <w:p>
            <w:pPr>
              <w:spacing w:after="0"/>
            </w:pPr>
            <w:r/>
            <w:r>
              <w:rPr>
                <w:sz w:val="19"/>
              </w:rPr>
              <w:t>Functional coverage</w:t>
            </w:r>
          </w:p>
        </w:tc>
        <w:tc>
          <w:tcPr>
            <w:tcW w:type="dxa" w:w="7143"/>
            <w:shd w:val="clear" w:color="auto" w:fill="F3F6FA"/>
          </w:tcPr>
          <w:p>
            <w:pPr>
              <w:spacing w:after="0"/>
            </w:pPr>
            <w:r/>
            <w:r>
              <w:rPr>
                <w:sz w:val="19"/>
              </w:rPr>
              <w:t>sim/report/functional/functionalCoverageReport/dashboard.html</w:t>
            </w:r>
          </w:p>
        </w:tc>
      </w:tr>
      <w:tr>
        <w:tc>
          <w:tcPr>
            <w:tcW w:type="dxa" w:w="2268"/>
          </w:tcPr>
          <w:p>
            <w:pPr>
              <w:spacing w:after="0"/>
            </w:pPr>
            <w:r/>
            <w:r>
              <w:rPr>
                <w:sz w:val="19"/>
              </w:rPr>
              <w:t>Code coverage</w:t>
            </w:r>
          </w:p>
        </w:tc>
        <w:tc>
          <w:tcPr>
            <w:tcW w:type="dxa" w:w="7143"/>
          </w:tcPr>
          <w:p>
            <w:pPr>
              <w:spacing w:after="0"/>
            </w:pPr>
            <w:r/>
            <w:r>
              <w:rPr>
                <w:sz w:val="19"/>
              </w:rPr>
              <w:t>sim/report/code/codeCoverageReport/dashboard.html</w:t>
            </w:r>
          </w:p>
        </w:tc>
      </w:tr>
      <w:tr>
        <w:tc>
          <w:tcPr>
            <w:tcW w:type="dxa" w:w="2268"/>
            <w:shd w:val="clear" w:color="auto" w:fill="F3F6FA"/>
          </w:tcPr>
          <w:p>
            <w:pPr>
              <w:spacing w:after="0"/>
            </w:pPr>
            <w:r/>
            <w:r>
              <w:rPr>
                <w:sz w:val="19"/>
              </w:rPr>
              <w:t>Synthesis</w:t>
            </w:r>
          </w:p>
        </w:tc>
        <w:tc>
          <w:tcPr>
            <w:tcW w:type="dxa" w:w="7143"/>
            <w:shd w:val="clear" w:color="auto" w:fill="F3F6FA"/>
          </w:tcPr>
          <w:p>
            <w:pPr>
              <w:spacing w:after="0"/>
            </w:pPr>
            <w:r/>
            <w:r>
              <w:rPr>
                <w:sz w:val="19"/>
              </w:rPr>
              <w:t>synth/utilization_synth.rpt, synth/timing_synth.rpt, synth/synth.log</w:t>
            </w:r>
          </w:p>
        </w:tc>
      </w:tr>
      <w:tr>
        <w:tc>
          <w:tcPr>
            <w:tcW w:type="dxa" w:w="2268"/>
          </w:tcPr>
          <w:p>
            <w:pPr>
              <w:spacing w:after="0"/>
            </w:pPr>
            <w:r/>
            <w:r>
              <w:rPr>
                <w:sz w:val="19"/>
              </w:rPr>
              <w:t>Waveforms</w:t>
            </w:r>
          </w:p>
        </w:tc>
        <w:tc>
          <w:tcPr>
            <w:tcW w:type="dxa" w:w="7143"/>
          </w:tcPr>
          <w:p>
            <w:pPr>
              <w:spacing w:after="0"/>
            </w:pPr>
            <w:r/>
            <w:r>
              <w:rPr>
                <w:sz w:val="19"/>
              </w:rPr>
              <w:t>add -testplusarg WAVES to the xsim command (writes dma.vcd)</w:t>
            </w:r>
          </w:p>
        </w:tc>
      </w:tr>
    </w:tbl>
    <w:p>
      <w:pPr>
        <w:spacing w:after="40"/>
      </w:pPr>
    </w:p>
    <w:p>
      <w:pPr>
        <w:pStyle w:val="Heading2"/>
      </w:pPr>
      <w:r>
        <w:t>12.5 Debugging a failing test</w:t>
      </w:r>
    </w:p>
    <w:p>
      <w:pPr>
        <w:spacing w:after="60"/>
        <w:ind w:left="510" w:hanging="340"/>
      </w:pPr>
      <w:r>
        <w:rPr>
          <w:b/>
          <w:color w:val="2F5D9A"/>
        </w:rPr>
        <w:t xml:space="preserve">1.  </w:t>
      </w:r>
      <w:r>
        <w:t>Open the log and find the first UVM_ERROR; the message names the component (SCB, CHK, AXI_SLV, TIMEOUT) and the channel.</w:t>
      </w:r>
    </w:p>
    <w:p>
      <w:pPr>
        <w:spacing w:after="60"/>
        <w:ind w:left="510" w:hanging="340"/>
      </w:pPr>
      <w:r>
        <w:rPr>
          <w:b/>
          <w:color w:val="2F5D9A"/>
        </w:rPr>
        <w:t xml:space="preserve">2.  </w:t>
      </w:r>
      <w:r>
        <w:t>Scoreboard messages give the burst address, the word index and expected versus actual data.</w:t>
      </w:r>
    </w:p>
    <w:p>
      <w:pPr>
        <w:spacing w:after="60"/>
        <w:ind w:left="510" w:hanging="340"/>
      </w:pPr>
      <w:r>
        <w:rPr>
          <w:b/>
          <w:color w:val="2F5D9A"/>
        </w:rPr>
        <w:t xml:space="preserve">3.  </w:t>
      </w:r>
      <w:r>
        <w:t>Assertion messages give the rule name and the exact time.</w:t>
      </w:r>
    </w:p>
    <w:p>
      <w:pPr>
        <w:spacing w:after="60"/>
        <w:ind w:left="510" w:hanging="340"/>
      </w:pPr>
      <w:r>
        <w:rPr>
          <w:b/>
          <w:color w:val="2F5D9A"/>
        </w:rPr>
        <w:t xml:space="preserve">4.  </w:t>
      </w:r>
      <w:r>
        <w:t>Re-run only that test with the same seed and -testplusarg WAVES; inspect req, gnt_idx, the engine state and the AXI signals around the failure time.</w:t>
      </w:r>
    </w:p>
    <w:p>
      <w:r>
        <w:br w:type="page"/>
      </w:r>
    </w:p>
    <w:p>
      <w:pPr>
        <w:pStyle w:val="Heading1"/>
      </w:pPr>
      <w:r>
        <w:t>13. Synthesis, and the problems found along the way</w:t>
      </w:r>
    </w:p>
    <w:p>
      <w:pPr>
        <w:pStyle w:val="Heading2"/>
      </w:pPr>
      <w:r>
        <w:t>13.1 Synthesis flow</w:t>
      </w:r>
    </w:p>
    <w:p>
      <w:pPr>
        <w:jc w:val="both"/>
      </w:pPr>
      <w:r>
        <w:t>synth/synth.tcl reads the six RTL files, runs synth_design in out-of-context mode for the Artix-7 part xc7a100t, applies a 10 ns (100 MHz) clock constraint and writes utilization and timing reports. Out-of-context means the block is synthesized alone, without top-level pins, which is the right way to size an IP block.</w:t>
      </w:r>
    </w:p>
    <w:p>
      <w:pPr>
        <w:pStyle w:val="Heading2"/>
      </w:pPr>
      <w:r>
        <w:t>13.2 The synthesis story</w:t>
      </w:r>
    </w:p>
    <w:p>
      <w:pPr>
        <w:keepNext/>
        <w:spacing w:after="40"/>
      </w:pPr>
      <w:r>
        <w:rPr>
          <w:b/>
          <w:color w:val="1E3A5F"/>
          <w:sz w:val="19"/>
        </w:rPr>
        <w:t>Table 32. First synthesis attempt versus the final design</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3175"/>
            <w:shd w:val="clear" w:color="auto" w:fill="1E3A5F"/>
          </w:tcPr>
          <w:p>
            <w:r/>
            <w:r>
              <w:rPr>
                <w:b/>
                <w:color w:val="FFFFFF"/>
                <w:sz w:val="19"/>
              </w:rPr>
              <w:t>Metric</w:t>
            </w:r>
          </w:p>
        </w:tc>
        <w:tc>
          <w:tcPr>
            <w:tcW w:type="dxa" w:w="2835"/>
            <w:shd w:val="clear" w:color="auto" w:fill="1E3A5F"/>
          </w:tcPr>
          <w:p>
            <w:r/>
            <w:r>
              <w:rPr>
                <w:b/>
                <w:color w:val="FFFFFF"/>
                <w:sz w:val="19"/>
              </w:rPr>
              <w:t>First synthesis</w:t>
            </w:r>
          </w:p>
        </w:tc>
        <w:tc>
          <w:tcPr>
            <w:tcW w:type="dxa" w:w="3402"/>
            <w:shd w:val="clear" w:color="auto" w:fill="1E3A5F"/>
          </w:tcPr>
          <w:p>
            <w:r/>
            <w:r>
              <w:rPr>
                <w:b/>
                <w:color w:val="FFFFFF"/>
                <w:sz w:val="19"/>
              </w:rPr>
              <w:t>Final design</w:t>
            </w:r>
          </w:p>
        </w:tc>
      </w:tr>
      <w:tr>
        <w:tc>
          <w:tcPr>
            <w:tcW w:type="dxa" w:w="3175"/>
          </w:tcPr>
          <w:p>
            <w:pPr>
              <w:spacing w:after="0"/>
            </w:pPr>
            <w:r/>
            <w:r>
              <w:rPr>
                <w:sz w:val="19"/>
              </w:rPr>
              <w:t>Slice LUTs</w:t>
            </w:r>
          </w:p>
        </w:tc>
        <w:tc>
          <w:tcPr>
            <w:tcW w:type="dxa" w:w="2835"/>
          </w:tcPr>
          <w:p>
            <w:pPr>
              <w:spacing w:after="0"/>
            </w:pPr>
            <w:r/>
            <w:r>
              <w:rPr>
                <w:sz w:val="19"/>
              </w:rPr>
              <w:t>about 3 500</w:t>
            </w:r>
          </w:p>
        </w:tc>
        <w:tc>
          <w:tcPr>
            <w:tcW w:type="dxa" w:w="3402"/>
          </w:tcPr>
          <w:p>
            <w:pPr>
              <w:spacing w:after="0"/>
            </w:pPr>
            <w:r/>
            <w:r>
              <w:rPr>
                <w:sz w:val="19"/>
              </w:rPr>
              <w:t>1 660 (2.6 %)</w:t>
            </w:r>
          </w:p>
        </w:tc>
      </w:tr>
      <w:tr>
        <w:tc>
          <w:tcPr>
            <w:tcW w:type="dxa" w:w="3175"/>
            <w:shd w:val="clear" w:color="auto" w:fill="F3F6FA"/>
          </w:tcPr>
          <w:p>
            <w:pPr>
              <w:spacing w:after="0"/>
            </w:pPr>
            <w:r/>
            <w:r>
              <w:rPr>
                <w:sz w:val="19"/>
              </w:rPr>
              <w:t>Flip-flops</w:t>
            </w:r>
          </w:p>
        </w:tc>
        <w:tc>
          <w:tcPr>
            <w:tcW w:type="dxa" w:w="2835"/>
            <w:shd w:val="clear" w:color="auto" w:fill="F3F6FA"/>
          </w:tcPr>
          <w:p>
            <w:pPr>
              <w:spacing w:after="0"/>
            </w:pPr>
            <w:r/>
            <w:r>
              <w:rPr>
                <w:sz w:val="19"/>
              </w:rPr>
              <w:t>6 010</w:t>
            </w:r>
          </w:p>
        </w:tc>
        <w:tc>
          <w:tcPr>
            <w:tcW w:type="dxa" w:w="3402"/>
            <w:shd w:val="clear" w:color="auto" w:fill="F3F6FA"/>
          </w:tcPr>
          <w:p>
            <w:pPr>
              <w:spacing w:after="0"/>
            </w:pPr>
            <w:r/>
            <w:r>
              <w:rPr>
                <w:sz w:val="19"/>
              </w:rPr>
              <w:t>1 065 (0.8 %)</w:t>
            </w:r>
          </w:p>
        </w:tc>
      </w:tr>
      <w:tr>
        <w:tc>
          <w:tcPr>
            <w:tcW w:type="dxa" w:w="3175"/>
          </w:tcPr>
          <w:p>
            <w:pPr>
              <w:spacing w:after="0"/>
            </w:pPr>
            <w:r/>
            <w:r>
              <w:rPr>
                <w:sz w:val="19"/>
              </w:rPr>
              <w:t>LUT as memory (LUT-RAM)</w:t>
            </w:r>
          </w:p>
        </w:tc>
        <w:tc>
          <w:tcPr>
            <w:tcW w:type="dxa" w:w="2835"/>
          </w:tcPr>
          <w:p>
            <w:pPr>
              <w:spacing w:after="0"/>
            </w:pPr>
            <w:r/>
            <w:r>
              <w:rPr>
                <w:sz w:val="19"/>
              </w:rPr>
              <w:t>0</w:t>
            </w:r>
          </w:p>
        </w:tc>
        <w:tc>
          <w:tcPr>
            <w:tcW w:type="dxa" w:w="3402"/>
          </w:tcPr>
          <w:p>
            <w:pPr>
              <w:spacing w:after="0"/>
            </w:pPr>
            <w:r/>
            <w:r>
              <w:rPr>
                <w:sz w:val="19"/>
              </w:rPr>
              <w:t>128</w:t>
            </w:r>
          </w:p>
        </w:tc>
      </w:tr>
      <w:tr>
        <w:tc>
          <w:tcPr>
            <w:tcW w:type="dxa" w:w="3175"/>
            <w:shd w:val="clear" w:color="auto" w:fill="F3F6FA"/>
          </w:tcPr>
          <w:p>
            <w:pPr>
              <w:spacing w:after="0"/>
            </w:pPr>
            <w:r/>
            <w:r>
              <w:rPr>
                <w:sz w:val="19"/>
              </w:rPr>
              <w:t>Block RAM / DSP</w:t>
            </w:r>
          </w:p>
        </w:tc>
        <w:tc>
          <w:tcPr>
            <w:tcW w:type="dxa" w:w="2835"/>
            <w:shd w:val="clear" w:color="auto" w:fill="F3F6FA"/>
          </w:tcPr>
          <w:p>
            <w:pPr>
              <w:spacing w:after="0"/>
            </w:pPr>
            <w:r/>
            <w:r>
              <w:rPr>
                <w:sz w:val="19"/>
              </w:rPr>
              <w:t>0 / 0</w:t>
            </w:r>
          </w:p>
        </w:tc>
        <w:tc>
          <w:tcPr>
            <w:tcW w:type="dxa" w:w="3402"/>
            <w:shd w:val="clear" w:color="auto" w:fill="F3F6FA"/>
          </w:tcPr>
          <w:p>
            <w:pPr>
              <w:spacing w:after="0"/>
            </w:pPr>
            <w:r/>
            <w:r>
              <w:rPr>
                <w:sz w:val="19"/>
              </w:rPr>
              <w:t>0 / 0</w:t>
            </w:r>
          </w:p>
        </w:tc>
      </w:tr>
      <w:tr>
        <w:tc>
          <w:tcPr>
            <w:tcW w:type="dxa" w:w="3175"/>
          </w:tcPr>
          <w:p>
            <w:pPr>
              <w:spacing w:after="0"/>
            </w:pPr>
            <w:r/>
            <w:r>
              <w:rPr>
                <w:sz w:val="19"/>
              </w:rPr>
              <w:t>Worst slack at 100 MHz</w:t>
            </w:r>
          </w:p>
        </w:tc>
        <w:tc>
          <w:tcPr>
            <w:tcW w:type="dxa" w:w="2835"/>
          </w:tcPr>
          <w:p>
            <w:pPr>
              <w:spacing w:after="0"/>
            </w:pPr>
            <w:r/>
            <w:r>
              <w:rPr>
                <w:sz w:val="19"/>
              </w:rPr>
              <w:t>-8.1 ns (fail)</w:t>
            </w:r>
          </w:p>
        </w:tc>
        <w:tc>
          <w:tcPr>
            <w:tcW w:type="dxa" w:w="3402"/>
          </w:tcPr>
          <w:p>
            <w:pPr>
              <w:spacing w:after="0"/>
            </w:pPr>
            <w:r/>
            <w:r>
              <w:rPr>
                <w:sz w:val="19"/>
              </w:rPr>
              <w:t>+1.742 ns (met)</w:t>
            </w:r>
          </w:p>
        </w:tc>
      </w:tr>
      <w:tr>
        <w:tc>
          <w:tcPr>
            <w:tcW w:type="dxa" w:w="3175"/>
            <w:shd w:val="clear" w:color="auto" w:fill="F3F6FA"/>
          </w:tcPr>
          <w:p>
            <w:pPr>
              <w:spacing w:after="0"/>
            </w:pPr>
            <w:r/>
            <w:r>
              <w:rPr>
                <w:sz w:val="19"/>
              </w:rPr>
              <w:t>Errors / critical warnings</w:t>
            </w:r>
          </w:p>
        </w:tc>
        <w:tc>
          <w:tcPr>
            <w:tcW w:type="dxa" w:w="2835"/>
            <w:shd w:val="clear" w:color="auto" w:fill="F3F6FA"/>
          </w:tcPr>
          <w:p>
            <w:pPr>
              <w:spacing w:after="0"/>
            </w:pPr>
            <w:r/>
            <w:r>
              <w:rPr>
                <w:sz w:val="19"/>
              </w:rPr>
              <w:t>-</w:t>
            </w:r>
          </w:p>
        </w:tc>
        <w:tc>
          <w:tcPr>
            <w:tcW w:type="dxa" w:w="3402"/>
            <w:shd w:val="clear" w:color="auto" w:fill="F3F6FA"/>
          </w:tcPr>
          <w:p>
            <w:pPr>
              <w:spacing w:after="0"/>
            </w:pPr>
            <w:r/>
            <w:r>
              <w:rPr>
                <w:sz w:val="19"/>
              </w:rPr>
              <w:t>0 / 0</w:t>
            </w:r>
          </w:p>
        </w:tc>
      </w:tr>
    </w:tbl>
    <w:p>
      <w:pPr>
        <w:spacing w:after="40"/>
      </w:pPr>
    </w:p>
    <w:p>
      <w:pPr>
        <w:pStyle w:val="Heading3"/>
      </w:pPr>
      <w:r>
        <w:t>Problem 1: thousands of flip-flops</w:t>
      </w:r>
    </w:p>
    <w:p>
      <w:pPr>
        <w:jc w:val="both"/>
      </w:pPr>
      <w:r>
        <w:t>The FIFO and the burst buffer were first written inside always_ff blocks that also contained the reset. A reset on a whole array forces the tool to implement every bit as a resettable flip-flop. Fix: write the memories in separate reset-free always_ff blocks. The tool then maps them to LUT-RAM (128 LUTs).</w:t>
      </w:r>
    </w:p>
    <w:p>
      <w:pPr>
        <w:pStyle w:val="Heading3"/>
      </w:pPr>
      <w:r>
        <w:t>Problem 2: a long critical path (WNS -8.1 ns)</w:t>
      </w:r>
    </w:p>
    <w:p>
      <w:pPr>
        <w:jc w:val="both"/>
      </w:pPr>
      <w:r>
        <w:t>The path went from a channel's remaining register through the burst-size calculation (24-bit comparisons), the request condition and the arbiter into the engine. Fixes: (a) 6-bit saturated burst-size logic, (b) register the request and next-beats in the channel, and (c) the engine states SETTLE (one idle cycle after each burst so the registered request is up to date) and LATCH (captures the winner's parameters one cycle after the arbiter decision). The cost is two extra cycles per burst, about 5 % of a 16-beat burst; the result is timing-clean at 100 MHz.</w:t>
      </w:r>
    </w:p>
    <w:tbl>
      <w:tblPr>
        <w:tblW w:type="auto" w:w="0"/>
        <w:jc w:val="center"/>
        <w:tblCellMar>
          <w:top w:w="100" w:type="dxa"/>
          <w:left w:w="160" w:type="dxa"/>
          <w:bottom w:w="100" w:type="dxa"/>
          <w:right w:w="160" w:type="dxa"/>
        </w:tblCellMar>
        <w:tblLook w:firstColumn="1" w:firstRow="1" w:lastColumn="0" w:lastRow="0" w:noHBand="0" w:noVBand="1" w:val="04A0"/>
      </w:tblPr>
      <w:tblGrid>
        <w:gridCol w:w="9412"/>
      </w:tblGrid>
      <w:tr>
        <w:tc>
          <w:tcPr>
            <w:tcW w:type="dxa" w:w="9411"/>
            <w:tcBorders>
              <w:top w:val="single" w:sz="8" w:color="2F5D9A"/>
              <w:left w:val="single" w:sz="24" w:color="2F5D9A"/>
              <w:bottom w:val="single" w:sz="8" w:color="2F5D9A"/>
              <w:right w:val="single" w:sz="8" w:color="2F5D9A"/>
            </w:tcBorders>
            <w:shd w:val="clear" w:color="auto" w:fill="E8F0FB"/>
          </w:tcPr>
          <w:p>
            <w:r/>
            <w:r>
              <w:rPr>
                <w:b/>
                <w:color w:val="1E3A5F"/>
              </w:rPr>
              <w:t>Why this matters</w:t>
            </w:r>
          </w:p>
          <w:p>
            <w:pPr>
              <w:spacing w:after="40"/>
            </w:pPr>
            <w:r>
              <w:rPr>
                <w:sz w:val="21"/>
              </w:rPr>
              <w:t>Every RTL change after verification started required rerunning the entire regression. The final 13 of 13 pass happened after the last RTL change, so the verified design is exactly the one that was synthesized.</w:t>
            </w:r>
          </w:p>
        </w:tc>
      </w:tr>
    </w:tbl>
    <w:p>
      <w:pPr>
        <w:spacing w:after="40"/>
      </w:pPr>
    </w:p>
    <w:p>
      <w:pPr>
        <w:pStyle w:val="Heading2"/>
      </w:pPr>
      <w:r>
        <w:t>13.3 Other problems found and fixed during development</w:t>
      </w:r>
    </w:p>
    <w:p>
      <w:pPr>
        <w:keepNext/>
        <w:spacing w:after="40"/>
      </w:pPr>
      <w:r>
        <w:rPr>
          <w:b/>
          <w:color w:val="1E3A5F"/>
          <w:sz w:val="19"/>
        </w:rPr>
        <w:t>Table 33. Development problems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608"/>
            <w:shd w:val="clear" w:color="auto" w:fill="1E3A5F"/>
          </w:tcPr>
          <w:p>
            <w:r/>
            <w:r>
              <w:rPr>
                <w:b/>
                <w:color w:val="FFFFFF"/>
                <w:sz w:val="19"/>
              </w:rPr>
              <w:t>Problem</w:t>
            </w:r>
          </w:p>
        </w:tc>
        <w:tc>
          <w:tcPr>
            <w:tcW w:type="dxa" w:w="3402"/>
            <w:shd w:val="clear" w:color="auto" w:fill="1E3A5F"/>
          </w:tcPr>
          <w:p>
            <w:r/>
            <w:r>
              <w:rPr>
                <w:b/>
                <w:color w:val="FFFFFF"/>
                <w:sz w:val="19"/>
              </w:rPr>
              <w:t>Cause</w:t>
            </w:r>
          </w:p>
        </w:tc>
        <w:tc>
          <w:tcPr>
            <w:tcW w:type="dxa" w:w="3402"/>
            <w:shd w:val="clear" w:color="auto" w:fill="1E3A5F"/>
          </w:tcPr>
          <w:p>
            <w:r/>
            <w:r>
              <w:rPr>
                <w:b/>
                <w:color w:val="FFFFFF"/>
                <w:sz w:val="19"/>
              </w:rPr>
              <w:t>Fix</w:t>
            </w:r>
          </w:p>
        </w:tc>
      </w:tr>
      <w:tr>
        <w:tc>
          <w:tcPr>
            <w:tcW w:type="dxa" w:w="2608"/>
          </w:tcPr>
          <w:p>
            <w:pPr>
              <w:spacing w:after="0"/>
            </w:pPr>
            <w:r/>
            <w:r>
              <w:rPr>
                <w:sz w:val="19"/>
              </w:rPr>
              <w:t>Recovery test failed on the second START</w:t>
            </w:r>
          </w:p>
        </w:tc>
        <w:tc>
          <w:tcPr>
            <w:tcW w:type="dxa" w:w="3402"/>
          </w:tcPr>
          <w:p>
            <w:pPr>
              <w:spacing w:after="0"/>
            </w:pPr>
            <w:r/>
            <w:r>
              <w:rPr>
                <w:sz w:val="19"/>
              </w:rPr>
              <w:t>Reference model still thought the channel was active after an error</w:t>
            </w:r>
          </w:p>
        </w:tc>
        <w:tc>
          <w:tcPr>
            <w:tcW w:type="dxa" w:w="3402"/>
          </w:tcPr>
          <w:p>
            <w:pPr>
              <w:spacing w:after="0"/>
            </w:pPr>
            <w:r/>
            <w:r>
              <w:rPr>
                <w:sz w:val="19"/>
              </w:rPr>
              <w:t>Model clears active on an AXI error and on an ERR status read</w:t>
            </w:r>
          </w:p>
        </w:tc>
      </w:tr>
      <w:tr>
        <w:tc>
          <w:tcPr>
            <w:tcW w:type="dxa" w:w="2608"/>
            <w:shd w:val="clear" w:color="auto" w:fill="F3F6FA"/>
          </w:tcPr>
          <w:p>
            <w:pPr>
              <w:spacing w:after="0"/>
            </w:pPr>
            <w:r/>
            <w:r>
              <w:rPr>
                <w:sz w:val="19"/>
              </w:rPr>
              <w:t>Compile error on coverage bins</w:t>
            </w:r>
          </w:p>
        </w:tc>
        <w:tc>
          <w:tcPr>
            <w:tcW w:type="dxa" w:w="3402"/>
            <w:shd w:val="clear" w:color="auto" w:fill="F3F6FA"/>
          </w:tcPr>
          <w:p>
            <w:pPr>
              <w:spacing w:after="0"/>
            </w:pPr>
            <w:r/>
            <w:r>
              <w:rPr>
                <w:sz w:val="19"/>
              </w:rPr>
              <w:t>small, medium, large, global are SystemVerilog keywords</w:t>
            </w:r>
          </w:p>
        </w:tc>
        <w:tc>
          <w:tcPr>
            <w:tcW w:type="dxa" w:w="3402"/>
            <w:shd w:val="clear" w:color="auto" w:fill="F3F6FA"/>
          </w:tcPr>
          <w:p>
            <w:pPr>
              <w:spacing w:after="0"/>
            </w:pPr>
            <w:r/>
            <w:r>
              <w:rPr>
                <w:sz w:val="19"/>
              </w:rPr>
              <w:t>Renamed the bins</w:t>
            </w:r>
          </w:p>
        </w:tc>
      </w:tr>
      <w:tr>
        <w:tc>
          <w:tcPr>
            <w:tcW w:type="dxa" w:w="2608"/>
          </w:tcPr>
          <w:p>
            <w:pPr>
              <w:spacing w:after="0"/>
            </w:pPr>
            <w:r/>
            <w:r>
              <w:rPr>
                <w:sz w:val="19"/>
              </w:rPr>
              <w:t>Elaboration error</w:t>
            </w:r>
          </w:p>
        </w:tc>
        <w:tc>
          <w:tcPr>
            <w:tcW w:type="dxa" w:w="3402"/>
          </w:tcPr>
          <w:p>
            <w:pPr>
              <w:spacing w:after="0"/>
            </w:pPr>
            <w:r/>
            <w:r>
              <w:rPr>
                <w:sz w:val="19"/>
              </w:rPr>
              <w:t>xsim does not support default disable iff</w:t>
            </w:r>
          </w:p>
        </w:tc>
        <w:tc>
          <w:tcPr>
            <w:tcW w:type="dxa" w:w="3402"/>
          </w:tcPr>
          <w:p>
            <w:pPr>
              <w:spacing w:after="0"/>
            </w:pPr>
            <w:r/>
            <w:r>
              <w:rPr>
                <w:sz w:val="19"/>
              </w:rPr>
              <w:t>Explicit disable iff in every assertion</w:t>
            </w:r>
          </w:p>
        </w:tc>
      </w:tr>
      <w:tr>
        <w:tc>
          <w:tcPr>
            <w:tcW w:type="dxa" w:w="2608"/>
            <w:shd w:val="clear" w:color="auto" w:fill="F3F6FA"/>
          </w:tcPr>
          <w:p>
            <w:pPr>
              <w:spacing w:after="0"/>
            </w:pPr>
            <w:r/>
            <w:r>
              <w:rPr>
                <w:sz w:val="19"/>
              </w:rPr>
              <w:t>xsim rejected +UVM_TESTNAME=...</w:t>
            </w:r>
          </w:p>
        </w:tc>
        <w:tc>
          <w:tcPr>
            <w:tcW w:type="dxa" w:w="3402"/>
            <w:shd w:val="clear" w:color="auto" w:fill="F3F6FA"/>
          </w:tcPr>
          <w:p>
            <w:pPr>
              <w:spacing w:after="0"/>
            </w:pPr>
            <w:r/>
            <w:r>
              <w:rPr>
                <w:sz w:val="19"/>
              </w:rPr>
              <w:t>The Vivado batch wrapper splits arguments at =</w:t>
            </w:r>
          </w:p>
        </w:tc>
        <w:tc>
          <w:tcPr>
            <w:tcW w:type="dxa" w:w="3402"/>
            <w:shd w:val="clear" w:color="auto" w:fill="F3F6FA"/>
          </w:tcPr>
          <w:p>
            <w:pPr>
              <w:spacing w:after="0"/>
            </w:pPr>
            <w:r/>
            <w:r>
              <w:rPr>
                <w:sz w:val="19"/>
              </w:rPr>
              <w:t>Pass plusargs through an arguments file</w:t>
            </w:r>
          </w:p>
        </w:tc>
      </w:tr>
      <w:tr>
        <w:tc>
          <w:tcPr>
            <w:tcW w:type="dxa" w:w="2608"/>
          </w:tcPr>
          <w:p>
            <w:pPr>
              <w:spacing w:after="0"/>
            </w:pPr>
            <w:r/>
            <w:r>
              <w:rPr>
                <w:sz w:val="19"/>
              </w:rPr>
              <w:t>No code-coverage report</w:t>
            </w:r>
          </w:p>
        </w:tc>
        <w:tc>
          <w:tcPr>
            <w:tcW w:type="dxa" w:w="3402"/>
          </w:tcPr>
          <w:p>
            <w:pPr>
              <w:spacing w:after="0"/>
            </w:pPr>
            <w:r/>
            <w:r>
              <w:rPr>
                <w:sz w:val="19"/>
              </w:rPr>
              <w:t>Database accumulates in work/xsim.codeCov</w:t>
            </w:r>
          </w:p>
        </w:tc>
        <w:tc>
          <w:tcPr>
            <w:tcW w:type="dxa" w:w="3402"/>
          </w:tcPr>
          <w:p>
            <w:pPr>
              <w:spacing w:after="0"/>
            </w:pPr>
            <w:r/>
            <w:r>
              <w:rPr>
                <w:sz w:val="19"/>
              </w:rPr>
              <w:t>Report script points at that database</w:t>
            </w:r>
          </w:p>
        </w:tc>
      </w:tr>
      <w:tr>
        <w:tc>
          <w:tcPr>
            <w:tcW w:type="dxa" w:w="2608"/>
            <w:shd w:val="clear" w:color="auto" w:fill="F3F6FA"/>
          </w:tcPr>
          <w:p>
            <w:pPr>
              <w:spacing w:after="0"/>
            </w:pPr>
            <w:r/>
            <w:r>
              <w:rPr>
                <w:sz w:val="19"/>
              </w:rPr>
              <w:t>Windows scripts could not find each other</w:t>
            </w:r>
          </w:p>
        </w:tc>
        <w:tc>
          <w:tcPr>
            <w:tcW w:type="dxa" w:w="3402"/>
            <w:shd w:val="clear" w:color="auto" w:fill="F3F6FA"/>
          </w:tcPr>
          <w:p>
            <w:pPr>
              <w:spacing w:after="0"/>
            </w:pPr>
            <w:r/>
            <w:r>
              <w:rPr>
                <w:sz w:val="19"/>
              </w:rPr>
              <w:t>Current directory not searched for commands</w:t>
            </w:r>
          </w:p>
        </w:tc>
        <w:tc>
          <w:tcPr>
            <w:tcW w:type="dxa" w:w="3402"/>
            <w:shd w:val="clear" w:color="auto" w:fill="F3F6FA"/>
          </w:tcPr>
          <w:p>
            <w:pPr>
              <w:spacing w:after="0"/>
            </w:pPr>
            <w:r/>
            <w:r>
              <w:rPr>
                <w:sz w:val="19"/>
              </w:rPr>
              <w:t>Call helper scripts with their full path (%~dp0)</w:t>
            </w:r>
          </w:p>
        </w:tc>
      </w:tr>
      <w:tr>
        <w:tc>
          <w:tcPr>
            <w:tcW w:type="dxa" w:w="2608"/>
          </w:tcPr>
          <w:p>
            <w:pPr>
              <w:spacing w:after="0"/>
            </w:pPr>
            <w:r/>
            <w:r>
              <w:rPr>
                <w:sz w:val="19"/>
              </w:rPr>
              <w:t>Priority-cross coverage unreachable</w:t>
            </w:r>
          </w:p>
        </w:tc>
        <w:tc>
          <w:tcPr>
            <w:tcW w:type="dxa" w:w="3402"/>
          </w:tcPr>
          <w:p>
            <w:pPr>
              <w:spacing w:after="0"/>
            </w:pPr>
            <w:r/>
            <w:r>
              <w:rPr>
                <w:sz w:val="19"/>
              </w:rPr>
              <w:t>Impossible combinations (winner with lower priority) counted as holes</w:t>
            </w:r>
          </w:p>
        </w:tc>
        <w:tc>
          <w:tcPr>
            <w:tcW w:type="dxa" w:w="3402"/>
          </w:tcPr>
          <w:p>
            <w:pPr>
              <w:spacing w:after="0"/>
            </w:pPr>
            <w:r/>
            <w:r>
              <w:rPr>
                <w:sz w:val="19"/>
              </w:rPr>
              <w:t>Excluded with ignore_bins and proven by assertion instead</w:t>
            </w:r>
          </w:p>
        </w:tc>
      </w:tr>
    </w:tbl>
    <w:p>
      <w:pPr>
        <w:spacing w:after="40"/>
      </w:pPr>
    </w:p>
    <w:p>
      <w:r>
        <w:br w:type="page"/>
      </w:r>
    </w:p>
    <w:p>
      <w:pPr>
        <w:pStyle w:val="Heading1"/>
      </w:pPr>
      <w:r>
        <w:t>14. Final results, limits and future work</w:t>
      </w:r>
    </w:p>
    <w:p>
      <w:pPr>
        <w:pStyle w:val="Heading2"/>
      </w:pPr>
      <w:r>
        <w:t>14.1 The ADAS scenario in numbers</w:t>
      </w:r>
    </w:p>
    <w:p>
      <w:r>
        <w:t>All four channels run at the same time (</w:t>
      </w:r>
      <w:r>
        <w:rPr>
          <w:rFonts w:ascii="Consolas" w:hAnsi="Consolas"/>
          <w:color w:val="9B2C2C"/>
          <w:sz w:val="20"/>
        </w:rPr>
        <w:t>dma_sensor_fusion_test</w:t>
      </w:r>
      <w:r>
        <w:t>):</w:t>
      </w:r>
    </w:p>
    <w:p>
      <w:pPr>
        <w:keepNext/>
        <w:spacing w:after="40"/>
      </w:pPr>
      <w:r>
        <w:rPr>
          <w:b/>
          <w:color w:val="1E3A5F"/>
          <w:sz w:val="19"/>
        </w:rPr>
        <w:t>Table 34. Sensor fusion</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2353"/>
        <w:gridCol w:w="2353"/>
        <w:gridCol w:w="2353"/>
        <w:gridCol w:w="2353"/>
      </w:tblGrid>
      <w:tr>
        <w:trPr>
          <w:tblHeader w:val="true"/>
        </w:trPr>
        <w:tc>
          <w:tcPr>
            <w:tcW w:type="dxa" w:w="1928"/>
            <w:shd w:val="clear" w:color="auto" w:fill="1E3A5F"/>
          </w:tcPr>
          <w:p>
            <w:r/>
            <w:r>
              <w:rPr>
                <w:b/>
                <w:color w:val="FFFFFF"/>
                <w:sz w:val="19"/>
              </w:rPr>
              <w:t>Channel</w:t>
            </w:r>
          </w:p>
        </w:tc>
        <w:tc>
          <w:tcPr>
            <w:tcW w:type="dxa" w:w="1134"/>
            <w:shd w:val="clear" w:color="auto" w:fill="1E3A5F"/>
          </w:tcPr>
          <w:p>
            <w:r/>
            <w:r>
              <w:rPr>
                <w:b/>
                <w:color w:val="FFFFFF"/>
                <w:sz w:val="19"/>
              </w:rPr>
              <w:t>Words</w:t>
            </w:r>
          </w:p>
        </w:tc>
        <w:tc>
          <w:tcPr>
            <w:tcW w:type="dxa" w:w="3969"/>
            <w:shd w:val="clear" w:color="auto" w:fill="1E3A5F"/>
          </w:tcPr>
          <w:p>
            <w:r/>
            <w:r>
              <w:rPr>
                <w:b/>
                <w:color w:val="FFFFFF"/>
                <w:sz w:val="19"/>
              </w:rPr>
              <w:t>Mode / priority</w:t>
            </w:r>
          </w:p>
        </w:tc>
        <w:tc>
          <w:tcPr>
            <w:tcW w:type="dxa" w:w="2381"/>
            <w:shd w:val="clear" w:color="auto" w:fill="1E3A5F"/>
          </w:tcPr>
          <w:p>
            <w:r/>
            <w:r>
              <w:rPr>
                <w:b/>
                <w:color w:val="FFFFFF"/>
                <w:sz w:val="19"/>
              </w:rPr>
              <w:t>Finished after (cycles)</w:t>
            </w:r>
          </w:p>
        </w:tc>
      </w:tr>
      <w:tr>
        <w:tc>
          <w:tcPr>
            <w:tcW w:type="dxa" w:w="1928"/>
          </w:tcPr>
          <w:p>
            <w:pPr>
              <w:spacing w:after="0"/>
            </w:pPr>
            <w:r/>
            <w:r>
              <w:rPr>
                <w:sz w:val="19"/>
              </w:rPr>
              <w:t>CH1 radar</w:t>
            </w:r>
          </w:p>
        </w:tc>
        <w:tc>
          <w:tcPr>
            <w:tcW w:type="dxa" w:w="1134"/>
          </w:tcPr>
          <w:p>
            <w:pPr>
              <w:spacing w:after="0"/>
            </w:pPr>
            <w:r/>
            <w:r>
              <w:rPr>
                <w:sz w:val="19"/>
              </w:rPr>
              <w:t>256</w:t>
            </w:r>
          </w:p>
        </w:tc>
        <w:tc>
          <w:tcPr>
            <w:tcW w:type="dxa" w:w="3969"/>
          </w:tcPr>
          <w:p>
            <w:pPr>
              <w:spacing w:after="0"/>
            </w:pPr>
            <w:r/>
            <w:r>
              <w:rPr>
                <w:sz w:val="19"/>
              </w:rPr>
              <w:t>sensor, priority 3, 4-beat bursts, bursty</w:t>
            </w:r>
          </w:p>
        </w:tc>
        <w:tc>
          <w:tcPr>
            <w:tcW w:type="dxa" w:w="2381"/>
          </w:tcPr>
          <w:p>
            <w:pPr>
              <w:spacing w:after="0"/>
            </w:pPr>
            <w:r/>
            <w:r>
              <w:rPr>
                <w:sz w:val="19"/>
              </w:rPr>
              <w:t>1 120</w:t>
            </w:r>
          </w:p>
        </w:tc>
      </w:tr>
      <w:tr>
        <w:tc>
          <w:tcPr>
            <w:tcW w:type="dxa" w:w="1928"/>
            <w:shd w:val="clear" w:color="auto" w:fill="F3F6FA"/>
          </w:tcPr>
          <w:p>
            <w:pPr>
              <w:spacing w:after="0"/>
            </w:pPr>
            <w:r/>
            <w:r>
              <w:rPr>
                <w:sz w:val="19"/>
              </w:rPr>
              <w:t>CH2 LiDAR</w:t>
            </w:r>
          </w:p>
        </w:tc>
        <w:tc>
          <w:tcPr>
            <w:tcW w:type="dxa" w:w="1134"/>
            <w:shd w:val="clear" w:color="auto" w:fill="F3F6FA"/>
          </w:tcPr>
          <w:p>
            <w:pPr>
              <w:spacing w:after="0"/>
            </w:pPr>
            <w:r/>
            <w:r>
              <w:rPr>
                <w:sz w:val="19"/>
              </w:rPr>
              <w:t>1 024</w:t>
            </w:r>
          </w:p>
        </w:tc>
        <w:tc>
          <w:tcPr>
            <w:tcW w:type="dxa" w:w="3969"/>
            <w:shd w:val="clear" w:color="auto" w:fill="F3F6FA"/>
          </w:tcPr>
          <w:p>
            <w:pPr>
              <w:spacing w:after="0"/>
            </w:pPr>
            <w:r/>
            <w:r>
              <w:rPr>
                <w:sz w:val="19"/>
              </w:rPr>
              <w:t>sensor, priority 2, 8-beat bursts</w:t>
            </w:r>
          </w:p>
        </w:tc>
        <w:tc>
          <w:tcPr>
            <w:tcW w:type="dxa" w:w="2381"/>
            <w:shd w:val="clear" w:color="auto" w:fill="F3F6FA"/>
          </w:tcPr>
          <w:p>
            <w:pPr>
              <w:spacing w:after="0"/>
            </w:pPr>
            <w:r/>
            <w:r>
              <w:rPr>
                <w:sz w:val="19"/>
              </w:rPr>
              <w:t>4 277</w:t>
            </w:r>
          </w:p>
        </w:tc>
      </w:tr>
      <w:tr>
        <w:tc>
          <w:tcPr>
            <w:tcW w:type="dxa" w:w="1928"/>
          </w:tcPr>
          <w:p>
            <w:pPr>
              <w:spacing w:after="0"/>
            </w:pPr>
            <w:r/>
            <w:r>
              <w:rPr>
                <w:sz w:val="19"/>
              </w:rPr>
              <w:t>CH0 camera</w:t>
            </w:r>
          </w:p>
        </w:tc>
        <w:tc>
          <w:tcPr>
            <w:tcW w:type="dxa" w:w="1134"/>
          </w:tcPr>
          <w:p>
            <w:pPr>
              <w:spacing w:after="0"/>
            </w:pPr>
            <w:r/>
            <w:r>
              <w:rPr>
                <w:sz w:val="19"/>
              </w:rPr>
              <w:t>4 608</w:t>
            </w:r>
          </w:p>
        </w:tc>
        <w:tc>
          <w:tcPr>
            <w:tcW w:type="dxa" w:w="3969"/>
          </w:tcPr>
          <w:p>
            <w:pPr>
              <w:spacing w:after="0"/>
            </w:pPr>
            <w:r/>
            <w:r>
              <w:rPr>
                <w:sz w:val="19"/>
              </w:rPr>
              <w:t>sensor, priority 1, 16-beat bursts</w:t>
            </w:r>
          </w:p>
        </w:tc>
        <w:tc>
          <w:tcPr>
            <w:tcW w:type="dxa" w:w="2381"/>
          </w:tcPr>
          <w:p>
            <w:pPr>
              <w:spacing w:after="0"/>
            </w:pPr>
            <w:r/>
            <w:r>
              <w:rPr>
                <w:sz w:val="19"/>
              </w:rPr>
              <w:t>15 978</w:t>
            </w:r>
          </w:p>
        </w:tc>
      </w:tr>
      <w:tr>
        <w:tc>
          <w:tcPr>
            <w:tcW w:type="dxa" w:w="1928"/>
            <w:shd w:val="clear" w:color="auto" w:fill="F3F6FA"/>
          </w:tcPr>
          <w:p>
            <w:pPr>
              <w:spacing w:after="0"/>
            </w:pPr>
            <w:r/>
            <w:r>
              <w:rPr>
                <w:sz w:val="19"/>
              </w:rPr>
              <w:t>CH3 diagnostics</w:t>
            </w:r>
          </w:p>
        </w:tc>
        <w:tc>
          <w:tcPr>
            <w:tcW w:type="dxa" w:w="1134"/>
            <w:shd w:val="clear" w:color="auto" w:fill="F3F6FA"/>
          </w:tcPr>
          <w:p>
            <w:pPr>
              <w:spacing w:after="0"/>
            </w:pPr>
            <w:r/>
            <w:r>
              <w:rPr>
                <w:sz w:val="19"/>
              </w:rPr>
              <w:t>512</w:t>
            </w:r>
          </w:p>
        </w:tc>
        <w:tc>
          <w:tcPr>
            <w:tcW w:type="dxa" w:w="3969"/>
            <w:shd w:val="clear" w:color="auto" w:fill="F3F6FA"/>
          </w:tcPr>
          <w:p>
            <w:pPr>
              <w:spacing w:after="0"/>
            </w:pPr>
            <w:r/>
            <w:r>
              <w:rPr>
                <w:sz w:val="19"/>
              </w:rPr>
              <w:t>memory to memory, priority 0</w:t>
            </w:r>
          </w:p>
        </w:tc>
        <w:tc>
          <w:tcPr>
            <w:tcW w:type="dxa" w:w="2381"/>
            <w:shd w:val="clear" w:color="auto" w:fill="F3F6FA"/>
          </w:tcPr>
          <w:p>
            <w:pPr>
              <w:spacing w:after="0"/>
            </w:pPr>
            <w:r/>
            <w:r>
              <w:rPr>
                <w:sz w:val="19"/>
              </w:rPr>
              <w:t>17 345</w:t>
            </w:r>
          </w:p>
        </w:tc>
      </w:tr>
    </w:tbl>
    <w:p>
      <w:pPr>
        <w:spacing w:after="40"/>
      </w:pPr>
    </w:p>
    <w:p>
      <w:pPr>
        <w:pStyle w:val="ListBullet"/>
        <w:spacing w:after="60"/>
      </w:pPr>
      <w:r>
        <w:t>The critical radar channel finishes first (1 120 cycles) while the camera and diagnostics move thousands of words: per-burst priority arbitration works as intended (the test checks it).</w:t>
      </w:r>
    </w:p>
    <w:p>
      <w:pPr>
        <w:pStyle w:val="ListBullet"/>
        <w:spacing w:after="60"/>
      </w:pPr>
      <w:r>
        <w:t>Completion order follows the priorities exactly: radar, LiDAR, camera, diagnostics.</w:t>
      </w:r>
    </w:p>
    <w:p>
      <w:pPr>
        <w:pStyle w:val="ListBullet"/>
        <w:spacing w:after="60"/>
      </w:pPr>
      <w:r>
        <w:t>6 400 words were written and every one was checked by the scoreboard.</w:t>
      </w:r>
    </w:p>
    <w:p>
      <w:pPr>
        <w:pStyle w:val="ListBullet"/>
        <w:spacing w:after="60"/>
      </w:pPr>
      <w:r>
        <w:t>In the back-pressure scenario (very slow memory) the sensor FIFOs were full for 12 561 cycles and no data was lost.</w:t>
      </w:r>
    </w:p>
    <w:p>
      <w:pPr>
        <w:pStyle w:val="Heading2"/>
      </w:pPr>
      <w:r>
        <w:t>14.2 Summary table</w:t>
      </w:r>
    </w:p>
    <w:p>
      <w:pPr>
        <w:keepNext/>
        <w:spacing w:after="40"/>
      </w:pPr>
      <w:r>
        <w:rPr>
          <w:b/>
          <w:color w:val="1E3A5F"/>
          <w:sz w:val="19"/>
        </w:rPr>
        <w:t>Table 35. Summary</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2835"/>
            <w:shd w:val="clear" w:color="auto" w:fill="1E3A5F"/>
          </w:tcPr>
          <w:p>
            <w:r/>
            <w:r>
              <w:rPr>
                <w:b/>
                <w:color w:val="FFFFFF"/>
                <w:sz w:val="19"/>
              </w:rPr>
              <w:t>Area</w:t>
            </w:r>
          </w:p>
        </w:tc>
        <w:tc>
          <w:tcPr>
            <w:tcW w:type="dxa" w:w="6576"/>
            <w:shd w:val="clear" w:color="auto" w:fill="1E3A5F"/>
          </w:tcPr>
          <w:p>
            <w:r/>
            <w:r>
              <w:rPr>
                <w:b/>
                <w:color w:val="FFFFFF"/>
                <w:sz w:val="19"/>
              </w:rPr>
              <w:t>Status</w:t>
            </w:r>
          </w:p>
        </w:tc>
      </w:tr>
      <w:tr>
        <w:tc>
          <w:tcPr>
            <w:tcW w:type="dxa" w:w="2835"/>
          </w:tcPr>
          <w:p>
            <w:pPr>
              <w:spacing w:after="0"/>
            </w:pPr>
            <w:r/>
            <w:r>
              <w:rPr>
                <w:sz w:val="19"/>
              </w:rPr>
              <w:t>Requirements and architecture</w:t>
            </w:r>
          </w:p>
        </w:tc>
        <w:tc>
          <w:tcPr>
            <w:tcW w:type="dxa" w:w="6576"/>
          </w:tcPr>
          <w:p>
            <w:pPr>
              <w:spacing w:after="0"/>
            </w:pPr>
            <w:r/>
            <w:r>
              <w:rPr>
                <w:sz w:val="19"/>
              </w:rPr>
              <w:t>Done (chapters 3 to 6, docs/)</w:t>
            </w:r>
          </w:p>
        </w:tc>
      </w:tr>
      <w:tr>
        <w:tc>
          <w:tcPr>
            <w:tcW w:type="dxa" w:w="2835"/>
            <w:shd w:val="clear" w:color="auto" w:fill="F3F6FA"/>
          </w:tcPr>
          <w:p>
            <w:pPr>
              <w:spacing w:after="0"/>
            </w:pPr>
            <w:r/>
            <w:r>
              <w:rPr>
                <w:sz w:val="19"/>
              </w:rPr>
              <w:t>RTL</w:t>
            </w:r>
          </w:p>
        </w:tc>
        <w:tc>
          <w:tcPr>
            <w:tcW w:type="dxa" w:w="6576"/>
            <w:shd w:val="clear" w:color="auto" w:fill="F3F6FA"/>
          </w:tcPr>
          <w:p>
            <w:pPr>
              <w:spacing w:after="0"/>
            </w:pPr>
            <w:r/>
            <w:r>
              <w:rPr>
                <w:sz w:val="19"/>
              </w:rPr>
              <w:t>Done: 6 modules, synthesizable, 0 errors and 0 critical warnings in Vivado synthesis</w:t>
            </w:r>
          </w:p>
        </w:tc>
      </w:tr>
      <w:tr>
        <w:tc>
          <w:tcPr>
            <w:tcW w:type="dxa" w:w="2835"/>
          </w:tcPr>
          <w:p>
            <w:pPr>
              <w:spacing w:after="0"/>
            </w:pPr>
            <w:r/>
            <w:r>
              <w:rPr>
                <w:sz w:val="19"/>
              </w:rPr>
              <w:t>Directed and random verification</w:t>
            </w:r>
          </w:p>
        </w:tc>
        <w:tc>
          <w:tcPr>
            <w:tcW w:type="dxa" w:w="6576"/>
          </w:tcPr>
          <w:p>
            <w:pPr>
              <w:spacing w:after="0"/>
            </w:pPr>
            <w:r/>
            <w:r>
              <w:rPr>
                <w:sz w:val="19"/>
              </w:rPr>
              <w:t>13 of 13 runs pass</w:t>
            </w:r>
          </w:p>
        </w:tc>
      </w:tr>
      <w:tr>
        <w:tc>
          <w:tcPr>
            <w:tcW w:type="dxa" w:w="2835"/>
            <w:shd w:val="clear" w:color="auto" w:fill="F3F6FA"/>
          </w:tcPr>
          <w:p>
            <w:pPr>
              <w:spacing w:after="0"/>
            </w:pPr>
            <w:r/>
            <w:r>
              <w:rPr>
                <w:sz w:val="19"/>
              </w:rPr>
              <w:t>Assertions</w:t>
            </w:r>
          </w:p>
        </w:tc>
        <w:tc>
          <w:tcPr>
            <w:tcW w:type="dxa" w:w="6576"/>
            <w:shd w:val="clear" w:color="auto" w:fill="F3F6FA"/>
          </w:tcPr>
          <w:p>
            <w:pPr>
              <w:spacing w:after="0"/>
            </w:pPr>
            <w:r/>
            <w:r>
              <w:rPr>
                <w:sz w:val="19"/>
              </w:rPr>
              <w:t>APB, AXI, arbiter and channel rules, zero failures</w:t>
            </w:r>
          </w:p>
        </w:tc>
      </w:tr>
      <w:tr>
        <w:tc>
          <w:tcPr>
            <w:tcW w:type="dxa" w:w="2835"/>
          </w:tcPr>
          <w:p>
            <w:pPr>
              <w:spacing w:after="0"/>
            </w:pPr>
            <w:r/>
            <w:r>
              <w:rPr>
                <w:sz w:val="19"/>
              </w:rPr>
              <w:t>Functional coverage</w:t>
            </w:r>
          </w:p>
        </w:tc>
        <w:tc>
          <w:tcPr>
            <w:tcW w:type="dxa" w:w="6576"/>
          </w:tcPr>
          <w:p>
            <w:pPr>
              <w:spacing w:after="0"/>
            </w:pPr>
            <w:r/>
            <w:r>
              <w:rPr>
                <w:sz w:val="19"/>
              </w:rPr>
              <w:t>100 %</w:t>
            </w:r>
          </w:p>
        </w:tc>
      </w:tr>
      <w:tr>
        <w:tc>
          <w:tcPr>
            <w:tcW w:type="dxa" w:w="2835"/>
            <w:shd w:val="clear" w:color="auto" w:fill="F3F6FA"/>
          </w:tcPr>
          <w:p>
            <w:pPr>
              <w:spacing w:after="0"/>
            </w:pPr>
            <w:r/>
            <w:r>
              <w:rPr>
                <w:sz w:val="19"/>
              </w:rPr>
              <w:t>Code coverage</w:t>
            </w:r>
          </w:p>
        </w:tc>
        <w:tc>
          <w:tcPr>
            <w:tcW w:type="dxa" w:w="6576"/>
            <w:shd w:val="clear" w:color="auto" w:fill="F3F6FA"/>
          </w:tcPr>
          <w:p>
            <w:pPr>
              <w:spacing w:after="0"/>
            </w:pPr>
            <w:r/>
            <w:r>
              <w:rPr>
                <w:sz w:val="19"/>
              </w:rPr>
              <w:t>100 % statement, 94 to 100 % branch on all RTL modules</w:t>
            </w:r>
          </w:p>
        </w:tc>
      </w:tr>
      <w:tr>
        <w:tc>
          <w:tcPr>
            <w:tcW w:type="dxa" w:w="2835"/>
          </w:tcPr>
          <w:p>
            <w:pPr>
              <w:spacing w:after="0"/>
            </w:pPr>
            <w:r/>
            <w:r>
              <w:rPr>
                <w:sz w:val="19"/>
              </w:rPr>
              <w:t>Mutation check</w:t>
            </w:r>
          </w:p>
        </w:tc>
        <w:tc>
          <w:tcPr>
            <w:tcW w:type="dxa" w:w="6576"/>
          </w:tcPr>
          <w:p>
            <w:pPr>
              <w:spacing w:after="0"/>
            </w:pPr>
            <w:r/>
            <w:r>
              <w:rPr>
                <w:sz w:val="19"/>
              </w:rPr>
              <w:t>4 of 4 caught</w:t>
            </w:r>
          </w:p>
        </w:tc>
      </w:tr>
      <w:tr>
        <w:tc>
          <w:tcPr>
            <w:tcW w:type="dxa" w:w="2835"/>
            <w:shd w:val="clear" w:color="auto" w:fill="F3F6FA"/>
          </w:tcPr>
          <w:p>
            <w:pPr>
              <w:spacing w:after="0"/>
            </w:pPr>
            <w:r/>
            <w:r>
              <w:rPr>
                <w:sz w:val="19"/>
              </w:rPr>
              <w:t>Synthesis</w:t>
            </w:r>
          </w:p>
        </w:tc>
        <w:tc>
          <w:tcPr>
            <w:tcW w:type="dxa" w:w="6576"/>
            <w:shd w:val="clear" w:color="auto" w:fill="F3F6FA"/>
          </w:tcPr>
          <w:p>
            <w:pPr>
              <w:spacing w:after="0"/>
            </w:pPr>
            <w:r/>
            <w:r>
              <w:rPr>
                <w:sz w:val="19"/>
              </w:rPr>
              <w:t>1 660 LUT, 1 065 FF, 100 MHz met with +1.74 ns slack (post-synthesis estimate)</w:t>
            </w:r>
          </w:p>
        </w:tc>
      </w:tr>
    </w:tbl>
    <w:p>
      <w:pPr>
        <w:spacing w:after="40"/>
      </w:pPr>
    </w:p>
    <w:p>
      <w:pPr>
        <w:pStyle w:val="Heading2"/>
      </w:pPr>
      <w:r>
        <w:t>14.3 Known limits</w:t>
      </w:r>
    </w:p>
    <w:p>
      <w:pPr>
        <w:pStyle w:val="ListBullet"/>
        <w:spacing w:after="60"/>
      </w:pPr>
      <w:r>
        <w:t>One outstanding burst: reads and writes never overlap, so peak throughput is below what AXI can do.</w:t>
      </w:r>
    </w:p>
    <w:p>
      <w:pPr>
        <w:pStyle w:val="ListBullet"/>
        <w:spacing w:after="60"/>
      </w:pPr>
      <w:r>
        <w:t>32-bit data, INCR bursts only, no AXI IDs.</w:t>
      </w:r>
    </w:p>
    <w:p>
      <w:pPr>
        <w:pStyle w:val="ListBullet"/>
        <w:spacing w:after="60"/>
      </w:pPr>
      <w:r>
        <w:t>Registers describe one transfer per channel; there are no descriptor chains in memory.</w:t>
      </w:r>
    </w:p>
    <w:p>
      <w:pPr>
        <w:pStyle w:val="ListBullet"/>
        <w:spacing w:after="60"/>
      </w:pPr>
      <w:r>
        <w:t>Strict priority: a long high-priority transfer delays lower priorities until it finishes (intentional for a safety-critical radar).</w:t>
      </w:r>
    </w:p>
    <w:p>
      <w:pPr>
        <w:pStyle w:val="ListBullet"/>
        <w:spacing w:after="60"/>
      </w:pPr>
      <w:r>
        <w:t>A memory that never answers is not detected (no watchdog); the simulated memory always answers.</w:t>
      </w:r>
    </w:p>
    <w:p>
      <w:pPr>
        <w:pStyle w:val="ListBullet"/>
        <w:spacing w:after="60"/>
      </w:pPr>
      <w:r>
        <w:t>No formal verification and no UVM register model; xsim ignores cover property; synthesis results are pre-route estimates.</w:t>
      </w:r>
    </w:p>
    <w:p>
      <w:pPr>
        <w:pStyle w:val="Heading2"/>
      </w:pPr>
      <w:r>
        <w:t>14.4 Future work</w:t>
      </w:r>
    </w:p>
    <w:p>
      <w:pPr>
        <w:keepNext/>
        <w:spacing w:after="40"/>
      </w:pPr>
      <w:r>
        <w:rPr>
          <w:b/>
          <w:color w:val="1E3A5F"/>
          <w:sz w:val="19"/>
        </w:rPr>
        <w:t>Table 36. Future work</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3628"/>
            <w:shd w:val="clear" w:color="auto" w:fill="1E3A5F"/>
          </w:tcPr>
          <w:p>
            <w:r/>
            <w:r>
              <w:rPr>
                <w:b/>
                <w:color w:val="FFFFFF"/>
                <w:sz w:val="19"/>
              </w:rPr>
              <w:t>Idea</w:t>
            </w:r>
          </w:p>
        </w:tc>
        <w:tc>
          <w:tcPr>
            <w:tcW w:type="dxa" w:w="5783"/>
            <w:shd w:val="clear" w:color="auto" w:fill="1E3A5F"/>
          </w:tcPr>
          <w:p>
            <w:r/>
            <w:r>
              <w:rPr>
                <w:b/>
                <w:color w:val="FFFFFF"/>
                <w:sz w:val="19"/>
              </w:rPr>
              <w:t>Benefit</w:t>
            </w:r>
          </w:p>
        </w:tc>
      </w:tr>
      <w:tr>
        <w:tc>
          <w:tcPr>
            <w:tcW w:type="dxa" w:w="3628"/>
          </w:tcPr>
          <w:p>
            <w:pPr>
              <w:spacing w:after="0"/>
            </w:pPr>
            <w:r/>
            <w:r>
              <w:rPr>
                <w:sz w:val="19"/>
              </w:rPr>
              <w:t>Anti-starvation aging in the arbiter</w:t>
            </w:r>
          </w:p>
        </w:tc>
        <w:tc>
          <w:tcPr>
            <w:tcW w:type="dxa" w:w="5783"/>
          </w:tcPr>
          <w:p>
            <w:pPr>
              <w:spacing w:after="0"/>
            </w:pPr>
            <w:r/>
            <w:r>
              <w:rPr>
                <w:sz w:val="19"/>
              </w:rPr>
              <w:t>Guarantees a low-priority channel the bus even under constant high-priority load</w:t>
            </w:r>
          </w:p>
        </w:tc>
      </w:tr>
      <w:tr>
        <w:tc>
          <w:tcPr>
            <w:tcW w:type="dxa" w:w="3628"/>
            <w:shd w:val="clear" w:color="auto" w:fill="F3F6FA"/>
          </w:tcPr>
          <w:p>
            <w:pPr>
              <w:spacing w:after="0"/>
            </w:pPr>
            <w:r/>
            <w:r>
              <w:rPr>
                <w:sz w:val="19"/>
              </w:rPr>
              <w:t>Bus watchdog</w:t>
            </w:r>
          </w:p>
        </w:tc>
        <w:tc>
          <w:tcPr>
            <w:tcW w:type="dxa" w:w="5783"/>
            <w:shd w:val="clear" w:color="auto" w:fill="F3F6FA"/>
          </w:tcPr>
          <w:p>
            <w:pPr>
              <w:spacing w:after="0"/>
            </w:pPr>
            <w:r/>
            <w:r>
              <w:rPr>
                <w:sz w:val="19"/>
              </w:rPr>
              <w:t>Reports a hung memory instead of waiting forever</w:t>
            </w:r>
          </w:p>
        </w:tc>
      </w:tr>
      <w:tr>
        <w:tc>
          <w:tcPr>
            <w:tcW w:type="dxa" w:w="3628"/>
          </w:tcPr>
          <w:p>
            <w:pPr>
              <w:spacing w:after="0"/>
            </w:pPr>
            <w:r/>
            <w:r>
              <w:rPr>
                <w:sz w:val="19"/>
              </w:rPr>
              <w:t>Continuous (ring) mode and abort</w:t>
            </w:r>
          </w:p>
        </w:tc>
        <w:tc>
          <w:tcPr>
            <w:tcW w:type="dxa" w:w="5783"/>
          </w:tcPr>
          <w:p>
            <w:pPr>
              <w:spacing w:after="0"/>
            </w:pPr>
            <w:r/>
            <w:r>
              <w:rPr>
                <w:sz w:val="19"/>
              </w:rPr>
              <w:t>Back-to-back camera frames without software restarts; stop a running channel</w:t>
            </w:r>
          </w:p>
        </w:tc>
      </w:tr>
      <w:tr>
        <w:tc>
          <w:tcPr>
            <w:tcW w:type="dxa" w:w="3628"/>
            <w:shd w:val="clear" w:color="auto" w:fill="F3F6FA"/>
          </w:tcPr>
          <w:p>
            <w:pPr>
              <w:spacing w:after="0"/>
            </w:pPr>
            <w:r/>
            <w:r>
              <w:rPr>
                <w:sz w:val="19"/>
              </w:rPr>
              <w:t>Performance counters</w:t>
            </w:r>
          </w:p>
        </w:tc>
        <w:tc>
          <w:tcPr>
            <w:tcW w:type="dxa" w:w="5783"/>
            <w:shd w:val="clear" w:color="auto" w:fill="F3F6FA"/>
          </w:tcPr>
          <w:p>
            <w:pPr>
              <w:spacing w:after="0"/>
            </w:pPr>
            <w:r/>
            <w:r>
              <w:rPr>
                <w:sz w:val="19"/>
              </w:rPr>
              <w:t>Measure bus utilisation in hardware</w:t>
            </w:r>
          </w:p>
        </w:tc>
      </w:tr>
      <w:tr>
        <w:tc>
          <w:tcPr>
            <w:tcW w:type="dxa" w:w="3628"/>
          </w:tcPr>
          <w:p>
            <w:pPr>
              <w:spacing w:after="0"/>
            </w:pPr>
            <w:r/>
            <w:r>
              <w:rPr>
                <w:sz w:val="19"/>
              </w:rPr>
              <w:t>Overlap read and write bursts (double buffer)</w:t>
            </w:r>
          </w:p>
        </w:tc>
        <w:tc>
          <w:tcPr>
            <w:tcW w:type="dxa" w:w="5783"/>
          </w:tcPr>
          <w:p>
            <w:pPr>
              <w:spacing w:after="0"/>
            </w:pPr>
            <w:r/>
            <w:r>
              <w:rPr>
                <w:sz w:val="19"/>
              </w:rPr>
              <w:t>Higher throughput and lower latency</w:t>
            </w:r>
          </w:p>
        </w:tc>
      </w:tr>
      <w:tr>
        <w:tc>
          <w:tcPr>
            <w:tcW w:type="dxa" w:w="3628"/>
            <w:shd w:val="clear" w:color="auto" w:fill="F3F6FA"/>
          </w:tcPr>
          <w:p>
            <w:pPr>
              <w:spacing w:after="0"/>
            </w:pPr>
            <w:r/>
            <w:r>
              <w:rPr>
                <w:sz w:val="19"/>
              </w:rPr>
              <w:t>Scatter-gather descriptors in memory</w:t>
            </w:r>
          </w:p>
        </w:tc>
        <w:tc>
          <w:tcPr>
            <w:tcW w:type="dxa" w:w="5783"/>
            <w:shd w:val="clear" w:color="auto" w:fill="F3F6FA"/>
          </w:tcPr>
          <w:p>
            <w:pPr>
              <w:spacing w:after="0"/>
            </w:pPr>
            <w:r/>
            <w:r>
              <w:rPr>
                <w:sz w:val="19"/>
              </w:rPr>
              <w:t>Chained transfers without CPU involvement</w:t>
            </w:r>
          </w:p>
        </w:tc>
      </w:tr>
      <w:tr>
        <w:tc>
          <w:tcPr>
            <w:tcW w:type="dxa" w:w="3628"/>
          </w:tcPr>
          <w:p>
            <w:pPr>
              <w:spacing w:after="0"/>
            </w:pPr>
            <w:r/>
            <w:r>
              <w:rPr>
                <w:sz w:val="19"/>
              </w:rPr>
              <w:t>Wider data (64/128 bit)</w:t>
            </w:r>
          </w:p>
        </w:tc>
        <w:tc>
          <w:tcPr>
            <w:tcW w:type="dxa" w:w="5783"/>
          </w:tcPr>
          <w:p>
            <w:pPr>
              <w:spacing w:after="0"/>
            </w:pPr>
            <w:r/>
            <w:r>
              <w:rPr>
                <w:sz w:val="19"/>
              </w:rPr>
              <w:t>Higher camera bandwidth</w:t>
            </w:r>
          </w:p>
        </w:tc>
      </w:tr>
      <w:tr>
        <w:tc>
          <w:tcPr>
            <w:tcW w:type="dxa" w:w="3628"/>
            <w:shd w:val="clear" w:color="auto" w:fill="F3F6FA"/>
          </w:tcPr>
          <w:p>
            <w:pPr>
              <w:spacing w:after="0"/>
            </w:pPr>
            <w:r/>
            <w:r>
              <w:rPr>
                <w:sz w:val="19"/>
              </w:rPr>
              <w:t>UVM RAL, formal proofs, place and route on a board</w:t>
            </w:r>
          </w:p>
        </w:tc>
        <w:tc>
          <w:tcPr>
            <w:tcW w:type="dxa" w:w="5783"/>
            <w:shd w:val="clear" w:color="auto" w:fill="F3F6FA"/>
          </w:tcPr>
          <w:p>
            <w:pPr>
              <w:spacing w:after="0"/>
            </w:pPr>
            <w:r/>
            <w:r>
              <w:rPr>
                <w:sz w:val="19"/>
              </w:rPr>
              <w:t>Stronger verification and a hardware proof of concept</w:t>
            </w:r>
          </w:p>
        </w:tc>
      </w:tr>
    </w:tbl>
    <w:p>
      <w:pPr>
        <w:spacing w:after="40"/>
      </w:pPr>
    </w:p>
    <w:p>
      <w:pPr>
        <w:pStyle w:val="Heading1"/>
      </w:pPr>
      <w:r>
        <w:t>Appendix A. Glossary</w:t>
      </w:r>
    </w:p>
    <w:p>
      <w:pPr>
        <w:keepNext/>
        <w:spacing w:after="40"/>
      </w:pPr>
      <w:r>
        <w:rPr>
          <w:b/>
          <w:color w:val="1E3A5F"/>
          <w:sz w:val="19"/>
        </w:rPr>
        <w:t>Table 37. Glossary</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1928"/>
            <w:shd w:val="clear" w:color="auto" w:fill="1E3A5F"/>
          </w:tcPr>
          <w:p>
            <w:r/>
            <w:r>
              <w:rPr>
                <w:b/>
                <w:color w:val="FFFFFF"/>
                <w:sz w:val="19"/>
              </w:rPr>
              <w:t>Term</w:t>
            </w:r>
          </w:p>
        </w:tc>
        <w:tc>
          <w:tcPr>
            <w:tcW w:type="dxa" w:w="7483"/>
            <w:shd w:val="clear" w:color="auto" w:fill="1E3A5F"/>
          </w:tcPr>
          <w:p>
            <w:r/>
            <w:r>
              <w:rPr>
                <w:b/>
                <w:color w:val="FFFFFF"/>
                <w:sz w:val="19"/>
              </w:rPr>
              <w:t>Meaning</w:t>
            </w:r>
          </w:p>
        </w:tc>
      </w:tr>
      <w:tr>
        <w:tc>
          <w:tcPr>
            <w:tcW w:type="dxa" w:w="1928"/>
          </w:tcPr>
          <w:p>
            <w:pPr>
              <w:spacing w:after="0"/>
            </w:pPr>
            <w:r/>
            <w:r>
              <w:rPr>
                <w:sz w:val="19"/>
              </w:rPr>
              <w:t>ADAS</w:t>
            </w:r>
          </w:p>
        </w:tc>
        <w:tc>
          <w:tcPr>
            <w:tcW w:type="dxa" w:w="7483"/>
          </w:tcPr>
          <w:p>
            <w:pPr>
              <w:spacing w:after="0"/>
            </w:pPr>
            <w:r/>
            <w:r>
              <w:rPr>
                <w:sz w:val="19"/>
              </w:rPr>
              <w:t>Advanced Driver Assistance System (lane keeping, emergency braking, ...)</w:t>
            </w:r>
          </w:p>
        </w:tc>
      </w:tr>
      <w:tr>
        <w:tc>
          <w:tcPr>
            <w:tcW w:type="dxa" w:w="1928"/>
            <w:shd w:val="clear" w:color="auto" w:fill="F3F6FA"/>
          </w:tcPr>
          <w:p>
            <w:pPr>
              <w:spacing w:after="0"/>
            </w:pPr>
            <w:r/>
            <w:r>
              <w:rPr>
                <w:sz w:val="19"/>
              </w:rPr>
              <w:t>AMBA</w:t>
            </w:r>
          </w:p>
        </w:tc>
        <w:tc>
          <w:tcPr>
            <w:tcW w:type="dxa" w:w="7483"/>
            <w:shd w:val="clear" w:color="auto" w:fill="F3F6FA"/>
          </w:tcPr>
          <w:p>
            <w:pPr>
              <w:spacing w:after="0"/>
            </w:pPr>
            <w:r/>
            <w:r>
              <w:rPr>
                <w:sz w:val="19"/>
              </w:rPr>
              <w:t>ARM bus standards family that includes APB and AXI</w:t>
            </w:r>
          </w:p>
        </w:tc>
      </w:tr>
      <w:tr>
        <w:tc>
          <w:tcPr>
            <w:tcW w:type="dxa" w:w="1928"/>
          </w:tcPr>
          <w:p>
            <w:pPr>
              <w:spacing w:after="0"/>
            </w:pPr>
            <w:r/>
            <w:r>
              <w:rPr>
                <w:sz w:val="19"/>
              </w:rPr>
              <w:t>APB</w:t>
            </w:r>
          </w:p>
        </w:tc>
        <w:tc>
          <w:tcPr>
            <w:tcW w:type="dxa" w:w="7483"/>
          </w:tcPr>
          <w:p>
            <w:pPr>
              <w:spacing w:after="0"/>
            </w:pPr>
            <w:r/>
            <w:r>
              <w:rPr>
                <w:sz w:val="19"/>
              </w:rPr>
              <w:t>Advanced Peripheral Bus: simple register bus (setup + access phase)</w:t>
            </w:r>
          </w:p>
        </w:tc>
      </w:tr>
      <w:tr>
        <w:tc>
          <w:tcPr>
            <w:tcW w:type="dxa" w:w="1928"/>
            <w:shd w:val="clear" w:color="auto" w:fill="F3F6FA"/>
          </w:tcPr>
          <w:p>
            <w:pPr>
              <w:spacing w:after="0"/>
            </w:pPr>
            <w:r/>
            <w:r>
              <w:rPr>
                <w:sz w:val="19"/>
              </w:rPr>
              <w:t>AXI4</w:t>
            </w:r>
          </w:p>
        </w:tc>
        <w:tc>
          <w:tcPr>
            <w:tcW w:type="dxa" w:w="7483"/>
            <w:shd w:val="clear" w:color="auto" w:fill="F3F6FA"/>
          </w:tcPr>
          <w:p>
            <w:pPr>
              <w:spacing w:after="0"/>
            </w:pPr>
            <w:r/>
            <w:r>
              <w:rPr>
                <w:sz w:val="19"/>
              </w:rPr>
              <w:t>Advanced eXtensible Interface: high-performance bus with five channels</w:t>
            </w:r>
          </w:p>
        </w:tc>
      </w:tr>
      <w:tr>
        <w:tc>
          <w:tcPr>
            <w:tcW w:type="dxa" w:w="1928"/>
          </w:tcPr>
          <w:p>
            <w:pPr>
              <w:spacing w:after="0"/>
            </w:pPr>
            <w:r/>
            <w:r>
              <w:rPr>
                <w:sz w:val="19"/>
              </w:rPr>
              <w:t>Back-pressure</w:t>
            </w:r>
          </w:p>
        </w:tc>
        <w:tc>
          <w:tcPr>
            <w:tcW w:type="dxa" w:w="7483"/>
          </w:tcPr>
          <w:p>
            <w:pPr>
              <w:spacing w:after="0"/>
            </w:pPr>
            <w:r/>
            <w:r>
              <w:rPr>
                <w:sz w:val="19"/>
              </w:rPr>
              <w:t>Receiver slows the sender by lowering READY</w:t>
            </w:r>
          </w:p>
        </w:tc>
      </w:tr>
      <w:tr>
        <w:tc>
          <w:tcPr>
            <w:tcW w:type="dxa" w:w="1928"/>
            <w:shd w:val="clear" w:color="auto" w:fill="F3F6FA"/>
          </w:tcPr>
          <w:p>
            <w:pPr>
              <w:spacing w:after="0"/>
            </w:pPr>
            <w:r/>
            <w:r>
              <w:rPr>
                <w:sz w:val="19"/>
              </w:rPr>
              <w:t>Beat / Burst</w:t>
            </w:r>
          </w:p>
        </w:tc>
        <w:tc>
          <w:tcPr>
            <w:tcW w:type="dxa" w:w="7483"/>
            <w:shd w:val="clear" w:color="auto" w:fill="F3F6FA"/>
          </w:tcPr>
          <w:p>
            <w:pPr>
              <w:spacing w:after="0"/>
            </w:pPr>
            <w:r/>
            <w:r>
              <w:rPr>
                <w:sz w:val="19"/>
              </w:rPr>
              <w:t>One data transfer / one address followed by several beats</w:t>
            </w:r>
          </w:p>
        </w:tc>
      </w:tr>
      <w:tr>
        <w:tc>
          <w:tcPr>
            <w:tcW w:type="dxa" w:w="1928"/>
          </w:tcPr>
          <w:p>
            <w:pPr>
              <w:spacing w:after="0"/>
            </w:pPr>
            <w:r/>
            <w:r>
              <w:rPr>
                <w:sz w:val="19"/>
              </w:rPr>
              <w:t>Covergroup</w:t>
            </w:r>
          </w:p>
        </w:tc>
        <w:tc>
          <w:tcPr>
            <w:tcW w:type="dxa" w:w="7483"/>
          </w:tcPr>
          <w:p>
            <w:pPr>
              <w:spacing w:after="0"/>
            </w:pPr>
            <w:r/>
            <w:r>
              <w:rPr>
                <w:sz w:val="19"/>
              </w:rPr>
              <w:t>SystemVerilog construct that counts which scenarios occurred</w:t>
            </w:r>
          </w:p>
        </w:tc>
      </w:tr>
      <w:tr>
        <w:tc>
          <w:tcPr>
            <w:tcW w:type="dxa" w:w="1928"/>
            <w:shd w:val="clear" w:color="auto" w:fill="F3F6FA"/>
          </w:tcPr>
          <w:p>
            <w:pPr>
              <w:spacing w:after="0"/>
            </w:pPr>
            <w:r/>
            <w:r>
              <w:rPr>
                <w:sz w:val="19"/>
              </w:rPr>
              <w:t>DMA</w:t>
            </w:r>
          </w:p>
        </w:tc>
        <w:tc>
          <w:tcPr>
            <w:tcW w:type="dxa" w:w="7483"/>
            <w:shd w:val="clear" w:color="auto" w:fill="F3F6FA"/>
          </w:tcPr>
          <w:p>
            <w:pPr>
              <w:spacing w:after="0"/>
            </w:pPr>
            <w:r/>
            <w:r>
              <w:rPr>
                <w:sz w:val="19"/>
              </w:rPr>
              <w:t>Direct Memory Access: hardware that copies data without the CPU</w:t>
            </w:r>
          </w:p>
        </w:tc>
      </w:tr>
      <w:tr>
        <w:tc>
          <w:tcPr>
            <w:tcW w:type="dxa" w:w="1928"/>
          </w:tcPr>
          <w:p>
            <w:pPr>
              <w:spacing w:after="0"/>
            </w:pPr>
            <w:r/>
            <w:r>
              <w:rPr>
                <w:sz w:val="19"/>
              </w:rPr>
              <w:t>DUT</w:t>
            </w:r>
          </w:p>
        </w:tc>
        <w:tc>
          <w:tcPr>
            <w:tcW w:type="dxa" w:w="7483"/>
          </w:tcPr>
          <w:p>
            <w:pPr>
              <w:spacing w:after="0"/>
            </w:pPr>
            <w:r/>
            <w:r>
              <w:rPr>
                <w:sz w:val="19"/>
              </w:rPr>
              <w:t>Design Under Test</w:t>
            </w:r>
          </w:p>
        </w:tc>
      </w:tr>
      <w:tr>
        <w:tc>
          <w:tcPr>
            <w:tcW w:type="dxa" w:w="1928"/>
            <w:shd w:val="clear" w:color="auto" w:fill="F3F6FA"/>
          </w:tcPr>
          <w:p>
            <w:pPr>
              <w:spacing w:after="0"/>
            </w:pPr>
            <w:r/>
            <w:r>
              <w:rPr>
                <w:sz w:val="19"/>
              </w:rPr>
              <w:t>FIFO</w:t>
            </w:r>
          </w:p>
        </w:tc>
        <w:tc>
          <w:tcPr>
            <w:tcW w:type="dxa" w:w="7483"/>
            <w:shd w:val="clear" w:color="auto" w:fill="F3F6FA"/>
          </w:tcPr>
          <w:p>
            <w:pPr>
              <w:spacing w:after="0"/>
            </w:pPr>
            <w:r/>
            <w:r>
              <w:rPr>
                <w:sz w:val="19"/>
              </w:rPr>
              <w:t>First-in first-out queue</w:t>
            </w:r>
          </w:p>
        </w:tc>
      </w:tr>
      <w:tr>
        <w:tc>
          <w:tcPr>
            <w:tcW w:type="dxa" w:w="1928"/>
          </w:tcPr>
          <w:p>
            <w:pPr>
              <w:spacing w:after="0"/>
            </w:pPr>
            <w:r/>
            <w:r>
              <w:rPr>
                <w:sz w:val="19"/>
              </w:rPr>
              <w:t>FSM</w:t>
            </w:r>
          </w:p>
        </w:tc>
        <w:tc>
          <w:tcPr>
            <w:tcW w:type="dxa" w:w="7483"/>
          </w:tcPr>
          <w:p>
            <w:pPr>
              <w:spacing w:after="0"/>
            </w:pPr>
            <w:r/>
            <w:r>
              <w:rPr>
                <w:sz w:val="19"/>
              </w:rPr>
              <w:t>Finite state machine</w:t>
            </w:r>
          </w:p>
        </w:tc>
      </w:tr>
      <w:tr>
        <w:tc>
          <w:tcPr>
            <w:tcW w:type="dxa" w:w="1928"/>
            <w:shd w:val="clear" w:color="auto" w:fill="F3F6FA"/>
          </w:tcPr>
          <w:p>
            <w:pPr>
              <w:spacing w:after="0"/>
            </w:pPr>
            <w:r/>
            <w:r>
              <w:rPr>
                <w:sz w:val="19"/>
              </w:rPr>
              <w:t>INCR</w:t>
            </w:r>
          </w:p>
        </w:tc>
        <w:tc>
          <w:tcPr>
            <w:tcW w:type="dxa" w:w="7483"/>
            <w:shd w:val="clear" w:color="auto" w:fill="F3F6FA"/>
          </w:tcPr>
          <w:p>
            <w:pPr>
              <w:spacing w:after="0"/>
            </w:pPr>
            <w:r/>
            <w:r>
              <w:rPr>
                <w:sz w:val="19"/>
              </w:rPr>
              <w:t>AXI burst type where the address increments each beat</w:t>
            </w:r>
          </w:p>
        </w:tc>
      </w:tr>
      <w:tr>
        <w:tc>
          <w:tcPr>
            <w:tcW w:type="dxa" w:w="1928"/>
          </w:tcPr>
          <w:p>
            <w:pPr>
              <w:spacing w:after="0"/>
            </w:pPr>
            <w:r/>
            <w:r>
              <w:rPr>
                <w:sz w:val="19"/>
              </w:rPr>
              <w:t>LUT-RAM</w:t>
            </w:r>
          </w:p>
        </w:tc>
        <w:tc>
          <w:tcPr>
            <w:tcW w:type="dxa" w:w="7483"/>
          </w:tcPr>
          <w:p>
            <w:pPr>
              <w:spacing w:after="0"/>
            </w:pPr>
            <w:r/>
            <w:r>
              <w:rPr>
                <w:sz w:val="19"/>
              </w:rPr>
              <w:t>FPGA lookup tables used as small memories</w:t>
            </w:r>
          </w:p>
        </w:tc>
      </w:tr>
      <w:tr>
        <w:tc>
          <w:tcPr>
            <w:tcW w:type="dxa" w:w="1928"/>
            <w:shd w:val="clear" w:color="auto" w:fill="F3F6FA"/>
          </w:tcPr>
          <w:p>
            <w:pPr>
              <w:spacing w:after="0"/>
            </w:pPr>
            <w:r/>
            <w:r>
              <w:rPr>
                <w:sz w:val="19"/>
              </w:rPr>
              <w:t>Mutation</w:t>
            </w:r>
          </w:p>
        </w:tc>
        <w:tc>
          <w:tcPr>
            <w:tcW w:type="dxa" w:w="7483"/>
            <w:shd w:val="clear" w:color="auto" w:fill="F3F6FA"/>
          </w:tcPr>
          <w:p>
            <w:pPr>
              <w:spacing w:after="0"/>
            </w:pPr>
            <w:r/>
            <w:r>
              <w:rPr>
                <w:sz w:val="19"/>
              </w:rPr>
              <w:t>A deliberately injected bug used to test the testbench</w:t>
            </w:r>
          </w:p>
        </w:tc>
      </w:tr>
      <w:tr>
        <w:tc>
          <w:tcPr>
            <w:tcW w:type="dxa" w:w="1928"/>
          </w:tcPr>
          <w:p>
            <w:pPr>
              <w:spacing w:after="0"/>
            </w:pPr>
            <w:r/>
            <w:r>
              <w:rPr>
                <w:sz w:val="19"/>
              </w:rPr>
              <w:t>Round-robin</w:t>
            </w:r>
          </w:p>
        </w:tc>
        <w:tc>
          <w:tcPr>
            <w:tcW w:type="dxa" w:w="7483"/>
          </w:tcPr>
          <w:p>
            <w:pPr>
              <w:spacing w:after="0"/>
            </w:pPr>
            <w:r/>
            <w:r>
              <w:rPr>
                <w:sz w:val="19"/>
              </w:rPr>
              <w:t>Taking turns: the next tie goes to the channel after the last winner</w:t>
            </w:r>
          </w:p>
        </w:tc>
      </w:tr>
      <w:tr>
        <w:tc>
          <w:tcPr>
            <w:tcW w:type="dxa" w:w="1928"/>
            <w:shd w:val="clear" w:color="auto" w:fill="F3F6FA"/>
          </w:tcPr>
          <w:p>
            <w:pPr>
              <w:spacing w:after="0"/>
            </w:pPr>
            <w:r/>
            <w:r>
              <w:rPr>
                <w:sz w:val="19"/>
              </w:rPr>
              <w:t>Scoreboard</w:t>
            </w:r>
          </w:p>
        </w:tc>
        <w:tc>
          <w:tcPr>
            <w:tcW w:type="dxa" w:w="7483"/>
            <w:shd w:val="clear" w:color="auto" w:fill="F3F6FA"/>
          </w:tcPr>
          <w:p>
            <w:pPr>
              <w:spacing w:after="0"/>
            </w:pPr>
            <w:r/>
            <w:r>
              <w:rPr>
                <w:sz w:val="19"/>
              </w:rPr>
              <w:t>Testbench component that compares DUT results with a prediction</w:t>
            </w:r>
          </w:p>
        </w:tc>
      </w:tr>
      <w:tr>
        <w:tc>
          <w:tcPr>
            <w:tcW w:type="dxa" w:w="1928"/>
          </w:tcPr>
          <w:p>
            <w:pPr>
              <w:spacing w:after="0"/>
            </w:pPr>
            <w:r/>
            <w:r>
              <w:rPr>
                <w:sz w:val="19"/>
              </w:rPr>
              <w:t>SLVERR / DECERR</w:t>
            </w:r>
          </w:p>
        </w:tc>
        <w:tc>
          <w:tcPr>
            <w:tcW w:type="dxa" w:w="7483"/>
          </w:tcPr>
          <w:p>
            <w:pPr>
              <w:spacing w:after="0"/>
            </w:pPr>
            <w:r/>
            <w:r>
              <w:rPr>
                <w:sz w:val="19"/>
              </w:rPr>
              <w:t>AXI error responses: slave error / decode (no such address) error</w:t>
            </w:r>
          </w:p>
        </w:tc>
      </w:tr>
      <w:tr>
        <w:tc>
          <w:tcPr>
            <w:tcW w:type="dxa" w:w="1928"/>
            <w:shd w:val="clear" w:color="auto" w:fill="F3F6FA"/>
          </w:tcPr>
          <w:p>
            <w:pPr>
              <w:spacing w:after="0"/>
            </w:pPr>
            <w:r/>
            <w:r>
              <w:rPr>
                <w:sz w:val="19"/>
              </w:rPr>
              <w:t>SVA / UVM</w:t>
            </w:r>
          </w:p>
        </w:tc>
        <w:tc>
          <w:tcPr>
            <w:tcW w:type="dxa" w:w="7483"/>
            <w:shd w:val="clear" w:color="auto" w:fill="F3F6FA"/>
          </w:tcPr>
          <w:p>
            <w:pPr>
              <w:spacing w:after="0"/>
            </w:pPr>
            <w:r/>
            <w:r>
              <w:rPr>
                <w:sz w:val="19"/>
              </w:rPr>
              <w:t>SystemVerilog Assertions / Universal Verification Methodology</w:t>
            </w:r>
          </w:p>
        </w:tc>
      </w:tr>
      <w:tr>
        <w:tc>
          <w:tcPr>
            <w:tcW w:type="dxa" w:w="1928"/>
          </w:tcPr>
          <w:p>
            <w:pPr>
              <w:spacing w:after="0"/>
            </w:pPr>
            <w:r/>
            <w:r>
              <w:rPr>
                <w:sz w:val="19"/>
              </w:rPr>
              <w:t>W1C</w:t>
            </w:r>
          </w:p>
        </w:tc>
        <w:tc>
          <w:tcPr>
            <w:tcW w:type="dxa" w:w="7483"/>
          </w:tcPr>
          <w:p>
            <w:pPr>
              <w:spacing w:after="0"/>
            </w:pPr>
            <w:r/>
            <w:r>
              <w:rPr>
                <w:sz w:val="19"/>
              </w:rPr>
              <w:t>Write-1-to-clear register bits</w:t>
            </w:r>
          </w:p>
        </w:tc>
      </w:tr>
      <w:tr>
        <w:tc>
          <w:tcPr>
            <w:tcW w:type="dxa" w:w="1928"/>
            <w:shd w:val="clear" w:color="auto" w:fill="F3F6FA"/>
          </w:tcPr>
          <w:p>
            <w:pPr>
              <w:spacing w:after="0"/>
            </w:pPr>
            <w:r/>
            <w:r>
              <w:rPr>
                <w:sz w:val="19"/>
              </w:rPr>
              <w:t>WNS</w:t>
            </w:r>
          </w:p>
        </w:tc>
        <w:tc>
          <w:tcPr>
            <w:tcW w:type="dxa" w:w="7483"/>
            <w:shd w:val="clear" w:color="auto" w:fill="F3F6FA"/>
          </w:tcPr>
          <w:p>
            <w:pPr>
              <w:spacing w:after="0"/>
            </w:pPr>
            <w:r/>
            <w:r>
              <w:rPr>
                <w:sz w:val="19"/>
              </w:rPr>
              <w:t>Worst negative slack: timing margin of the slowest path</w:t>
            </w:r>
          </w:p>
        </w:tc>
      </w:tr>
    </w:tbl>
    <w:p>
      <w:pPr>
        <w:spacing w:after="40"/>
      </w:pPr>
    </w:p>
    <w:p>
      <w:pPr>
        <w:pStyle w:val="Heading1"/>
      </w:pPr>
      <w:r>
        <w:t>Appendix B. File list</w:t>
      </w:r>
    </w:p>
    <w:p>
      <w:pPr>
        <w:keepNext/>
        <w:spacing w:after="40"/>
      </w:pPr>
      <w:r>
        <w:rPr>
          <w:b/>
          <w:color w:val="1E3A5F"/>
          <w:sz w:val="19"/>
        </w:rPr>
        <w:t>Table 38. Files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4706"/>
        <w:gridCol w:w="4706"/>
      </w:tblGrid>
      <w:tr>
        <w:trPr>
          <w:tblHeader w:val="true"/>
        </w:trPr>
        <w:tc>
          <w:tcPr>
            <w:tcW w:type="dxa" w:w="3175"/>
            <w:shd w:val="clear" w:color="auto" w:fill="1E3A5F"/>
          </w:tcPr>
          <w:p>
            <w:r/>
            <w:r>
              <w:rPr>
                <w:b/>
                <w:color w:val="FFFFFF"/>
                <w:sz w:val="19"/>
              </w:rPr>
              <w:t>File</w:t>
            </w:r>
          </w:p>
        </w:tc>
        <w:tc>
          <w:tcPr>
            <w:tcW w:type="dxa" w:w="6236"/>
            <w:shd w:val="clear" w:color="auto" w:fill="1E3A5F"/>
          </w:tcPr>
          <w:p>
            <w:r/>
            <w:r>
              <w:rPr>
                <w:b/>
                <w:color w:val="FFFFFF"/>
                <w:sz w:val="19"/>
              </w:rPr>
              <w:t>Purpose</w:t>
            </w:r>
          </w:p>
        </w:tc>
      </w:tr>
      <w:tr>
        <w:tc>
          <w:tcPr>
            <w:tcW w:type="dxa" w:w="3175"/>
          </w:tcPr>
          <w:p>
            <w:pPr>
              <w:spacing w:after="0"/>
            </w:pPr>
            <w:r/>
            <w:r>
              <w:rPr>
                <w:sz w:val="19"/>
              </w:rPr>
              <w:t>rtl/dma_pkg.sv</w:t>
            </w:r>
          </w:p>
        </w:tc>
        <w:tc>
          <w:tcPr>
            <w:tcW w:type="dxa" w:w="6236"/>
          </w:tcPr>
          <w:p>
            <w:pPr>
              <w:spacing w:after="0"/>
            </w:pPr>
            <w:r/>
            <w:r>
              <w:rPr>
                <w:sz w:val="19"/>
              </w:rPr>
              <w:t>Parameters, error codes, register offsets</w:t>
            </w:r>
          </w:p>
        </w:tc>
      </w:tr>
      <w:tr>
        <w:tc>
          <w:tcPr>
            <w:tcW w:type="dxa" w:w="3175"/>
            <w:shd w:val="clear" w:color="auto" w:fill="F3F6FA"/>
          </w:tcPr>
          <w:p>
            <w:pPr>
              <w:spacing w:after="0"/>
            </w:pPr>
            <w:r/>
            <w:r>
              <w:rPr>
                <w:sz w:val="19"/>
              </w:rPr>
              <w:t>rtl/dma_sfifo.sv</w:t>
            </w:r>
          </w:p>
        </w:tc>
        <w:tc>
          <w:tcPr>
            <w:tcW w:type="dxa" w:w="6236"/>
            <w:shd w:val="clear" w:color="auto" w:fill="F3F6FA"/>
          </w:tcPr>
          <w:p>
            <w:pPr>
              <w:spacing w:after="0"/>
            </w:pPr>
            <w:r/>
            <w:r>
              <w:rPr>
                <w:sz w:val="19"/>
              </w:rPr>
              <w:t>Sensor FIFO</w:t>
            </w:r>
          </w:p>
        </w:tc>
      </w:tr>
      <w:tr>
        <w:tc>
          <w:tcPr>
            <w:tcW w:type="dxa" w:w="3175"/>
          </w:tcPr>
          <w:p>
            <w:pPr>
              <w:spacing w:after="0"/>
            </w:pPr>
            <w:r/>
            <w:r>
              <w:rPr>
                <w:sz w:val="19"/>
              </w:rPr>
              <w:t>rtl/dma_channel.sv</w:t>
            </w:r>
          </w:p>
        </w:tc>
        <w:tc>
          <w:tcPr>
            <w:tcW w:type="dxa" w:w="6236"/>
          </w:tcPr>
          <w:p>
            <w:pPr>
              <w:spacing w:after="0"/>
            </w:pPr>
            <w:r/>
            <w:r>
              <w:rPr>
                <w:sz w:val="19"/>
              </w:rPr>
              <w:t>Channel registers, context, request and interrupt logic</w:t>
            </w:r>
          </w:p>
        </w:tc>
      </w:tr>
      <w:tr>
        <w:tc>
          <w:tcPr>
            <w:tcW w:type="dxa" w:w="3175"/>
            <w:shd w:val="clear" w:color="auto" w:fill="F3F6FA"/>
          </w:tcPr>
          <w:p>
            <w:pPr>
              <w:spacing w:after="0"/>
            </w:pPr>
            <w:r/>
            <w:r>
              <w:rPr>
                <w:sz w:val="19"/>
              </w:rPr>
              <w:t>rtl/dma_arbiter.sv</w:t>
            </w:r>
          </w:p>
        </w:tc>
        <w:tc>
          <w:tcPr>
            <w:tcW w:type="dxa" w:w="6236"/>
            <w:shd w:val="clear" w:color="auto" w:fill="F3F6FA"/>
          </w:tcPr>
          <w:p>
            <w:pPr>
              <w:spacing w:after="0"/>
            </w:pPr>
            <w:r/>
            <w:r>
              <w:rPr>
                <w:sz w:val="19"/>
              </w:rPr>
              <w:t>Priority + round-robin arbiter</w:t>
            </w:r>
          </w:p>
        </w:tc>
      </w:tr>
      <w:tr>
        <w:tc>
          <w:tcPr>
            <w:tcW w:type="dxa" w:w="3175"/>
          </w:tcPr>
          <w:p>
            <w:pPr>
              <w:spacing w:after="0"/>
            </w:pPr>
            <w:r/>
            <w:r>
              <w:rPr>
                <w:sz w:val="19"/>
              </w:rPr>
              <w:t>rtl/dma_engine.sv</w:t>
            </w:r>
          </w:p>
        </w:tc>
        <w:tc>
          <w:tcPr>
            <w:tcW w:type="dxa" w:w="6236"/>
          </w:tcPr>
          <w:p>
            <w:pPr>
              <w:spacing w:after="0"/>
            </w:pPr>
            <w:r/>
            <w:r>
              <w:rPr>
                <w:sz w:val="19"/>
              </w:rPr>
              <w:t>Burst FSM and AXI master</w:t>
            </w:r>
          </w:p>
        </w:tc>
      </w:tr>
      <w:tr>
        <w:tc>
          <w:tcPr>
            <w:tcW w:type="dxa" w:w="3175"/>
            <w:shd w:val="clear" w:color="auto" w:fill="F3F6FA"/>
          </w:tcPr>
          <w:p>
            <w:pPr>
              <w:spacing w:after="0"/>
            </w:pPr>
            <w:r/>
            <w:r>
              <w:rPr>
                <w:sz w:val="19"/>
              </w:rPr>
              <w:t>rtl/dma_top.sv</w:t>
            </w:r>
          </w:p>
        </w:tc>
        <w:tc>
          <w:tcPr>
            <w:tcW w:type="dxa" w:w="6236"/>
            <w:shd w:val="clear" w:color="auto" w:fill="F3F6FA"/>
          </w:tcPr>
          <w:p>
            <w:pPr>
              <w:spacing w:after="0"/>
            </w:pPr>
            <w:r/>
            <w:r>
              <w:rPr>
                <w:sz w:val="19"/>
              </w:rPr>
              <w:t>Top level, APB decode, global registers</w:t>
            </w:r>
          </w:p>
        </w:tc>
      </w:tr>
      <w:tr>
        <w:tc>
          <w:tcPr>
            <w:tcW w:type="dxa" w:w="3175"/>
          </w:tcPr>
          <w:p>
            <w:pPr>
              <w:spacing w:after="0"/>
            </w:pPr>
            <w:r/>
            <w:r>
              <w:rPr>
                <w:sz w:val="19"/>
              </w:rPr>
              <w:t>tb/if/dma_ifs.sv</w:t>
            </w:r>
          </w:p>
        </w:tc>
        <w:tc>
          <w:tcPr>
            <w:tcW w:type="dxa" w:w="6236"/>
          </w:tcPr>
          <w:p>
            <w:pPr>
              <w:spacing w:after="0"/>
            </w:pPr>
            <w:r/>
            <w:r>
              <w:rPr>
                <w:sz w:val="19"/>
              </w:rPr>
              <w:t>APB, AXI, stream and debug interfaces</w:t>
            </w:r>
          </w:p>
        </w:tc>
      </w:tr>
      <w:tr>
        <w:tc>
          <w:tcPr>
            <w:tcW w:type="dxa" w:w="3175"/>
            <w:shd w:val="clear" w:color="auto" w:fill="F3F6FA"/>
          </w:tcPr>
          <w:p>
            <w:pPr>
              <w:spacing w:after="0"/>
            </w:pPr>
            <w:r/>
            <w:r>
              <w:rPr>
                <w:sz w:val="19"/>
              </w:rPr>
              <w:t>tb/sva/dma_sva.sv</w:t>
            </w:r>
          </w:p>
        </w:tc>
        <w:tc>
          <w:tcPr>
            <w:tcW w:type="dxa" w:w="6236"/>
            <w:shd w:val="clear" w:color="auto" w:fill="F3F6FA"/>
          </w:tcPr>
          <w:p>
            <w:pPr>
              <w:spacing w:after="0"/>
            </w:pPr>
            <w:r/>
            <w:r>
              <w:rPr>
                <w:sz w:val="19"/>
              </w:rPr>
              <w:t>Assertions (bound to the DUT)</w:t>
            </w:r>
          </w:p>
        </w:tc>
      </w:tr>
      <w:tr>
        <w:tc>
          <w:tcPr>
            <w:tcW w:type="dxa" w:w="3175"/>
          </w:tcPr>
          <w:p>
            <w:pPr>
              <w:spacing w:after="0"/>
            </w:pPr>
            <w:r/>
            <w:r>
              <w:rPr>
                <w:sz w:val="19"/>
              </w:rPr>
              <w:t>tb/uvm/dma_tb_items.svh</w:t>
            </w:r>
          </w:p>
        </w:tc>
        <w:tc>
          <w:tcPr>
            <w:tcW w:type="dxa" w:w="6236"/>
          </w:tcPr>
          <w:p>
            <w:pPr>
              <w:spacing w:after="0"/>
            </w:pPr>
            <w:r/>
            <w:r>
              <w:rPr>
                <w:sz w:val="19"/>
              </w:rPr>
              <w:t>Transaction items, memory model, slave configuration</w:t>
            </w:r>
          </w:p>
        </w:tc>
      </w:tr>
      <w:tr>
        <w:tc>
          <w:tcPr>
            <w:tcW w:type="dxa" w:w="3175"/>
            <w:shd w:val="clear" w:color="auto" w:fill="F3F6FA"/>
          </w:tcPr>
          <w:p>
            <w:pPr>
              <w:spacing w:after="0"/>
            </w:pPr>
            <w:r/>
            <w:r>
              <w:rPr>
                <w:sz w:val="19"/>
              </w:rPr>
              <w:t>tb/uvm/dma_tb_agents.svh</w:t>
            </w:r>
          </w:p>
        </w:tc>
        <w:tc>
          <w:tcPr>
            <w:tcW w:type="dxa" w:w="6236"/>
            <w:shd w:val="clear" w:color="auto" w:fill="F3F6FA"/>
          </w:tcPr>
          <w:p>
            <w:pPr>
              <w:spacing w:after="0"/>
            </w:pPr>
            <w:r/>
            <w:r>
              <w:rPr>
                <w:sz w:val="19"/>
              </w:rPr>
              <w:t>APB, stream and AXI agents, arbitration monitor</w:t>
            </w:r>
          </w:p>
        </w:tc>
      </w:tr>
      <w:tr>
        <w:tc>
          <w:tcPr>
            <w:tcW w:type="dxa" w:w="3175"/>
          </w:tcPr>
          <w:p>
            <w:pPr>
              <w:spacing w:after="0"/>
            </w:pPr>
            <w:r/>
            <w:r>
              <w:rPr>
                <w:sz w:val="19"/>
              </w:rPr>
              <w:t>tb/uvm/dma_tb_env.svh</w:t>
            </w:r>
          </w:p>
        </w:tc>
        <w:tc>
          <w:tcPr>
            <w:tcW w:type="dxa" w:w="6236"/>
          </w:tcPr>
          <w:p>
            <w:pPr>
              <w:spacing w:after="0"/>
            </w:pPr>
            <w:r/>
            <w:r>
              <w:rPr>
                <w:sz w:val="19"/>
              </w:rPr>
              <w:t>Scoreboard, coverage, environment, virtual sequencer</w:t>
            </w:r>
          </w:p>
        </w:tc>
      </w:tr>
      <w:tr>
        <w:tc>
          <w:tcPr>
            <w:tcW w:type="dxa" w:w="3175"/>
            <w:shd w:val="clear" w:color="auto" w:fill="F3F6FA"/>
          </w:tcPr>
          <w:p>
            <w:pPr>
              <w:spacing w:after="0"/>
            </w:pPr>
            <w:r/>
            <w:r>
              <w:rPr>
                <w:sz w:val="19"/>
              </w:rPr>
              <w:t>tb/uvm/dma_tb_seqs.svh</w:t>
            </w:r>
          </w:p>
        </w:tc>
        <w:tc>
          <w:tcPr>
            <w:tcW w:type="dxa" w:w="6236"/>
            <w:shd w:val="clear" w:color="auto" w:fill="F3F6FA"/>
          </w:tcPr>
          <w:p>
            <w:pPr>
              <w:spacing w:after="0"/>
            </w:pPr>
            <w:r/>
            <w:r>
              <w:rPr>
                <w:sz w:val="19"/>
              </w:rPr>
              <w:t>The 9 scenario sequences</w:t>
            </w:r>
          </w:p>
        </w:tc>
      </w:tr>
      <w:tr>
        <w:tc>
          <w:tcPr>
            <w:tcW w:type="dxa" w:w="3175"/>
          </w:tcPr>
          <w:p>
            <w:pPr>
              <w:spacing w:after="0"/>
            </w:pPr>
            <w:r/>
            <w:r>
              <w:rPr>
                <w:sz w:val="19"/>
              </w:rPr>
              <w:t>tb/uvm/dma_tb_tests.svh</w:t>
            </w:r>
          </w:p>
        </w:tc>
        <w:tc>
          <w:tcPr>
            <w:tcW w:type="dxa" w:w="6236"/>
          </w:tcPr>
          <w:p>
            <w:pPr>
              <w:spacing w:after="0"/>
            </w:pPr>
            <w:r/>
            <w:r>
              <w:rPr>
                <w:sz w:val="19"/>
              </w:rPr>
              <w:t>Base test and the test classes</w:t>
            </w:r>
          </w:p>
        </w:tc>
      </w:tr>
      <w:tr>
        <w:tc>
          <w:tcPr>
            <w:tcW w:type="dxa" w:w="3175"/>
            <w:shd w:val="clear" w:color="auto" w:fill="F3F6FA"/>
          </w:tcPr>
          <w:p>
            <w:pPr>
              <w:spacing w:after="0"/>
            </w:pPr>
            <w:r/>
            <w:r>
              <w:rPr>
                <w:sz w:val="19"/>
              </w:rPr>
              <w:t>tb/uvm/dma_tb_pkg.sv, tb/tb_top.sv</w:t>
            </w:r>
          </w:p>
        </w:tc>
        <w:tc>
          <w:tcPr>
            <w:tcW w:type="dxa" w:w="6236"/>
            <w:shd w:val="clear" w:color="auto" w:fill="F3F6FA"/>
          </w:tcPr>
          <w:p>
            <w:pPr>
              <w:spacing w:after="0"/>
            </w:pPr>
            <w:r/>
            <w:r>
              <w:rPr>
                <w:sz w:val="19"/>
              </w:rPr>
              <w:t>Package wrapper, testbench top</w:t>
            </w:r>
          </w:p>
        </w:tc>
      </w:tr>
      <w:tr>
        <w:tc>
          <w:tcPr>
            <w:tcW w:type="dxa" w:w="3175"/>
          </w:tcPr>
          <w:p>
            <w:pPr>
              <w:spacing w:after="0"/>
            </w:pPr>
            <w:r/>
            <w:r>
              <w:rPr>
                <w:sz w:val="19"/>
              </w:rPr>
              <w:t>sim/*.bat, sim/*.sh</w:t>
            </w:r>
          </w:p>
        </w:tc>
        <w:tc>
          <w:tcPr>
            <w:tcW w:type="dxa" w:w="6236"/>
          </w:tcPr>
          <w:p>
            <w:pPr>
              <w:spacing w:after="0"/>
            </w:pPr>
            <w:r/>
            <w:r>
              <w:rPr>
                <w:sz w:val="19"/>
              </w:rPr>
              <w:t>Build, run, regression, coverage scripts</w:t>
            </w:r>
          </w:p>
        </w:tc>
      </w:tr>
      <w:tr>
        <w:tc>
          <w:tcPr>
            <w:tcW w:type="dxa" w:w="3175"/>
            <w:shd w:val="clear" w:color="auto" w:fill="F3F6FA"/>
          </w:tcPr>
          <w:p>
            <w:pPr>
              <w:spacing w:after="0"/>
            </w:pPr>
            <w:r/>
            <w:r>
              <w:rPr>
                <w:sz w:val="19"/>
              </w:rPr>
              <w:t>synth/synth.tcl</w:t>
            </w:r>
          </w:p>
        </w:tc>
        <w:tc>
          <w:tcPr>
            <w:tcW w:type="dxa" w:w="6236"/>
            <w:shd w:val="clear" w:color="auto" w:fill="F3F6FA"/>
          </w:tcPr>
          <w:p>
            <w:pPr>
              <w:spacing w:after="0"/>
            </w:pPr>
            <w:r/>
            <w:r>
              <w:rPr>
                <w:sz w:val="19"/>
              </w:rPr>
              <w:t>Vivado synthesis script</w:t>
            </w:r>
          </w:p>
        </w:tc>
      </w:tr>
      <w:tr>
        <w:tc>
          <w:tcPr>
            <w:tcW w:type="dxa" w:w="3175"/>
          </w:tcPr>
          <w:p>
            <w:pPr>
              <w:spacing w:after="0"/>
            </w:pPr>
            <w:r/>
            <w:r>
              <w:rPr>
                <w:sz w:val="19"/>
              </w:rPr>
              <w:t>docs/</w:t>
            </w:r>
          </w:p>
        </w:tc>
        <w:tc>
          <w:tcPr>
            <w:tcW w:type="dxa" w:w="6236"/>
          </w:tcPr>
          <w:p>
            <w:pPr>
              <w:spacing w:after="0"/>
            </w:pPr>
            <w:r/>
            <w:r>
              <w:rPr>
                <w:sz w:val="19"/>
              </w:rPr>
              <w:t>Requirements, architecture, register map, verification plan, block diagram, reports, figures</w:t>
            </w:r>
          </w:p>
        </w:tc>
      </w:tr>
      <w:tr>
        <w:tc>
          <w:tcPr>
            <w:tcW w:type="dxa" w:w="3175"/>
            <w:shd w:val="clear" w:color="auto" w:fill="F3F6FA"/>
          </w:tcPr>
          <w:p>
            <w:pPr>
              <w:spacing w:after="0"/>
            </w:pPr>
            <w:r/>
            <w:r>
              <w:rPr>
                <w:sz w:val="19"/>
              </w:rPr>
              <w:t>scripts/</w:t>
            </w:r>
          </w:p>
        </w:tc>
        <w:tc>
          <w:tcPr>
            <w:tcW w:type="dxa" w:w="6236"/>
            <w:shd w:val="clear" w:color="auto" w:fill="F3F6FA"/>
          </w:tcPr>
          <w:p>
            <w:pPr>
              <w:spacing w:after="0"/>
            </w:pPr>
            <w:r/>
            <w:r>
              <w:rPr>
                <w:sz w:val="19"/>
              </w:rPr>
              <w:t>Figure generators and the document builders</w:t>
            </w:r>
          </w:p>
        </w:tc>
      </w:tr>
    </w:tbl>
    <w:p>
      <w:pPr>
        <w:spacing w:after="40"/>
      </w:pPr>
    </w:p>
    <w:p>
      <w:pPr>
        <w:pStyle w:val="Heading1"/>
      </w:pPr>
      <w:r>
        <w:t>Appendix C. Typical interview and viva questions with answers</w:t>
      </w:r>
    </w:p>
    <w:p>
      <w:pPr>
        <w:spacing w:after="20"/>
      </w:pPr>
      <w:r>
        <w:rPr>
          <w:b/>
          <w:color w:val="1E3A5F"/>
        </w:rPr>
        <w:t>Q: Why a DMA instead of the CPU?</w:t>
      </w:r>
    </w:p>
    <w:p>
      <w:pPr>
        <w:spacing w:after="160"/>
      </w:pPr>
      <w:r>
        <w:t>A: It frees the CPU, gives predictable latency and higher sustained bandwidth for streaming data.</w:t>
      </w:r>
    </w:p>
    <w:p>
      <w:pPr>
        <w:spacing w:after="20"/>
      </w:pPr>
      <w:r>
        <w:rPr>
          <w:b/>
          <w:color w:val="1E3A5F"/>
        </w:rPr>
        <w:t>Q: How is the critical sensor served first?</w:t>
      </w:r>
    </w:p>
    <w:p>
      <w:pPr>
        <w:spacing w:after="160"/>
      </w:pPr>
      <w:r>
        <w:t>A: Each channel has a 2-bit priority; at every burst boundary the arbiter grants the highest-priority requester.</w:t>
      </w:r>
    </w:p>
    <w:p>
      <w:pPr>
        <w:spacing w:after="20"/>
      </w:pPr>
      <w:r>
        <w:rPr>
          <w:b/>
          <w:color w:val="1E3A5F"/>
        </w:rPr>
        <w:t>Q: Why arbitrate per burst and not per transfer?</w:t>
      </w:r>
    </w:p>
    <w:p>
      <w:pPr>
        <w:spacing w:after="160"/>
      </w:pPr>
      <w:r>
        <w:t>A: It bounds the wait of a critical channel to one burst (at most 16 beats) of any other channel.</w:t>
      </w:r>
    </w:p>
    <w:p>
      <w:pPr>
        <w:spacing w:after="20"/>
      </w:pPr>
      <w:r>
        <w:rPr>
          <w:b/>
          <w:color w:val="1E3A5F"/>
        </w:rPr>
        <w:t>Q: What happens with equal priorities?</w:t>
      </w:r>
    </w:p>
    <w:p>
      <w:pPr>
        <w:spacing w:after="160"/>
      </w:pPr>
      <w:r>
        <w:t>A: Round-robin: a pointer remembers the last winner and the next tie goes to the channel after it.</w:t>
      </w:r>
    </w:p>
    <w:p>
      <w:pPr>
        <w:spacing w:after="20"/>
      </w:pPr>
      <w:r>
        <w:rPr>
          <w:b/>
          <w:color w:val="1E3A5F"/>
        </w:rPr>
        <w:t>Q: What is the 4 KB rule and how is it handled?</w:t>
      </w:r>
    </w:p>
    <w:p>
      <w:pPr>
        <w:spacing w:after="160"/>
      </w:pPr>
      <w:r>
        <w:t>A: AXI bursts must not cross a 4 KB boundary. The channel shortens a burst to the words left in the page; the testbench re-derives the size and assertions check every burst.</w:t>
      </w:r>
    </w:p>
    <w:p>
      <w:pPr>
        <w:spacing w:after="20"/>
      </w:pPr>
      <w:r>
        <w:rPr>
          <w:b/>
          <w:color w:val="1E3A5F"/>
        </w:rPr>
        <w:t>Q: What happens on an AXI error?</w:t>
      </w:r>
    </w:p>
    <w:p>
      <w:pPr>
        <w:spacing w:after="160"/>
      </w:pPr>
      <w:r>
        <w:t>A: The engine records the first error, skips the write on a read error, and reports the code to the owning channel, which stops and raises ERR. Other channels continue; software can restart the failed one.</w:t>
      </w:r>
    </w:p>
    <w:p>
      <w:pPr>
        <w:spacing w:after="20"/>
      </w:pPr>
      <w:r>
        <w:rPr>
          <w:b/>
          <w:color w:val="1E3A5F"/>
        </w:rPr>
        <w:t>Q: What is back-pressure?</w:t>
      </w:r>
    </w:p>
    <w:p>
      <w:pPr>
        <w:spacing w:after="160"/>
      </w:pPr>
      <w:r>
        <w:t>A: When a channel's FIFO is full the DMA lowers s_ready and the sensor waits, so no data is lost.</w:t>
      </w:r>
    </w:p>
    <w:p>
      <w:pPr>
        <w:spacing w:after="20"/>
      </w:pPr>
      <w:r>
        <w:rPr>
          <w:b/>
          <w:color w:val="1E3A5F"/>
        </w:rPr>
        <w:t>Q: How do you know the testbench is good?</w:t>
      </w:r>
    </w:p>
    <w:p>
      <w:pPr>
        <w:spacing w:after="160"/>
      </w:pPr>
      <w:r>
        <w:t>A: It checks data against an independent model, assertions guard the protocols, coverage reached 100 %, and all 4 injected RTL bugs were caught.</w:t>
      </w:r>
    </w:p>
    <w:p>
      <w:pPr>
        <w:spacing w:after="20"/>
      </w:pPr>
      <w:r>
        <w:rPr>
          <w:b/>
          <w:color w:val="1E3A5F"/>
        </w:rPr>
        <w:t>Q: Why is there a SETTLE state?</w:t>
      </w:r>
    </w:p>
    <w:p>
      <w:pPr>
        <w:spacing w:after="160"/>
      </w:pPr>
      <w:r>
        <w:t>A: The request is registered for timing; after each burst the context changes, so one cycle is needed before the request is valid again.</w:t>
      </w:r>
    </w:p>
    <w:p>
      <w:pPr>
        <w:spacing w:after="20"/>
      </w:pPr>
      <w:r>
        <w:rPr>
          <w:b/>
          <w:color w:val="1E3A5F"/>
        </w:rPr>
        <w:t>Q: Why no reset on the FIFO memory?</w:t>
      </w:r>
    </w:p>
    <w:p>
      <w:pPr>
        <w:spacing w:after="160"/>
      </w:pPr>
      <w:r>
        <w:t>A: A reset on the array forces flip-flops; without it the memory maps to LUT-RAM.</w:t>
      </w:r>
    </w:p>
    <w:p>
      <w:pPr>
        <w:spacing w:after="20"/>
      </w:pPr>
      <w:r>
        <w:rPr>
          <w:b/>
          <w:color w:val="1E3A5F"/>
        </w:rPr>
        <w:t>Q: Scoreboard versus assertion?</w:t>
      </w:r>
    </w:p>
    <w:p>
      <w:pPr>
        <w:spacing w:after="160"/>
      </w:pPr>
      <w:r>
        <w:t>A: The scoreboard checks results (data, order, sizes) against a model; assertions check signal-level rules every cycle and fire at the exact time.</w:t>
      </w:r>
    </w:p>
    <w:p>
      <w:pPr>
        <w:spacing w:after="20"/>
      </w:pPr>
      <w:r>
        <w:rPr>
          <w:b/>
          <w:color w:val="1E3A5F"/>
        </w:rPr>
        <w:t>Q: Functional versus code coverage?</w:t>
      </w:r>
    </w:p>
    <w:p>
      <w:pPr>
        <w:spacing w:after="160"/>
      </w:pPr>
      <w:r>
        <w:t>A: Functional coverage measures which specified scenarios were exercised; code coverage measures which RTL lines and branches ran. Both are needed.</w:t>
      </w:r>
    </w:p>
    <w:p>
      <w:pPr>
        <w:pStyle w:val="Heading1"/>
      </w:pPr>
      <w:r>
        <w:t>Appendix D. How to change the design</w:t>
      </w:r>
    </w:p>
    <w:p>
      <w:pPr>
        <w:keepNext/>
        <w:spacing w:after="40"/>
      </w:pPr>
      <w:r>
        <w:rPr>
          <w:b/>
          <w:color w:val="1E3A5F"/>
          <w:sz w:val="19"/>
        </w:rPr>
        <w:t>Table 39. Design changes</w:t>
      </w:r>
    </w:p>
    <w:tbl>
      <w:tblPr>
        <w:tblStyle w:val="TableGrid"/>
        <w:tblW w:type="auto" w:w="0"/>
        <w:jc w:val="center"/>
        <w:tblLayout w:type="fixed"/>
        <w:tblCellMar>
          <w:top w:w="60" w:type="dxa"/>
          <w:left w:w="100" w:type="dxa"/>
          <w:bottom w:w="60" w:type="dxa"/>
          <w:right w:w="100" w:type="dxa"/>
        </w:tblCellMar>
        <w:tblLook w:firstColumn="1" w:firstRow="1" w:lastColumn="0" w:lastRow="0" w:noHBand="0" w:noVBand="1" w:val="04A0"/>
      </w:tblPr>
      <w:tblGrid>
        <w:gridCol w:w="3137"/>
        <w:gridCol w:w="3137"/>
        <w:gridCol w:w="3137"/>
      </w:tblGrid>
      <w:tr>
        <w:trPr>
          <w:tblHeader w:val="true"/>
        </w:trPr>
        <w:tc>
          <w:tcPr>
            <w:tcW w:type="dxa" w:w="2268"/>
            <w:shd w:val="clear" w:color="auto" w:fill="1E3A5F"/>
          </w:tcPr>
          <w:p>
            <w:r/>
            <w:r>
              <w:rPr>
                <w:b/>
                <w:color w:val="FFFFFF"/>
                <w:sz w:val="19"/>
              </w:rPr>
              <w:t>Change</w:t>
            </w:r>
          </w:p>
        </w:tc>
        <w:tc>
          <w:tcPr>
            <w:tcW w:type="dxa" w:w="3402"/>
            <w:shd w:val="clear" w:color="auto" w:fill="1E3A5F"/>
          </w:tcPr>
          <w:p>
            <w:r/>
            <w:r>
              <w:rPr>
                <w:b/>
                <w:color w:val="FFFFFF"/>
                <w:sz w:val="19"/>
              </w:rPr>
              <w:t>Where</w:t>
            </w:r>
          </w:p>
        </w:tc>
        <w:tc>
          <w:tcPr>
            <w:tcW w:type="dxa" w:w="3742"/>
            <w:shd w:val="clear" w:color="auto" w:fill="1E3A5F"/>
          </w:tcPr>
          <w:p>
            <w:r/>
            <w:r>
              <w:rPr>
                <w:b/>
                <w:color w:val="FFFFFF"/>
                <w:sz w:val="19"/>
              </w:rPr>
              <w:t>Also update</w:t>
            </w:r>
          </w:p>
        </w:tc>
      </w:tr>
      <w:tr>
        <w:tc>
          <w:tcPr>
            <w:tcW w:type="dxa" w:w="2268"/>
          </w:tcPr>
          <w:p>
            <w:pPr>
              <w:spacing w:after="0"/>
            </w:pPr>
            <w:r/>
            <w:r>
              <w:rPr>
                <w:sz w:val="19"/>
              </w:rPr>
              <w:t>Number of channels</w:t>
            </w:r>
          </w:p>
        </w:tc>
        <w:tc>
          <w:tcPr>
            <w:tcW w:type="dxa" w:w="3402"/>
          </w:tcPr>
          <w:p>
            <w:pPr>
              <w:spacing w:after="0"/>
            </w:pPr>
            <w:r/>
            <w:r>
              <w:rPr>
                <w:sz w:val="19"/>
              </w:rPr>
              <w:t>N_CH in dma_pkg.sv</w:t>
            </w:r>
          </w:p>
        </w:tc>
        <w:tc>
          <w:tcPr>
            <w:tcW w:type="dxa" w:w="3742"/>
          </w:tcPr>
          <w:p>
            <w:pPr>
              <w:spacing w:after="0"/>
            </w:pPr>
            <w:r/>
            <w:r>
              <w:rPr>
                <w:sz w:val="19"/>
              </w:rPr>
              <w:t>Register window decode, testbench address plan</w:t>
            </w:r>
          </w:p>
        </w:tc>
      </w:tr>
      <w:tr>
        <w:tc>
          <w:tcPr>
            <w:tcW w:type="dxa" w:w="2268"/>
            <w:shd w:val="clear" w:color="auto" w:fill="F3F6FA"/>
          </w:tcPr>
          <w:p>
            <w:pPr>
              <w:spacing w:after="0"/>
            </w:pPr>
            <w:r/>
            <w:r>
              <w:rPr>
                <w:sz w:val="19"/>
              </w:rPr>
              <w:t>FIFO depth</w:t>
            </w:r>
          </w:p>
        </w:tc>
        <w:tc>
          <w:tcPr>
            <w:tcW w:type="dxa" w:w="3402"/>
            <w:shd w:val="clear" w:color="auto" w:fill="F3F6FA"/>
          </w:tcPr>
          <w:p>
            <w:pPr>
              <w:spacing w:after="0"/>
            </w:pPr>
            <w:r/>
            <w:r>
              <w:rPr>
                <w:sz w:val="19"/>
              </w:rPr>
              <w:t>FIFO_DEPTH (power of two)</w:t>
            </w:r>
          </w:p>
        </w:tc>
        <w:tc>
          <w:tcPr>
            <w:tcW w:type="dxa" w:w="3742"/>
            <w:shd w:val="clear" w:color="auto" w:fill="F3F6FA"/>
          </w:tcPr>
          <w:p>
            <w:pPr>
              <w:spacing w:after="0"/>
            </w:pPr>
            <w:r/>
            <w:r>
              <w:rPr>
                <w:sz w:val="19"/>
              </w:rPr>
              <w:t>Burst size 16 must stay at most the depth</w:t>
            </w:r>
          </w:p>
        </w:tc>
      </w:tr>
      <w:tr>
        <w:tc>
          <w:tcPr>
            <w:tcW w:type="dxa" w:w="2268"/>
          </w:tcPr>
          <w:p>
            <w:pPr>
              <w:spacing w:after="0"/>
            </w:pPr>
            <w:r/>
            <w:r>
              <w:rPr>
                <w:sz w:val="19"/>
              </w:rPr>
              <w:t>Maximum burst length</w:t>
            </w:r>
          </w:p>
        </w:tc>
        <w:tc>
          <w:tcPr>
            <w:tcW w:type="dxa" w:w="3402"/>
          </w:tcPr>
          <w:p>
            <w:pPr>
              <w:spacing w:after="0"/>
            </w:pPr>
            <w:r/>
            <w:r>
              <w:rPr>
                <w:sz w:val="19"/>
              </w:rPr>
              <w:t>MAX_BEATS and burst buffer size</w:t>
            </w:r>
          </w:p>
        </w:tc>
        <w:tc>
          <w:tcPr>
            <w:tcW w:type="dxa" w:w="3742"/>
          </w:tcPr>
          <w:p>
            <w:pPr>
              <w:spacing w:after="0"/>
            </w:pPr>
            <w:r/>
            <w:r>
              <w:rPr>
                <w:sz w:val="19"/>
              </w:rPr>
              <w:t>Assertion limits, BLEN field width</w:t>
            </w:r>
          </w:p>
        </w:tc>
      </w:tr>
      <w:tr>
        <w:tc>
          <w:tcPr>
            <w:tcW w:type="dxa" w:w="2268"/>
            <w:shd w:val="clear" w:color="auto" w:fill="F3F6FA"/>
          </w:tcPr>
          <w:p>
            <w:pPr>
              <w:spacing w:after="0"/>
            </w:pPr>
            <w:r/>
            <w:r>
              <w:rPr>
                <w:sz w:val="19"/>
              </w:rPr>
              <w:t>Arbitration policy</w:t>
            </w:r>
          </w:p>
        </w:tc>
        <w:tc>
          <w:tcPr>
            <w:tcW w:type="dxa" w:w="3402"/>
            <w:shd w:val="clear" w:color="auto" w:fill="F3F6FA"/>
          </w:tcPr>
          <w:p>
            <w:pPr>
              <w:spacing w:after="0"/>
            </w:pPr>
            <w:r/>
            <w:r>
              <w:rPr>
                <w:sz w:val="19"/>
              </w:rPr>
              <w:t>dma_arbiter.sv</w:t>
            </w:r>
          </w:p>
        </w:tc>
        <w:tc>
          <w:tcPr>
            <w:tcW w:type="dxa" w:w="3742"/>
            <w:shd w:val="clear" w:color="auto" w:fill="F3F6FA"/>
          </w:tcPr>
          <w:p>
            <w:pPr>
              <w:spacing w:after="0"/>
            </w:pPr>
            <w:r/>
            <w:r>
              <w:rPr>
                <w:sz w:val="19"/>
              </w:rPr>
              <w:t>a_prio_order assertion, dma_priority_test expectations</w:t>
            </w:r>
          </w:p>
        </w:tc>
      </w:tr>
      <w:tr>
        <w:tc>
          <w:tcPr>
            <w:tcW w:type="dxa" w:w="2268"/>
          </w:tcPr>
          <w:p>
            <w:pPr>
              <w:spacing w:after="0"/>
            </w:pPr>
            <w:r/>
            <w:r>
              <w:rPr>
                <w:sz w:val="19"/>
              </w:rPr>
              <w:t>New error source</w:t>
            </w:r>
          </w:p>
        </w:tc>
        <w:tc>
          <w:tcPr>
            <w:tcW w:type="dxa" w:w="3402"/>
          </w:tcPr>
          <w:p>
            <w:pPr>
              <w:spacing w:after="0"/>
            </w:pPr>
            <w:r/>
            <w:r>
              <w:rPr>
                <w:sz w:val="19"/>
              </w:rPr>
              <w:t>dma_engine.sv error mapping, dma_pkg.sv error enum</w:t>
            </w:r>
          </w:p>
        </w:tc>
        <w:tc>
          <w:tcPr>
            <w:tcW w:type="dxa" w:w="3742"/>
          </w:tcPr>
          <w:p>
            <w:pPr>
              <w:spacing w:after="0"/>
            </w:pPr>
            <w:r/>
            <w:r>
              <w:rPr>
                <w:sz w:val="19"/>
              </w:rPr>
              <w:t>Scoreboard, cg_err, an error test</w:t>
            </w:r>
          </w:p>
        </w:tc>
      </w:tr>
    </w:tbl>
    <w:p>
      <w:pPr>
        <w:spacing w:after="40"/>
      </w:pPr>
    </w:p>
    <w:sectPr w:rsidR="00FC693F" w:rsidRPr="0006063C" w:rsidSect="00034616">
      <w:headerReference w:type="default" r:id="rId37"/>
      <w:footerReference w:type="default" r:id="rId38"/>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2"/>
        <w:sz w:val="17"/>
      </w:rPr>
      <w:t>ADAS Multi-Channel DMA Controller Subsystem - Complete Project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Calibri" w:hAnsi="Calibri"/>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header" Target="header1.xm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ADAS Multi-Channel DMA Controller Subsystem - Complete Project Flow</dc:title>
  <dc:subject>L&amp;T EduTech - VLSI Principles, RTL Design and Verification - Project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