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60" w:before="0" w:line="276" w:lineRule="auto"/>
        <w:contextualSpacing w:val="0"/>
        <w:jc w:val="center"/>
        <w:rPr>
          <w:rFonts w:ascii="Arial" w:cs="Arial" w:eastAsia="Arial" w:hAnsi="Arial"/>
          <w:b w:val="0"/>
          <w:sz w:val="36"/>
          <w:szCs w:val="36"/>
        </w:rPr>
      </w:pPr>
      <w:bookmarkStart w:colFirst="0" w:colLast="0" w:name="_xl31bstjjuo6" w:id="0"/>
      <w:bookmarkEnd w:id="0"/>
      <w:r w:rsidDel="00000000" w:rsidR="00000000" w:rsidRPr="00000000">
        <w:rPr>
          <w:rFonts w:ascii="Arial" w:cs="Arial" w:eastAsia="Arial" w:hAnsi="Arial"/>
          <w:b w:val="0"/>
          <w:sz w:val="36"/>
          <w:szCs w:val="36"/>
          <w:rtl w:val="0"/>
        </w:rPr>
        <w:t xml:space="preserve">DAA Lab - Session 6 - Quicksort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Divide-and-Conquer: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Implementation of Quick Sort algorithm.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 Definition: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Sort an array of records (a record is a structure with an “id” and a “value” field) using Quick Sort algorithm in nondecreasing order on the “id” field of the records.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Input: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Input begins with n (1 ≤ n ≤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of number of records indicating the size of the input array. The following n lines has a record per line with an 8-digit id field and a 6-digit value field separated by a space.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Print the sorted array. Each record is displayed in a single line with a space between the id and the value field. Finally, the last line is for the execution time of sort upto 6 decimal places.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1 20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2 40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3 20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4 10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5 30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Input: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12345678 201030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53413233 800909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92323245 400100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0.000000 sec.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Algorithm QuickSort(A[0..n-1])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if(n ≤ 1) return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s ← Partition(A[0..n-1])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QuickSort(A[0..s-1])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QuickSort(A[s+1..n-1])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</w:t>
      </w:r>
    </w:p>
    <w:p w:rsidR="00000000" w:rsidDel="00000000" w:rsidP="00000000" w:rsidRDefault="00000000" w:rsidRPr="00000000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Algorithm Partition(A[0..n-1])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p ← A[0]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i ← 1, j ← n-1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while(i ≤ j)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ab/>
        <w:t xml:space="preserve">while(i ≤ j and A[i] &lt; p) i ← i + 1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while(i ≤ j and A[j] &gt; p) j ← j - 1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if(i &lt; j)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swap A[i], A[j]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i ← i + 1</w:t>
      </w:r>
    </w:p>
    <w:p w:rsidR="00000000" w:rsidDel="00000000" w:rsidP="00000000" w:rsidRDefault="00000000" w:rsidRPr="00000000">
      <w:pPr>
        <w:widowControl w:val="0"/>
        <w:ind w:left="1440" w:firstLine="72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Fira Mono" w:cs="Fira Mono" w:eastAsia="Fira Mono" w:hAnsi="Fira Mono"/>
          <w:sz w:val="22"/>
          <w:szCs w:val="22"/>
          <w:rtl w:val="0"/>
        </w:rPr>
        <w:t xml:space="preserve">j ← j - 1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swap A[j], A[0]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return j</w:t>
      </w:r>
    </w:p>
    <w:p w:rsidR="00000000" w:rsidDel="00000000" w:rsidP="00000000" w:rsidRDefault="00000000" w:rsidRPr="00000000">
      <w:pPr>
        <w:widowControl w:val="0"/>
        <w:spacing w:before="120" w:line="192.00000000000003" w:lineRule="auto"/>
        <w:contextualSpacing w:val="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00" w:line="276" w:lineRule="auto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Practice Problems: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with median-of-three way of choosing the pivot for partition.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 the number of element-to-element comparisons made by the Bubble sort, Selection sort, Merge sort, and Quick sort algorithms.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Switch to insertion sort (selection sort, if you are not familiar with the insertion sort algorithm) very small subarrays of size k. Find out which value of k between 5 and 50 gives the best possible improvement on your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Unicode MS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