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60"/>
        </w:rPr>
        <w:t>Wisper — Market &amp; Monetization Analysis</w:t>
      </w:r>
    </w:p>
    <w:p>
      <w:pPr>
        <w:pBdr>
          <w:bottom w:val="single" w:sz="6" w:space="6" w:color="BFBFBF"/>
        </w:pBdr>
        <w:jc w:val="center"/>
      </w:pPr>
    </w:p>
    <w:p>
      <w:pPr>
        <w:spacing w:before="120" w:after="360"/>
        <w:jc w:val="center"/>
      </w:pPr>
      <w:r>
        <w:rPr>
          <w:i/>
          <w:color w:val="595959"/>
          <w:sz w:val="26"/>
        </w:rPr>
        <w:t>Product-manager report: market, pricing, unit economics, and go-to-market</w:t>
      </w:r>
    </w:p>
    <w:p>
      <w:pPr>
        <w:jc w:val="center"/>
      </w:pPr>
      <w:r>
        <w:rPr>
          <w:color w:val="404040"/>
          <w:sz w:val="24"/>
        </w:rPr>
        <w:t>2026-09-22</w:t>
      </w:r>
    </w:p>
    <w:p>
      <w:r>
        <w:br w:type="page"/>
      </w:r>
    </w:p>
    <w:p>
      <w:pPr>
        <w:spacing w:after="160"/>
      </w:pPr>
      <w:r>
        <w:rPr>
          <w:b/>
          <w:color w:val="1F3864"/>
          <w:sz w:val="32"/>
        </w:rPr>
        <w:t>Table of Contents</w:t>
      </w:r>
    </w:p>
    <w:p>
      <w:r>
        <w:fldChar w:fldCharType="begin"/>
      </w:r>
      <w:r>
        <w:instrText xml:space="preserve">TOC \o "1-3" \h \z \u</w:instrText>
      </w:r>
      <w:r>
        <w:fldChar w:fldCharType="separate"/>
      </w:r>
      <w:r>
        <w:t xml:space="preserve">Right-click and choose "Update Field" to build the table of contents.</w:t>
      </w:r>
      <w:r>
        <w:fldChar w:fldCharType="end"/>
      </w:r>
    </w:p>
    <w:p>
      <w:r>
        <w:br w:type="page"/>
      </w:r>
    </w:p>
    <w:p>
      <w:pPr>
        <w:pStyle w:val="Heading1"/>
      </w:pPr>
      <w:r>
        <w:t>Wisper Monetization Report</w:t>
      </w:r>
    </w:p>
    <w:p>
      <w:r>
        <w:rPr>
          <w:i/>
        </w:rPr>
        <w:t>Prepared: September 2026. A strategy and market analysis for Wisper, a free, local, privacy-first real-time dictation app for Windows.</w:t>
      </w:r>
    </w:p>
    <w:p>
      <w:pPr>
        <w:pBdr>
          <w:left w:val="single" w:sz="18" w:space="6" w:color="2E5496"/>
        </w:pBdr>
        <w:spacing w:before="120" w:after="120"/>
        <w:ind w:left="360"/>
      </w:pPr>
      <w:r>
        <w:rPr>
          <w:b/>
        </w:rPr>
        <w:t>A note on the numbers.</w:t>
      </w:r>
      <w:r>
        <w:rPr>
          <w:color w:val="404040"/>
        </w:rPr>
        <w:t xml:space="preserve"> This report reconciles research from 14 analysts. Where figures conflicted, sourced figures beat estimates, and every estimate is labelled as such. All dollar amounts are given as </w:t>
      </w:r>
      <w:r>
        <w:rPr>
          <w:b/>
        </w:rPr>
        <w:t>ranges</w:t>
      </w:r>
      <w:r>
        <w:rPr>
          <w:color w:val="404040"/>
        </w:rPr>
        <w:t>, not false precision. The market is moving fast and much of the "consumer AI dictation" segment is not independently sized, so treat single-point numbers with healthy skepticism.</w:t>
      </w:r>
    </w:p>
    <w:p>
      <w:pPr>
        <w:pStyle w:val="Heading2"/>
      </w:pPr>
      <w:r>
        <w:t>1. Executive Summary</w:t>
      </w:r>
    </w:p>
    <w:p>
      <w:r>
        <w:rPr>
          <w:b/>
        </w:rPr>
        <w:t>In plain terms:</w:t>
      </w:r>
      <w:r>
        <w:t xml:space="preserve"> Wisper makes real money not by selling the transcription itself — that is now nearly free and given away by everyone, including Windows itself — but by charging for the </w:t>
      </w:r>
      <w:r>
        <w:rPr>
          <w:i/>
        </w:rPr>
        <w:t>polished experience around it</w:t>
      </w:r>
      <w:r>
        <w:t xml:space="preserve"> (paste-anywhere, formatting, custom vocabulary, multilingual support) while keeping its one thing rivals cannot copy: </w:t>
      </w:r>
      <w:r>
        <w:rPr>
          <w:b/>
        </w:rPr>
        <w:t>your voice never leaves your computer.</w:t>
      </w:r>
      <w:r>
        <w:t xml:space="preserve"> Because the app runs on the user's own hardware, it costs Wisper almost nothing to serve each user, so it can afford to be generous for free and cheap when paid, and still keep ~90%+ of every dollar.</w:t>
      </w:r>
    </w:p>
    <w:p>
      <w:r>
        <w:rPr>
          <w:b/>
        </w:rPr>
        <w:t>The thesis:</w:t>
      </w:r>
      <w:r>
        <w:t xml:space="preserve"> The AI-dictation category is validated and hot — the direct comparable, Wispr Flow, is a cloud product worth </w:t>
      </w:r>
      <w:r>
        <w:rPr>
          <w:b/>
        </w:rPr>
        <w:t>$2.0B</w:t>
      </w:r>
      <w:r>
        <w:t xml:space="preserve"> (August 2026) — but that incumbent is structurally cloud-only and cannot offer a fully offline, no-subscription, Windows-CPU-first tool. That gap is Wisper's wedge. Combined with a near-zero cost to deliver (~90–95% gross margin), the money-making path is: </w:t>
      </w:r>
      <w:r>
        <w:rPr>
          <w:b/>
        </w:rPr>
        <w:t>win privacy-conscious Windows developers and non-native-English knowledge workers with a genuinely free, unlimited, offline tier, then convert power users to a low-priced paid tier — anchored on a one-time lifetime license, not a subscription.</w:t>
      </w:r>
    </w:p>
    <w:p>
      <w:r>
        <w:rPr>
          <w:b/>
        </w:rPr>
        <w:t>Single recommended path:</w:t>
      </w:r>
      <w:r>
        <w:t xml:space="preserve"> Freemium funnel → </w:t>
      </w:r>
      <w:r>
        <w:rPr>
          <w:b/>
        </w:rPr>
        <w:t>paid local "Pro" tier</w:t>
      </w:r>
      <w:r>
        <w:t xml:space="preserve"> priced to undercut the incumbent, with a </w:t>
      </w:r>
      <w:r>
        <w:rPr>
          <w:b/>
        </w:rPr>
        <w:t>one-time lifetime license</w:t>
      </w:r>
      <w:r>
        <w:t xml:space="preserve"> as the hero offer for the subscription-averse privacy crowd. Defer the optional cloud/server tier; add it later only as an opt-in convenience upsell for weak-hardware and cross-device users, never as the default (it erodes the privacy moat and adds per-minute cost). Prioritise a </w:t>
      </w:r>
      <w:r>
        <w:rPr>
          <w:b/>
        </w:rPr>
        <w:t>macOS build</w:t>
      </w:r>
      <w:r>
        <w:t xml:space="preserve"> as the highest-return expansion, because that is where the category actually monetises.</w:t>
      </w:r>
    </w:p>
    <w:p>
      <w:r>
        <w:rPr>
          <w:b/>
        </w:rPr>
        <w:t>What "a lot of money" realistically means here:</w:t>
      </w:r>
      <w:r>
        <w:t xml:space="preserve"> a solo-built free/local tool credibly reaches a </w:t>
      </w:r>
      <w:r>
        <w:rPr>
          <w:b/>
        </w:rPr>
        <w:t>~$5M–$30M ARR ceiling</w:t>
      </w:r>
      <w:r>
        <w:t xml:space="preserve"> over 3–5 years (reasoned estimate) if it converts a low-single-digit slice of the consumer-dictation subset. That is life-changing for one developer and fundable, but it is not the $2B incumbent's game — and it should not try to be.</w:t>
      </w:r>
    </w:p>
    <w:p>
      <w:pPr>
        <w:pStyle w:val="Heading2"/>
      </w:pPr>
      <w:r>
        <w:t>2. Product Overview</w:t>
      </w:r>
    </w:p>
    <w:p>
      <w:r>
        <w:rPr>
          <w:b/>
        </w:rPr>
        <w:t>In plain terms:</w:t>
      </w:r>
      <w:r>
        <w:t xml:space="preserve"> Wisper listens to you speak and instantly types what you said into whatever app you are using — your editor, browser, chat, email — triggered by a keyboard shortcut. It does all of this on your own machine, without the internet, so nothing you say is ever sent to a company's servers. It works in many languages and does not charge per minute.</w:t>
      </w:r>
    </w:p>
    <w:p>
      <w:r>
        <w:rPr>
          <w:b/>
        </w:rPr>
        <w:t>Technically:</w:t>
      </w:r>
      <w:r>
        <w:t xml:space="preserve"> Wisper is a Windows desktop dictation tool that performs speech-to-text (STT — turning spoken audio into written text) fully </w:t>
      </w:r>
      <w:r>
        <w:rPr>
          <w:b/>
        </w:rPr>
        <w:t>on-device</w:t>
      </w:r>
      <w:r>
        <w:t xml:space="preserve"> using </w:t>
      </w:r>
      <w:r>
        <w:rPr>
          <w:b/>
        </w:rPr>
        <w:t>faster-whisper</w:t>
      </w:r>
      <w:r>
        <w:t xml:space="preserve"> (an optimised runtime for OpenAI's open-source Whisper models). Audio is captured from the microphone, transcribed locally, and injected into the active application via a </w:t>
      </w:r>
      <w:r>
        <w:rPr>
          <w:b/>
        </w:rPr>
        <w:t>global hotkey</w:t>
      </w:r>
      <w:r>
        <w:t xml:space="preserve"> and simulated paste — the "paste anywhere" flow. It is </w:t>
      </w:r>
      <w:r>
        <w:rPr>
          <w:b/>
        </w:rPr>
        <w:t>CPU-capable</w:t>
      </w:r>
      <w:r>
        <w:t xml:space="preserve">: it runs without a GPU (graphics card), falling back to a quantised </w:t>
      </w:r>
      <w:r>
        <w:rPr>
          <w:b/>
        </w:rPr>
        <w:t>int8</w:t>
      </w:r>
      <w:r>
        <w:t xml:space="preserve"> model (a compressed, lower-memory version of the model that trades a little accuracy for the ability to run on ordinary processors). Current state: an </w:t>
      </w:r>
      <w:r>
        <w:rPr>
          <w:b/>
        </w:rPr>
        <w:t>early single-developer prototype</w:t>
      </w:r>
      <w:r>
        <w:t>, CPU-only in practice (no working CUDA/GPU acceleration on the dev machine), with known first-run friction around microphone selection.</w:t>
      </w:r>
    </w:p>
    <w:p>
      <w:r>
        <w:t xml:space="preserve">The owner is open to (a) expanding to </w:t>
      </w:r>
      <w:r>
        <w:rPr>
          <w:b/>
        </w:rPr>
        <w:t>AMD GPUs</w:t>
      </w:r>
      <w:r>
        <w:t xml:space="preserve"> and </w:t>
      </w:r>
      <w:r>
        <w:rPr>
          <w:b/>
        </w:rPr>
        <w:t>macOS</w:t>
      </w:r>
      <w:r>
        <w:t xml:space="preserve">, and (b) adding an optional </w:t>
      </w:r>
      <w:r>
        <w:rPr>
          <w:b/>
        </w:rPr>
        <w:t>server-based (cloud) tier</w:t>
      </w:r>
      <w:r>
        <w:t xml:space="preserve"> if it materially improves monetisation.</w:t>
      </w:r>
    </w:p>
    <w:p>
      <w:pPr>
        <w:pStyle w:val="Heading2"/>
      </w:pPr>
      <w:r>
        <w:t>3. Market Size &amp; Value</w:t>
      </w:r>
    </w:p>
    <w:p>
      <w:r>
        <w:rPr>
          <w:b/>
        </w:rPr>
        <w:t>In plain terms:</w:t>
      </w:r>
      <w:r>
        <w:t xml:space="preserve"> The overall "voice recognition" market is huge (tens of billions of dollars) but most of that is enterprise, medical, and phone-system money Wisper does not touch. The slice that actually looks like Wisper — AI dictation for everyday knowledge workers — is smaller, worth low-single-digit billions, but growing fast (~18–20% a year). Realistically Wisper can only capture a tiny sliver of that.</w:t>
      </w:r>
    </w:p>
    <w:p>
      <w:r>
        <w:t xml:space="preserve">Analysts define this market four different ways, which is why the headline numbers vary so widely. The honest picture is a set of </w:t>
      </w:r>
      <w:r>
        <w:rPr>
          <w:b/>
        </w:rPr>
        <w:t>nested tiers</w:t>
      </w:r>
      <w:r>
        <w:t xml:space="preserve"> — from the broadest "all voice recognition" down to the specific "AI dictation tool" segment Wisper competes in.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F3864"/>
          </w:tcPr>
          <w:p>
            <w:pPr>
              <w:spacing w:before="40" w:after="40"/>
            </w:pPr>
            <w:r>
              <w:rPr>
                <w:b/>
                <w:color w:val="FFFFFF"/>
                <w:sz w:val="20"/>
              </w:rPr>
              <w:t>Tier</w:t>
            </w:r>
          </w:p>
        </w:tc>
        <w:tc>
          <w:tcPr>
            <w:tcW w:type="dxa" w:w="1872"/>
            <w:shd w:val="clear" w:color="auto" w:fill="1F3864"/>
          </w:tcPr>
          <w:p>
            <w:pPr>
              <w:spacing w:before="40" w:after="40"/>
            </w:pPr>
            <w:r>
              <w:rPr>
                <w:b/>
                <w:color w:val="FFFFFF"/>
                <w:sz w:val="20"/>
              </w:rPr>
              <w:t>Segment</w:t>
            </w:r>
          </w:p>
        </w:tc>
        <w:tc>
          <w:tcPr>
            <w:tcW w:type="dxa" w:w="1872"/>
            <w:shd w:val="clear" w:color="auto" w:fill="1F3864"/>
          </w:tcPr>
          <w:p>
            <w:pPr>
              <w:spacing w:before="40" w:after="40"/>
            </w:pPr>
            <w:r>
              <w:rPr>
                <w:b/>
                <w:color w:val="FFFFFF"/>
                <w:sz w:val="20"/>
              </w:rPr>
              <w:t>2026 value</w:t>
            </w:r>
          </w:p>
        </w:tc>
        <w:tc>
          <w:tcPr>
            <w:tcW w:type="dxa" w:w="1872"/>
            <w:shd w:val="clear" w:color="auto" w:fill="1F3864"/>
          </w:tcPr>
          <w:p>
            <w:pPr>
              <w:spacing w:before="40" w:after="40"/>
            </w:pPr>
            <w:r>
              <w:rPr>
                <w:b/>
                <w:color w:val="FFFFFF"/>
                <w:sz w:val="20"/>
              </w:rPr>
              <w:t>Growth (CAGR)</w:t>
            </w:r>
          </w:p>
        </w:tc>
        <w:tc>
          <w:tcPr>
            <w:tcW w:type="dxa" w:w="1872"/>
            <w:shd w:val="clear" w:color="auto" w:fill="1F3864"/>
          </w:tcPr>
          <w:p>
            <w:pPr>
              <w:spacing w:before="40" w:after="40"/>
            </w:pPr>
            <w:r>
              <w:rPr>
                <w:b/>
                <w:color w:val="FFFFFF"/>
                <w:sz w:val="20"/>
              </w:rPr>
              <w:t>Relevance to Wisper</w:t>
            </w:r>
          </w:p>
        </w:tc>
      </w:tr>
      <w:tr>
        <w:tc>
          <w:tcPr>
            <w:tcW w:type="dxa" w:w="1872"/>
          </w:tcPr>
          <w:p>
            <w:pPr>
              <w:spacing w:before="40" w:after="40"/>
            </w:pPr>
            <w:r>
              <w:rPr>
                <w:b/>
                <w:sz w:val="20"/>
              </w:rPr>
              <w:t>TAM (broad)</w:t>
            </w:r>
          </w:p>
        </w:tc>
        <w:tc>
          <w:tcPr>
            <w:tcW w:type="dxa" w:w="1872"/>
          </w:tcPr>
          <w:p>
            <w:pPr>
              <w:spacing w:before="40" w:after="40"/>
            </w:pPr>
            <w:r>
              <w:rPr>
                <w:sz w:val="20"/>
              </w:rPr>
              <w:t>Speech &amp; voice recognition (all)</w:t>
            </w:r>
          </w:p>
        </w:tc>
        <w:tc>
          <w:tcPr>
            <w:tcW w:type="dxa" w:w="1872"/>
          </w:tcPr>
          <w:p>
            <w:pPr>
              <w:spacing w:before="40" w:after="40"/>
            </w:pPr>
            <w:r>
              <w:rPr>
                <w:b/>
                <w:sz w:val="20"/>
              </w:rPr>
              <w:t>~$20–24B</w:t>
            </w:r>
          </w:p>
        </w:tc>
        <w:tc>
          <w:tcPr>
            <w:tcW w:type="dxa" w:w="1872"/>
          </w:tcPr>
          <w:p>
            <w:pPr>
              <w:spacing w:before="40" w:after="40"/>
            </w:pPr>
            <w:r>
              <w:rPr>
                <w:sz w:val="20"/>
              </w:rPr>
              <w:t>~20% to 2034</w:t>
            </w:r>
          </w:p>
        </w:tc>
        <w:tc>
          <w:tcPr>
            <w:tcW w:type="dxa" w:w="1872"/>
          </w:tcPr>
          <w:p>
            <w:pPr>
              <w:spacing w:before="40" w:after="40"/>
            </w:pPr>
            <w:r>
              <w:rPr>
                <w:sz w:val="20"/>
              </w:rPr>
              <w:t>Overstated — includes enterprise/telephony Wisper never touches</w:t>
            </w:r>
          </w:p>
        </w:tc>
      </w:tr>
      <w:tr>
        <w:tc>
          <w:tcPr>
            <w:tcW w:type="dxa" w:w="1872"/>
          </w:tcPr>
          <w:p>
            <w:pPr>
              <w:spacing w:before="40" w:after="40"/>
            </w:pPr>
            <w:r>
              <w:rPr>
                <w:b/>
                <w:sz w:val="20"/>
              </w:rPr>
              <w:t>TAM (tight)</w:t>
            </w:r>
          </w:p>
        </w:tc>
        <w:tc>
          <w:tcPr>
            <w:tcW w:type="dxa" w:w="1872"/>
          </w:tcPr>
          <w:p>
            <w:pPr>
              <w:spacing w:before="40" w:after="40"/>
            </w:pPr>
            <w:r>
              <w:rPr>
                <w:sz w:val="20"/>
              </w:rPr>
              <w:t>AI speech-to-text tools</w:t>
            </w:r>
          </w:p>
        </w:tc>
        <w:tc>
          <w:tcPr>
            <w:tcW w:type="dxa" w:w="1872"/>
          </w:tcPr>
          <w:p>
            <w:pPr>
              <w:spacing w:before="40" w:after="40"/>
            </w:pPr>
            <w:r>
              <w:rPr>
                <w:b/>
                <w:sz w:val="20"/>
              </w:rPr>
              <w:t>~$3.9B</w:t>
            </w:r>
          </w:p>
        </w:tc>
        <w:tc>
          <w:tcPr>
            <w:tcW w:type="dxa" w:w="1872"/>
          </w:tcPr>
          <w:p>
            <w:pPr>
              <w:spacing w:before="40" w:after="40"/>
            </w:pPr>
            <w:r>
              <w:rPr>
                <w:sz w:val="20"/>
              </w:rPr>
              <w:t>~17–18% to 2035</w:t>
            </w:r>
          </w:p>
        </w:tc>
        <w:tc>
          <w:tcPr>
            <w:tcW w:type="dxa" w:w="1872"/>
          </w:tcPr>
          <w:p>
            <w:pPr>
              <w:spacing w:before="40" w:after="40"/>
            </w:pPr>
            <w:r>
              <w:rPr>
                <w:sz w:val="20"/>
              </w:rPr>
              <w:t>Closest match to Wisper's category</w:t>
            </w:r>
          </w:p>
        </w:tc>
      </w:tr>
      <w:tr>
        <w:tc>
          <w:tcPr>
            <w:tcW w:type="dxa" w:w="1872"/>
          </w:tcPr>
          <w:p>
            <w:pPr>
              <w:spacing w:before="40" w:after="40"/>
            </w:pPr>
            <w:r>
              <w:rPr>
                <w:b/>
                <w:sz w:val="20"/>
              </w:rPr>
              <w:t>SAM</w:t>
            </w:r>
          </w:p>
        </w:tc>
        <w:tc>
          <w:tcPr>
            <w:tcW w:type="dxa" w:w="1872"/>
          </w:tcPr>
          <w:p>
            <w:pPr>
              <w:spacing w:before="40" w:after="40"/>
            </w:pPr>
            <w:r>
              <w:rPr>
                <w:sz w:val="20"/>
              </w:rPr>
              <w:t>Cloud dictation solutions</w:t>
            </w:r>
          </w:p>
        </w:tc>
        <w:tc>
          <w:tcPr>
            <w:tcW w:type="dxa" w:w="1872"/>
          </w:tcPr>
          <w:p>
            <w:pPr>
              <w:spacing w:before="40" w:after="40"/>
            </w:pPr>
            <w:r>
              <w:rPr>
                <w:b/>
                <w:sz w:val="20"/>
              </w:rPr>
              <w:t>~$8.9B</w:t>
            </w:r>
          </w:p>
        </w:tc>
        <w:tc>
          <w:tcPr>
            <w:tcW w:type="dxa" w:w="1872"/>
          </w:tcPr>
          <w:p>
            <w:pPr>
              <w:spacing w:before="40" w:after="40"/>
            </w:pPr>
            <w:r>
              <w:rPr>
                <w:sz w:val="20"/>
              </w:rPr>
              <w:t>~12–16%</w:t>
            </w:r>
          </w:p>
        </w:tc>
        <w:tc>
          <w:tcPr>
            <w:tcW w:type="dxa" w:w="1872"/>
          </w:tcPr>
          <w:p>
            <w:pPr>
              <w:spacing w:before="40" w:after="40"/>
            </w:pPr>
            <w:r>
              <w:rPr>
                <w:sz w:val="20"/>
              </w:rPr>
              <w:t>Skews medical/legal enterprise; Wisper is local, not cloud</w:t>
            </w:r>
          </w:p>
        </w:tc>
      </w:tr>
      <w:tr>
        <w:tc>
          <w:tcPr>
            <w:tcW w:type="dxa" w:w="1872"/>
          </w:tcPr>
          <w:p>
            <w:pPr>
              <w:spacing w:before="40" w:after="40"/>
            </w:pPr>
            <w:r>
              <w:rPr>
                <w:b/>
                <w:sz w:val="20"/>
              </w:rPr>
              <w:t>SAM (infra)</w:t>
            </w:r>
          </w:p>
        </w:tc>
        <w:tc>
          <w:tcPr>
            <w:tcW w:type="dxa" w:w="1872"/>
          </w:tcPr>
          <w:p>
            <w:pPr>
              <w:spacing w:before="40" w:after="40"/>
            </w:pPr>
            <w:r>
              <w:rPr>
                <w:sz w:val="20"/>
              </w:rPr>
              <w:t>Speech-to-text API layer</w:t>
            </w:r>
          </w:p>
        </w:tc>
        <w:tc>
          <w:tcPr>
            <w:tcW w:type="dxa" w:w="1872"/>
          </w:tcPr>
          <w:p>
            <w:pPr>
              <w:spacing w:before="40" w:after="40"/>
            </w:pPr>
            <w:r>
              <w:rPr>
                <w:b/>
                <w:sz w:val="20"/>
              </w:rPr>
              <w:t>~$2.9–5.6B</w:t>
            </w:r>
          </w:p>
        </w:tc>
        <w:tc>
          <w:tcPr>
            <w:tcW w:type="dxa" w:w="1872"/>
          </w:tcPr>
          <w:p>
            <w:pPr>
              <w:spacing w:before="40" w:after="40"/>
            </w:pPr>
            <w:r>
              <w:rPr>
                <w:sz w:val="20"/>
              </w:rPr>
              <w:t>~14–21%</w:t>
            </w:r>
          </w:p>
        </w:tc>
        <w:tc>
          <w:tcPr>
            <w:tcW w:type="dxa" w:w="1872"/>
          </w:tcPr>
          <w:p>
            <w:pPr>
              <w:spacing w:before="40" w:after="40"/>
            </w:pPr>
            <w:r>
              <w:rPr>
                <w:sz w:val="20"/>
              </w:rPr>
              <w:t>The infrastructure Wisper competes against / could resell</w:t>
            </w:r>
          </w:p>
        </w:tc>
      </w:tr>
      <w:tr>
        <w:tc>
          <w:tcPr>
            <w:tcW w:type="dxa" w:w="1872"/>
          </w:tcPr>
          <w:p>
            <w:pPr>
              <w:spacing w:before="40" w:after="40"/>
            </w:pPr>
            <w:r>
              <w:rPr>
                <w:b/>
                <w:sz w:val="20"/>
              </w:rPr>
              <w:t>SOM</w:t>
            </w:r>
          </w:p>
        </w:tc>
        <w:tc>
          <w:tcPr>
            <w:tcW w:type="dxa" w:w="1872"/>
          </w:tcPr>
          <w:p>
            <w:pPr>
              <w:spacing w:before="40" w:after="40"/>
            </w:pPr>
            <w:r>
              <w:rPr>
                <w:sz w:val="20"/>
              </w:rPr>
              <w:t>Realistic obtainable (3–5 yr)</w:t>
            </w:r>
          </w:p>
        </w:tc>
        <w:tc>
          <w:tcPr>
            <w:tcW w:type="dxa" w:w="1872"/>
          </w:tcPr>
          <w:p>
            <w:pPr>
              <w:spacing w:before="40" w:after="40"/>
            </w:pPr>
            <w:r>
              <w:rPr>
                <w:b/>
                <w:sz w:val="20"/>
              </w:rPr>
              <w:t>~$5M–30M ARR ceiling</w:t>
            </w:r>
          </w:p>
        </w:tc>
        <w:tc>
          <w:tcPr>
            <w:tcW w:type="dxa" w:w="1872"/>
          </w:tcPr>
          <w:p>
            <w:pPr>
              <w:spacing w:before="40" w:after="40"/>
            </w:pPr>
            <w:r>
              <w:rPr>
                <w:sz w:val="20"/>
              </w:rPr>
              <w:t>—</w:t>
            </w:r>
          </w:p>
        </w:tc>
        <w:tc>
          <w:tcPr>
            <w:tcW w:type="dxa" w:w="1872"/>
          </w:tcPr>
          <w:p>
            <w:pPr>
              <w:spacing w:before="40" w:after="40"/>
            </w:pPr>
            <w:r>
              <w:rPr>
                <w:i/>
                <w:sz w:val="20"/>
              </w:rPr>
              <w:t>Reasoned estimate</w:t>
            </w:r>
            <w:r>
              <w:rPr>
                <w:sz w:val="20"/>
              </w:rPr>
              <w:t xml:space="preserve"> — see below</w:t>
            </w:r>
          </w:p>
        </w:tc>
      </w:tr>
    </w:tbl>
    <w:p/>
    <w:p>
      <w:r>
        <w:rPr>
          <w:b/>
        </w:rPr>
        <w:t>CAGR</w:t>
      </w:r>
      <w:r>
        <w:t xml:space="preserve"> = compound annual growth rate, i.e. the steady yearly growth percentage. Across every credible cut of this market it clusters at </w:t>
      </w:r>
      <w:r>
        <w:rPr>
          <w:b/>
        </w:rPr>
        <w:t>~15–21%</w:t>
      </w:r>
      <w:r>
        <w:t xml:space="preserve">; </w:t>
      </w:r>
      <w:r>
        <w:rPr>
          <w:b/>
        </w:rPr>
        <w:t>~18–20%</w:t>
      </w:r>
      <w:r>
        <w:t xml:space="preserve"> is the fair headline for AI dictation specifically. </w:t>
      </w:r>
      <w:r>
        <w:rPr>
          <w:b/>
        </w:rPr>
        <w:t>TAM</w:t>
      </w:r>
      <w:r>
        <w:t xml:space="preserve"> = total addressable market (the whole pie), </w:t>
      </w:r>
      <w:r>
        <w:rPr>
          <w:b/>
        </w:rPr>
        <w:t>SAM</w:t>
      </w:r>
      <w:r>
        <w:t xml:space="preserve"> = serviceable addressable market (the realistic slice you could sell to), </w:t>
      </w:r>
      <w:r>
        <w:rPr>
          <w:b/>
        </w:rPr>
        <w:t>SOM</w:t>
      </w:r>
      <w:r>
        <w:t xml:space="preserve"> = serviceable obtainable market (what you can actually win).</w:t>
      </w:r>
    </w:p>
    <w:p>
      <w:r>
        <w:rPr>
          <w:b/>
        </w:rPr>
        <w:t>How the SOM range is derived (reasoned estimate, flagged as such):</w:t>
      </w:r>
      <w:r>
        <w:t xml:space="preserve"> consumer AI-dictation seats price at ~$10–15/month. A free/local privacy-niche solo product can plausibly capture a low-single-digit-percent sliver of a ~$1–3B consumer-dictation subset — tens of thousands of paying users × seat price → a </w:t>
      </w:r>
      <w:r>
        <w:rPr>
          <w:b/>
        </w:rPr>
        <w:t>~$5M–30M ARR ceiling</w:t>
      </w:r>
      <w:r>
        <w:t xml:space="preserve"> over 3–5 years, benchmarked against the incumbent's trajectory. This is a ceiling, not a forecast.</w:t>
      </w:r>
    </w:p>
    <w:p>
      <w:r>
        <w:rPr>
          <w:b/>
        </w:rPr>
        <w:t>Key market signals:</w:t>
      </w:r>
    </w:p>
    <w:p>
      <w:pPr>
        <w:numPr>
          <w:ilvl w:val="0"/>
          <w:numId w:val="1000"/>
        </w:numPr>
      </w:pPr>
      <w:r>
        <w:rPr>
          <w:b/>
        </w:rPr>
        <w:t>The transcript itself is commoditising toward free.</w:t>
      </w:r>
      <w:r>
        <w:t xml:space="preserve"> Multiple 2026 analyses note the raw transcript now has near-zero standalone value; value is migrating to integrated "voice productivity / voice OS" workflows and to platform vendors bundling STT at no charge. </w:t>
      </w:r>
      <w:r>
        <w:rPr>
          <w:i/>
        </w:rPr>
        <w:t>Implication: a free local transcriber alone has near-zero defensible market value — Wisper's monetizable value must live in the workflow layer and the privacy/offline moat.</w:t>
      </w:r>
    </w:p>
    <w:p>
      <w:pPr>
        <w:numPr>
          <w:ilvl w:val="0"/>
          <w:numId w:val="1000"/>
        </w:numPr>
      </w:pPr>
      <w:r>
        <w:rPr>
          <w:b/>
        </w:rPr>
        <w:t>The niche is investor-validated.</w:t>
      </w:r>
      <w:r>
        <w:t xml:space="preserve"> The strongest proxy for "AI dictation for knowledge workers" is the incumbent itself: </w:t>
      </w:r>
      <w:r>
        <w:rPr>
          <w:b/>
        </w:rPr>
        <w:t>Wispr Flow reached a $2.0B valuation on a $280M Series B (Aug 2026)</w:t>
      </w:r>
      <w:r>
        <w:t>, roughly 3× its ~$700M valuation nine months earlier — direct evidence investors believe in exactly Wisper's niche.</w:t>
      </w:r>
    </w:p>
    <w:p>
      <w:pPr>
        <w:numPr>
          <w:ilvl w:val="0"/>
          <w:numId w:val="1000"/>
        </w:numPr>
      </w:pPr>
      <w:r>
        <w:rPr>
          <w:b/>
        </w:rPr>
        <w:t>Adoption crossed a usability threshold in 2026</w:t>
      </w:r>
      <w:r>
        <w:t xml:space="preserve"> (fast + accurate + LLM-cleaned enough to be a </w:t>
      </w:r>
      <w:r>
        <w:rPr>
          <w:i/>
        </w:rPr>
        <w:t>primary</w:t>
      </w:r>
      <w:r>
        <w:t xml:space="preserve"> input method), expanding the addressable base beyond accessibility/medical/legal into general knowledge work.</w:t>
      </w:r>
    </w:p>
    <w:p>
      <w:pPr>
        <w:pBdr>
          <w:left w:val="single" w:sz="18" w:space="6" w:color="2E5496"/>
        </w:pBdr>
        <w:spacing w:before="120" w:after="120"/>
        <w:ind w:left="360"/>
      </w:pPr>
      <w:r>
        <w:rPr>
          <w:b/>
        </w:rPr>
        <w:t>Conflict resolved:</w:t>
      </w:r>
      <w:r>
        <w:rPr>
          <w:color w:val="404040"/>
        </w:rPr>
        <w:t xml:space="preserve"> One analyst cited Wispr Flow funding as "$81M total incl. $30M Series A" from a secondary review. This is </w:t>
      </w:r>
      <w:r>
        <w:rPr>
          <w:b/>
        </w:rPr>
        <w:t>stale/incorrect</w:t>
      </w:r>
      <w:r>
        <w:rPr>
          <w:color w:val="404040"/>
        </w:rPr>
        <w:t xml:space="preserve"> against multiple primary-press sources (TechCrunch, Fortune, company blog) reporting </w:t>
      </w:r>
      <w:r>
        <w:rPr>
          <w:b/>
        </w:rPr>
        <w:t>$280M Series B at $2B, ~$361M total raised</w:t>
      </w:r>
      <w:r>
        <w:rPr>
          <w:color w:val="404040"/>
        </w:rPr>
        <w:t>. This report uses the sourced $2B / ~$361M figures throughout and discards the $81M figure.</w:t>
      </w:r>
    </w:p>
    <w:p>
      <w:pPr>
        <w:pStyle w:val="Heading2"/>
      </w:pPr>
      <w:r>
        <w:t>4. Competitive Landscape &amp; Positioning</w:t>
      </w:r>
    </w:p>
    <w:p>
      <w:r>
        <w:rPr>
          <w:b/>
        </w:rPr>
        <w:t>In plain terms:</w:t>
      </w:r>
      <w:r>
        <w:t xml:space="preserve"> There are two camps. The </w:t>
      </w:r>
      <w:r>
        <w:rPr>
          <w:b/>
        </w:rPr>
        <w:t>cloud camp</w:t>
      </w:r>
      <w:r>
        <w:t xml:space="preserve"> (Wispr Flow, Aqua, Willow) is well-funded, subscription-only, and fast — but everything you say goes to their servers. The </w:t>
      </w:r>
      <w:r>
        <w:rPr>
          <w:b/>
        </w:rPr>
        <w:t>local camp</w:t>
      </w:r>
      <w:r>
        <w:t xml:space="preserve"> (superwhisper, MacWhisper) keeps audio on your device and often sells a one-time license — but they are Mac-centric. Nobody offers what Wisper can: </w:t>
      </w:r>
      <w:r>
        <w:rPr>
          <w:b/>
        </w:rPr>
        <w:t>free + fully offline + Windows/CPU-first + paste-anywhere.</w:t>
      </w:r>
      <w:r>
        <w:t xml:space="preserve"> That empty spot is the opening.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F3864"/>
          </w:tcPr>
          <w:p>
            <w:pPr>
              <w:spacing w:before="40" w:after="40"/>
            </w:pPr>
            <w:r>
              <w:rPr>
                <w:b/>
                <w:color w:val="FFFFFF"/>
                <w:sz w:val="20"/>
              </w:rPr>
              <w:t>Competitor</w:t>
            </w:r>
          </w:p>
        </w:tc>
        <w:tc>
          <w:tcPr>
            <w:tcW w:type="dxa" w:w="2340"/>
            <w:shd w:val="clear" w:color="auto" w:fill="1F3864"/>
          </w:tcPr>
          <w:p>
            <w:pPr>
              <w:spacing w:before="40" w:after="40"/>
            </w:pPr>
            <w:r>
              <w:rPr>
                <w:b/>
                <w:color w:val="FFFFFF"/>
                <w:sz w:val="20"/>
              </w:rPr>
              <w:t>Platforms</w:t>
            </w:r>
          </w:p>
        </w:tc>
        <w:tc>
          <w:tcPr>
            <w:tcW w:type="dxa" w:w="2340"/>
            <w:shd w:val="clear" w:color="auto" w:fill="1F3864"/>
          </w:tcPr>
          <w:p>
            <w:pPr>
              <w:spacing w:before="40" w:after="40"/>
            </w:pPr>
            <w:r>
              <w:rPr>
                <w:b/>
                <w:color w:val="FFFFFF"/>
                <w:sz w:val="20"/>
              </w:rPr>
              <w:t>Price</w:t>
            </w:r>
          </w:p>
        </w:tc>
        <w:tc>
          <w:tcPr>
            <w:tcW w:type="dxa" w:w="2340"/>
            <w:shd w:val="clear" w:color="auto" w:fill="1F3864"/>
          </w:tcPr>
          <w:p>
            <w:pPr>
              <w:spacing w:before="40" w:after="40"/>
            </w:pPr>
            <w:r>
              <w:rPr>
                <w:b/>
                <w:color w:val="FFFFFF"/>
                <w:sz w:val="20"/>
              </w:rPr>
              <w:t>Gap it leaves (Wisper's opening)</w:t>
            </w:r>
          </w:p>
        </w:tc>
      </w:tr>
      <w:tr>
        <w:tc>
          <w:tcPr>
            <w:tcW w:type="dxa" w:w="2340"/>
          </w:tcPr>
          <w:p>
            <w:pPr>
              <w:spacing w:before="40" w:after="40"/>
            </w:pPr>
            <w:r>
              <w:rPr>
                <w:b/>
                <w:sz w:val="20"/>
              </w:rPr>
              <w:t>Wispr Flow</w:t>
            </w:r>
            <w:r>
              <w:rPr>
                <w:sz w:val="20"/>
              </w:rPr>
              <w:t xml:space="preserve"> </w:t>
            </w:r>
            <w:r>
              <w:rPr>
                <w:i/>
                <w:sz w:val="20"/>
              </w:rPr>
              <w:t>(incumbent, $2B)</w:t>
            </w:r>
          </w:p>
        </w:tc>
        <w:tc>
          <w:tcPr>
            <w:tcW w:type="dxa" w:w="2340"/>
          </w:tcPr>
          <w:p>
            <w:pPr>
              <w:spacing w:before="40" w:after="40"/>
            </w:pPr>
            <w:r>
              <w:rPr>
                <w:sz w:val="20"/>
              </w:rPr>
              <w:t>Mac, Win, iOS, Android</w:t>
            </w:r>
          </w:p>
        </w:tc>
        <w:tc>
          <w:tcPr>
            <w:tcW w:type="dxa" w:w="2340"/>
          </w:tcPr>
          <w:p>
            <w:pPr>
              <w:spacing w:before="40" w:after="40"/>
            </w:pPr>
            <w:r>
              <w:rPr>
                <w:sz w:val="20"/>
              </w:rPr>
              <w:t>Free 2,000 words/wk; Pro $15/mo ($12/mo annual, $144/yr); Enterprise</w:t>
            </w:r>
          </w:p>
        </w:tc>
        <w:tc>
          <w:tcPr>
            <w:tcW w:type="dxa" w:w="2340"/>
          </w:tcPr>
          <w:p>
            <w:pPr>
              <w:spacing w:before="40" w:after="40"/>
            </w:pPr>
            <w:r>
              <w:rPr>
                <w:b/>
                <w:sz w:val="20"/>
              </w:rPr>
              <w:t>No offline mode, no lifetime license, no Windows-CPU-first free tier</w:t>
            </w:r>
          </w:p>
        </w:tc>
      </w:tr>
      <w:tr>
        <w:tc>
          <w:tcPr>
            <w:tcW w:type="dxa" w:w="2340"/>
          </w:tcPr>
          <w:p>
            <w:pPr>
              <w:spacing w:before="40" w:after="40"/>
            </w:pPr>
            <w:r>
              <w:rPr>
                <w:b/>
                <w:sz w:val="20"/>
              </w:rPr>
              <w:t>superwhisper</w:t>
            </w:r>
            <w:r>
              <w:rPr>
                <w:sz w:val="20"/>
              </w:rPr>
              <w:t xml:space="preserve"> </w:t>
            </w:r>
            <w:r>
              <w:rPr>
                <w:i/>
                <w:sz w:val="20"/>
              </w:rPr>
              <w:t>(closest peer)</w:t>
            </w:r>
          </w:p>
        </w:tc>
        <w:tc>
          <w:tcPr>
            <w:tcW w:type="dxa" w:w="2340"/>
          </w:tcPr>
          <w:p>
            <w:pPr>
              <w:spacing w:before="40" w:after="40"/>
            </w:pPr>
            <w:r>
              <w:rPr>
                <w:sz w:val="20"/>
              </w:rPr>
              <w:t>Mac, Win, iOS</w:t>
            </w:r>
          </w:p>
        </w:tc>
        <w:tc>
          <w:tcPr>
            <w:tcW w:type="dxa" w:w="2340"/>
          </w:tcPr>
          <w:p>
            <w:pPr>
              <w:spacing w:before="40" w:after="40"/>
            </w:pPr>
            <w:r>
              <w:rPr>
                <w:sz w:val="20"/>
              </w:rPr>
              <w:t xml:space="preserve">Free (small models); Pro $8.49/mo, $84.99/yr, </w:t>
            </w:r>
            <w:r>
              <w:rPr>
                <w:b/>
                <w:sz w:val="20"/>
              </w:rPr>
              <w:t>$249.99 lifetime</w:t>
            </w:r>
          </w:p>
        </w:tc>
        <w:tc>
          <w:tcPr>
            <w:tcW w:type="dxa" w:w="2340"/>
          </w:tcPr>
          <w:p>
            <w:pPr>
              <w:spacing w:before="40" w:after="40"/>
            </w:pPr>
            <w:r>
              <w:rPr>
                <w:sz w:val="20"/>
              </w:rPr>
              <w:t>Mac-centric; free tier limited to small models; no Linux/Android</w:t>
            </w:r>
          </w:p>
        </w:tc>
      </w:tr>
      <w:tr>
        <w:tc>
          <w:tcPr>
            <w:tcW w:type="dxa" w:w="2340"/>
          </w:tcPr>
          <w:p>
            <w:pPr>
              <w:spacing w:before="40" w:after="40"/>
            </w:pPr>
            <w:r>
              <w:rPr>
                <w:b/>
                <w:sz w:val="20"/>
              </w:rPr>
              <w:t>Aqua Voice</w:t>
            </w:r>
          </w:p>
        </w:tc>
        <w:tc>
          <w:tcPr>
            <w:tcW w:type="dxa" w:w="2340"/>
          </w:tcPr>
          <w:p>
            <w:pPr>
              <w:spacing w:before="40" w:after="40"/>
            </w:pPr>
            <w:r>
              <w:rPr>
                <w:sz w:val="20"/>
              </w:rPr>
              <w:t>macOS + iOS only</w:t>
            </w:r>
          </w:p>
        </w:tc>
        <w:tc>
          <w:tcPr>
            <w:tcW w:type="dxa" w:w="2340"/>
          </w:tcPr>
          <w:p>
            <w:pPr>
              <w:spacing w:before="40" w:after="40"/>
            </w:pPr>
            <w:r>
              <w:rPr>
                <w:sz w:val="20"/>
              </w:rPr>
              <w:t>Free ~1,000 words; Pro $8/mo annual ($96/yr); Max $24–30/mo</w:t>
            </w:r>
          </w:p>
        </w:tc>
        <w:tc>
          <w:tcPr>
            <w:tcW w:type="dxa" w:w="2340"/>
          </w:tcPr>
          <w:p>
            <w:pPr>
              <w:spacing w:before="40" w:after="40"/>
            </w:pPr>
            <w:r>
              <w:rPr>
                <w:b/>
                <w:sz w:val="20"/>
              </w:rPr>
              <w:t>No Windows, no offline mode, no lifetime</w:t>
            </w:r>
          </w:p>
        </w:tc>
      </w:tr>
      <w:tr>
        <w:tc>
          <w:tcPr>
            <w:tcW w:type="dxa" w:w="2340"/>
          </w:tcPr>
          <w:p>
            <w:pPr>
              <w:spacing w:before="40" w:after="40"/>
            </w:pPr>
            <w:r>
              <w:rPr>
                <w:b/>
                <w:sz w:val="20"/>
              </w:rPr>
              <w:t>WillowVoice</w:t>
            </w:r>
          </w:p>
        </w:tc>
        <w:tc>
          <w:tcPr>
            <w:tcW w:type="dxa" w:w="2340"/>
          </w:tcPr>
          <w:p>
            <w:pPr>
              <w:spacing w:before="40" w:after="40"/>
            </w:pPr>
            <w:r>
              <w:rPr>
                <w:sz w:val="20"/>
              </w:rPr>
              <w:t>Mac + Win + mobile</w:t>
            </w:r>
          </w:p>
        </w:tc>
        <w:tc>
          <w:tcPr>
            <w:tcW w:type="dxa" w:w="2340"/>
          </w:tcPr>
          <w:p>
            <w:pPr>
              <w:spacing w:before="40" w:after="40"/>
            </w:pPr>
            <w:r>
              <w:rPr>
                <w:sz w:val="20"/>
              </w:rPr>
              <w:t>Free 2,000 words/wk; Individual $15/mo ($144/yr)</w:t>
            </w:r>
          </w:p>
        </w:tc>
        <w:tc>
          <w:tcPr>
            <w:tcW w:type="dxa" w:w="2340"/>
          </w:tcPr>
          <w:p>
            <w:pPr>
              <w:spacing w:before="40" w:after="40"/>
            </w:pPr>
            <w:r>
              <w:rPr>
                <w:sz w:val="20"/>
              </w:rPr>
              <w:t>No offline mode, no lifetime; cloud-only</w:t>
            </w:r>
          </w:p>
        </w:tc>
      </w:tr>
      <w:tr>
        <w:tc>
          <w:tcPr>
            <w:tcW w:type="dxa" w:w="2340"/>
          </w:tcPr>
          <w:p>
            <w:pPr>
              <w:spacing w:before="40" w:after="40"/>
            </w:pPr>
            <w:r>
              <w:rPr>
                <w:b/>
                <w:sz w:val="20"/>
              </w:rPr>
              <w:t>MacWhisper</w:t>
            </w:r>
          </w:p>
        </w:tc>
        <w:tc>
          <w:tcPr>
            <w:tcW w:type="dxa" w:w="2340"/>
          </w:tcPr>
          <w:p>
            <w:pPr>
              <w:spacing w:before="40" w:after="40"/>
            </w:pPr>
            <w:r>
              <w:rPr>
                <w:sz w:val="20"/>
              </w:rPr>
              <w:t>macOS only</w:t>
            </w:r>
          </w:p>
        </w:tc>
        <w:tc>
          <w:tcPr>
            <w:tcW w:type="dxa" w:w="2340"/>
          </w:tcPr>
          <w:p>
            <w:pPr>
              <w:spacing w:before="40" w:after="40"/>
            </w:pPr>
            <w:r>
              <w:rPr>
                <w:sz w:val="20"/>
              </w:rPr>
              <w:t>Free tier; ~€59 (~$69) lifetime; App Store $29.99/yr, $99.99 lifetime</w:t>
            </w:r>
          </w:p>
        </w:tc>
        <w:tc>
          <w:tcPr>
            <w:tcW w:type="dxa" w:w="2340"/>
          </w:tcPr>
          <w:p>
            <w:pPr>
              <w:spacing w:before="40" w:after="40"/>
            </w:pPr>
            <w:r>
              <w:rPr>
                <w:sz w:val="20"/>
              </w:rPr>
              <w:t xml:space="preserve">Mac-only; </w:t>
            </w:r>
            <w:r>
              <w:rPr>
                <w:b/>
                <w:sz w:val="20"/>
              </w:rPr>
              <w:t>file-transcription-first, not real-time paste-anywhere</w:t>
            </w:r>
          </w:p>
        </w:tc>
      </w:tr>
      <w:tr>
        <w:tc>
          <w:tcPr>
            <w:tcW w:type="dxa" w:w="2340"/>
          </w:tcPr>
          <w:p>
            <w:pPr>
              <w:spacing w:before="40" w:after="40"/>
            </w:pPr>
            <w:r>
              <w:rPr>
                <w:b/>
                <w:sz w:val="20"/>
              </w:rPr>
              <w:t>Nuance Dragon</w:t>
            </w:r>
            <w:r>
              <w:rPr>
                <w:sz w:val="20"/>
              </w:rPr>
              <w:t xml:space="preserve"> </w:t>
            </w:r>
            <w:r>
              <w:rPr>
                <w:i/>
                <w:sz w:val="20"/>
              </w:rPr>
              <w:t>(legacy)</w:t>
            </w:r>
          </w:p>
        </w:tc>
        <w:tc>
          <w:tcPr>
            <w:tcW w:type="dxa" w:w="2340"/>
          </w:tcPr>
          <w:p>
            <w:pPr>
              <w:spacing w:before="40" w:after="40"/>
            </w:pPr>
            <w:r>
              <w:rPr>
                <w:sz w:val="20"/>
              </w:rPr>
              <w:t>Windows only</w:t>
            </w:r>
          </w:p>
        </w:tc>
        <w:tc>
          <w:tcPr>
            <w:tcW w:type="dxa" w:w="2340"/>
          </w:tcPr>
          <w:p>
            <w:pPr>
              <w:spacing w:before="40" w:after="40"/>
            </w:pPr>
            <w:r>
              <w:rPr>
                <w:sz w:val="20"/>
              </w:rPr>
              <w:t>$699.99 one-time (Pro v16); Medical One ~$99/user/mo + ~$525 setup</w:t>
            </w:r>
          </w:p>
        </w:tc>
        <w:tc>
          <w:tcPr>
            <w:tcW w:type="dxa" w:w="2340"/>
          </w:tcPr>
          <w:p>
            <w:pPr>
              <w:spacing w:before="40" w:after="40"/>
            </w:pPr>
            <w:r>
              <w:rPr>
                <w:b/>
                <w:sz w:val="20"/>
              </w:rPr>
              <w:t>Stale (last update 2023), $700, no Mac since 2018, consumer SKUs killed</w:t>
            </w:r>
          </w:p>
        </w:tc>
      </w:tr>
      <w:tr>
        <w:tc>
          <w:tcPr>
            <w:tcW w:type="dxa" w:w="2340"/>
          </w:tcPr>
          <w:p>
            <w:pPr>
              <w:spacing w:before="40" w:after="40"/>
            </w:pPr>
            <w:r>
              <w:rPr>
                <w:b/>
                <w:sz w:val="20"/>
              </w:rPr>
              <w:t>Otter.ai</w:t>
            </w:r>
            <w:r>
              <w:rPr>
                <w:sz w:val="20"/>
              </w:rPr>
              <w:t xml:space="preserve"> </w:t>
            </w:r>
            <w:r>
              <w:rPr>
                <w:i/>
                <w:sz w:val="20"/>
              </w:rPr>
              <w:t>(adjacent)</w:t>
            </w:r>
          </w:p>
        </w:tc>
        <w:tc>
          <w:tcPr>
            <w:tcW w:type="dxa" w:w="2340"/>
          </w:tcPr>
          <w:p>
            <w:pPr>
              <w:spacing w:before="40" w:after="40"/>
            </w:pPr>
            <w:r>
              <w:rPr>
                <w:sz w:val="20"/>
              </w:rPr>
              <w:t>Cloud</w:t>
            </w:r>
          </w:p>
        </w:tc>
        <w:tc>
          <w:tcPr>
            <w:tcW w:type="dxa" w:w="2340"/>
          </w:tcPr>
          <w:p>
            <w:pPr>
              <w:spacing w:before="40" w:after="40"/>
            </w:pPr>
            <w:r>
              <w:rPr>
                <w:sz w:val="20"/>
              </w:rPr>
              <w:t>Free 300 min/mo; Pro $16.99/mo (~$100/yr annual)</w:t>
            </w:r>
          </w:p>
        </w:tc>
        <w:tc>
          <w:tcPr>
            <w:tcW w:type="dxa" w:w="2340"/>
          </w:tcPr>
          <w:p>
            <w:pPr>
              <w:spacing w:before="40" w:after="40"/>
            </w:pPr>
            <w:r>
              <w:rPr>
                <w:sz w:val="20"/>
              </w:rPr>
              <w:t xml:space="preserve">Meeting-focused, cloud-only, minute-capped — </w:t>
            </w:r>
            <w:r>
              <w:rPr>
                <w:b/>
                <w:sz w:val="20"/>
              </w:rPr>
              <w:t>not real dictation</w:t>
            </w:r>
          </w:p>
        </w:tc>
      </w:tr>
      <w:tr>
        <w:tc>
          <w:tcPr>
            <w:tcW w:type="dxa" w:w="2340"/>
          </w:tcPr>
          <w:p>
            <w:pPr>
              <w:spacing w:before="40" w:after="40"/>
            </w:pPr>
            <w:r>
              <w:rPr>
                <w:b/>
                <w:sz w:val="20"/>
              </w:rPr>
              <w:t>OS built-ins</w:t>
            </w:r>
            <w:r>
              <w:rPr>
                <w:sz w:val="20"/>
              </w:rPr>
              <w:t xml:space="preserve"> (Win Voice Access, Apple Dictation, Google Docs)</w:t>
            </w:r>
          </w:p>
        </w:tc>
        <w:tc>
          <w:tcPr>
            <w:tcW w:type="dxa" w:w="2340"/>
          </w:tcPr>
          <w:p>
            <w:pPr>
              <w:spacing w:before="40" w:after="40"/>
            </w:pPr>
            <w:r>
              <w:rPr>
                <w:sz w:val="20"/>
              </w:rPr>
              <w:t>Per-OS</w:t>
            </w:r>
          </w:p>
        </w:tc>
        <w:tc>
          <w:tcPr>
            <w:tcW w:type="dxa" w:w="2340"/>
          </w:tcPr>
          <w:p>
            <w:pPr>
              <w:spacing w:before="40" w:after="40"/>
            </w:pPr>
            <w:r>
              <w:rPr>
                <w:sz w:val="20"/>
              </w:rPr>
              <w:t>Free</w:t>
            </w:r>
          </w:p>
        </w:tc>
        <w:tc>
          <w:tcPr>
            <w:tcW w:type="dxa" w:w="2340"/>
          </w:tcPr>
          <w:p>
            <w:pPr>
              <w:spacing w:before="40" w:after="40"/>
            </w:pPr>
            <w:r>
              <w:rPr>
                <w:sz w:val="20"/>
              </w:rPr>
              <w:t>Scope-boxed to one app/OS; ~87–92% accuracy; weak multilingual/formatting</w:t>
            </w:r>
          </w:p>
        </w:tc>
      </w:tr>
    </w:tbl>
    <w:p/>
    <w:p>
      <w:r>
        <w:rPr>
          <w:i/>
        </w:rPr>
        <w:t>(Prices reconciled across multiple 2026 pricing pages; all consistent across sources.)</w:t>
      </w:r>
    </w:p>
    <w:p>
      <w:r>
        <w:rPr>
          <w:b/>
        </w:rPr>
        <w:t>Where Wisper stands.</w:t>
      </w:r>
      <w:r>
        <w:t xml:space="preserve"> Wisper's differentiator is a </w:t>
      </w:r>
      <w:r>
        <w:rPr>
          <w:b/>
        </w:rPr>
        <w:t>real, unoccupied gap</w:t>
      </w:r>
      <w:r>
        <w:t xml:space="preserve">: no cloud competitor offers free + fully-offline + Windows + CPU/AMD + paste-anywhere. The two philosophical peers are </w:t>
      </w:r>
      <w:r>
        <w:rPr>
          <w:b/>
        </w:rPr>
        <w:t>superwhisper</w:t>
      </w:r>
      <w:r>
        <w:t xml:space="preserve"> (proves privacy-first local can monetise at $8.49/mo or $249 lifetime) and </w:t>
      </w:r>
      <w:r>
        <w:rPr>
          <w:b/>
        </w:rPr>
        <w:t>MacWhisper</w:t>
      </w:r>
      <w:r>
        <w:t xml:space="preserve"> (proves the one-time lifetime model works for the privacy crowd). The premium incumbent on the privacy axis — </w:t>
      </w:r>
      <w:r>
        <w:rPr>
          <w:b/>
        </w:rPr>
        <w:t>Dragon</w:t>
      </w:r>
      <w:r>
        <w:t xml:space="preserve"> — has effectively vacated the affordable/offline niche (Dragon Home discontinued 2023; Dragon Anywhere ended sales July 2026; only a stale $699.99 Windows license remains). </w:t>
      </w:r>
      <w:r>
        <w:rPr>
          <w:i/>
        </w:rPr>
        <w:t>This is Wisper's single strongest wedge: "the offline Dragon replacement that costs $0."</w:t>
      </w:r>
    </w:p>
    <w:p>
      <w:r>
        <w:rPr>
          <w:b/>
        </w:rPr>
        <w:t>Where NOT to fight:</w:t>
      </w:r>
    </w:p>
    <w:p>
      <w:pPr>
        <w:numPr>
          <w:ilvl w:val="0"/>
          <w:numId w:val="1000"/>
        </w:numPr>
      </w:pPr>
      <w:r>
        <w:rPr>
          <w:b/>
        </w:rPr>
        <w:t>Do not out-spend the cloud camp on accuracy/latency.</w:t>
      </w:r>
      <w:r>
        <w:t xml:space="preserve"> Wispr Flow raised ~$361M; on CPU-only, Wisper loses the raw-latency race (rivals claim ~450–700ms). Compete on "good enough locally + free + private," not "fastest."</w:t>
      </w:r>
    </w:p>
    <w:p>
      <w:pPr>
        <w:numPr>
          <w:ilvl w:val="0"/>
          <w:numId w:val="1000"/>
        </w:numPr>
      </w:pPr>
      <w:r>
        <w:rPr>
          <w:b/>
        </w:rPr>
        <w:t>Do not win on "free on Windows" alone</w:t>
      </w:r>
      <w:r>
        <w:t xml:space="preserve"> — Windows Voice Access already covers basic free Windows dictation. Wisper must win on </w:t>
      </w:r>
      <w:r>
        <w:rPr>
          <w:b/>
        </w:rPr>
        <w:t>accuracy</w:t>
      </w:r>
      <w:r>
        <w:t xml:space="preserve"> (faster-whisper beats ~90% built-ins), </w:t>
      </w:r>
      <w:r>
        <w:rPr>
          <w:b/>
        </w:rPr>
        <w:t>true cross-app paste</w:t>
      </w:r>
      <w:r>
        <w:t xml:space="preserve">, and </w:t>
      </w:r>
      <w:r>
        <w:rPr>
          <w:b/>
        </w:rPr>
        <w:t>multilingual breadth</w:t>
      </w:r>
      <w:r>
        <w:t>.</w:t>
      </w:r>
    </w:p>
    <w:p>
      <w:r>
        <w:rPr>
          <w:b/>
        </w:rPr>
        <w:t>Feature parity to close (table stakes now):</w:t>
      </w:r>
      <w:r>
        <w:t xml:space="preserve"> auto-formatting / auto-edit, custom vocabulary, text replacements, command mode, 100+ language coverage. Prioritise </w:t>
      </w:r>
      <w:r>
        <w:rPr>
          <w:b/>
        </w:rPr>
        <w:t>custom vocabulary and auto-formatting</w:t>
      </w:r>
      <w:r>
        <w:t xml:space="preserve"> first — every rival has them.</w:t>
      </w:r>
    </w:p>
    <w:p>
      <w:pPr>
        <w:pStyle w:val="Heading2"/>
      </w:pPr>
      <w:r>
        <w:t>5. Target Segments &amp; Best Beachhead</w:t>
      </w:r>
    </w:p>
    <w:p>
      <w:r>
        <w:rPr>
          <w:b/>
        </w:rPr>
        <w:t>In plain terms:</w:t>
      </w:r>
      <w:r>
        <w:t xml:space="preserve"> Wisper should start with the people most likely to </w:t>
      </w:r>
      <w:r>
        <w:rPr>
          <w:i/>
        </w:rPr>
        <w:t>want</w:t>
      </w:r>
      <w:r>
        <w:t xml:space="preserve"> an offline, private tool and to tolerate a rough prototype: </w:t>
      </w:r>
      <w:r>
        <w:rPr>
          <w:b/>
        </w:rPr>
        <w:t>software developers</w:t>
      </w:r>
      <w:r>
        <w:t>, especially those whose first language isn't English. They already pay for tools, they care about privacy, and Whisper's multilingual strength serves them well. Students and casual writers are great for word-of-mouth but won't pay. Medical/legal will pay the most but are out of reach for a solo dev right now.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F3864"/>
          </w:tcPr>
          <w:p>
            <w:pPr>
              <w:spacing w:before="40" w:after="40"/>
            </w:pPr>
            <w:r>
              <w:rPr>
                <w:b/>
                <w:color w:val="FFFFFF"/>
                <w:sz w:val="20"/>
              </w:rPr>
              <w:t>Segment</w:t>
            </w:r>
          </w:p>
        </w:tc>
        <w:tc>
          <w:tcPr>
            <w:tcW w:type="dxa" w:w="2340"/>
            <w:shd w:val="clear" w:color="auto" w:fill="1F3864"/>
          </w:tcPr>
          <w:p>
            <w:pPr>
              <w:spacing w:before="40" w:after="40"/>
            </w:pPr>
            <w:r>
              <w:rPr>
                <w:b/>
                <w:color w:val="FFFFFF"/>
                <w:sz w:val="20"/>
              </w:rPr>
              <w:t>Size</w:t>
            </w:r>
          </w:p>
        </w:tc>
        <w:tc>
          <w:tcPr>
            <w:tcW w:type="dxa" w:w="2340"/>
            <w:shd w:val="clear" w:color="auto" w:fill="1F3864"/>
          </w:tcPr>
          <w:p>
            <w:pPr>
              <w:spacing w:before="40" w:after="40"/>
            </w:pPr>
            <w:r>
              <w:rPr>
                <w:b/>
                <w:color w:val="FFFFFF"/>
                <w:sz w:val="20"/>
              </w:rPr>
              <w:t>Willingness to pay</w:t>
            </w:r>
          </w:p>
        </w:tc>
        <w:tc>
          <w:tcPr>
            <w:tcW w:type="dxa" w:w="2340"/>
            <w:shd w:val="clear" w:color="auto" w:fill="1F3864"/>
          </w:tcPr>
          <w:p>
            <w:pPr>
              <w:spacing w:before="40" w:after="40"/>
            </w:pPr>
            <w:r>
              <w:rPr>
                <w:b/>
                <w:color w:val="FFFFFF"/>
                <w:sz w:val="20"/>
              </w:rPr>
              <w:t>Verdict</w:t>
            </w:r>
          </w:p>
        </w:tc>
      </w:tr>
      <w:tr>
        <w:tc>
          <w:tcPr>
            <w:tcW w:type="dxa" w:w="2340"/>
          </w:tcPr>
          <w:p>
            <w:pPr>
              <w:spacing w:before="40" w:after="40"/>
            </w:pPr>
            <w:r>
              <w:rPr>
                <w:b/>
                <w:sz w:val="20"/>
              </w:rPr>
              <w:t>Privacy-conscious developers</w:t>
            </w:r>
          </w:p>
        </w:tc>
        <w:tc>
          <w:tcPr>
            <w:tcW w:type="dxa" w:w="2340"/>
          </w:tcPr>
          <w:p>
            <w:pPr>
              <w:spacing w:before="40" w:after="40"/>
            </w:pPr>
            <w:r>
              <w:rPr>
                <w:sz w:val="20"/>
              </w:rPr>
              <w:t>~30M+ worldwide (~11M professional)</w:t>
            </w:r>
          </w:p>
        </w:tc>
        <w:tc>
          <w:tcPr>
            <w:tcW w:type="dxa" w:w="2340"/>
          </w:tcPr>
          <w:p>
            <w:pPr>
              <w:spacing w:before="40" w:after="40"/>
            </w:pPr>
            <w:r>
              <w:rPr>
                <w:b/>
                <w:sz w:val="20"/>
              </w:rPr>
              <w:t>High</w:t>
            </w:r>
            <w:r>
              <w:rPr>
                <w:sz w:val="20"/>
              </w:rPr>
              <w:t xml:space="preserve"> — $10–20/mo accepted (already pay for Copilot etc.)</w:t>
            </w:r>
          </w:p>
        </w:tc>
        <w:tc>
          <w:tcPr>
            <w:tcW w:type="dxa" w:w="2340"/>
          </w:tcPr>
          <w:p>
            <w:pPr>
              <w:spacing w:before="40" w:after="40"/>
            </w:pPr>
            <w:r>
              <w:rPr>
                <w:b/>
                <w:sz w:val="20"/>
              </w:rPr>
              <w:t>Primary beachhead</w:t>
            </w:r>
          </w:p>
        </w:tc>
      </w:tr>
      <w:tr>
        <w:tc>
          <w:tcPr>
            <w:tcW w:type="dxa" w:w="2340"/>
          </w:tcPr>
          <w:p>
            <w:pPr>
              <w:spacing w:before="40" w:after="40"/>
            </w:pPr>
            <w:r>
              <w:rPr>
                <w:b/>
                <w:sz w:val="20"/>
              </w:rPr>
              <w:t>Non-native-English devs/knowledge workers</w:t>
            </w:r>
          </w:p>
        </w:tc>
        <w:tc>
          <w:tcPr>
            <w:tcW w:type="dxa" w:w="2340"/>
          </w:tcPr>
          <w:p>
            <w:pPr>
              <w:spacing w:before="40" w:after="40"/>
            </w:pPr>
            <w:r>
              <w:rPr>
                <w:sz w:val="20"/>
              </w:rPr>
              <w:t>Billions of speakers; majority of global devs</w:t>
            </w:r>
          </w:p>
        </w:tc>
        <w:tc>
          <w:tcPr>
            <w:tcW w:type="dxa" w:w="2340"/>
          </w:tcPr>
          <w:p>
            <w:pPr>
              <w:spacing w:before="40" w:after="40"/>
            </w:pPr>
            <w:r>
              <w:rPr>
                <w:sz w:val="20"/>
              </w:rPr>
              <w:t>Moderate–High</w:t>
            </w:r>
          </w:p>
        </w:tc>
        <w:tc>
          <w:tcPr>
            <w:tcW w:type="dxa" w:w="2340"/>
          </w:tcPr>
          <w:p>
            <w:pPr>
              <w:spacing w:before="40" w:after="40"/>
            </w:pPr>
            <w:r>
              <w:rPr>
                <w:b/>
                <w:sz w:val="20"/>
              </w:rPr>
              <w:t>Strong secondary wedge</w:t>
            </w:r>
            <w:r>
              <w:rPr>
                <w:sz w:val="20"/>
              </w:rPr>
              <w:t xml:space="preserve"> (most defensible)</w:t>
            </w:r>
          </w:p>
        </w:tc>
      </w:tr>
      <w:tr>
        <w:tc>
          <w:tcPr>
            <w:tcW w:type="dxa" w:w="2340"/>
          </w:tcPr>
          <w:p>
            <w:pPr>
              <w:spacing w:before="40" w:after="40"/>
            </w:pPr>
            <w:r>
              <w:rPr>
                <w:b/>
                <w:sz w:val="20"/>
              </w:rPr>
              <w:t>Medical &amp; legal</w:t>
            </w:r>
          </w:p>
        </w:tc>
        <w:tc>
          <w:tcPr>
            <w:tcW w:type="dxa" w:w="2340"/>
          </w:tcPr>
          <w:p>
            <w:pPr>
              <w:spacing w:before="40" w:after="40"/>
            </w:pPr>
            <w:r>
              <w:rPr>
                <w:sz w:val="20"/>
              </w:rPr>
              <w:t>Med transcription ~$2.9–3.35B (2026)</w:t>
            </w:r>
          </w:p>
        </w:tc>
        <w:tc>
          <w:tcPr>
            <w:tcW w:type="dxa" w:w="2340"/>
          </w:tcPr>
          <w:p>
            <w:pPr>
              <w:spacing w:before="40" w:after="40"/>
            </w:pPr>
            <w:r>
              <w:rPr>
                <w:b/>
                <w:sz w:val="20"/>
              </w:rPr>
              <w:t>Highest</w:t>
            </w:r>
            <w:r>
              <w:rPr>
                <w:sz w:val="20"/>
              </w:rPr>
              <w:t xml:space="preserve"> — hundreds of $/user/yr</w:t>
            </w:r>
          </w:p>
        </w:tc>
        <w:tc>
          <w:tcPr>
            <w:tcW w:type="dxa" w:w="2340"/>
          </w:tcPr>
          <w:p>
            <w:pPr>
              <w:spacing w:before="40" w:after="40"/>
            </w:pPr>
            <w:r>
              <w:rPr>
                <w:sz w:val="20"/>
              </w:rPr>
              <w:t>Defer — HIPAA/EHR/liability gate a solo local prototype</w:t>
            </w:r>
          </w:p>
        </w:tc>
      </w:tr>
      <w:tr>
        <w:tc>
          <w:tcPr>
            <w:tcW w:type="dxa" w:w="2340"/>
          </w:tcPr>
          <w:p>
            <w:pPr>
              <w:spacing w:before="40" w:after="40"/>
            </w:pPr>
            <w:r>
              <w:rPr>
                <w:b/>
                <w:sz w:val="20"/>
              </w:rPr>
              <w:t>Accessibility (RSI/motor)</w:t>
            </w:r>
          </w:p>
        </w:tc>
        <w:tc>
          <w:tcPr>
            <w:tcW w:type="dxa" w:w="2340"/>
          </w:tcPr>
          <w:p>
            <w:pPr>
              <w:spacing w:before="40" w:after="40"/>
            </w:pPr>
            <w:r>
              <w:rPr>
                <w:sz w:val="20"/>
              </w:rPr>
              <w:t>Assistive device market ~$294M (2025)</w:t>
            </w:r>
          </w:p>
        </w:tc>
        <w:tc>
          <w:tcPr>
            <w:tcW w:type="dxa" w:w="2340"/>
          </w:tcPr>
          <w:p>
            <w:pPr>
              <w:spacing w:before="40" w:after="40"/>
            </w:pPr>
            <w:r>
              <w:rPr>
                <w:sz w:val="20"/>
              </w:rPr>
              <w:t>High-need, often third-party funded</w:t>
            </w:r>
          </w:p>
        </w:tc>
        <w:tc>
          <w:tcPr>
            <w:tcW w:type="dxa" w:w="2340"/>
          </w:tcPr>
          <w:p>
            <w:pPr>
              <w:spacing w:before="40" w:after="40"/>
            </w:pPr>
            <w:r>
              <w:rPr>
                <w:sz w:val="20"/>
              </w:rPr>
              <w:t>Support deliberately — high goodwill, low volume</w:t>
            </w:r>
          </w:p>
        </w:tc>
      </w:tr>
      <w:tr>
        <w:tc>
          <w:tcPr>
            <w:tcW w:type="dxa" w:w="2340"/>
          </w:tcPr>
          <w:p>
            <w:pPr>
              <w:spacing w:before="40" w:after="40"/>
            </w:pPr>
            <w:r>
              <w:rPr>
                <w:b/>
                <w:sz w:val="20"/>
              </w:rPr>
              <w:t>Writers/creators</w:t>
            </w:r>
          </w:p>
        </w:tc>
        <w:tc>
          <w:tcPr>
            <w:tcW w:type="dxa" w:w="2340"/>
          </w:tcPr>
          <w:p>
            <w:pPr>
              <w:spacing w:before="40" w:after="40"/>
            </w:pPr>
            <w:r>
              <w:rPr>
                <w:sz w:val="20"/>
              </w:rPr>
              <w:t>Large, fragmented</w:t>
            </w:r>
          </w:p>
        </w:tc>
        <w:tc>
          <w:tcPr>
            <w:tcW w:type="dxa" w:w="2340"/>
          </w:tcPr>
          <w:p>
            <w:pPr>
              <w:spacing w:before="40" w:after="40"/>
            </w:pPr>
            <w:r>
              <w:rPr>
                <w:sz w:val="20"/>
              </w:rPr>
              <w:t>Moderate, price-sensitive</w:t>
            </w:r>
          </w:p>
        </w:tc>
        <w:tc>
          <w:tcPr>
            <w:tcW w:type="dxa" w:w="2340"/>
          </w:tcPr>
          <w:p>
            <w:pPr>
              <w:spacing w:before="40" w:after="40"/>
            </w:pPr>
            <w:r>
              <w:rPr>
                <w:sz w:val="20"/>
              </w:rPr>
              <w:t>Free-tier funnel</w:t>
            </w:r>
          </w:p>
        </w:tc>
      </w:tr>
      <w:tr>
        <w:tc>
          <w:tcPr>
            <w:tcW w:type="dxa" w:w="2340"/>
          </w:tcPr>
          <w:p>
            <w:pPr>
              <w:spacing w:before="40" w:after="40"/>
            </w:pPr>
            <w:r>
              <w:rPr>
                <w:b/>
                <w:sz w:val="20"/>
              </w:rPr>
              <w:t>Students</w:t>
            </w:r>
          </w:p>
        </w:tc>
        <w:tc>
          <w:tcPr>
            <w:tcW w:type="dxa" w:w="2340"/>
          </w:tcPr>
          <w:p>
            <w:pPr>
              <w:spacing w:before="40" w:after="40"/>
            </w:pPr>
            <w:r>
              <w:rPr>
                <w:sz w:val="20"/>
              </w:rPr>
              <w:t>Very large</w:t>
            </w:r>
          </w:p>
        </w:tc>
        <w:tc>
          <w:tcPr>
            <w:tcW w:type="dxa" w:w="2340"/>
          </w:tcPr>
          <w:p>
            <w:pPr>
              <w:spacing w:before="40" w:after="40"/>
            </w:pPr>
            <w:r>
              <w:rPr>
                <w:b/>
                <w:sz w:val="20"/>
              </w:rPr>
              <w:t>Low</w:t>
            </w:r>
          </w:p>
        </w:tc>
        <w:tc>
          <w:tcPr>
            <w:tcW w:type="dxa" w:w="2340"/>
          </w:tcPr>
          <w:p>
            <w:pPr>
              <w:spacing w:before="40" w:after="40"/>
            </w:pPr>
            <w:r>
              <w:rPr>
                <w:sz w:val="20"/>
              </w:rPr>
              <w:t>Free-tier funnel only</w:t>
            </w:r>
          </w:p>
        </w:tc>
      </w:tr>
    </w:tbl>
    <w:p/>
    <w:p>
      <w:r>
        <w:rPr>
          <w:b/>
        </w:rPr>
        <w:t>Best beachhead:</w:t>
      </w:r>
      <w:r>
        <w:t xml:space="preserve"> privacy-conscious, cost-averse </w:t>
      </w:r>
      <w:r>
        <w:rPr>
          <w:b/>
        </w:rPr>
        <w:t>developers</w:t>
      </w:r>
      <w:r>
        <w:t xml:space="preserve">, with a strong tilt toward </w:t>
      </w:r>
      <w:r>
        <w:rPr>
          <w:b/>
        </w:rPr>
        <w:t>non-native-English</w:t>
      </w:r>
      <w:r>
        <w:t xml:space="preserve"> developers/knowledge workers where the multilingual + free + local combination is most defensible. Ship a free CPU tier that undercuts Wispr Flow's $144/yr, make </w:t>
      </w:r>
      <w:r>
        <w:rPr>
          <w:b/>
        </w:rPr>
        <w:t>multilingual a headline feature (not a footnote)</w:t>
      </w:r>
      <w:r>
        <w:t>, and convert power users to a cheap paid tier. Treat students/writers as top-of-funnel. The optional cloud tier matters most for medical/legal and teams — reserve it for later.</w:t>
      </w:r>
    </w:p>
    <w:p>
      <w:pPr>
        <w:pStyle w:val="Heading2"/>
      </w:pPr>
      <w:r>
        <w:t>6. Product-Market Fit &amp; Current Stage</w:t>
      </w:r>
    </w:p>
    <w:p>
      <w:r>
        <w:rPr>
          <w:b/>
        </w:rPr>
        <w:t>In plain terms:</w:t>
      </w:r>
      <w:r>
        <w:t xml:space="preserve"> "Product-market fit" (PMF) means people genuinely want and keep using your product — not just try it once. Wisper is too early to measure this yet; it's a prototype with roughly zero real users. The right move now is not to score PMF but to </w:t>
      </w:r>
      <w:r>
        <w:rPr>
          <w:b/>
        </w:rPr>
        <w:t>instrument</w:t>
      </w:r>
      <w:r>
        <w:t xml:space="preserve"> it: put in place the measurements so that, once you have real users, you can see whether they stick. (The owner's phrase "AMF rate" is read here as </w:t>
      </w:r>
      <w:r>
        <w:rPr>
          <w:b/>
        </w:rPr>
        <w:t>PMF</w:t>
      </w:r>
      <w:r>
        <w:t xml:space="preserve"> — product-market fit.)</w:t>
      </w:r>
    </w:p>
    <w:p>
      <w:r>
        <w:rPr>
          <w:b/>
        </w:rPr>
        <w:t>Stage: pre-PMF / prototype-validation.</w:t>
      </w:r>
      <w:r>
        <w:t xml:space="preserve"> A single-dev working prototype with an estimated </w:t>
      </w:r>
      <w:r>
        <w:rPr>
          <w:b/>
        </w:rPr>
        <w:t>~0–100 active users</w:t>
      </w:r>
      <w:r>
        <w:t xml:space="preserve"> (reasoned estimate). PMF </w:t>
      </w:r>
      <w:r>
        <w:rPr>
          <w:i/>
        </w:rPr>
        <w:t>cannot yet be measured</w:t>
      </w:r>
      <w:r>
        <w:t xml:space="preserve"> — the standard tests need a base of real, activated, returning users.</w:t>
      </w:r>
    </w:p>
    <w:p>
      <w:r>
        <w:rPr>
          <w:b/>
        </w:rPr>
        <w:t>Important nuance — the category has strong PMF, Wisper hasn't earned its own yet.</w:t>
      </w:r>
      <w:r>
        <w:t xml:space="preserve"> The incumbent Wispr Flow converts free-to-paid at </w:t>
      </w:r>
      <w:r>
        <w:rPr>
          <w:b/>
        </w:rPr>
        <w:t>~20%</w:t>
      </w:r>
      <w:r>
        <w:t xml:space="preserve"> (≈5× the typical SaaS benchmark) and grew ~40–50% month-over-month in early 2026. That validates </w:t>
      </w:r>
      <w:r>
        <w:rPr>
          <w:i/>
        </w:rPr>
        <w:t>demand and willingness to pay</w:t>
      </w:r>
      <w:r>
        <w:t xml:space="preserve"> — Wisper is entering a proven market — </w:t>
      </w:r>
      <w:r>
        <w:rPr>
          <w:b/>
        </w:rPr>
        <w:t>but that is the incumbent's PMF, not Wisper's.</w:t>
      </w:r>
      <w:r>
        <w:t xml:space="preserve"> Chasing revenue metrics before Wisper's own retention curve flattens would measure the wrong thing.</w:t>
      </w:r>
    </w:p>
    <w:p>
      <w:r>
        <w:rPr>
          <w:b/>
        </w:rPr>
        <w:t>What to prove next — in order:</w:t>
      </w:r>
    </w:p>
    <w:p>
      <w:pPr>
        <w:numPr>
          <w:ilvl w:val="0"/>
          <w:numId w:val="1001"/>
        </w:numPr>
      </w:pPr>
      <w:r>
        <w:rPr>
          <w:b/>
        </w:rPr>
        <w:t>Activation first (the likely bottleneck).</w:t>
      </w:r>
      <w:r>
        <w:t xml:space="preserve"> Measure install → first successful transcription → </w:t>
      </w:r>
      <w:r>
        <w:rPr>
          <w:b/>
        </w:rPr>
        <w:t>first successful paste into another app</w:t>
      </w:r>
      <w:r>
        <w:t xml:space="preserve">, and time-to-first-paste. Given the known "default mic silent" issue and CPU latency, a large share of users probably never reach a successful first paste — which caps retention before any habit can form. </w:t>
      </w:r>
      <w:r>
        <w:rPr>
          <w:b/>
        </w:rPr>
        <w:t>Fix the mic-selection first-run flow.</w:t>
      </w:r>
      <w:r>
        <w:t xml:space="preserve"> Target: </w:t>
      </w:r>
      <w:r>
        <w:rPr>
          <w:b/>
        </w:rPr>
        <w:t>≥60% of installs reach a successful paste.</w:t>
      </w:r>
    </w:p>
    <w:p>
      <w:pPr>
        <w:numPr>
          <w:ilvl w:val="0"/>
          <w:numId w:val="1001"/>
        </w:numPr>
      </w:pPr>
      <w:r>
        <w:rPr>
          <w:b/>
        </w:rPr>
        <w:t>Retention cohort curve (the primary PMF proof).</w:t>
      </w:r>
      <w:r>
        <w:t xml:space="preserve"> Track Day-1 / Day-7 / Day-30 return-and-</w:t>
      </w:r>
      <w:r>
        <w:rPr>
          <w:i/>
        </w:rPr>
        <w:t>use</w:t>
      </w:r>
      <w:r>
        <w:t xml:space="preserve">. For a daily-habit tool, watch for the curve to </w:t>
      </w:r>
      <w:r>
        <w:rPr>
          <w:b/>
        </w:rPr>
        <w:t>flatten</w:t>
      </w:r>
      <w:r>
        <w:t xml:space="preserve"> (stop declining) rather than hit a vanity number. A flattening tail even at </w:t>
      </w:r>
      <w:r>
        <w:rPr>
          <w:b/>
        </w:rPr>
        <w:t>15–25%</w:t>
      </w:r>
      <w:r>
        <w:t xml:space="preserve"> of a core cohort is stronger evidence than a high average that keeps falling. (Median app Day-30 retention is a brutal ~4–7%, so a low absolute number is not itself failure — flattening is the signal.)</w:t>
      </w:r>
    </w:p>
    <w:p>
      <w:pPr>
        <w:numPr>
          <w:ilvl w:val="0"/>
          <w:numId w:val="1001"/>
        </w:numPr>
      </w:pPr>
      <w:r>
        <w:rPr>
          <w:b/>
        </w:rPr>
        <w:t>Usage intensity.</w:t>
      </w:r>
      <w:r>
        <w:t xml:space="preserve"> Words dictated per active user per week, and DAU/WAU stickiness (target &gt;20% for a daily tool). Rising words-per-user is the earliest real signal a habit is forming.</w:t>
      </w:r>
    </w:p>
    <w:p>
      <w:pPr>
        <w:numPr>
          <w:ilvl w:val="0"/>
          <w:numId w:val="1001"/>
        </w:numPr>
      </w:pPr>
      <w:r>
        <w:rPr>
          <w:b/>
        </w:rPr>
        <w:t>Only then, the Sean Ellis 40% test.</w:t>
      </w:r>
      <w:r>
        <w:t xml:space="preserve"> Survey </w:t>
      </w:r>
      <w:r>
        <w:rPr>
          <w:b/>
        </w:rPr>
        <w:t>active users only</w:t>
      </w:r>
      <w:r>
        <w:t xml:space="preserve"> (used it 2+ times in the last 2 weeks): "How would you feel if you could no longer use Wisper?" </w:t>
      </w:r>
      <w:r>
        <w:rPr>
          <w:b/>
        </w:rPr>
        <w:t>≥40% "very disappointed"</w:t>
      </w:r>
      <w:r>
        <w:t xml:space="preserve"> signals PMF. </w:t>
      </w:r>
      <w:r>
        <w:rPr>
          <w:b/>
        </w:rPr>
        <w:t>Do not run this yet</w:t>
      </w:r>
      <w:r>
        <w:t xml:space="preserve"> — on 5–10 friendly users it produces a flattering, misleading score. Wait for </w:t>
      </w:r>
      <w:r>
        <w:rPr>
          <w:b/>
        </w:rPr>
        <w:t>~30–40 activated users</w:t>
      </w:r>
      <w:r>
        <w:t xml:space="preserve">, then trigger the survey automatically after ~5 successful sessions, and </w:t>
      </w:r>
      <w:r>
        <w:rPr>
          <w:b/>
        </w:rPr>
        <w:t>segment by ICP</w:t>
      </w:r>
      <w:r>
        <w:t xml:space="preserve"> (ideal customer profile — e.g. "Windows developers who dictate daily and care about privacy").</w:t>
      </w:r>
    </w:p>
    <w:p>
      <w:r>
        <w:t xml:space="preserve">The server/cloud tier is a </w:t>
      </w:r>
      <w:r>
        <w:rPr>
          <w:i/>
        </w:rPr>
        <w:t>monetisation</w:t>
      </w:r>
      <w:r>
        <w:t xml:space="preserve"> question, not the current </w:t>
      </w:r>
      <w:r>
        <w:rPr>
          <w:i/>
        </w:rPr>
        <w:t>PMF</w:t>
      </w:r>
      <w:r>
        <w:t xml:space="preserve"> question. Prove engagement + retention on the free local product first.</w:t>
      </w:r>
    </w:p>
    <w:p>
      <w:pPr>
        <w:pStyle w:val="Heading2"/>
      </w:pPr>
      <w:r>
        <w:t>7. Unique Selling Proposition &amp; Strengths (and honest weaknesses)</w:t>
      </w:r>
    </w:p>
    <w:p>
      <w:r>
        <w:rPr>
          <w:b/>
        </w:rPr>
        <w:t>In plain terms:</w:t>
      </w:r>
      <w:r>
        <w:t xml:space="preserve"> Wisper's one unbeatable selling point is that </w:t>
      </w:r>
      <w:r>
        <w:rPr>
          <w:b/>
        </w:rPr>
        <w:t>your audio never leaves your machine</w:t>
      </w:r>
      <w:r>
        <w:t xml:space="preserve"> — the cloud leaders literally cannot say that. Its second is that it costs Wisper nothing to run, so it can be free and unlimited where rivals meter you. The hard truth: the underlying technology is free and open, so anyone can copy the core — the real defensibility has to be built on top, in polish, focus, and trust.</w:t>
      </w:r>
    </w:p>
    <w:p>
      <w:r>
        <w:rPr>
          <w:b/>
        </w:rPr>
        <w:t>The USP:</w:t>
      </w:r>
      <w:r>
        <w:t xml:space="preserve"> </w:t>
      </w:r>
      <w:r>
        <w:rPr>
          <w:i/>
        </w:rPr>
        <w:t>"Free, unlimited, fully offline dictation for Windows — your voice never touches the cloud, and there's no subscription."</w:t>
      </w:r>
    </w:p>
    <w:p>
      <w:r>
        <w:rPr>
          <w:b/>
        </w:rPr>
        <w:t>Genuine strengths:</w:t>
      </w:r>
    </w:p>
    <w:p>
      <w:pPr>
        <w:numPr>
          <w:ilvl w:val="0"/>
          <w:numId w:val="1000"/>
        </w:numPr>
      </w:pPr>
      <w:r>
        <w:rPr>
          <w:b/>
        </w:rPr>
        <w:t>Privacy/offline is a hard guarantee cloud rivals structurally cannot make.</w:t>
      </w:r>
      <w:r>
        <w:t xml:space="preserve"> Wispr Flow is cloud-only with no offline mode at any tier. This also sidesteps the SOC2/HIPAA/GDPR compliance burden cloud players must carry.</w:t>
      </w:r>
    </w:p>
    <w:p>
      <w:pPr>
        <w:numPr>
          <w:ilvl w:val="0"/>
          <w:numId w:val="1000"/>
        </w:numPr>
      </w:pPr>
      <w:r>
        <w:rPr>
          <w:b/>
        </w:rPr>
        <w:t>Near-zero marginal cost (~$0 per minute transcribed).</w:t>
      </w:r>
      <w:r>
        <w:t xml:space="preserve"> Inference runs on the user's CPU, enabling ~90–95% gross margin and an </w:t>
      </w:r>
      <w:r>
        <w:rPr>
          <w:i/>
        </w:rPr>
        <w:t>unlimited</w:t>
      </w:r>
      <w:r>
        <w:t xml:space="preserve"> free tier that costs almost nothing to serve — a weapon against Wispr Flow's stingy 2,000 words/week and Otter's 300 min/month.</w:t>
      </w:r>
    </w:p>
    <w:p>
      <w:pPr>
        <w:numPr>
          <w:ilvl w:val="0"/>
          <w:numId w:val="1000"/>
        </w:numPr>
      </w:pPr>
      <w:r>
        <w:rPr>
          <w:b/>
        </w:rPr>
        <w:t>Windows-CPU-first + multilingual</w:t>
      </w:r>
      <w:r>
        <w:t xml:space="preserve"> is a genuinely underserved intersection: incumbents are Apple-Silicon/paid-first, and most open-source clones are Mac-first or GPU-oriented.</w:t>
      </w:r>
    </w:p>
    <w:p>
      <w:pPr>
        <w:numPr>
          <w:ilvl w:val="0"/>
          <w:numId w:val="1000"/>
        </w:numPr>
      </w:pPr>
      <w:r>
        <w:rPr>
          <w:b/>
        </w:rPr>
        <w:t>No recurring cost story</w:t>
      </w:r>
      <w:r>
        <w:t xml:space="preserve"> fits the one-time-license model the privacy crowd prefers.</w:t>
      </w:r>
    </w:p>
    <w:p>
      <w:r>
        <w:rPr>
          <w:b/>
        </w:rPr>
        <w:t>Honest weaknesses:</w:t>
      </w:r>
    </w:p>
    <w:p>
      <w:pPr>
        <w:numPr>
          <w:ilvl w:val="0"/>
          <w:numId w:val="1000"/>
        </w:numPr>
      </w:pPr>
      <w:r>
        <w:rPr>
          <w:b/>
        </w:rPr>
        <w:t>No technical moat.</w:t>
      </w:r>
      <w:r>
        <w:t xml:space="preserve"> "Local Whisper + hotkey + paste" already ships as 7+ free open-source clones (Yap, VoiceInk, Handy, OpenWhispr, Buzz, etc.). The core is a days-to-weeks integration of off-the-shelf parts.</w:t>
      </w:r>
    </w:p>
    <w:p>
      <w:pPr>
        <w:numPr>
          <w:ilvl w:val="0"/>
          <w:numId w:val="1000"/>
        </w:numPr>
      </w:pPr>
      <w:r>
        <w:rPr>
          <w:b/>
        </w:rPr>
        <w:t>CPU-only loses the latency race</w:t>
      </w:r>
      <w:r>
        <w:t xml:space="preserve"> (~300–600ms per 3s chunk on CPU vs &lt;15ms on GPU). Cannot beat cloud rivals on raw speed.</w:t>
      </w:r>
    </w:p>
    <w:p>
      <w:pPr>
        <w:numPr>
          <w:ilvl w:val="0"/>
          <w:numId w:val="1000"/>
        </w:numPr>
      </w:pPr>
      <w:r>
        <w:rPr>
          <w:b/>
        </w:rPr>
        <w:t>First-run friction</w:t>
      </w:r>
      <w:r>
        <w:t xml:space="preserve"> (silent default mic, model download, CPU latency) threatens activation — the exact metric that gates PMF.</w:t>
      </w:r>
    </w:p>
    <w:p>
      <w:pPr>
        <w:numPr>
          <w:ilvl w:val="0"/>
          <w:numId w:val="1000"/>
        </w:numPr>
      </w:pPr>
      <w:r>
        <w:rPr>
          <w:b/>
        </w:rPr>
        <w:t>Platform/native-dictation risk:</w:t>
      </w:r>
      <w:r>
        <w:t xml:space="preserve"> Windows Voice Access and Apple Dictation are free, improving, and could close the quality gap in an OS update.</w:t>
      </w:r>
    </w:p>
    <w:p>
      <w:pPr>
        <w:numPr>
          <w:ilvl w:val="0"/>
          <w:numId w:val="1000"/>
        </w:numPr>
      </w:pPr>
      <w:r>
        <w:rPr>
          <w:b/>
        </w:rPr>
        <w:t>Solo, pre-revenue, no proprietary model</w:t>
      </w:r>
      <w:r>
        <w:t xml:space="preserve"> — weak on the axes investors reward.</w:t>
      </w:r>
    </w:p>
    <w:p>
      <w:pPr>
        <w:pStyle w:val="Heading2"/>
      </w:pPr>
      <w:r>
        <w:t>8. Monetization Models</w:t>
      </w:r>
    </w:p>
    <w:p>
      <w:r>
        <w:rPr>
          <w:b/>
        </w:rPr>
        <w:t>In plain terms:</w:t>
      </w:r>
      <w:r>
        <w:t xml:space="preserve"> There are several ways to charge. Because Wisper costs almost nothing to run, a monthly subscription is hard to justify to users ("why am I paying every month for software that runs on my own computer?"). A </w:t>
      </w:r>
      <w:r>
        <w:rPr>
          <w:b/>
        </w:rPr>
        <w:t>one-time license</w:t>
      </w:r>
      <w:r>
        <w:t xml:space="preserve"> fits far better. Freemium (free forever + paid upgrade) is a good funnel but converts poorly on its own. The models below are ranked by fit.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F3864"/>
          </w:tcPr>
          <w:p>
            <w:pPr>
              <w:spacing w:before="40" w:after="40"/>
            </w:pPr>
            <w:r>
              <w:rPr>
                <w:b/>
                <w:color w:val="FFFFFF"/>
                <w:sz w:val="20"/>
              </w:rPr>
              <w:t>Model</w:t>
            </w:r>
          </w:p>
        </w:tc>
        <w:tc>
          <w:tcPr>
            <w:tcW w:type="dxa" w:w="1872"/>
            <w:shd w:val="clear" w:color="auto" w:fill="1F3864"/>
          </w:tcPr>
          <w:p>
            <w:pPr>
              <w:spacing w:before="40" w:after="40"/>
            </w:pPr>
            <w:r>
              <w:rPr>
                <w:b/>
                <w:color w:val="FFFFFF"/>
                <w:sz w:val="20"/>
              </w:rPr>
              <w:t>How it works</w:t>
            </w:r>
          </w:p>
        </w:tc>
        <w:tc>
          <w:tcPr>
            <w:tcW w:type="dxa" w:w="1872"/>
            <w:shd w:val="clear" w:color="auto" w:fill="1F3864"/>
          </w:tcPr>
          <w:p>
            <w:pPr>
              <w:spacing w:before="40" w:after="40"/>
            </w:pPr>
            <w:r>
              <w:rPr>
                <w:b/>
                <w:color w:val="FFFFFF"/>
                <w:sz w:val="20"/>
              </w:rPr>
              <w:t>Pros</w:t>
            </w:r>
          </w:p>
        </w:tc>
        <w:tc>
          <w:tcPr>
            <w:tcW w:type="dxa" w:w="1872"/>
            <w:shd w:val="clear" w:color="auto" w:fill="1F3864"/>
          </w:tcPr>
          <w:p>
            <w:pPr>
              <w:spacing w:before="40" w:after="40"/>
            </w:pPr>
            <w:r>
              <w:rPr>
                <w:b/>
                <w:color w:val="FFFFFF"/>
                <w:sz w:val="20"/>
              </w:rPr>
              <w:t>Cons</w:t>
            </w:r>
          </w:p>
        </w:tc>
        <w:tc>
          <w:tcPr>
            <w:tcW w:type="dxa" w:w="1872"/>
            <w:shd w:val="clear" w:color="auto" w:fill="1F3864"/>
          </w:tcPr>
          <w:p>
            <w:pPr>
              <w:spacing w:before="40" w:after="40"/>
            </w:pPr>
            <w:r>
              <w:rPr>
                <w:b/>
                <w:color w:val="FFFFFF"/>
                <w:sz w:val="20"/>
              </w:rPr>
              <w:t>Fit for Wisper</w:t>
            </w:r>
          </w:p>
        </w:tc>
      </w:tr>
      <w:tr>
        <w:tc>
          <w:tcPr>
            <w:tcW w:type="dxa" w:w="1872"/>
          </w:tcPr>
          <w:p>
            <w:pPr>
              <w:spacing w:before="40" w:after="40"/>
            </w:pPr>
            <w:r>
              <w:rPr>
                <w:b/>
                <w:sz w:val="20"/>
              </w:rPr>
              <w:t>One-time / lifetime license</w:t>
            </w:r>
          </w:p>
        </w:tc>
        <w:tc>
          <w:tcPr>
            <w:tcW w:type="dxa" w:w="1872"/>
          </w:tcPr>
          <w:p>
            <w:pPr>
              <w:spacing w:before="40" w:after="40"/>
            </w:pPr>
            <w:r>
              <w:rPr>
                <w:sz w:val="20"/>
              </w:rPr>
              <w:t>Pay once, own it</w:t>
            </w:r>
          </w:p>
        </w:tc>
        <w:tc>
          <w:tcPr>
            <w:tcW w:type="dxa" w:w="1872"/>
          </w:tcPr>
          <w:p>
            <w:pPr>
              <w:spacing w:before="40" w:after="40"/>
            </w:pPr>
            <w:r>
              <w:rPr>
                <w:sz w:val="20"/>
              </w:rPr>
              <w:t>No churn; fits local zero-cost stack; privacy crowd prefers it; pulls cash forward</w:t>
            </w:r>
          </w:p>
        </w:tc>
        <w:tc>
          <w:tcPr>
            <w:tcW w:type="dxa" w:w="1872"/>
          </w:tcPr>
          <w:p>
            <w:pPr>
              <w:spacing w:before="40" w:after="40"/>
            </w:pPr>
            <w:r>
              <w:rPr>
                <w:sz w:val="20"/>
              </w:rPr>
              <w:t>No recurring revenue; fund updates via paid major versions</w:t>
            </w:r>
          </w:p>
        </w:tc>
        <w:tc>
          <w:tcPr>
            <w:tcW w:type="dxa" w:w="1872"/>
          </w:tcPr>
          <w:p>
            <w:pPr>
              <w:spacing w:before="40" w:after="40"/>
            </w:pPr>
            <w:r>
              <w:rPr>
                <w:b/>
                <w:sz w:val="20"/>
              </w:rPr>
              <w:t>Best fit</w:t>
            </w:r>
            <w:r>
              <w:rPr>
                <w:sz w:val="20"/>
              </w:rPr>
              <w:t xml:space="preserve"> — MacWhisper/Voibe/VoiceInk prove $29–249 works</w:t>
            </w:r>
          </w:p>
        </w:tc>
      </w:tr>
      <w:tr>
        <w:tc>
          <w:tcPr>
            <w:tcW w:type="dxa" w:w="1872"/>
          </w:tcPr>
          <w:p>
            <w:pPr>
              <w:spacing w:before="40" w:after="40"/>
            </w:pPr>
            <w:r>
              <w:rPr>
                <w:b/>
                <w:sz w:val="20"/>
              </w:rPr>
              <w:t>Freemium (free + paid tier)</w:t>
            </w:r>
          </w:p>
        </w:tc>
        <w:tc>
          <w:tcPr>
            <w:tcW w:type="dxa" w:w="1872"/>
          </w:tcPr>
          <w:p>
            <w:pPr>
              <w:spacing w:before="40" w:after="40"/>
            </w:pPr>
            <w:r>
              <w:rPr>
                <w:sz w:val="20"/>
              </w:rPr>
              <w:t>Free forever, pay to unlock features</w:t>
            </w:r>
          </w:p>
        </w:tc>
        <w:tc>
          <w:tcPr>
            <w:tcW w:type="dxa" w:w="1872"/>
          </w:tcPr>
          <w:p>
            <w:pPr>
              <w:spacing w:before="40" w:after="40"/>
            </w:pPr>
            <w:r>
              <w:rPr>
                <w:sz w:val="20"/>
              </w:rPr>
              <w:t>Huge top-of-funnel; unlimited free tier is near-free to serve</w:t>
            </w:r>
          </w:p>
        </w:tc>
        <w:tc>
          <w:tcPr>
            <w:tcW w:type="dxa" w:w="1872"/>
          </w:tcPr>
          <w:p>
            <w:pPr>
              <w:spacing w:before="40" w:after="40"/>
            </w:pPr>
            <w:r>
              <w:rPr>
                <w:sz w:val="20"/>
              </w:rPr>
              <w:t>Converts only ~2–5%; not a business on its own</w:t>
            </w:r>
          </w:p>
        </w:tc>
        <w:tc>
          <w:tcPr>
            <w:tcW w:type="dxa" w:w="1872"/>
          </w:tcPr>
          <w:p>
            <w:pPr>
              <w:spacing w:before="40" w:after="40"/>
            </w:pPr>
            <w:r>
              <w:rPr>
                <w:b/>
                <w:sz w:val="20"/>
              </w:rPr>
              <w:t>Funnel, not the business</w:t>
            </w:r>
          </w:p>
        </w:tc>
      </w:tr>
      <w:tr>
        <w:tc>
          <w:tcPr>
            <w:tcW w:type="dxa" w:w="1872"/>
          </w:tcPr>
          <w:p>
            <w:pPr>
              <w:spacing w:before="40" w:after="40"/>
            </w:pPr>
            <w:r>
              <w:rPr>
                <w:b/>
                <w:sz w:val="20"/>
              </w:rPr>
              <w:t>Free trial (time-limited full features)</w:t>
            </w:r>
          </w:p>
        </w:tc>
        <w:tc>
          <w:tcPr>
            <w:tcW w:type="dxa" w:w="1872"/>
          </w:tcPr>
          <w:p>
            <w:pPr>
              <w:spacing w:before="40" w:after="40"/>
            </w:pPr>
            <w:r>
              <w:rPr>
                <w:sz w:val="20"/>
              </w:rPr>
              <w:t>Full app free for N days, then pay</w:t>
            </w:r>
          </w:p>
        </w:tc>
        <w:tc>
          <w:tcPr>
            <w:tcW w:type="dxa" w:w="1872"/>
          </w:tcPr>
          <w:p>
            <w:pPr>
              <w:spacing w:before="40" w:after="40"/>
            </w:pPr>
            <w:r>
              <w:rPr>
                <w:sz w:val="20"/>
              </w:rPr>
              <w:t>Converts 4–6× better than freemium (~8% median)</w:t>
            </w:r>
          </w:p>
        </w:tc>
        <w:tc>
          <w:tcPr>
            <w:tcW w:type="dxa" w:w="1872"/>
          </w:tcPr>
          <w:p>
            <w:pPr>
              <w:spacing w:before="40" w:after="40"/>
            </w:pPr>
            <w:r>
              <w:rPr>
                <w:sz w:val="20"/>
              </w:rPr>
              <w:t>Needs a paid step ready</w:t>
            </w:r>
          </w:p>
        </w:tc>
        <w:tc>
          <w:tcPr>
            <w:tcW w:type="dxa" w:w="1872"/>
          </w:tcPr>
          <w:p>
            <w:pPr>
              <w:spacing w:before="40" w:after="40"/>
            </w:pPr>
            <w:r>
              <w:rPr>
                <w:b/>
                <w:sz w:val="20"/>
              </w:rPr>
              <w:t>Pair with freemium</w:t>
            </w:r>
          </w:p>
        </w:tc>
      </w:tr>
      <w:tr>
        <w:tc>
          <w:tcPr>
            <w:tcW w:type="dxa" w:w="1872"/>
          </w:tcPr>
          <w:p>
            <w:pPr>
              <w:spacing w:before="40" w:after="40"/>
            </w:pPr>
            <w:r>
              <w:rPr>
                <w:b/>
                <w:sz w:val="20"/>
              </w:rPr>
              <w:t>Subscription (monthly/annual)</w:t>
            </w:r>
          </w:p>
        </w:tc>
        <w:tc>
          <w:tcPr>
            <w:tcW w:type="dxa" w:w="1872"/>
          </w:tcPr>
          <w:p>
            <w:pPr>
              <w:spacing w:before="40" w:after="40"/>
            </w:pPr>
            <w:r>
              <w:rPr>
                <w:sz w:val="20"/>
              </w:rPr>
              <w:t>Recurring fee</w:t>
            </w:r>
          </w:p>
        </w:tc>
        <w:tc>
          <w:tcPr>
            <w:tcW w:type="dxa" w:w="1872"/>
          </w:tcPr>
          <w:p>
            <w:pPr>
              <w:spacing w:before="40" w:after="40"/>
            </w:pPr>
            <w:r>
              <w:rPr>
                <w:sz w:val="20"/>
              </w:rPr>
              <w:t>Predictable revenue; standard for cloud</w:t>
            </w:r>
          </w:p>
        </w:tc>
        <w:tc>
          <w:tcPr>
            <w:tcW w:type="dxa" w:w="1872"/>
          </w:tcPr>
          <w:p>
            <w:pPr>
              <w:spacing w:before="40" w:after="40"/>
            </w:pPr>
            <w:r>
              <w:rPr>
                <w:sz w:val="20"/>
              </w:rPr>
              <w:t>Hard to justify for local compute; invites "why monthly?" churn</w:t>
            </w:r>
          </w:p>
        </w:tc>
        <w:tc>
          <w:tcPr>
            <w:tcW w:type="dxa" w:w="1872"/>
          </w:tcPr>
          <w:p>
            <w:pPr>
              <w:spacing w:before="40" w:after="40"/>
            </w:pPr>
            <w:r>
              <w:rPr>
                <w:b/>
                <w:sz w:val="20"/>
              </w:rPr>
              <w:t>Only if cloud tier ships</w:t>
            </w:r>
          </w:p>
        </w:tc>
      </w:tr>
      <w:tr>
        <w:tc>
          <w:tcPr>
            <w:tcW w:type="dxa" w:w="1872"/>
          </w:tcPr>
          <w:p>
            <w:pPr>
              <w:spacing w:before="40" w:after="40"/>
            </w:pPr>
            <w:r>
              <w:rPr>
                <w:b/>
                <w:sz w:val="20"/>
              </w:rPr>
              <w:t>BYOK (bring your own key)</w:t>
            </w:r>
          </w:p>
        </w:tc>
        <w:tc>
          <w:tcPr>
            <w:tcW w:type="dxa" w:w="1872"/>
          </w:tcPr>
          <w:p>
            <w:pPr>
              <w:spacing w:before="40" w:after="40"/>
            </w:pPr>
            <w:r>
              <w:rPr>
                <w:sz w:val="20"/>
              </w:rPr>
              <w:t>User supplies own cloud API key</w:t>
            </w:r>
          </w:p>
        </w:tc>
        <w:tc>
          <w:tcPr>
            <w:tcW w:type="dxa" w:w="1872"/>
          </w:tcPr>
          <w:p>
            <w:pPr>
              <w:spacing w:before="40" w:after="40"/>
            </w:pPr>
            <w:r>
              <w:rPr>
                <w:sz w:val="20"/>
              </w:rPr>
              <w:t>Shifts inference cost off developer; preserves privacy narrative</w:t>
            </w:r>
          </w:p>
        </w:tc>
        <w:tc>
          <w:tcPr>
            <w:tcW w:type="dxa" w:w="1872"/>
          </w:tcPr>
          <w:p>
            <w:pPr>
              <w:spacing w:before="40" w:after="40"/>
            </w:pPr>
            <w:r>
              <w:rPr>
                <w:sz w:val="20"/>
              </w:rPr>
              <w:t>Too complex for mainstream; little direct revenue; token-reselling is a "broken model"</w:t>
            </w:r>
          </w:p>
        </w:tc>
        <w:tc>
          <w:tcPr>
            <w:tcW w:type="dxa" w:w="1872"/>
          </w:tcPr>
          <w:p>
            <w:pPr>
              <w:spacing w:before="40" w:after="40"/>
            </w:pPr>
            <w:r>
              <w:rPr>
                <w:b/>
                <w:sz w:val="20"/>
              </w:rPr>
              <w:t>Power-user unlock only</w:t>
            </w:r>
          </w:p>
        </w:tc>
      </w:tr>
      <w:tr>
        <w:tc>
          <w:tcPr>
            <w:tcW w:type="dxa" w:w="1872"/>
          </w:tcPr>
          <w:p>
            <w:pPr>
              <w:spacing w:before="40" w:after="40"/>
            </w:pPr>
            <w:r>
              <w:rPr>
                <w:b/>
                <w:sz w:val="20"/>
              </w:rPr>
              <w:t>Enterprise / on-prem / site license</w:t>
            </w:r>
          </w:p>
        </w:tc>
        <w:tc>
          <w:tcPr>
            <w:tcW w:type="dxa" w:w="1872"/>
          </w:tcPr>
          <w:p>
            <w:pPr>
              <w:spacing w:before="40" w:after="40"/>
            </w:pPr>
            <w:r>
              <w:rPr>
                <w:sz w:val="20"/>
              </w:rPr>
              <w:t>Per-seat or site contract</w:t>
            </w:r>
          </w:p>
        </w:tc>
        <w:tc>
          <w:tcPr>
            <w:tcW w:type="dxa" w:w="1872"/>
          </w:tcPr>
          <w:p>
            <w:pPr>
              <w:spacing w:before="40" w:after="40"/>
            </w:pPr>
            <w:r>
              <w:rPr>
                <w:sz w:val="20"/>
              </w:rPr>
              <w:t>Highest revenue per customer; "no audio leaves machine" is a real compliance sell</w:t>
            </w:r>
          </w:p>
        </w:tc>
        <w:tc>
          <w:tcPr>
            <w:tcW w:type="dxa" w:w="1872"/>
          </w:tcPr>
          <w:p>
            <w:pPr>
              <w:spacing w:before="40" w:after="40"/>
            </w:pPr>
            <w:r>
              <w:rPr>
                <w:sz w:val="20"/>
              </w:rPr>
              <w:t>Sales motion; support burden</w:t>
            </w:r>
          </w:p>
        </w:tc>
        <w:tc>
          <w:tcPr>
            <w:tcW w:type="dxa" w:w="1872"/>
          </w:tcPr>
          <w:p>
            <w:pPr>
              <w:spacing w:before="40" w:after="40"/>
            </w:pPr>
            <w:r>
              <w:rPr>
                <w:b/>
                <w:sz w:val="20"/>
              </w:rPr>
              <w:t>High-leverage, later</w:t>
            </w:r>
          </w:p>
        </w:tc>
      </w:tr>
    </w:tbl>
    <w:p/>
    <w:p>
      <w:r>
        <w:rPr>
          <w:b/>
        </w:rPr>
        <w:t>Conversion benchmarks (2026):</w:t>
      </w:r>
      <w:r>
        <w:t xml:space="preserve"> freemium free-to-paid ~</w:t>
      </w:r>
      <w:r>
        <w:rPr>
          <w:b/>
        </w:rPr>
        <w:t>2–5%</w:t>
      </w:r>
      <w:r>
        <w:t xml:space="preserve"> median (a quarter of freemium products convert &lt;2.5% in 6 months); </w:t>
      </w:r>
      <w:r>
        <w:rPr>
          <w:b/>
        </w:rPr>
        <w:t>free trials ~8%</w:t>
      </w:r>
      <w:r>
        <w:t xml:space="preserve"> median (4–6× better); </w:t>
      </w:r>
      <w:r>
        <w:rPr>
          <w:b/>
        </w:rPr>
        <w:t>hard paywalls ~10–12%</w:t>
      </w:r>
      <w:r>
        <w:t xml:space="preserve"> and ~8× revenue per install vs freemium. A </w:t>
      </w:r>
      <w:r>
        <w:rPr>
          <w:b/>
        </w:rPr>
        <w:t>weekly word cap</w:t>
      </w:r>
      <w:r>
        <w:t xml:space="preserve"> (mirroring Wispr Flow's 2,000 words/week) is the standard, non-crippling freemium gate.</w:t>
      </w:r>
    </w:p>
    <w:p>
      <w:r>
        <w:rPr>
          <w:b/>
        </w:rPr>
        <w:t>Guiding principle:</w:t>
      </w:r>
      <w:r>
        <w:t xml:space="preserve"> </w:t>
      </w:r>
      <w:r>
        <w:rPr>
          <w:i/>
        </w:rPr>
        <w:t>Reserve subscriptions for things that actually recur in cost.</w:t>
      </w:r>
      <w:r>
        <w:t xml:space="preserve"> Purely-local compute has no cost story; only introduce a monthly tier when the optional cloud/server tier ships (larger hosted models, cross-device sync, AMD/weak-hardware users). Distribute outside app stores via a </w:t>
      </w:r>
      <w:r>
        <w:rPr>
          <w:b/>
        </w:rPr>
        <w:t>merchant-of-record</w:t>
      </w:r>
      <w:r>
        <w:t xml:space="preserve"> (Paddle/Lemon Squeezy/Gumroad, ~5–8% fee) to keep ~92–95% of revenue rather than losing ~30% to app stores.</w:t>
      </w:r>
    </w:p>
    <w:p>
      <w:pPr>
        <w:pStyle w:val="Heading2"/>
      </w:pPr>
      <w:r>
        <w:t>9. Pricing Strategy &amp; Recommended Tiers</w:t>
      </w:r>
    </w:p>
    <w:p>
      <w:r>
        <w:rPr>
          <w:b/>
        </w:rPr>
        <w:t>In plain terms:</w:t>
      </w:r>
      <w:r>
        <w:t xml:space="preserve"> Give away unlimited offline dictation for free (it costs you nothing and it's your best marketing). Charge a low price for the nice-to-have power features. Make the star offer a </w:t>
      </w:r>
      <w:r>
        <w:rPr>
          <w:b/>
        </w:rPr>
        <w:t>one-time license</w:t>
      </w:r>
      <w:r>
        <w:t xml:space="preserve"> cheaper than the competition, because your audience hates subscriptions and the incumbent doesn't even offer a lifetime option.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F3864"/>
          </w:tcPr>
          <w:p>
            <w:pPr>
              <w:spacing w:before="40" w:after="40"/>
            </w:pPr>
            <w:r>
              <w:rPr>
                <w:b/>
                <w:color w:val="FFFFFF"/>
                <w:sz w:val="20"/>
              </w:rPr>
              <w:t>Tier</w:t>
            </w:r>
          </w:p>
        </w:tc>
        <w:tc>
          <w:tcPr>
            <w:tcW w:type="dxa" w:w="2340"/>
            <w:shd w:val="clear" w:color="auto" w:fill="1F3864"/>
          </w:tcPr>
          <w:p>
            <w:pPr>
              <w:spacing w:before="40" w:after="40"/>
            </w:pPr>
            <w:r>
              <w:rPr>
                <w:b/>
                <w:color w:val="FFFFFF"/>
                <w:sz w:val="20"/>
              </w:rPr>
              <w:t>Price (recommended)</w:t>
            </w:r>
          </w:p>
        </w:tc>
        <w:tc>
          <w:tcPr>
            <w:tcW w:type="dxa" w:w="2340"/>
            <w:shd w:val="clear" w:color="auto" w:fill="1F3864"/>
          </w:tcPr>
          <w:p>
            <w:pPr>
              <w:spacing w:before="40" w:after="40"/>
            </w:pPr>
            <w:r>
              <w:rPr>
                <w:b/>
                <w:color w:val="FFFFFF"/>
                <w:sz w:val="20"/>
              </w:rPr>
              <w:t>What's included</w:t>
            </w:r>
          </w:p>
        </w:tc>
        <w:tc>
          <w:tcPr>
            <w:tcW w:type="dxa" w:w="2340"/>
            <w:shd w:val="clear" w:color="auto" w:fill="1F3864"/>
          </w:tcPr>
          <w:p>
            <w:pPr>
              <w:spacing w:before="40" w:after="40"/>
            </w:pPr>
            <w:r>
              <w:rPr>
                <w:b/>
                <w:color w:val="FFFFFF"/>
                <w:sz w:val="20"/>
              </w:rPr>
              <w:t>Rationale</w:t>
            </w:r>
          </w:p>
        </w:tc>
      </w:tr>
      <w:tr>
        <w:tc>
          <w:tcPr>
            <w:tcW w:type="dxa" w:w="2340"/>
          </w:tcPr>
          <w:p>
            <w:pPr>
              <w:spacing w:before="40" w:after="40"/>
            </w:pPr>
            <w:r>
              <w:rPr>
                <w:b/>
                <w:sz w:val="20"/>
              </w:rPr>
              <w:t>Free forever</w:t>
            </w:r>
          </w:p>
        </w:tc>
        <w:tc>
          <w:tcPr>
            <w:tcW w:type="dxa" w:w="2340"/>
          </w:tcPr>
          <w:p>
            <w:pPr>
              <w:spacing w:before="40" w:after="40"/>
            </w:pPr>
            <w:r>
              <w:rPr>
                <w:b/>
                <w:sz w:val="20"/>
              </w:rPr>
              <w:t>$0</w:t>
            </w:r>
          </w:p>
        </w:tc>
        <w:tc>
          <w:tcPr>
            <w:tcW w:type="dxa" w:w="2340"/>
          </w:tcPr>
          <w:p>
            <w:pPr>
              <w:spacing w:before="40" w:after="40"/>
            </w:pPr>
            <w:r>
              <w:rPr>
                <w:sz w:val="20"/>
              </w:rPr>
              <w:t>Unlimited on-device dictation, core paste-anywhere, base models</w:t>
            </w:r>
          </w:p>
        </w:tc>
        <w:tc>
          <w:tcPr>
            <w:tcW w:type="dxa" w:w="2340"/>
          </w:tcPr>
          <w:p>
            <w:pPr>
              <w:spacing w:before="40" w:after="40"/>
            </w:pPr>
            <w:r>
              <w:rPr>
                <w:sz w:val="20"/>
              </w:rPr>
              <w:t>Zero cloud cost makes "unlimited, offline, free" a genuine weapon vs Wispr Flow's 2,000 words/wk and Otter's 300 min/mo</w:t>
            </w:r>
          </w:p>
        </w:tc>
      </w:tr>
      <w:tr>
        <w:tc>
          <w:tcPr>
            <w:tcW w:type="dxa" w:w="2340"/>
          </w:tcPr>
          <w:p>
            <w:pPr>
              <w:spacing w:before="40" w:after="40"/>
            </w:pPr>
            <w:r>
              <w:rPr>
                <w:b/>
                <w:sz w:val="20"/>
              </w:rPr>
              <w:t>Pro (subscription)</w:t>
            </w:r>
          </w:p>
        </w:tc>
        <w:tc>
          <w:tcPr>
            <w:tcW w:type="dxa" w:w="2340"/>
          </w:tcPr>
          <w:p>
            <w:pPr>
              <w:spacing w:before="40" w:after="40"/>
            </w:pPr>
            <w:r>
              <w:rPr>
                <w:b/>
                <w:sz w:val="20"/>
              </w:rPr>
              <w:t>$7–9/mo or $69–89/yr</w:t>
            </w:r>
          </w:p>
        </w:tc>
        <w:tc>
          <w:tcPr>
            <w:tcW w:type="dxa" w:w="2340"/>
          </w:tcPr>
          <w:p>
            <w:pPr>
              <w:spacing w:before="40" w:after="40"/>
            </w:pPr>
            <w:r>
              <w:rPr>
                <w:sz w:val="20"/>
              </w:rPr>
              <w:t>Custom vocabulary, per-app modes, multilingual auto-detect, AI formatting/cleanup, priority model downloads</w:t>
            </w:r>
          </w:p>
        </w:tc>
        <w:tc>
          <w:tcPr>
            <w:tcW w:type="dxa" w:w="2340"/>
          </w:tcPr>
          <w:p>
            <w:pPr>
              <w:spacing w:before="40" w:after="40"/>
            </w:pPr>
            <w:r>
              <w:rPr>
                <w:sz w:val="20"/>
              </w:rPr>
              <w:t xml:space="preserve">Undercuts Wispr Flow ($15 / $144) while matching superwhisper's $8.49 anchor; </w:t>
            </w:r>
            <w:r>
              <w:rPr>
                <w:b/>
                <w:sz w:val="20"/>
              </w:rPr>
              <w:t>gate on power features, NOT on word limits</w:t>
            </w:r>
          </w:p>
        </w:tc>
      </w:tr>
      <w:tr>
        <w:tc>
          <w:tcPr>
            <w:tcW w:type="dxa" w:w="2340"/>
          </w:tcPr>
          <w:p>
            <w:pPr>
              <w:spacing w:before="40" w:after="40"/>
            </w:pPr>
            <w:r>
              <w:rPr>
                <w:b/>
                <w:sz w:val="20"/>
              </w:rPr>
              <w:t>Lifetime license</w:t>
            </w:r>
            <w:r>
              <w:rPr>
                <w:sz w:val="20"/>
              </w:rPr>
              <w:t xml:space="preserve"> </w:t>
            </w:r>
            <w:r>
              <w:rPr>
                <w:i/>
                <w:sz w:val="20"/>
              </w:rPr>
              <w:t>(hero offer)</w:t>
            </w:r>
          </w:p>
        </w:tc>
        <w:tc>
          <w:tcPr>
            <w:tcW w:type="dxa" w:w="2340"/>
          </w:tcPr>
          <w:p>
            <w:pPr>
              <w:spacing w:before="40" w:after="40"/>
            </w:pPr>
            <w:r>
              <w:rPr>
                <w:b/>
                <w:sz w:val="20"/>
              </w:rPr>
              <w:t>$99–129 one-time</w:t>
            </w:r>
            <w:r>
              <w:rPr>
                <w:sz w:val="20"/>
              </w:rPr>
              <w:t xml:space="preserve"> </w:t>
            </w:r>
            <w:r>
              <w:rPr>
                <w:i/>
                <w:sz w:val="20"/>
              </w:rPr>
              <w:t>(early-bird $69–79)</w:t>
            </w:r>
          </w:p>
        </w:tc>
        <w:tc>
          <w:tcPr>
            <w:tcW w:type="dxa" w:w="2340"/>
          </w:tcPr>
          <w:p>
            <w:pPr>
              <w:spacing w:before="40" w:after="40"/>
            </w:pPr>
            <w:r>
              <w:rPr>
                <w:sz w:val="20"/>
              </w:rPr>
              <w:t>All Pro features, forever</w:t>
            </w:r>
          </w:p>
        </w:tc>
        <w:tc>
          <w:tcPr>
            <w:tcW w:type="dxa" w:w="2340"/>
          </w:tcPr>
          <w:p>
            <w:pPr>
              <w:spacing w:before="40" w:after="40"/>
            </w:pPr>
            <w:r>
              <w:rPr>
                <w:sz w:val="20"/>
              </w:rPr>
              <w:t xml:space="preserve">Privacy crowd distrusts subscriptions; Wispr Flow has </w:t>
            </w:r>
            <w:r>
              <w:rPr>
                <w:b/>
                <w:sz w:val="20"/>
              </w:rPr>
              <w:t>no</w:t>
            </w:r>
            <w:r>
              <w:rPr>
                <w:sz w:val="20"/>
              </w:rPr>
              <w:t xml:space="preserve"> lifetime option; priced below superwhisper $249.99 / Voibe $149 because Wisper is unproven</w:t>
            </w:r>
          </w:p>
        </w:tc>
      </w:tr>
      <w:tr>
        <w:tc>
          <w:tcPr>
            <w:tcW w:type="dxa" w:w="2340"/>
          </w:tcPr>
          <w:p>
            <w:pPr>
              <w:spacing w:before="40" w:after="40"/>
            </w:pPr>
            <w:r>
              <w:rPr>
                <w:b/>
                <w:sz w:val="20"/>
              </w:rPr>
              <w:t>Cloud add-on</w:t>
            </w:r>
            <w:r>
              <w:rPr>
                <w:sz w:val="20"/>
              </w:rPr>
              <w:t xml:space="preserve"> </w:t>
            </w:r>
            <w:r>
              <w:rPr>
                <w:i/>
                <w:sz w:val="20"/>
              </w:rPr>
              <w:t>(later, optional)</w:t>
            </w:r>
          </w:p>
        </w:tc>
        <w:tc>
          <w:tcPr>
            <w:tcW w:type="dxa" w:w="2340"/>
          </w:tcPr>
          <w:p>
            <w:pPr>
              <w:spacing w:before="40" w:after="40"/>
            </w:pPr>
            <w:r>
              <w:rPr>
                <w:b/>
                <w:sz w:val="20"/>
              </w:rPr>
              <w:t>$3–5/mo</w:t>
            </w:r>
          </w:p>
        </w:tc>
        <w:tc>
          <w:tcPr>
            <w:tcW w:type="dxa" w:w="2340"/>
          </w:tcPr>
          <w:p>
            <w:pPr>
              <w:spacing w:before="40" w:after="40"/>
            </w:pPr>
            <w:r>
              <w:rPr>
                <w:sz w:val="20"/>
              </w:rPr>
              <w:t>Larger hosted models, AMD/weak-hardware inference, cross-device sync</w:t>
            </w:r>
          </w:p>
        </w:tc>
        <w:tc>
          <w:tcPr>
            <w:tcW w:type="dxa" w:w="2340"/>
          </w:tcPr>
          <w:p>
            <w:pPr>
              <w:spacing w:before="40" w:after="40"/>
            </w:pPr>
            <w:r>
              <w:rPr>
                <w:sz w:val="20"/>
              </w:rPr>
              <w:t>Modest premium; never the default</w:t>
            </w:r>
          </w:p>
        </w:tc>
      </w:tr>
      <w:tr>
        <w:tc>
          <w:tcPr>
            <w:tcW w:type="dxa" w:w="2340"/>
          </w:tcPr>
          <w:p>
            <w:pPr>
              <w:spacing w:before="40" w:after="40"/>
            </w:pPr>
            <w:r>
              <w:rPr>
                <w:b/>
                <w:sz w:val="20"/>
              </w:rPr>
              <w:t>Team / on-prem</w:t>
            </w:r>
            <w:r>
              <w:rPr>
                <w:sz w:val="20"/>
              </w:rPr>
              <w:t xml:space="preserve"> </w:t>
            </w:r>
            <w:r>
              <w:rPr>
                <w:i/>
                <w:sz w:val="20"/>
              </w:rPr>
              <w:t>(later)</w:t>
            </w:r>
          </w:p>
        </w:tc>
        <w:tc>
          <w:tcPr>
            <w:tcW w:type="dxa" w:w="2340"/>
          </w:tcPr>
          <w:p>
            <w:pPr>
              <w:spacing w:before="40" w:after="40"/>
            </w:pPr>
            <w:r>
              <w:rPr>
                <w:sz w:val="20"/>
              </w:rPr>
              <w:t>Contact sales</w:t>
            </w:r>
          </w:p>
        </w:tc>
        <w:tc>
          <w:tcPr>
            <w:tcW w:type="dxa" w:w="2340"/>
          </w:tcPr>
          <w:p>
            <w:pPr>
              <w:spacing w:before="40" w:after="40"/>
            </w:pPr>
            <w:r>
              <w:rPr>
                <w:sz w:val="20"/>
              </w:rPr>
              <w:t>Per-seat/site license, "no audio leaves machine" compliance</w:t>
            </w:r>
          </w:p>
        </w:tc>
        <w:tc>
          <w:tcPr>
            <w:tcW w:type="dxa" w:w="2340"/>
          </w:tcPr>
          <w:p>
            <w:pPr>
              <w:spacing w:before="40" w:after="40"/>
            </w:pPr>
            <w:r>
              <w:rPr>
                <w:sz w:val="20"/>
              </w:rPr>
              <w:t>Highest revenue per customer</w:t>
            </w:r>
          </w:p>
        </w:tc>
      </w:tr>
    </w:tbl>
    <w:p/>
    <w:p>
      <w:r>
        <w:rPr>
          <w:b/>
        </w:rPr>
        <w:t>Do not chase Dragon's ~$699 tier</w:t>
      </w:r>
      <w:r>
        <w:t xml:space="preserve"> — that price rests on decades of enterprise trust Wisper cannot yet claim. </w:t>
      </w:r>
      <w:r>
        <w:rPr>
          <w:b/>
        </w:rPr>
        <w:t>Launch tactic:</w:t>
      </w:r>
      <w:r>
        <w:t xml:space="preserve"> an early-bird discounted lifetime (~$69–79) seeds the first cohort and validates willingness-to-pay before locking the permanent price — mirroring Voibe's $119 early-bird play.</w:t>
      </w:r>
    </w:p>
    <w:p>
      <w:pPr>
        <w:pStyle w:val="Heading2"/>
      </w:pPr>
      <w:r>
        <w:t>10. Unit Economics — Local vs Server</w:t>
      </w:r>
    </w:p>
    <w:p>
      <w:r>
        <w:rPr>
          <w:b/>
        </w:rPr>
        <w:t>In plain terms:</w:t>
      </w:r>
      <w:r>
        <w:t xml:space="preserve"> "Unit economics" asks: for each customer, do you make more than you spend? For Wisper's local model the answer is a resounding yes — it costs almost nothing to serve someone, so nearly every dollar is profit. The catch isn't cost; it's </w:t>
      </w:r>
      <w:r>
        <w:rPr>
          <w:i/>
        </w:rPr>
        <w:t>getting and keeping</w:t>
      </w:r>
      <w:r>
        <w:t xml:space="preserve"> customers. A cloud tier flips this: it adds a real per-minute bill that eats into margin on heavy users.</w:t>
      </w:r>
    </w:p>
    <w:p>
      <w:r>
        <w:rPr>
          <w:b/>
        </w:rPr>
        <w:t>The jargon, briefly:</w:t>
      </w:r>
      <w:r>
        <w:t xml:space="preserve"> </w:t>
      </w:r>
      <w:r>
        <w:rPr>
          <w:b/>
        </w:rPr>
        <w:t>CAC</w:t>
      </w:r>
      <w:r>
        <w:t xml:space="preserve"> = customer acquisition cost (what you spend to win one customer). </w:t>
      </w:r>
      <w:r>
        <w:rPr>
          <w:b/>
        </w:rPr>
        <w:t>ARPU</w:t>
      </w:r>
      <w:r>
        <w:t xml:space="preserve"> = average revenue per user. </w:t>
      </w:r>
      <w:r>
        <w:rPr>
          <w:b/>
        </w:rPr>
        <w:t>LTV</w:t>
      </w:r>
      <w:r>
        <w:t xml:space="preserve"> = lifetime value (total profit from a customer before they leave). </w:t>
      </w:r>
      <w:r>
        <w:rPr>
          <w:b/>
        </w:rPr>
        <w:t>Churn</w:t>
      </w:r>
      <w:r>
        <w:t xml:space="preserve"> = the % of paying customers who cancel each month. </w:t>
      </w:r>
      <w:r>
        <w:rPr>
          <w:b/>
        </w:rPr>
        <w:t>Gross margin</w:t>
      </w:r>
      <w:r>
        <w:t xml:space="preserve"> = revenue left after the direct cost of serving it. </w:t>
      </w:r>
      <w:r>
        <w:rPr>
          <w:b/>
        </w:rPr>
        <w:t>Payback</w:t>
      </w:r>
      <w:r>
        <w:t xml:space="preserve"> = months to earn back the CAC.</w:t>
      </w:r>
    </w:p>
    <w:p>
      <w:pPr>
        <w:pStyle w:val="Heading3"/>
      </w:pPr>
      <w:r>
        <w:t>Local (on-device)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F3864"/>
          </w:tcPr>
          <w:p>
            <w:pPr>
              <w:spacing w:before="40" w:after="40"/>
            </w:pPr>
            <w:r>
              <w:rPr>
                <w:b/>
                <w:color w:val="FFFFFF"/>
                <w:sz w:val="20"/>
              </w:rPr>
              <w:t>Metric</w:t>
            </w:r>
          </w:p>
        </w:tc>
        <w:tc>
          <w:tcPr>
            <w:tcW w:type="dxa" w:w="3120"/>
            <w:shd w:val="clear" w:color="auto" w:fill="1F3864"/>
          </w:tcPr>
          <w:p>
            <w:pPr>
              <w:spacing w:before="40" w:after="40"/>
            </w:pPr>
            <w:r>
              <w:rPr>
                <w:b/>
                <w:color w:val="FFFFFF"/>
                <w:sz w:val="20"/>
              </w:rPr>
              <w:t>Value</w:t>
            </w:r>
          </w:p>
        </w:tc>
        <w:tc>
          <w:tcPr>
            <w:tcW w:type="dxa" w:w="3120"/>
            <w:shd w:val="clear" w:color="auto" w:fill="1F3864"/>
          </w:tcPr>
          <w:p>
            <w:pPr>
              <w:spacing w:before="40" w:after="40"/>
            </w:pPr>
            <w:r>
              <w:rPr>
                <w:b/>
                <w:color w:val="FFFFFF"/>
                <w:sz w:val="20"/>
              </w:rPr>
              <w:t>How it's derived</w:t>
            </w:r>
          </w:p>
        </w:tc>
      </w:tr>
      <w:tr>
        <w:tc>
          <w:tcPr>
            <w:tcW w:type="dxa" w:w="3120"/>
          </w:tcPr>
          <w:p>
            <w:pPr>
              <w:spacing w:before="40" w:after="40"/>
            </w:pPr>
            <w:r>
              <w:rPr>
                <w:sz w:val="20"/>
              </w:rPr>
              <w:t>Marginal cost per user</w:t>
            </w:r>
          </w:p>
        </w:tc>
        <w:tc>
          <w:tcPr>
            <w:tcW w:type="dxa" w:w="3120"/>
          </w:tcPr>
          <w:p>
            <w:pPr>
              <w:spacing w:before="40" w:after="40"/>
            </w:pPr>
            <w:r>
              <w:rPr>
                <w:b/>
                <w:sz w:val="20"/>
              </w:rPr>
              <w:t>~$0</w:t>
            </w:r>
          </w:p>
        </w:tc>
        <w:tc>
          <w:tcPr>
            <w:tcW w:type="dxa" w:w="3120"/>
          </w:tcPr>
          <w:p>
            <w:pPr>
              <w:spacing w:before="40" w:after="40"/>
            </w:pPr>
            <w:r>
              <w:rPr>
                <w:sz w:val="20"/>
              </w:rPr>
              <w:t>Inference runs on user's own CPU — no per-minute vendor fee</w:t>
            </w:r>
          </w:p>
        </w:tc>
      </w:tr>
      <w:tr>
        <w:tc>
          <w:tcPr>
            <w:tcW w:type="dxa" w:w="3120"/>
          </w:tcPr>
          <w:p>
            <w:pPr>
              <w:spacing w:before="40" w:after="40"/>
            </w:pPr>
            <w:r>
              <w:rPr>
                <w:sz w:val="20"/>
              </w:rPr>
              <w:t>Gross margin</w:t>
            </w:r>
          </w:p>
        </w:tc>
        <w:tc>
          <w:tcPr>
            <w:tcW w:type="dxa" w:w="3120"/>
          </w:tcPr>
          <w:p>
            <w:pPr>
              <w:spacing w:before="40" w:after="40"/>
            </w:pPr>
            <w:r>
              <w:rPr>
                <w:b/>
                <w:sz w:val="20"/>
              </w:rPr>
              <w:t>~90–95%</w:t>
            </w:r>
          </w:p>
        </w:tc>
        <w:tc>
          <w:tcPr>
            <w:tcW w:type="dxa" w:w="3120"/>
          </w:tcPr>
          <w:p>
            <w:pPr>
              <w:spacing w:before="40" w:after="40"/>
            </w:pPr>
            <w:r>
              <w:rPr>
                <w:sz w:val="20"/>
              </w:rPr>
              <w:t>Revenue minus payment processing (~5–7%) + negligible auth/CDN; vs ~80% SaaS median</w:t>
            </w:r>
          </w:p>
        </w:tc>
      </w:tr>
      <w:tr>
        <w:tc>
          <w:tcPr>
            <w:tcW w:type="dxa" w:w="3120"/>
          </w:tcPr>
          <w:p>
            <w:pPr>
              <w:spacing w:before="40" w:after="40"/>
            </w:pPr>
            <w:r>
              <w:rPr>
                <w:sz w:val="20"/>
              </w:rPr>
              <w:t>Paid ARPU</w:t>
            </w:r>
          </w:p>
        </w:tc>
        <w:tc>
          <w:tcPr>
            <w:tcW w:type="dxa" w:w="3120"/>
          </w:tcPr>
          <w:p>
            <w:pPr>
              <w:spacing w:before="40" w:after="40"/>
            </w:pPr>
            <w:r>
              <w:rPr>
                <w:b/>
                <w:sz w:val="20"/>
              </w:rPr>
              <w:t>~$8–10/mo</w:t>
            </w:r>
            <w:r>
              <w:rPr>
                <w:sz w:val="20"/>
              </w:rPr>
              <w:t xml:space="preserve"> (or ~$100–150 one-time)</w:t>
            </w:r>
          </w:p>
        </w:tc>
        <w:tc>
          <w:tcPr>
            <w:tcW w:type="dxa" w:w="3120"/>
          </w:tcPr>
          <w:p>
            <w:pPr>
              <w:spacing w:before="40" w:after="40"/>
            </w:pPr>
            <w:r>
              <w:rPr>
                <w:sz w:val="20"/>
              </w:rPr>
              <w:t>Reasoned: undercuts Wispr's $12–15</w:t>
            </w:r>
          </w:p>
        </w:tc>
      </w:tr>
      <w:tr>
        <w:tc>
          <w:tcPr>
            <w:tcW w:type="dxa" w:w="3120"/>
          </w:tcPr>
          <w:p>
            <w:pPr>
              <w:spacing w:before="40" w:after="40"/>
            </w:pPr>
            <w:r>
              <w:rPr>
                <w:sz w:val="20"/>
              </w:rPr>
              <w:t>Blended ARPU (all signups)</w:t>
            </w:r>
          </w:p>
        </w:tc>
        <w:tc>
          <w:tcPr>
            <w:tcW w:type="dxa" w:w="3120"/>
          </w:tcPr>
          <w:p>
            <w:pPr>
              <w:spacing w:before="40" w:after="40"/>
            </w:pPr>
            <w:r>
              <w:rPr>
                <w:b/>
                <w:sz w:val="20"/>
              </w:rPr>
              <w:t>~$0.20–0.50/mo</w:t>
            </w:r>
          </w:p>
        </w:tc>
        <w:tc>
          <w:tcPr>
            <w:tcW w:type="dxa" w:w="3120"/>
          </w:tcPr>
          <w:p>
            <w:pPr>
              <w:spacing w:before="40" w:after="40"/>
            </w:pPr>
            <w:r>
              <w:rPr>
                <w:sz w:val="20"/>
              </w:rPr>
              <w:t>Paid ARPU ~$9 × assumed 2–5% free→paid conversion</w:t>
            </w:r>
          </w:p>
        </w:tc>
      </w:tr>
      <w:tr>
        <w:tc>
          <w:tcPr>
            <w:tcW w:type="dxa" w:w="3120"/>
          </w:tcPr>
          <w:p>
            <w:pPr>
              <w:spacing w:before="40" w:after="40"/>
            </w:pPr>
            <w:r>
              <w:rPr>
                <w:sz w:val="20"/>
              </w:rPr>
              <w:t>Monthly churn (paid)</w:t>
            </w:r>
          </w:p>
        </w:tc>
        <w:tc>
          <w:tcPr>
            <w:tcW w:type="dxa" w:w="3120"/>
          </w:tcPr>
          <w:p>
            <w:pPr>
              <w:spacing w:before="40" w:after="40"/>
            </w:pPr>
            <w:r>
              <w:rPr>
                <w:b/>
                <w:sz w:val="20"/>
              </w:rPr>
              <w:t>~4–6%</w:t>
            </w:r>
          </w:p>
        </w:tc>
        <w:tc>
          <w:tcPr>
            <w:tcW w:type="dxa" w:w="3120"/>
          </w:tcPr>
          <w:p>
            <w:pPr>
              <w:spacing w:before="40" w:after="40"/>
            </w:pPr>
            <w:r>
              <w:rPr>
                <w:sz w:val="20"/>
              </w:rPr>
              <w:t>High end of SMB self-serve (reasoned)</w:t>
            </w:r>
          </w:p>
        </w:tc>
      </w:tr>
      <w:tr>
        <w:tc>
          <w:tcPr>
            <w:tcW w:type="dxa" w:w="3120"/>
          </w:tcPr>
          <w:p>
            <w:pPr>
              <w:spacing w:before="40" w:after="40"/>
            </w:pPr>
            <w:r>
              <w:rPr>
                <w:sz w:val="20"/>
              </w:rPr>
              <w:t>Implied customer lifetime</w:t>
            </w:r>
          </w:p>
        </w:tc>
        <w:tc>
          <w:tcPr>
            <w:tcW w:type="dxa" w:w="3120"/>
          </w:tcPr>
          <w:p>
            <w:pPr>
              <w:spacing w:before="40" w:after="40"/>
            </w:pPr>
            <w:r>
              <w:rPr>
                <w:b/>
                <w:sz w:val="20"/>
              </w:rPr>
              <w:t>~17–25 months</w:t>
            </w:r>
          </w:p>
        </w:tc>
        <w:tc>
          <w:tcPr>
            <w:tcW w:type="dxa" w:w="3120"/>
          </w:tcPr>
          <w:p>
            <w:pPr>
              <w:spacing w:before="40" w:after="40"/>
            </w:pPr>
            <w:r>
              <w:rPr>
                <w:sz w:val="20"/>
              </w:rPr>
              <w:t>1 ÷ churn (optimistic upper bound — real curves flatten)</w:t>
            </w:r>
          </w:p>
        </w:tc>
      </w:tr>
      <w:tr>
        <w:tc>
          <w:tcPr>
            <w:tcW w:type="dxa" w:w="3120"/>
          </w:tcPr>
          <w:p>
            <w:pPr>
              <w:spacing w:before="40" w:after="40"/>
            </w:pPr>
            <w:r>
              <w:rPr>
                <w:b/>
                <w:sz w:val="20"/>
              </w:rPr>
              <w:t>LTV (paid customer)</w:t>
            </w:r>
          </w:p>
        </w:tc>
        <w:tc>
          <w:tcPr>
            <w:tcW w:type="dxa" w:w="3120"/>
          </w:tcPr>
          <w:p>
            <w:pPr>
              <w:spacing w:before="40" w:after="40"/>
            </w:pPr>
            <w:r>
              <w:rPr>
                <w:b/>
                <w:sz w:val="20"/>
              </w:rPr>
              <w:t>~$140–210</w:t>
            </w:r>
          </w:p>
        </w:tc>
        <w:tc>
          <w:tcPr>
            <w:tcW w:type="dxa" w:w="3120"/>
          </w:tcPr>
          <w:p>
            <w:pPr>
              <w:spacing w:before="40" w:after="40"/>
            </w:pPr>
            <w:r>
              <w:rPr>
                <w:sz w:val="20"/>
              </w:rPr>
              <w:t xml:space="preserve">LTV = ARPU × GM ÷ churn. E.g. $9 × 0.93 ÷ 0.05 = </w:t>
            </w:r>
            <w:r>
              <w:rPr>
                <w:b/>
                <w:sz w:val="20"/>
              </w:rPr>
              <w:t>~$167</w:t>
            </w:r>
            <w:r>
              <w:rPr>
                <w:sz w:val="20"/>
              </w:rPr>
              <w:t xml:space="preserve">; at 4% churn = </w:t>
            </w:r>
            <w:r>
              <w:rPr>
                <w:b/>
                <w:sz w:val="20"/>
              </w:rPr>
              <w:t>~$209</w:t>
            </w:r>
          </w:p>
        </w:tc>
      </w:tr>
      <w:tr>
        <w:tc>
          <w:tcPr>
            <w:tcW w:type="dxa" w:w="3120"/>
          </w:tcPr>
          <w:p>
            <w:pPr>
              <w:spacing w:before="40" w:after="40"/>
            </w:pPr>
            <w:r>
              <w:rPr>
                <w:sz w:val="20"/>
              </w:rPr>
              <w:t>Target LTV:CAC / payback</w:t>
            </w:r>
          </w:p>
        </w:tc>
        <w:tc>
          <w:tcPr>
            <w:tcW w:type="dxa" w:w="3120"/>
          </w:tcPr>
          <w:p>
            <w:pPr>
              <w:spacing w:before="40" w:after="40"/>
            </w:pPr>
            <w:r>
              <w:rPr>
                <w:b/>
                <w:sz w:val="20"/>
              </w:rPr>
              <w:t>3:1 ; &lt;12 mo</w:t>
            </w:r>
            <w:r>
              <w:rPr>
                <w:sz w:val="20"/>
              </w:rPr>
              <w:t xml:space="preserve"> (elite 5–7 mo)</w:t>
            </w:r>
          </w:p>
        </w:tc>
        <w:tc>
          <w:tcPr>
            <w:tcW w:type="dxa" w:w="3120"/>
          </w:tcPr>
          <w:p>
            <w:pPr>
              <w:spacing w:before="40" w:after="40"/>
            </w:pPr>
            <w:r>
              <w:rPr>
                <w:sz w:val="20"/>
              </w:rPr>
              <w:t xml:space="preserve">Implies </w:t>
            </w:r>
            <w:r>
              <w:rPr>
                <w:b/>
                <w:sz w:val="20"/>
              </w:rPr>
              <w:t>max sustainable CAC ~$45–70</w:t>
            </w:r>
          </w:p>
        </w:tc>
      </w:tr>
    </w:tbl>
    <w:p/>
    <w:p>
      <w:r>
        <w:rPr>
          <w:b/>
        </w:rPr>
        <w:t>What this means:</w:t>
      </w:r>
      <w:r>
        <w:t xml:space="preserve"> Margin is Wisper's structural superpower — every retained subscriber is almost pure profit. The </w:t>
      </w:r>
      <w:r>
        <w:rPr>
          <w:b/>
        </w:rPr>
        <w:t>real constraint is churn and acquisition, not cost of delivery.</w:t>
      </w:r>
      <w:r>
        <w:t xml:space="preserve"> At LTV ~$140–210, Wisper </w:t>
      </w:r>
      <w:r>
        <w:rPr>
          <w:b/>
        </w:rPr>
        <w:t>cannot afford paid ads</w:t>
      </w:r>
      <w:r>
        <w:t xml:space="preserve"> (SaaS CACs run into the hundreds/thousands) and must win on </w:t>
      </w:r>
      <w:r>
        <w:rPr>
          <w:b/>
        </w:rPr>
        <w:t>organic/word-of-mouth</w:t>
      </w:r>
      <w:r>
        <w:t xml:space="preserve"> (privacy + free + offline is a shareable hook), keeping CAC under ~$45–70. Because blended ARPU is only ~$0.20–0.50/mo until conversion, the </w:t>
      </w:r>
      <w:r>
        <w:rPr>
          <w:b/>
        </w:rPr>
        <w:t>paid trigger matters more than headline price</w:t>
      </w:r>
      <w:r>
        <w:t xml:space="preserve"> — gate on a real limit (weekly word cap), not on the privacy/offline features that are the acquisition magnet. A one-time license pulls LTV forward and removes churn exposure entirely; annual billing + dunning (automatic card-retry) cheaply recovers the ~0.8–0.9%/mo of churn that is just failed billing.</w:t>
      </w:r>
    </w:p>
    <w:p>
      <w:pPr>
        <w:pStyle w:val="Heading3"/>
      </w:pPr>
      <w:r>
        <w:t>Server (cloud) model — the trade-off</w:t>
      </w:r>
    </w:p>
    <w:p>
      <w:r>
        <w:t xml:space="preserve">Cloud STT is cheap per hour but </w:t>
      </w:r>
      <w:r>
        <w:rPr>
          <w:b/>
        </w:rPr>
        <w:t>nonzero and usage-scaling</w:t>
      </w:r>
      <w:r>
        <w:t>, so a fixed monthly price can go margin-negative on power users.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F3864"/>
          </w:tcPr>
          <w:p>
            <w:pPr>
              <w:spacing w:before="40" w:after="40"/>
            </w:pPr>
            <w:r>
              <w:rPr>
                <w:b/>
                <w:color w:val="FFFFFF"/>
                <w:sz w:val="20"/>
              </w:rPr>
              <w:t>Metric</w:t>
            </w:r>
          </w:p>
        </w:tc>
        <w:tc>
          <w:tcPr>
            <w:tcW w:type="dxa" w:w="3120"/>
            <w:shd w:val="clear" w:color="auto" w:fill="1F3864"/>
          </w:tcPr>
          <w:p>
            <w:pPr>
              <w:spacing w:before="40" w:after="40"/>
            </w:pPr>
            <w:r>
              <w:rPr>
                <w:b/>
                <w:color w:val="FFFFFF"/>
                <w:sz w:val="20"/>
              </w:rPr>
              <w:t>Value</w:t>
            </w:r>
          </w:p>
        </w:tc>
        <w:tc>
          <w:tcPr>
            <w:tcW w:type="dxa" w:w="3120"/>
            <w:shd w:val="clear" w:color="auto" w:fill="1F3864"/>
          </w:tcPr>
          <w:p>
            <w:pPr>
              <w:spacing w:before="40" w:after="40"/>
            </w:pPr>
            <w:r>
              <w:rPr>
                <w:b/>
                <w:color w:val="FFFFFF"/>
                <w:sz w:val="20"/>
              </w:rPr>
              <w:t>Notes</w:t>
            </w:r>
          </w:p>
        </w:tc>
      </w:tr>
      <w:tr>
        <w:tc>
          <w:tcPr>
            <w:tcW w:type="dxa" w:w="3120"/>
          </w:tcPr>
          <w:p>
            <w:pPr>
              <w:spacing w:before="40" w:after="40"/>
            </w:pPr>
            <w:r>
              <w:rPr>
                <w:sz w:val="20"/>
              </w:rPr>
              <w:t>Managed STT cost</w:t>
            </w:r>
          </w:p>
        </w:tc>
        <w:tc>
          <w:tcPr>
            <w:tcW w:type="dxa" w:w="3120"/>
          </w:tcPr>
          <w:p>
            <w:pPr>
              <w:spacing w:before="40" w:after="40"/>
            </w:pPr>
            <w:r>
              <w:rPr>
                <w:b/>
                <w:sz w:val="20"/>
              </w:rPr>
              <w:t>~$0.15–0.46 / audio-hour</w:t>
            </w:r>
          </w:p>
        </w:tc>
        <w:tc>
          <w:tcPr>
            <w:tcW w:type="dxa" w:w="3120"/>
          </w:tcPr>
          <w:p>
            <w:pPr>
              <w:spacing w:before="40" w:after="40"/>
            </w:pPr>
            <w:r>
              <w:rPr>
                <w:sz w:val="20"/>
              </w:rPr>
              <w:t>AssemblyAI ~$0.15/hr, GPT-4o-mini-transcribe ~$0.18/hr, Deepgram ~$0.26–0.46/hr streaming, OpenAI whisper-1 $0.36/hr</w:t>
            </w:r>
          </w:p>
        </w:tc>
      </w:tr>
      <w:tr>
        <w:tc>
          <w:tcPr>
            <w:tcW w:type="dxa" w:w="3120"/>
          </w:tcPr>
          <w:p>
            <w:pPr>
              <w:spacing w:before="40" w:after="40"/>
            </w:pPr>
            <w:r>
              <w:rPr>
                <w:sz w:val="20"/>
              </w:rPr>
              <w:t>Bandwidth</w:t>
            </w:r>
          </w:p>
        </w:tc>
        <w:tc>
          <w:tcPr>
            <w:tcW w:type="dxa" w:w="3120"/>
          </w:tcPr>
          <w:p>
            <w:pPr>
              <w:spacing w:before="40" w:after="40"/>
            </w:pPr>
            <w:r>
              <w:rPr>
                <w:b/>
                <w:sz w:val="20"/>
              </w:rPr>
              <w:t>&lt;$0.01/hr</w:t>
            </w:r>
          </w:p>
        </w:tc>
        <w:tc>
          <w:tcPr>
            <w:tcW w:type="dxa" w:w="3120"/>
          </w:tcPr>
          <w:p>
            <w:pPr>
              <w:spacing w:before="40" w:after="40"/>
            </w:pPr>
            <w:r>
              <w:rPr>
                <w:sz w:val="20"/>
              </w:rPr>
              <w:t>~15–30 MB/hr as Opus; cloud ingress typically free</w:t>
            </w:r>
          </w:p>
        </w:tc>
      </w:tr>
      <w:tr>
        <w:tc>
          <w:tcPr>
            <w:tcW w:type="dxa" w:w="3120"/>
          </w:tcPr>
          <w:p>
            <w:pPr>
              <w:spacing w:before="40" w:after="40"/>
            </w:pPr>
            <w:r>
              <w:rPr>
                <w:sz w:val="20"/>
              </w:rPr>
              <w:t>Gross margin @ $12/mo, light user (5 hr/mo)</w:t>
            </w:r>
          </w:p>
        </w:tc>
        <w:tc>
          <w:tcPr>
            <w:tcW w:type="dxa" w:w="3120"/>
          </w:tcPr>
          <w:p>
            <w:pPr>
              <w:spacing w:before="40" w:after="40"/>
            </w:pPr>
            <w:r>
              <w:rPr>
                <w:b/>
                <w:sz w:val="20"/>
              </w:rPr>
              <w:t>~85–92%</w:t>
            </w:r>
          </w:p>
        </w:tc>
        <w:tc>
          <w:tcPr>
            <w:tcW w:type="dxa" w:w="3120"/>
          </w:tcPr>
          <w:p>
            <w:pPr>
              <w:spacing w:before="40" w:after="40"/>
            </w:pPr>
            <w:r>
              <w:rPr>
                <w:sz w:val="20"/>
              </w:rPr>
              <w:t>COGS ≈ 5 × $0.18 = ~$0.90</w:t>
            </w:r>
          </w:p>
        </w:tc>
      </w:tr>
      <w:tr>
        <w:tc>
          <w:tcPr>
            <w:tcW w:type="dxa" w:w="3120"/>
          </w:tcPr>
          <w:p>
            <w:pPr>
              <w:spacing w:before="40" w:after="40"/>
            </w:pPr>
            <w:r>
              <w:rPr>
                <w:sz w:val="20"/>
              </w:rPr>
              <w:t>Gross margin @ $12/mo, heavy user (20 hr/mo)</w:t>
            </w:r>
          </w:p>
        </w:tc>
        <w:tc>
          <w:tcPr>
            <w:tcW w:type="dxa" w:w="3120"/>
          </w:tcPr>
          <w:p>
            <w:pPr>
              <w:spacing w:before="40" w:after="40"/>
            </w:pPr>
            <w:r>
              <w:rPr>
                <w:b/>
                <w:sz w:val="20"/>
              </w:rPr>
              <w:t>~40–70%</w:t>
            </w:r>
          </w:p>
        </w:tc>
        <w:tc>
          <w:tcPr>
            <w:tcW w:type="dxa" w:w="3120"/>
          </w:tcPr>
          <w:p>
            <w:pPr>
              <w:spacing w:before="40" w:after="40"/>
            </w:pPr>
            <w:r>
              <w:rPr>
                <w:sz w:val="20"/>
              </w:rPr>
              <w:t>COGS ≈ 20 × $0.18–0.36 = ~$3.60–7.20</w:t>
            </w:r>
          </w:p>
        </w:tc>
      </w:tr>
      <w:tr>
        <w:tc>
          <w:tcPr>
            <w:tcW w:type="dxa" w:w="3120"/>
          </w:tcPr>
          <w:p>
            <w:pPr>
              <w:spacing w:before="40" w:after="40"/>
            </w:pPr>
            <w:r>
              <w:rPr>
                <w:sz w:val="20"/>
              </w:rPr>
              <w:t>Heavy dictator (2 hr/day)</w:t>
            </w:r>
          </w:p>
        </w:tc>
        <w:tc>
          <w:tcPr>
            <w:tcW w:type="dxa" w:w="3120"/>
          </w:tcPr>
          <w:p>
            <w:pPr>
              <w:spacing w:before="40" w:after="40"/>
            </w:pPr>
            <w:r>
              <w:rPr>
                <w:b/>
                <w:sz w:val="20"/>
              </w:rPr>
              <w:t>COGS ~$9–16/user/mo</w:t>
            </w:r>
          </w:p>
        </w:tc>
        <w:tc>
          <w:tcPr>
            <w:tcW w:type="dxa" w:w="3120"/>
          </w:tcPr>
          <w:p>
            <w:pPr>
              <w:spacing w:before="40" w:after="40"/>
            </w:pPr>
            <w:r>
              <w:rPr>
                <w:sz w:val="20"/>
              </w:rPr>
              <w:t xml:space="preserve">A fixed-price sub can be </w:t>
            </w:r>
            <w:r>
              <w:rPr>
                <w:b/>
                <w:sz w:val="20"/>
              </w:rPr>
              <w:t>margin-negative</w:t>
            </w:r>
            <w:r>
              <w:rPr>
                <w:sz w:val="20"/>
              </w:rPr>
              <w:t xml:space="preserve"> on power users</w:t>
            </w:r>
          </w:p>
        </w:tc>
      </w:tr>
    </w:tbl>
    <w:p/>
    <w:p>
      <w:r>
        <w:rPr>
          <w:b/>
        </w:rPr>
        <w:t>What this means:</w:t>
      </w:r>
      <w:r>
        <w:t xml:space="preserve"> A cloud tier is </w:t>
      </w:r>
      <w:r>
        <w:rPr>
          <w:i/>
        </w:rPr>
        <w:t>viable</w:t>
      </w:r>
      <w:r>
        <w:t xml:space="preserve"> but never beats local on cost. </w:t>
      </w:r>
      <w:r>
        <w:rPr>
          <w:b/>
        </w:rPr>
        <w:t>Do not self-host GPUs early</w:t>
      </w:r>
      <w:r>
        <w:t xml:space="preserve"> — the cheap per-hour benchmarks assume near-100% GPU utilisation, but bursty single-user dictation leaves GPUs idle, so a managed API is the correct lazy choice until sustained concurrent volume justifies dedicated hardware. If a cloud tier ships, use the cheapest accurate managed API (AssemblyAI Universal-2 or GPT-4o-mini-transcribe, ~$0.15–0.20/hr) and protect margin with </w:t>
      </w:r>
      <w:r>
        <w:rPr>
          <w:b/>
        </w:rPr>
        <w:t>usage caps or metering</w:t>
      </w:r>
      <w:r>
        <w:t>.</w:t>
      </w:r>
    </w:p>
    <w:p>
      <w:pPr>
        <w:pStyle w:val="Heading2"/>
      </w:pPr>
      <w:r>
        <w:t>11. Valuation</w:t>
      </w:r>
    </w:p>
    <w:p>
      <w:r>
        <w:rPr>
          <w:b/>
        </w:rPr>
        <w:t>In plain terms:</w:t>
      </w:r>
      <w:r>
        <w:t xml:space="preserve"> How much is Wisper worth? Right now, honestly, very little by investor math — it's one person, no revenue, and the core tech is free and copyable. But the category is red-hot (the incumbent is worth $2B), so </w:t>
      </w:r>
      <w:r>
        <w:rPr>
          <w:i/>
        </w:rPr>
        <w:t>if</w:t>
      </w:r>
      <w:r>
        <w:t xml:space="preserve"> Wisper builds a defensible wedge and some real revenue, it enters a fundable range. Below ~$10M ARR, valuation is set by team, traction, and story — not revenue multiples.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F3864"/>
          </w:tcPr>
          <w:p>
            <w:pPr>
              <w:spacing w:before="40" w:after="40"/>
            </w:pPr>
            <w:r>
              <w:rPr>
                <w:b/>
                <w:color w:val="FFFFFF"/>
                <w:sz w:val="20"/>
              </w:rPr>
              <w:t>Scenario</w:t>
            </w:r>
          </w:p>
        </w:tc>
        <w:tc>
          <w:tcPr>
            <w:tcW w:type="dxa" w:w="3120"/>
            <w:shd w:val="clear" w:color="auto" w:fill="1F3864"/>
          </w:tcPr>
          <w:p>
            <w:pPr>
              <w:spacing w:before="40" w:after="40"/>
            </w:pPr>
            <w:r>
              <w:rPr>
                <w:b/>
                <w:color w:val="FFFFFF"/>
                <w:sz w:val="20"/>
              </w:rPr>
              <w:t>Rough valuation</w:t>
            </w:r>
          </w:p>
        </w:tc>
        <w:tc>
          <w:tcPr>
            <w:tcW w:type="dxa" w:w="3120"/>
            <w:shd w:val="clear" w:color="auto" w:fill="1F3864"/>
          </w:tcPr>
          <w:p>
            <w:pPr>
              <w:spacing w:before="40" w:after="40"/>
            </w:pPr>
            <w:r>
              <w:rPr>
                <w:b/>
                <w:color w:val="FFFFFF"/>
                <w:sz w:val="20"/>
              </w:rPr>
              <w:t>Basis</w:t>
            </w:r>
          </w:p>
        </w:tc>
      </w:tr>
      <w:tr>
        <w:tc>
          <w:tcPr>
            <w:tcW w:type="dxa" w:w="3120"/>
          </w:tcPr>
          <w:p>
            <w:pPr>
              <w:spacing w:before="40" w:after="40"/>
            </w:pPr>
            <w:r>
              <w:rPr>
                <w:b/>
                <w:sz w:val="20"/>
              </w:rPr>
              <w:t>As-is</w:t>
            </w:r>
            <w:r>
              <w:rPr>
                <w:sz w:val="20"/>
              </w:rPr>
              <w:t xml:space="preserve"> (solo, pre-revenue, no moat, prototype)</w:t>
            </w:r>
          </w:p>
        </w:tc>
        <w:tc>
          <w:tcPr>
            <w:tcW w:type="dxa" w:w="3120"/>
          </w:tcPr>
          <w:p>
            <w:pPr>
              <w:spacing w:before="40" w:after="40"/>
            </w:pPr>
            <w:r>
              <w:rPr>
                <w:b/>
                <w:sz w:val="20"/>
              </w:rPr>
              <w:t>~$0–1M</w:t>
            </w:r>
          </w:p>
        </w:tc>
        <w:tc>
          <w:tcPr>
            <w:tcW w:type="dxa" w:w="3120"/>
          </w:tcPr>
          <w:p>
            <w:pPr>
              <w:spacing w:before="40" w:after="40"/>
            </w:pPr>
            <w:r>
              <w:rPr>
                <w:sz w:val="20"/>
              </w:rPr>
              <w:t xml:space="preserve">Acqui-hire / IP option value — below any VC seed threshold </w:t>
            </w:r>
            <w:r>
              <w:rPr>
                <w:i/>
                <w:sz w:val="20"/>
              </w:rPr>
              <w:t>(reasoned)</w:t>
            </w:r>
          </w:p>
        </w:tc>
      </w:tr>
      <w:tr>
        <w:tc>
          <w:tcPr>
            <w:tcW w:type="dxa" w:w="3120"/>
          </w:tcPr>
          <w:p>
            <w:pPr>
              <w:spacing w:before="40" w:after="40"/>
            </w:pPr>
            <w:r>
              <w:rPr>
                <w:b/>
                <w:sz w:val="20"/>
              </w:rPr>
              <w:t>Repositioned as fundable AI seed</w:t>
            </w:r>
            <w:r>
              <w:rPr>
                <w:sz w:val="20"/>
              </w:rPr>
              <w:t xml:space="preserve"> (team + traction narrative)</w:t>
            </w:r>
          </w:p>
        </w:tc>
        <w:tc>
          <w:tcPr>
            <w:tcW w:type="dxa" w:w="3120"/>
          </w:tcPr>
          <w:p>
            <w:pPr>
              <w:spacing w:before="40" w:after="40"/>
            </w:pPr>
            <w:r>
              <w:rPr>
                <w:b/>
                <w:sz w:val="20"/>
              </w:rPr>
              <w:t>~$5–15M pre-money</w:t>
            </w:r>
          </w:p>
        </w:tc>
        <w:tc>
          <w:tcPr>
            <w:tcW w:type="dxa" w:w="3120"/>
          </w:tcPr>
          <w:p>
            <w:pPr>
              <w:spacing w:before="40" w:after="40"/>
            </w:pPr>
            <w:r>
              <w:rPr>
                <w:sz w:val="20"/>
              </w:rPr>
              <w:t xml:space="preserve">Discounted from ~$16M 2026 AI-seed median for thin moat / commodity model </w:t>
            </w:r>
            <w:r>
              <w:rPr>
                <w:i/>
                <w:sz w:val="20"/>
              </w:rPr>
              <w:t>(reasoned)</w:t>
            </w:r>
          </w:p>
        </w:tc>
      </w:tr>
      <w:tr>
        <w:tc>
          <w:tcPr>
            <w:tcW w:type="dxa" w:w="3120"/>
          </w:tcPr>
          <w:p>
            <w:pPr>
              <w:spacing w:before="40" w:after="40"/>
            </w:pPr>
            <w:r>
              <w:rPr>
                <w:b/>
                <w:sz w:val="20"/>
              </w:rPr>
              <w:t>At $1M real (retained) ARR</w:t>
            </w:r>
          </w:p>
        </w:tc>
        <w:tc>
          <w:tcPr>
            <w:tcW w:type="dxa" w:w="3120"/>
          </w:tcPr>
          <w:p>
            <w:pPr>
              <w:spacing w:before="40" w:after="40"/>
            </w:pPr>
            <w:r>
              <w:rPr>
                <w:b/>
                <w:sz w:val="20"/>
              </w:rPr>
              <w:t>~$4–12M</w:t>
            </w:r>
            <w:r>
              <w:rPr>
                <w:sz w:val="20"/>
              </w:rPr>
              <w:t xml:space="preserve"> (midpoint ~$8M)</w:t>
            </w:r>
          </w:p>
        </w:tc>
        <w:tc>
          <w:tcPr>
            <w:tcW w:type="dxa" w:w="3120"/>
          </w:tcPr>
          <w:p>
            <w:pPr>
              <w:spacing w:before="40" w:after="40"/>
            </w:pPr>
            <w:r>
              <w:rPr>
                <w:sz w:val="20"/>
              </w:rPr>
              <w:t xml:space="preserve">6–15× ARR consumer-AI band, discounted for free/open competition + churn risk </w:t>
            </w:r>
            <w:r>
              <w:rPr>
                <w:i/>
                <w:sz w:val="20"/>
              </w:rPr>
              <w:t>(reasoned)</w:t>
            </w:r>
          </w:p>
        </w:tc>
      </w:tr>
    </w:tbl>
    <w:p/>
    <w:p>
      <w:r>
        <w:rPr>
          <w:b/>
        </w:rPr>
        <w:t>Comparables/context:</w:t>
      </w:r>
      <w:r>
        <w:t xml:space="preserve"> Wispr Flow — </w:t>
      </w:r>
      <w:r>
        <w:rPr>
          <w:b/>
        </w:rPr>
        <w:t>$2.0B post-money on $280M Series B (Aug 2026)</w:t>
      </w:r>
      <w:r>
        <w:t xml:space="preserve">, ~$361M total raised, up from ~$700M in Nov 2025. 2026 AI seed rounds run ~$16M pre / ~$24M post median (AI startups command ~42% premium), but that assumes a team + traction, not a solo pre-revenue prototype. AI application startups trade ~8–20× ARR (private), ~6–12× in M&amp;A — but </w:t>
      </w:r>
      <w:r>
        <w:rPr>
          <w:b/>
        </w:rPr>
        <w:t>multiples are meaningless below ~$10M ARR.</w:t>
      </w:r>
    </w:p>
    <w:p>
      <w:r>
        <w:rPr>
          <w:b/>
        </w:rPr>
        <w:t>Key caveats:</w:t>
      </w:r>
      <w:r>
        <w:t xml:space="preserve"> Wisper's structural discounts are no proprietary model (wraps open faster-whisper), no team, CPU-only, and free/open positioning that caps pricing power and invites clones. The </w:t>
      </w:r>
      <w:r>
        <w:rPr>
          <w:b/>
        </w:rPr>
        <w:t>privacy/offline angle is the one asset investors cannot easily discount</w:t>
      </w:r>
      <w:r>
        <w:t xml:space="preserve"> — lean into "no audio ever leaves the machine" as the valuation story. </w:t>
      </w:r>
      <w:r>
        <w:rPr>
          <w:b/>
        </w:rPr>
        <w:t>Track true *retained* ARR, not best-month-×12 run-rate</w:t>
      </w:r>
      <w:r>
        <w:t xml:space="preserve"> — serious investors discount run-rate spikes heavily.</w:t>
      </w:r>
    </w:p>
    <w:p>
      <w:pPr>
        <w:pStyle w:val="Heading2"/>
      </w:pPr>
      <w:r>
        <w:t>12. Platform Expansion — AMD, macOS, Mobile</w:t>
      </w:r>
    </w:p>
    <w:p>
      <w:r>
        <w:rPr>
          <w:b/>
        </w:rPr>
        <w:t>In plain terms:</w:t>
      </w:r>
      <w:r>
        <w:t xml:space="preserve"> Of the three ways to grow beyond Windows, </w:t>
      </w:r>
      <w:r>
        <w:rPr>
          <w:b/>
        </w:rPr>
        <w:t>macOS is the clear winner</w:t>
      </w:r>
      <w:r>
        <w:t xml:space="preserve"> — it's a proven technical path and, crucially, it's where this whole category actually makes money. Supporting AMD graphics cards is cheap but adds almost no new customers (it just speeds things up for people already on Windows). Mobile has the biggest audience but is a whole different product to build.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F3864"/>
          </w:tcPr>
          <w:p>
            <w:pPr>
              <w:spacing w:before="40" w:after="40"/>
            </w:pPr>
            <w:r>
              <w:rPr>
                <w:b/>
                <w:color w:val="FFFFFF"/>
                <w:sz w:val="20"/>
              </w:rPr>
              <w:t>Expansion</w:t>
            </w:r>
          </w:p>
        </w:tc>
        <w:tc>
          <w:tcPr>
            <w:tcW w:type="dxa" w:w="2340"/>
            <w:shd w:val="clear" w:color="auto" w:fill="1F3864"/>
          </w:tcPr>
          <w:p>
            <w:pPr>
              <w:spacing w:before="40" w:after="40"/>
            </w:pPr>
            <w:r>
              <w:rPr>
                <w:b/>
                <w:color w:val="FFFFFF"/>
                <w:sz w:val="20"/>
              </w:rPr>
              <w:t>Effort</w:t>
            </w:r>
          </w:p>
        </w:tc>
        <w:tc>
          <w:tcPr>
            <w:tcW w:type="dxa" w:w="2340"/>
            <w:shd w:val="clear" w:color="auto" w:fill="1F3864"/>
          </w:tcPr>
          <w:p>
            <w:pPr>
              <w:spacing w:before="40" w:after="40"/>
            </w:pPr>
            <w:r>
              <w:rPr>
                <w:b/>
                <w:color w:val="FFFFFF"/>
                <w:sz w:val="20"/>
              </w:rPr>
              <w:t>Added market (TAM)</w:t>
            </w:r>
          </w:p>
        </w:tc>
        <w:tc>
          <w:tcPr>
            <w:tcW w:type="dxa" w:w="2340"/>
            <w:shd w:val="clear" w:color="auto" w:fill="1F3864"/>
          </w:tcPr>
          <w:p>
            <w:pPr>
              <w:spacing w:before="40" w:after="40"/>
            </w:pPr>
            <w:r>
              <w:rPr>
                <w:b/>
                <w:color w:val="FFFFFF"/>
                <w:sz w:val="20"/>
              </w:rPr>
              <w:t>Verdict</w:t>
            </w:r>
          </w:p>
        </w:tc>
      </w:tr>
      <w:tr>
        <w:tc>
          <w:tcPr>
            <w:tcW w:type="dxa" w:w="2340"/>
          </w:tcPr>
          <w:p>
            <w:pPr>
              <w:spacing w:before="40" w:after="40"/>
            </w:pPr>
            <w:r>
              <w:rPr>
                <w:b/>
                <w:sz w:val="20"/>
              </w:rPr>
              <w:t>macOS</w:t>
            </w:r>
          </w:p>
        </w:tc>
        <w:tc>
          <w:tcPr>
            <w:tcW w:type="dxa" w:w="2340"/>
          </w:tcPr>
          <w:p>
            <w:pPr>
              <w:spacing w:before="40" w:after="40"/>
            </w:pPr>
            <w:r>
              <w:rPr>
                <w:sz w:val="20"/>
              </w:rPr>
              <w:t xml:space="preserve">Medium — new native app shell (accessibility paste, hotkey, mic) + swap faster-whisper's backend for </w:t>
            </w:r>
            <w:r>
              <w:rPr>
                <w:b/>
                <w:sz w:val="20"/>
              </w:rPr>
              <w:t>whisper.cpp</w:t>
            </w:r>
            <w:r>
              <w:rPr>
                <w:sz w:val="20"/>
              </w:rPr>
              <w:t xml:space="preserve"> (Metal/Core ML); </w:t>
            </w:r>
            <w:r>
              <w:rPr>
                <w:i/>
                <w:sz w:val="20"/>
              </w:rPr>
              <w:t>same Whisper weights = identical accuracy</w:t>
            </w:r>
          </w:p>
        </w:tc>
        <w:tc>
          <w:tcPr>
            <w:tcW w:type="dxa" w:w="2340"/>
          </w:tcPr>
          <w:p>
            <w:pPr>
              <w:spacing w:before="40" w:after="40"/>
            </w:pPr>
            <w:r>
              <w:rPr>
                <w:b/>
                <w:sz w:val="20"/>
              </w:rPr>
              <w:t>High</w:t>
            </w:r>
            <w:r>
              <w:rPr>
                <w:sz w:val="20"/>
              </w:rPr>
              <w:t xml:space="preserve"> — ~14.6% global / ~31% US desktop; ~33% of developers; category monetises best here</w:t>
            </w:r>
          </w:p>
        </w:tc>
        <w:tc>
          <w:tcPr>
            <w:tcW w:type="dxa" w:w="2340"/>
          </w:tcPr>
          <w:p>
            <w:pPr>
              <w:spacing w:before="40" w:after="40"/>
            </w:pPr>
            <w:r>
              <w:rPr>
                <w:b/>
                <w:sz w:val="20"/>
              </w:rPr>
              <w:t>#1 — do first</w:t>
            </w:r>
          </w:p>
        </w:tc>
      </w:tr>
      <w:tr>
        <w:tc>
          <w:tcPr>
            <w:tcW w:type="dxa" w:w="2340"/>
          </w:tcPr>
          <w:p>
            <w:pPr>
              <w:spacing w:before="40" w:after="40"/>
            </w:pPr>
            <w:r>
              <w:rPr>
                <w:b/>
                <w:sz w:val="20"/>
              </w:rPr>
              <w:t>AMD GPU on Windows</w:t>
            </w:r>
          </w:p>
        </w:tc>
        <w:tc>
          <w:tcPr>
            <w:tcW w:type="dxa" w:w="2340"/>
          </w:tcPr>
          <w:p>
            <w:pPr>
              <w:spacing w:before="40" w:after="40"/>
            </w:pPr>
            <w:r>
              <w:rPr>
                <w:sz w:val="20"/>
              </w:rPr>
              <w:t xml:space="preserve">Low — faster-whisper's CTranslate2 has no native AMD support, but </w:t>
            </w:r>
            <w:r>
              <w:rPr>
                <w:b/>
                <w:sz w:val="20"/>
              </w:rPr>
              <w:t>DirectML</w:t>
            </w:r>
            <w:r>
              <w:rPr>
                <w:sz w:val="20"/>
              </w:rPr>
              <w:t xml:space="preserve"> (via ONNX Runtime / sherpa-onnx) is a drop-in path on any DirectX-12 GPU</w:t>
            </w:r>
          </w:p>
        </w:tc>
        <w:tc>
          <w:tcPr>
            <w:tcW w:type="dxa" w:w="2340"/>
          </w:tcPr>
          <w:p>
            <w:pPr>
              <w:spacing w:before="40" w:after="40"/>
            </w:pPr>
            <w:r>
              <w:rPr>
                <w:b/>
                <w:sz w:val="20"/>
              </w:rPr>
              <w:t>~Zero</w:t>
            </w:r>
            <w:r>
              <w:rPr>
                <w:sz w:val="20"/>
              </w:rPr>
              <w:t xml:space="preserve"> — reaches no new users; only speeds up AMD owners already on Windows (who already get CPU fallback)</w:t>
            </w:r>
          </w:p>
        </w:tc>
        <w:tc>
          <w:tcPr>
            <w:tcW w:type="dxa" w:w="2340"/>
          </w:tcPr>
          <w:p>
            <w:pPr>
              <w:spacing w:before="40" w:after="40"/>
            </w:pPr>
            <w:r>
              <w:rPr>
                <w:b/>
                <w:sz w:val="20"/>
              </w:rPr>
              <w:t>#2 — perf polish only, if users complain</w:t>
            </w:r>
          </w:p>
        </w:tc>
      </w:tr>
      <w:tr>
        <w:tc>
          <w:tcPr>
            <w:tcW w:type="dxa" w:w="2340"/>
          </w:tcPr>
          <w:p>
            <w:pPr>
              <w:spacing w:before="40" w:after="40"/>
            </w:pPr>
            <w:r>
              <w:rPr>
                <w:b/>
                <w:sz w:val="20"/>
              </w:rPr>
              <w:t>Mobile (iOS/Android)</w:t>
            </w:r>
          </w:p>
        </w:tc>
        <w:tc>
          <w:tcPr>
            <w:tcW w:type="dxa" w:w="2340"/>
          </w:tcPr>
          <w:p>
            <w:pPr>
              <w:spacing w:before="40" w:after="40"/>
            </w:pPr>
            <w:r>
              <w:rPr>
                <w:sz w:val="20"/>
              </w:rPr>
              <w:t xml:space="preserve">High — "paste anywhere via hotkey" does NOT map to mobile; needs a custom </w:t>
            </w:r>
            <w:r>
              <w:rPr>
                <w:b/>
                <w:sz w:val="20"/>
              </w:rPr>
              <w:t>keyboard extension</w:t>
            </w:r>
            <w:r>
              <w:rPr>
                <w:sz w:val="20"/>
              </w:rPr>
              <w:t xml:space="preserve"> with background-mic/battery/app-store constraints</w:t>
            </w:r>
          </w:p>
        </w:tc>
        <w:tc>
          <w:tcPr>
            <w:tcW w:type="dxa" w:w="2340"/>
          </w:tcPr>
          <w:p>
            <w:pPr>
              <w:spacing w:before="40" w:after="40"/>
            </w:pPr>
            <w:r>
              <w:rPr>
                <w:b/>
                <w:sz w:val="20"/>
              </w:rPr>
              <w:t>Highest ceiling</w:t>
            </w:r>
            <w:r>
              <w:rPr>
                <w:sz w:val="20"/>
              </w:rPr>
              <w:t xml:space="preserve"> but worst effort ratio; a separate product, not a port</w:t>
            </w:r>
          </w:p>
        </w:tc>
        <w:tc>
          <w:tcPr>
            <w:tcW w:type="dxa" w:w="2340"/>
          </w:tcPr>
          <w:p>
            <w:pPr>
              <w:spacing w:before="40" w:after="40"/>
            </w:pPr>
            <w:r>
              <w:rPr>
                <w:b/>
                <w:sz w:val="20"/>
              </w:rPr>
              <w:t>#3 — defer</w:t>
            </w:r>
          </w:p>
        </w:tc>
      </w:tr>
    </w:tbl>
    <w:p/>
    <w:p>
      <w:r>
        <w:rPr>
          <w:b/>
        </w:rPr>
        <w:t>macOS is the standout because feasibility is proven, not speculative:</w:t>
      </w:r>
      <w:r>
        <w:t xml:space="preserve"> whisper.cpp is an "Apple Silicon first-class citizen" running the same Whisper models, and </w:t>
      </w:r>
      <w:r>
        <w:rPr>
          <w:i/>
        </w:rPr>
        <w:t>every</w:t>
      </w:r>
      <w:r>
        <w:t xml:space="preserve"> notable competitor is Mac-first (Wispr Flow launched on Mac; Wisprtype is Mac-only; Glaido launched Mac-only at $20/mo). Apple Silicon also gives strong on-device performance for free, reinforcing the offline pitch. This is the move that turns Wisper from a hobby prototype into a fundable product.</w:t>
      </w:r>
    </w:p>
    <w:p>
      <w:r>
        <w:rPr>
          <w:b/>
        </w:rPr>
        <w:t>AMD:</w:t>
      </w:r>
      <w:r>
        <w:t xml:space="preserve"> use </w:t>
      </w:r>
      <w:r>
        <w:rPr>
          <w:b/>
        </w:rPr>
        <w:t>DirectML</w:t>
      </w:r>
      <w:r>
        <w:t>, avoid the ROCm rabbit hole on consumer Windows. Since Wisper already falls back to CPU int8, ship this only if AMD users report unacceptable latency.</w:t>
      </w:r>
    </w:p>
    <w:p>
      <w:r>
        <w:rPr>
          <w:b/>
        </w:rPr>
        <w:t>Abstraction discipline (YAGNI):</w:t>
      </w:r>
      <w:r>
        <w:t xml:space="preserve"> a whisper.cpp backend (Mac) and a DirectML backend (Windows) point toward a single STT-engine interface — but only introduce that abstraction </w:t>
      </w:r>
      <w:r>
        <w:rPr>
          <w:i/>
        </w:rPr>
        <w:t>when the macOS backend actually lands</w:t>
      </w:r>
      <w:r>
        <w:t>, not before.</w:t>
      </w:r>
    </w:p>
    <w:p>
      <w:pPr>
        <w:pStyle w:val="Heading2"/>
      </w:pPr>
      <w:r>
        <w:t>13. Local vs Server vs Hybrid — The Recommendation</w:t>
      </w:r>
    </w:p>
    <w:p>
      <w:r>
        <w:rPr>
          <w:b/>
        </w:rPr>
        <w:t>In plain terms:</w:t>
      </w:r>
      <w:r>
        <w:t xml:space="preserve"> Keep Wisper local by default — that's its whole identity and the one thing rivals can't copy. Add a cloud option </w:t>
      </w:r>
      <w:r>
        <w:rPr>
          <w:i/>
        </w:rPr>
        <w:t>later</w:t>
      </w:r>
      <w:r>
        <w:t>, but only as an opt-in extra for people who need it (weak hardware, phones, harder languages), never as the default. Turning cloud on by default would throw away the privacy advantage and start a cost fight Wisper can't win.</w:t>
      </w:r>
    </w:p>
    <w:p>
      <w:r>
        <w:rPr>
          <w:b/>
        </w:rPr>
        <w:t>Recommendation: local-first as the default and identity; optional, explicitly opt-in server tier added later (hybrid with local as the anchor).</w:t>
      </w:r>
    </w:p>
    <w:p>
      <w:pPr>
        <w:numPr>
          <w:ilvl w:val="0"/>
          <w:numId w:val="1000"/>
        </w:numPr>
      </w:pPr>
      <w:r>
        <w:rPr>
          <w:b/>
        </w:rPr>
        <w:t>Lead on privacy + zero per-minute cost</w:t>
      </w:r>
      <w:r>
        <w:t xml:space="preserve"> — the exact axis where cloud-only Wispr Flow is structurally weak and where paying local rivals (superwhisper, Spokenly, Paraspeech) already win users.</w:t>
      </w:r>
    </w:p>
    <w:p>
      <w:pPr>
        <w:numPr>
          <w:ilvl w:val="0"/>
          <w:numId w:val="1000"/>
        </w:numPr>
      </w:pPr>
      <w:r>
        <w:rPr>
          <w:b/>
        </w:rPr>
        <w:t>Do NOT make server the default.</w:t>
      </w:r>
      <w:r>
        <w:t xml:space="preserve"> A fixed-price sub over cloud STT can go margin-negative on heavy users (~$9–16/mo COGS), and every minute sent to a server dissolves the privacy guarantee. Cloud-by-default puts Wisper in a commodity fight it has no moat to win.</w:t>
      </w:r>
    </w:p>
    <w:p>
      <w:pPr>
        <w:numPr>
          <w:ilvl w:val="0"/>
          <w:numId w:val="1000"/>
        </w:numPr>
      </w:pPr>
      <w:r>
        <w:rPr>
          <w:b/>
        </w:rPr>
        <w:t>Justify a server tier only for concrete gaps local can't cover:</w:t>
      </w:r>
      <w:r>
        <w:t xml:space="preserve"> (a) weak/GPU-less machines wanting large-model accuracy, (b) hard/low-resource languages where cloud still leads, (c) future mobile/thin clients. Price it </w:t>
      </w:r>
      <w:r>
        <w:rPr>
          <w:b/>
        </w:rPr>
        <w:t>usage-metered or as a clearly-labelled premium add-on</w:t>
      </w:r>
      <w:r>
        <w:t xml:space="preserve">, and make "local-only" a permanent, prominent, </w:t>
      </w:r>
      <w:r>
        <w:rPr>
          <w:b/>
        </w:rPr>
        <w:t>default-on</w:t>
      </w:r>
      <w:r>
        <w:t xml:space="preserve"> setting.</w:t>
      </w:r>
    </w:p>
    <w:p>
      <w:pPr>
        <w:numPr>
          <w:ilvl w:val="0"/>
          <w:numId w:val="1000"/>
        </w:numPr>
      </w:pPr>
      <w:r>
        <w:rPr>
          <w:b/>
        </w:rPr>
        <w:t>The STT tech is not the moat</w:t>
      </w:r>
      <w:r>
        <w:t xml:space="preserve"> (faster-whisper is open source). Invest defensibility in the product surface: paste-anywhere UX, offline reliability, multilingual local models, and a trustworthy privacy brand (consider a verifiable "no network" claim). Accuracy note: local English WER has largely closed the gap (~2–8% in 2026, rivaling cloud); cloud still leads on rare languages and hard audio.</w:t>
      </w:r>
    </w:p>
    <w:p>
      <w:r>
        <w:t xml:space="preserve">The owner's AMD/macOS interest </w:t>
      </w:r>
      <w:r>
        <w:rPr>
          <w:i/>
        </w:rPr>
        <w:t>strengthens</w:t>
      </w:r>
      <w:r>
        <w:t xml:space="preserve"> the local story and should be prioritised </w:t>
      </w:r>
      <w:r>
        <w:rPr>
          <w:b/>
        </w:rPr>
        <w:t>over</w:t>
      </w:r>
      <w:r>
        <w:t xml:space="preserve"> a cloud tier.</w:t>
      </w:r>
    </w:p>
    <w:p>
      <w:pPr>
        <w:pStyle w:val="Heading2"/>
      </w:pPr>
      <w:r>
        <w:t>14. Risks &amp; Moats</w:t>
      </w:r>
    </w:p>
    <w:p>
      <w:r>
        <w:rPr>
          <w:b/>
        </w:rPr>
        <w:t>In plain terms:</w:t>
      </w:r>
      <w:r>
        <w:t xml:space="preserve"> The biggest danger isn't that Wisper is bad — it's that the same app is easy to build, already exists for free many times over, and a $2B competitor plus Windows and Apple themselves are all in the same space. Wisper can't win on the technology. It wins by being narrowly focused, exceptionally polished, trustworthy, and impossible-to-copy-profitably (free, open, self-hostable).</w:t>
      </w:r>
    </w:p>
    <w:p>
      <w:r>
        <w:rPr>
          <w:b/>
        </w:rPr>
        <w:t>Top risks:</w:t>
      </w:r>
    </w:p>
    <w:p>
      <w:pPr>
        <w:numPr>
          <w:ilvl w:val="0"/>
          <w:numId w:val="1000"/>
        </w:numPr>
      </w:pPr>
      <w:r>
        <w:rPr>
          <w:b/>
        </w:rPr>
        <w:t>Commoditisation (dominant threat).</w:t>
      </w:r>
      <w:r>
        <w:t xml:space="preserve"> The exact "local Whisper + hotkey + paste" product ships as 7+ free open-source clones (Yap, VoiceInk, Handy, OpenWhispr, Buzz, etc.). </w:t>
      </w:r>
      <w:r>
        <w:rPr>
          <w:b/>
        </w:rPr>
        <w:t>No technical moat</w:t>
      </w:r>
      <w:r>
        <w:t xml:space="preserve"> — the core is a days-to-weeks build.</w:t>
      </w:r>
    </w:p>
    <w:p>
      <w:pPr>
        <w:numPr>
          <w:ilvl w:val="0"/>
          <w:numId w:val="1000"/>
        </w:numPr>
      </w:pPr>
      <w:r>
        <w:rPr>
          <w:b/>
        </w:rPr>
        <w:t>Funded incumbent.</w:t>
      </w:r>
      <w:r>
        <w:t xml:space="preserve"> Wispr Flow (~$361M raised, $2B) is expanding into a cross-platform "voice OS" and outspends a solo dev on everything.</w:t>
      </w:r>
    </w:p>
    <w:p>
      <w:pPr>
        <w:numPr>
          <w:ilvl w:val="0"/>
          <w:numId w:val="1000"/>
        </w:numPr>
      </w:pPr>
      <w:r>
        <w:rPr>
          <w:b/>
        </w:rPr>
        <w:t>Platform/native dictation.</w:t>
      </w:r>
      <w:r>
        <w:t xml:space="preserve"> Windows Voice Access and Apple Dictation are free, offline, system-wide, and improving; an OS update could close the "60s cutoff / no cleanup" gap that paid apps exploit today — collapsing the free tier's reason to exist.</w:t>
      </w:r>
    </w:p>
    <w:p>
      <w:pPr>
        <w:numPr>
          <w:ilvl w:val="0"/>
          <w:numId w:val="1000"/>
        </w:numPr>
      </w:pPr>
      <w:r>
        <w:rPr>
          <w:b/>
        </w:rPr>
        <w:t>Privacy/offline is a value prop, not a barrier.</w:t>
      </w:r>
      <w:r>
        <w:t xml:space="preserve"> Every clone and even funded players already claim "on-device" — so "local + private" is table stakes among enthusiasts, not a unique wedge on its own.</w:t>
      </w:r>
    </w:p>
    <w:p>
      <w:r>
        <w:rPr>
          <w:b/>
        </w:rPr>
        <w:t>Realistic moats (non-technical, additive):</w:t>
      </w:r>
    </w:p>
    <w:p>
      <w:pPr>
        <w:numPr>
          <w:ilvl w:val="0"/>
          <w:numId w:val="1002"/>
        </w:numPr>
      </w:pPr>
      <w:r>
        <w:rPr>
          <w:b/>
        </w:rPr>
        <w:t>Verticalisation</w:t>
      </w:r>
      <w:r>
        <w:t xml:space="preserve"> — domain vocabularies/formatting for law, medicine, code, or a specific underserved non-English language.</w:t>
      </w:r>
    </w:p>
    <w:p>
      <w:pPr>
        <w:numPr>
          <w:ilvl w:val="0"/>
          <w:numId w:val="1002"/>
        </w:numPr>
      </w:pPr>
      <w:r>
        <w:rPr>
          <w:b/>
        </w:rPr>
        <w:t>Deep workflow integrations &amp; text-transform commands</w:t>
      </w:r>
      <w:r>
        <w:t xml:space="preserve"> that are tedious to replicate.</w:t>
      </w:r>
    </w:p>
    <w:p>
      <w:pPr>
        <w:numPr>
          <w:ilvl w:val="0"/>
          <w:numId w:val="1002"/>
        </w:numPr>
      </w:pPr>
      <w:r>
        <w:rPr>
          <w:b/>
        </w:rPr>
        <w:t>Polished UX + reliability</w:t>
      </w:r>
      <w:r>
        <w:t xml:space="preserve"> — mic selection that just works, low latency, robust correction/undo — the consistent weak point of free clones.</w:t>
      </w:r>
    </w:p>
    <w:p>
      <w:pPr>
        <w:numPr>
          <w:ilvl w:val="0"/>
          <w:numId w:val="1002"/>
        </w:numPr>
      </w:pPr>
      <w:r>
        <w:rPr>
          <w:b/>
        </w:rPr>
        <w:t>Community/OSS trust + self-hostability</w:t>
      </w:r>
      <w:r>
        <w:t xml:space="preserve"> — "audited, no telemetry, self-hostable" is defensible </w:t>
      </w:r>
      <w:r>
        <w:rPr>
          <w:i/>
        </w:rPr>
        <w:t>precisely because a VC-backed rival cannot match it without cannibalising its own revenue.</w:t>
      </w:r>
    </w:p>
    <w:p>
      <w:r>
        <w:rPr>
          <w:b/>
        </w:rPr>
        <w:t>Strategic warning:</w:t>
      </w:r>
      <w:r>
        <w:t xml:space="preserve"> a cloud/server tier as a </w:t>
      </w:r>
      <w:r>
        <w:rPr>
          <w:i/>
        </w:rPr>
        <w:t>growth bet</w:t>
      </w:r>
      <w:r>
        <w:t xml:space="preserve"> would surrender the one distinctive ground (privacy/offline) to fight the incumbent on its home turf of quality and cost — the weakest position available. If monetising, sell a </w:t>
      </w:r>
      <w:r>
        <w:rPr>
          <w:b/>
        </w:rPr>
        <w:t>paid local Pro tier</w:t>
      </w:r>
      <w:r>
        <w:t>, not cloud.</w:t>
      </w:r>
    </w:p>
    <w:p>
      <w:pPr>
        <w:pStyle w:val="Heading2"/>
      </w:pPr>
      <w:r>
        <w:t>15. Recommendation &amp; Roadmap</w:t>
      </w:r>
    </w:p>
    <w:p>
      <w:r>
        <w:rPr>
          <w:b/>
        </w:rPr>
        <w:t>In plain terms:</w:t>
      </w:r>
      <w:r>
        <w:t xml:space="preserve"> Here is the single best path to earn real money. First, make the free app so reliable that people use it daily (fix the mic issue, prove they come back). Then turn on a cheap paid tier — with a one-time license as the headline — and grow entirely through word-of-mouth in developer and privacy communities. Then expand to Mac, where the money is, and only much later consider a cloud add-on and teams.</w:t>
      </w:r>
    </w:p>
    <w:p>
      <w:r>
        <w:rPr>
          <w:b/>
        </w:rPr>
        <w:t>The one path:</w:t>
      </w:r>
      <w:r>
        <w:t xml:space="preserve"> </w:t>
      </w:r>
      <w:r>
        <w:rPr>
          <w:i/>
        </w:rPr>
        <w:t>Free, unlimited, offline local tier as the acquisition engine → paid local Pro tier (lifetime license as hero offer) → macOS expansion → optional cloud add-on + team/on-prem last.</w:t>
      </w:r>
      <w:r>
        <w:t xml:space="preserve"> Keep burn near zero; win on organic reach and privacy brand; never make cloud the default.</w:t>
      </w:r>
    </w:p>
    <w:p>
      <w:pPr>
        <w:pStyle w:val="Heading3"/>
      </w:pPr>
      <w:r>
        <w:t>Phase 0 — 0–3 months: Earn activation &amp; retention (no monetisation yet)</w:t>
      </w:r>
    </w:p>
    <w:p>
      <w:r>
        <w:t>Fix the funnel before charging anyone. The goal is proof that people stick.</w:t>
      </w:r>
    </w:p>
    <w:p>
      <w:pPr>
        <w:numPr>
          <w:ilvl w:val="0"/>
          <w:numId w:val="1000"/>
        </w:numPr>
      </w:pPr>
      <w:r>
        <w:rPr>
          <w:b/>
        </w:rPr>
        <w:t>Fix the "default mic silent" first-run flow</w:t>
      </w:r>
      <w:r>
        <w:t xml:space="preserve"> (guided mic selection/test) — the #1 activation blocker.</w:t>
      </w:r>
    </w:p>
    <w:p>
      <w:pPr>
        <w:numPr>
          <w:ilvl w:val="0"/>
          <w:numId w:val="1000"/>
        </w:numPr>
      </w:pPr>
      <w:r>
        <w:t>Instrument activation + retention cohorts + words-per-user.</w:t>
      </w:r>
    </w:p>
    <w:p>
      <w:pPr>
        <w:numPr>
          <w:ilvl w:val="0"/>
          <w:numId w:val="1000"/>
        </w:numPr>
      </w:pPr>
      <w:r>
        <w:t xml:space="preserve">Close two table-stakes gaps: </w:t>
      </w:r>
      <w:r>
        <w:rPr>
          <w:b/>
        </w:rPr>
        <w:t>custom vocabulary</w:t>
      </w:r>
      <w:r>
        <w:t xml:space="preserve"> and </w:t>
      </w:r>
      <w:r>
        <w:rPr>
          <w:b/>
        </w:rPr>
        <w:t>auto-formatting</w:t>
      </w:r>
      <w:r>
        <w:t>.</w:t>
      </w:r>
    </w:p>
    <w:p>
      <w:pPr>
        <w:numPr>
          <w:ilvl w:val="0"/>
          <w:numId w:val="1000"/>
        </w:numPr>
      </w:pPr>
      <w:r>
        <w:t xml:space="preserve">Seed users via </w:t>
      </w:r>
      <w:r>
        <w:rPr>
          <w:b/>
        </w:rPr>
        <w:t>Show HN</w:t>
      </w:r>
      <w:r>
        <w:t xml:space="preserve"> and targeted subreddits (r/LocalLLaMA, r/selfhosted, r/privacy, r/dictation, r/accessibility, r/productivity) — near-zero cash CAC.</w:t>
      </w:r>
    </w:p>
    <w:p>
      <w:pPr>
        <w:numPr>
          <w:ilvl w:val="0"/>
          <w:numId w:val="1000"/>
        </w:numPr>
      </w:pPr>
      <w:r>
        <w:rPr>
          <w:b/>
        </w:rPr>
        <w:t>Targets:</w:t>
      </w:r>
      <w:r>
        <w:t xml:space="preserve"> ≥60% of installs reach a first successful paste; Day-30 cohort </w:t>
      </w:r>
      <w:r>
        <w:rPr>
          <w:b/>
        </w:rPr>
        <w:t>curve flattens</w:t>
      </w:r>
      <w:r>
        <w:t xml:space="preserve"> (even at 15–25%); ~30–40 activated users to enable a first PMF read; DAU/WAU &gt;20%.</w:t>
      </w:r>
    </w:p>
    <w:p>
      <w:pPr>
        <w:pStyle w:val="Heading3"/>
      </w:pPr>
      <w:r>
        <w:t>Phase 1 — 3–12 months: Monetise locally &amp; prove willingness-to-pay</w:t>
      </w:r>
    </w:p>
    <w:p>
      <w:r>
        <w:t>Introduce paid tiers once retention is real.</w:t>
      </w:r>
    </w:p>
    <w:p>
      <w:pPr>
        <w:numPr>
          <w:ilvl w:val="0"/>
          <w:numId w:val="1000"/>
        </w:numPr>
      </w:pPr>
      <w:r>
        <w:t xml:space="preserve">Launch </w:t>
      </w:r>
      <w:r>
        <w:rPr>
          <w:b/>
        </w:rPr>
        <w:t>Pro ($7–9/mo or $69–89/yr)</w:t>
      </w:r>
      <w:r>
        <w:t xml:space="preserve"> gated on power features, plus the </w:t>
      </w:r>
      <w:r>
        <w:rPr>
          <w:b/>
        </w:rPr>
        <w:t>lifetime license ($99–129, early-bird $69–79)</w:t>
      </w:r>
      <w:r>
        <w:t xml:space="preserve"> as the hero offer.</w:t>
      </w:r>
    </w:p>
    <w:p>
      <w:pPr>
        <w:numPr>
          <w:ilvl w:val="0"/>
          <w:numId w:val="1000"/>
        </w:numPr>
      </w:pPr>
      <w:r>
        <w:t xml:space="preserve">Keep the </w:t>
      </w:r>
      <w:r>
        <w:rPr>
          <w:b/>
        </w:rPr>
        <w:t>free tier unlimited &amp; offline</w:t>
      </w:r>
      <w:r>
        <w:t xml:space="preserve">; add a </w:t>
      </w:r>
      <w:r>
        <w:rPr>
          <w:b/>
        </w:rPr>
        <w:t>free trial</w:t>
      </w:r>
      <w:r>
        <w:t xml:space="preserve"> of Pro features (converts 4–6× better than freemium).</w:t>
      </w:r>
    </w:p>
    <w:p>
      <w:pPr>
        <w:numPr>
          <w:ilvl w:val="0"/>
          <w:numId w:val="1000"/>
        </w:numPr>
      </w:pPr>
      <w:r>
        <w:t>Distribute via merchant-of-record (Paddle/Lemon Squeezy/Gumroad) to keep ~92–95% of revenue.</w:t>
      </w:r>
    </w:p>
    <w:p>
      <w:pPr>
        <w:numPr>
          <w:ilvl w:val="0"/>
          <w:numId w:val="1000"/>
        </w:numPr>
      </w:pPr>
      <w:r>
        <w:t xml:space="preserve">Run the </w:t>
      </w:r>
      <w:r>
        <w:rPr>
          <w:b/>
        </w:rPr>
        <w:t>Sean Ellis 40% test</w:t>
      </w:r>
      <w:r>
        <w:t xml:space="preserve"> on activated ICP users; publish comparison/SEO pages ("offline dictation Windows", "Wispr Flow alternative privacy/free"); ship demo shorts.</w:t>
      </w:r>
    </w:p>
    <w:p>
      <w:pPr>
        <w:numPr>
          <w:ilvl w:val="0"/>
          <w:numId w:val="1000"/>
        </w:numPr>
      </w:pPr>
      <w:r>
        <w:rPr>
          <w:b/>
        </w:rPr>
        <w:t>Targets:</w:t>
      </w:r>
      <w:r>
        <w:t xml:space="preserve"> free→paid ~2–5% (trial ~8%); keep CAC &lt;$45–70; LTV:CAC ≥3:1; reach an early ARR signal (e.g. approaching ~$100K–$500K ARR) on </w:t>
      </w:r>
      <w:r>
        <w:rPr>
          <w:i/>
        </w:rPr>
        <w:t>retained</w:t>
      </w:r>
      <w:r>
        <w:t xml:space="preserve"> revenue; churn &lt;5%/mo with annual billing + dunning.</w:t>
      </w:r>
    </w:p>
    <w:p>
      <w:pPr>
        <w:pStyle w:val="Heading3"/>
      </w:pPr>
      <w:r>
        <w:t>Phase 2 — 12 months+: Expand platform &amp; (optionally) go up-market</w:t>
      </w:r>
    </w:p>
    <w:p>
      <w:r>
        <w:t>Grow where the category monetises, then layer in recurring/enterprise revenue.</w:t>
      </w:r>
    </w:p>
    <w:p>
      <w:pPr>
        <w:numPr>
          <w:ilvl w:val="0"/>
          <w:numId w:val="1000"/>
        </w:numPr>
      </w:pPr>
      <w:r>
        <w:rPr>
          <w:b/>
        </w:rPr>
        <w:t>Ship macOS</w:t>
      </w:r>
      <w:r>
        <w:t xml:space="preserve"> (whisper.cpp/Metal backend) — the highest-ROI expansion; introduce the STT-engine abstraction only now.</w:t>
      </w:r>
    </w:p>
    <w:p>
      <w:pPr>
        <w:numPr>
          <w:ilvl w:val="0"/>
          <w:numId w:val="1000"/>
        </w:numPr>
      </w:pPr>
      <w:r>
        <w:t xml:space="preserve">Add </w:t>
      </w:r>
      <w:r>
        <w:rPr>
          <w:b/>
        </w:rPr>
        <w:t>AMD DirectML</w:t>
      </w:r>
      <w:r>
        <w:t xml:space="preserve"> acceleration on Windows </w:t>
      </w:r>
      <w:r>
        <w:rPr>
          <w:i/>
        </w:rPr>
        <w:t>only if</w:t>
      </w:r>
      <w:r>
        <w:t xml:space="preserve"> users report latency pain (perf, not expansion).</w:t>
      </w:r>
    </w:p>
    <w:p>
      <w:pPr>
        <w:numPr>
          <w:ilvl w:val="0"/>
          <w:numId w:val="1000"/>
        </w:numPr>
      </w:pPr>
      <w:r>
        <w:t xml:space="preserve">Introduce the </w:t>
      </w:r>
      <w:r>
        <w:rPr>
          <w:b/>
        </w:rPr>
        <w:t>optional cloud add-on ($3–5/mo, opt-in, metered)</w:t>
      </w:r>
      <w:r>
        <w:t xml:space="preserve"> for weak-hardware/cross-device users, using the cheapest accurate managed API — and open </w:t>
      </w:r>
      <w:r>
        <w:rPr>
          <w:b/>
        </w:rPr>
        <w:t>team/on-prem</w:t>
      </w:r>
      <w:r>
        <w:t xml:space="preserve"> licensing ("no audio leaves the machine" compliance sell) for the highest revenue per customer.</w:t>
      </w:r>
    </w:p>
    <w:p>
      <w:pPr>
        <w:numPr>
          <w:ilvl w:val="0"/>
          <w:numId w:val="1000"/>
        </w:numPr>
      </w:pPr>
      <w:r>
        <w:t>Consider vertical/language packs as the durable moat.</w:t>
      </w:r>
    </w:p>
    <w:p>
      <w:pPr>
        <w:numPr>
          <w:ilvl w:val="0"/>
          <w:numId w:val="1000"/>
        </w:numPr>
      </w:pPr>
      <w:r>
        <w:rPr>
          <w:b/>
        </w:rPr>
        <w:t>Targets:</w:t>
      </w:r>
      <w:r>
        <w:t xml:space="preserve"> macOS as a growing share of new paid users; blended gross margin held ~85%+ (cloud tier metered to protect it); progress toward the </w:t>
      </w:r>
      <w:r>
        <w:rPr>
          <w:b/>
        </w:rPr>
        <w:t>~$5M–30M ARR ceiling</w:t>
      </w:r>
      <w:r>
        <w:t xml:space="preserve">; a real </w:t>
      </w:r>
      <w:r>
        <w:rPr>
          <w:i/>
        </w:rPr>
        <w:t>retained</w:t>
      </w:r>
      <w:r>
        <w:t xml:space="preserve"> ~$1M ARR opens a credible seed/Series A conversation (~$4–12M valuation).</w:t>
      </w:r>
    </w:p>
    <w:p>
      <w:pPr>
        <w:pStyle w:val="Heading2"/>
      </w:pPr>
      <w:r>
        <w:t>16. Sources</w:t>
      </w:r>
    </w:p>
    <w:p>
      <w:r>
        <w:t>Deduplicated across all research dimensions.</w:t>
      </w:r>
    </w:p>
    <w:p>
      <w:r>
        <w:rPr>
          <w:b/>
        </w:rPr>
        <w:t>Market size &amp; growth</w:t>
      </w:r>
    </w:p>
    <w:p>
      <w:pPr>
        <w:numPr>
          <w:ilvl w:val="0"/>
          <w:numId w:val="1000"/>
        </w:numPr>
      </w:pPr>
      <w:hyperlink r:id="rId10">
        <w:r>
          <w:rPr>
            <w:color w:val="0563C1"/>
            <w:u w:val="single"/>
          </w:rPr>
          <w:t xml:space="preserve">https://www.fortunebusinessinsights.com/industry-reports/speech-and-voice-recognition-market-101382</w:t>
        </w:r>
      </w:hyperlink>
    </w:p>
    <w:p>
      <w:pPr>
        <w:numPr>
          <w:ilvl w:val="0"/>
          <w:numId w:val="1000"/>
        </w:numPr>
      </w:pPr>
      <w:hyperlink r:id="rId11">
        <w:r>
          <w:rPr>
            <w:color w:val="0563C1"/>
            <w:u w:val="single"/>
          </w:rPr>
          <w:t xml:space="preserve">https://www.precedenceresearch.com/ai-speech-to-text-tool-market</w:t>
        </w:r>
      </w:hyperlink>
    </w:p>
    <w:p>
      <w:pPr>
        <w:numPr>
          <w:ilvl w:val="0"/>
          <w:numId w:val="1000"/>
        </w:numPr>
      </w:pPr>
      <w:hyperlink r:id="rId12">
        <w:r>
          <w:rPr>
            <w:color w:val="0563C1"/>
            <w:u w:val="single"/>
          </w:rPr>
          <w:t xml:space="preserve">https://www.fortunebusinessinsights.com/cloud-dictation-solution-market-108141</w:t>
        </w:r>
      </w:hyperlink>
    </w:p>
    <w:p>
      <w:pPr>
        <w:numPr>
          <w:ilvl w:val="0"/>
          <w:numId w:val="1000"/>
        </w:numPr>
      </w:pPr>
      <w:hyperlink r:id="rId13">
        <w:r>
          <w:rPr>
            <w:color w:val="0563C1"/>
            <w:u w:val="single"/>
          </w:rPr>
          <w:t xml:space="preserve">https://thebusinessresearchcompany.com/report/cloud-dictation-solution-global-market-report</w:t>
        </w:r>
      </w:hyperlink>
    </w:p>
    <w:p>
      <w:pPr>
        <w:numPr>
          <w:ilvl w:val="0"/>
          <w:numId w:val="1000"/>
        </w:numPr>
      </w:pPr>
      <w:hyperlink r:id="rId14">
        <w:r>
          <w:rPr>
            <w:color w:val="0563C1"/>
            <w:u w:val="single"/>
          </w:rPr>
          <w:t xml:space="preserve">https://www.mordorintelligence.com/industry-reports/speech-to-text-api-market</w:t>
        </w:r>
      </w:hyperlink>
    </w:p>
    <w:p>
      <w:pPr>
        <w:numPr>
          <w:ilvl w:val="0"/>
          <w:numId w:val="1000"/>
        </w:numPr>
      </w:pPr>
      <w:hyperlink r:id="rId15">
        <w:r>
          <w:rPr>
            <w:color w:val="0563C1"/>
            <w:u w:val="single"/>
          </w:rPr>
          <w:t xml:space="preserve">https://www.factmr.com/report/speech-to-text-api-market</w:t>
        </w:r>
      </w:hyperlink>
    </w:p>
    <w:p>
      <w:pPr>
        <w:numPr>
          <w:ilvl w:val="0"/>
          <w:numId w:val="1000"/>
        </w:numPr>
      </w:pPr>
      <w:hyperlink r:id="rId16">
        <w:r>
          <w:rPr>
            <w:color w:val="0563C1"/>
            <w:u w:val="single"/>
          </w:rPr>
          <w:t xml:space="preserve">https://www.fortunebusinessinsights.com/speech-to-text-api-market-102781</w:t>
        </w:r>
      </w:hyperlink>
    </w:p>
    <w:p>
      <w:pPr>
        <w:numPr>
          <w:ilvl w:val="0"/>
          <w:numId w:val="1000"/>
        </w:numPr>
      </w:pPr>
      <w:hyperlink r:id="rId17">
        <w:r>
          <w:rPr>
            <w:color w:val="0563C1"/>
            <w:u w:val="single"/>
          </w:rPr>
          <w:t xml:space="preserve">https://straitsresearch.com/report/voice-and-speech-recognition-market</w:t>
        </w:r>
      </w:hyperlink>
    </w:p>
    <w:p>
      <w:pPr>
        <w:numPr>
          <w:ilvl w:val="0"/>
          <w:numId w:val="1000"/>
        </w:numPr>
      </w:pPr>
      <w:hyperlink r:id="rId18">
        <w:r>
          <w:rPr>
            <w:color w:val="0563C1"/>
            <w:u w:val="single"/>
          </w:rPr>
          <w:t xml:space="preserve">https://www.laxis.com/blog/voice-to-text-2026/</w:t>
        </w:r>
      </w:hyperlink>
    </w:p>
    <w:p>
      <w:pPr>
        <w:numPr>
          <w:ilvl w:val="0"/>
          <w:numId w:val="1000"/>
        </w:numPr>
      </w:pPr>
      <w:hyperlink r:id="rId19">
        <w:r>
          <w:rPr>
            <w:color w:val="0563C1"/>
            <w:u w:val="single"/>
          </w:rPr>
          <w:t xml:space="preserve">https://www.sally.io/blog/ai-transcription-assistant-market-report-2026</w:t>
        </w:r>
      </w:hyperlink>
    </w:p>
    <w:p>
      <w:pPr>
        <w:numPr>
          <w:ilvl w:val="0"/>
          <w:numId w:val="1000"/>
        </w:numPr>
      </w:pPr>
      <w:hyperlink r:id="rId20">
        <w:r>
          <w:rPr>
            <w:color w:val="0563C1"/>
            <w:u w:val="single"/>
          </w:rPr>
          <w:t xml:space="preserve">https://www.mordorintelligence.com/industry-reports/medical-transcription-software-market</w:t>
        </w:r>
      </w:hyperlink>
    </w:p>
    <w:p>
      <w:pPr>
        <w:numPr>
          <w:ilvl w:val="0"/>
          <w:numId w:val="1000"/>
        </w:numPr>
      </w:pPr>
      <w:hyperlink r:id="rId21">
        <w:r>
          <w:rPr>
            <w:color w:val="0563C1"/>
            <w:u w:val="single"/>
          </w:rPr>
          <w:t xml:space="preserve">https://www.fortunebusinessinsights.com/industry-reports/medical-transcription-software-market-101572</w:t>
        </w:r>
      </w:hyperlink>
    </w:p>
    <w:p>
      <w:pPr>
        <w:numPr>
          <w:ilvl w:val="0"/>
          <w:numId w:val="1000"/>
        </w:numPr>
      </w:pPr>
      <w:hyperlink r:id="rId22">
        <w:r>
          <w:rPr>
            <w:color w:val="0563C1"/>
            <w:u w:val="single"/>
          </w:rPr>
          <w:t xml:space="preserve">https://patientnotes.ai/resources/medical-voice-recognition-software</w:t>
        </w:r>
      </w:hyperlink>
    </w:p>
    <w:p>
      <w:pPr>
        <w:numPr>
          <w:ilvl w:val="0"/>
          <w:numId w:val="1000"/>
        </w:numPr>
      </w:pPr>
      <w:hyperlink r:id="rId23">
        <w:r>
          <w:rPr>
            <w:color w:val="0563C1"/>
            <w:u w:val="single"/>
          </w:rPr>
          <w:t xml:space="preserve">https://pdf.marketpublishers.com/globalinfo/global-speech-assistive-technology-device-market-2025-by-manufacturers-regions-type-n-application-forecast-to-2031.pdf</w:t>
        </w:r>
      </w:hyperlink>
    </w:p>
    <w:p>
      <w:r>
        <w:rPr>
          <w:b/>
        </w:rPr>
        <w:t>Wispr Flow (incumbent), valuation &amp; category</w:t>
      </w:r>
    </w:p>
    <w:p>
      <w:pPr>
        <w:numPr>
          <w:ilvl w:val="0"/>
          <w:numId w:val="1000"/>
        </w:numPr>
      </w:pPr>
      <w:hyperlink r:id="rId24">
        <w:r>
          <w:rPr>
            <w:color w:val="0563C1"/>
            <w:u w:val="single"/>
          </w:rPr>
          <w:t xml:space="preserve">https://techcrunch.com/2026/08/17/wispr-raises-280m-at-2b-valuation-as-it-looks-beyond-dictation/</w:t>
        </w:r>
      </w:hyperlink>
    </w:p>
    <w:p>
      <w:pPr>
        <w:numPr>
          <w:ilvl w:val="0"/>
          <w:numId w:val="1000"/>
        </w:numPr>
      </w:pPr>
      <w:hyperlink r:id="rId25">
        <w:r>
          <w:rPr>
            <w:color w:val="0563C1"/>
            <w:u w:val="single"/>
          </w:rPr>
          <w:t xml:space="preserve">https://fortune.com/2026/08/17/wispr-2-billion-valuation-dictations-only-the-beginning/</w:t>
        </w:r>
      </w:hyperlink>
    </w:p>
    <w:p>
      <w:pPr>
        <w:numPr>
          <w:ilvl w:val="0"/>
          <w:numId w:val="1000"/>
        </w:numPr>
      </w:pPr>
      <w:hyperlink r:id="rId26">
        <w:r>
          <w:rPr>
            <w:color w:val="0563C1"/>
            <w:u w:val="single"/>
          </w:rPr>
          <w:t xml:space="preserve">https://wisprflow.ai/post/series-b</w:t>
        </w:r>
      </w:hyperlink>
    </w:p>
    <w:p>
      <w:pPr>
        <w:numPr>
          <w:ilvl w:val="0"/>
          <w:numId w:val="1000"/>
        </w:numPr>
      </w:pPr>
      <w:hyperlink r:id="rId27">
        <w:r>
          <w:rPr>
            <w:color w:val="0563C1"/>
            <w:u w:val="single"/>
          </w:rPr>
          <w:t xml:space="preserve">https://finance.yahoo.com/technology/ai/articles/wispr-flow-valued-2-billion-134218985.html</w:t>
        </w:r>
      </w:hyperlink>
    </w:p>
    <w:p>
      <w:pPr>
        <w:numPr>
          <w:ilvl w:val="0"/>
          <w:numId w:val="1000"/>
        </w:numPr>
      </w:pPr>
      <w:hyperlink r:id="rId28">
        <w:r>
          <w:rPr>
            <w:color w:val="0563C1"/>
            <w:u w:val="single"/>
          </w:rPr>
          <w:t xml:space="preserve">https://sacra.com/c/wispr/</w:t>
        </w:r>
      </w:hyperlink>
    </w:p>
    <w:p>
      <w:pPr>
        <w:numPr>
          <w:ilvl w:val="0"/>
          <w:numId w:val="1000"/>
        </w:numPr>
      </w:pPr>
      <w:hyperlink r:id="rId29">
        <w:r>
          <w:rPr>
            <w:color w:val="0563C1"/>
            <w:u w:val="single"/>
          </w:rPr>
          <w:t xml:space="preserve">https://en.wikipedia.org/wiki/Wispr</w:t>
        </w:r>
      </w:hyperlink>
    </w:p>
    <w:p>
      <w:pPr>
        <w:numPr>
          <w:ilvl w:val="0"/>
          <w:numId w:val="1000"/>
        </w:numPr>
      </w:pPr>
      <w:hyperlink r:id="rId30">
        <w:r>
          <w:rPr>
            <w:color w:val="0563C1"/>
            <w:u w:val="single"/>
          </w:rPr>
          <w:t xml:space="preserve">https://okara.ai/blog/how-wispr-flow-grew</w:t>
        </w:r>
      </w:hyperlink>
    </w:p>
    <w:p>
      <w:pPr>
        <w:numPr>
          <w:ilvl w:val="0"/>
          <w:numId w:val="1000"/>
        </w:numPr>
      </w:pPr>
      <w:hyperlink r:id="rId31">
        <w:r>
          <w:rPr>
            <w:color w:val="0563C1"/>
            <w:u w:val="single"/>
          </w:rPr>
          <w:t xml:space="preserve">https://www.pmf.show/blog/wispr-flow-tanay-kothari-product-market-fit</w:t>
        </w:r>
      </w:hyperlink>
    </w:p>
    <w:p>
      <w:r>
        <w:rPr>
          <w:b/>
        </w:rPr>
        <w:t>Competitor pricing &amp; reviews</w:t>
      </w:r>
    </w:p>
    <w:p>
      <w:pPr>
        <w:numPr>
          <w:ilvl w:val="0"/>
          <w:numId w:val="1000"/>
        </w:numPr>
      </w:pPr>
      <w:hyperlink r:id="rId32">
        <w:r>
          <w:rPr>
            <w:color w:val="0563C1"/>
            <w:u w:val="single"/>
          </w:rPr>
          <w:t xml:space="preserve">https://wisprflow.ai/pricing</w:t>
        </w:r>
      </w:hyperlink>
    </w:p>
    <w:p>
      <w:pPr>
        <w:numPr>
          <w:ilvl w:val="0"/>
          <w:numId w:val="1000"/>
        </w:numPr>
      </w:pPr>
      <w:hyperlink r:id="rId33">
        <w:r>
          <w:rPr>
            <w:color w:val="0563C1"/>
            <w:u w:val="single"/>
          </w:rPr>
          <w:t xml:space="preserve">https://www.blabby.ai/blog/wispr-flow-pricing</w:t>
        </w:r>
      </w:hyperlink>
    </w:p>
    <w:p>
      <w:pPr>
        <w:numPr>
          <w:ilvl w:val="0"/>
          <w:numId w:val="1000"/>
        </w:numPr>
      </w:pPr>
      <w:hyperlink r:id="rId34">
        <w:r>
          <w:rPr>
            <w:color w:val="0563C1"/>
            <w:u w:val="single"/>
          </w:rPr>
          <w:t xml:space="preserve">https://www.eesel.ai/blog/wispr-flow-pricing</w:t>
        </w:r>
      </w:hyperlink>
    </w:p>
    <w:p>
      <w:pPr>
        <w:numPr>
          <w:ilvl w:val="0"/>
          <w:numId w:val="1000"/>
        </w:numPr>
      </w:pPr>
      <w:hyperlink r:id="rId35">
        <w:r>
          <w:rPr>
            <w:color w:val="0563C1"/>
            <w:u w:val="single"/>
          </w:rPr>
          <w:t xml:space="preserve">https://spokenly.app/blog/wispr-flow-pricing</w:t>
        </w:r>
      </w:hyperlink>
    </w:p>
    <w:p>
      <w:pPr>
        <w:numPr>
          <w:ilvl w:val="0"/>
          <w:numId w:val="1000"/>
        </w:numPr>
      </w:pPr>
      <w:hyperlink r:id="rId36">
        <w:r>
          <w:rPr>
            <w:color w:val="0563C1"/>
            <w:u w:val="single"/>
          </w:rPr>
          <w:t xml:space="preserve">https://www.buildfastwithai.com/blogs/wispr-flow-review-2026-pricing-alternatives</w:t>
        </w:r>
      </w:hyperlink>
    </w:p>
    <w:p>
      <w:pPr>
        <w:numPr>
          <w:ilvl w:val="0"/>
          <w:numId w:val="1000"/>
        </w:numPr>
      </w:pPr>
      <w:hyperlink r:id="rId37">
        <w:r>
          <w:rPr>
            <w:color w:val="0563C1"/>
            <w:u w:val="single"/>
          </w:rPr>
          <w:t xml:space="preserve">https://www.getvoibe.com/resources/wispr-flow-pricing/</w:t>
        </w:r>
      </w:hyperlink>
    </w:p>
    <w:p>
      <w:pPr>
        <w:numPr>
          <w:ilvl w:val="0"/>
          <w:numId w:val="1000"/>
        </w:numPr>
      </w:pPr>
      <w:hyperlink r:id="rId38">
        <w:r>
          <w:rPr>
            <w:color w:val="0563C1"/>
            <w:u w:val="single"/>
          </w:rPr>
          <w:t xml:space="preserve">https://usevoicy.com/blog/wispr-flow-pricing</w:t>
        </w:r>
      </w:hyperlink>
    </w:p>
    <w:p>
      <w:pPr>
        <w:numPr>
          <w:ilvl w:val="0"/>
          <w:numId w:val="1000"/>
        </w:numPr>
      </w:pPr>
      <w:hyperlink r:id="rId39">
        <w:r>
          <w:rPr>
            <w:color w:val="0563C1"/>
            <w:u w:val="single"/>
          </w:rPr>
          <w:t xml:space="preserve">https://zackproser.com/blog/wisprflow-pricing-guide-2026</w:t>
        </w:r>
      </w:hyperlink>
    </w:p>
    <w:p>
      <w:pPr>
        <w:numPr>
          <w:ilvl w:val="0"/>
          <w:numId w:val="1000"/>
        </w:numPr>
      </w:pPr>
      <w:hyperlink r:id="rId40">
        <w:r>
          <w:rPr>
            <w:color w:val="0563C1"/>
            <w:u w:val="single"/>
          </w:rPr>
          <w:t xml:space="preserve">https://superwhisper.com/docs/billing/plans</w:t>
        </w:r>
      </w:hyperlink>
    </w:p>
    <w:p>
      <w:pPr>
        <w:numPr>
          <w:ilvl w:val="0"/>
          <w:numId w:val="1000"/>
        </w:numPr>
      </w:pPr>
      <w:hyperlink r:id="rId41">
        <w:r>
          <w:rPr>
            <w:color w:val="0563C1"/>
            <w:u w:val="single"/>
          </w:rPr>
          <w:t xml:space="preserve">https://spokenly.app/blog/superwhisper-pricing</w:t>
        </w:r>
      </w:hyperlink>
    </w:p>
    <w:p>
      <w:pPr>
        <w:numPr>
          <w:ilvl w:val="0"/>
          <w:numId w:val="1000"/>
        </w:numPr>
      </w:pPr>
      <w:hyperlink r:id="rId42">
        <w:r>
          <w:rPr>
            <w:color w:val="0563C1"/>
            <w:u w:val="single"/>
          </w:rPr>
          <w:t xml:space="preserve">https://www.getvoibe.com/resources/superwhisper-pricing/</w:t>
        </w:r>
      </w:hyperlink>
    </w:p>
    <w:p>
      <w:pPr>
        <w:numPr>
          <w:ilvl w:val="0"/>
          <w:numId w:val="1000"/>
        </w:numPr>
      </w:pPr>
      <w:hyperlink r:id="rId43">
        <w:r>
          <w:rPr>
            <w:color w:val="0563C1"/>
            <w:u w:val="single"/>
          </w:rPr>
          <w:t xml:space="preserve">https://superwhisper.com/vs/aqua-voice</w:t>
        </w:r>
      </w:hyperlink>
    </w:p>
    <w:p>
      <w:pPr>
        <w:numPr>
          <w:ilvl w:val="0"/>
          <w:numId w:val="1000"/>
        </w:numPr>
      </w:pPr>
      <w:hyperlink r:id="rId44">
        <w:r>
          <w:rPr>
            <w:color w:val="0563C1"/>
            <w:u w:val="single"/>
          </w:rPr>
          <w:t xml:space="preserve">https://aquavoice.com/pricing</w:t>
        </w:r>
      </w:hyperlink>
    </w:p>
    <w:p>
      <w:pPr>
        <w:numPr>
          <w:ilvl w:val="0"/>
          <w:numId w:val="1000"/>
        </w:numPr>
      </w:pPr>
      <w:hyperlink r:id="rId45">
        <w:r>
          <w:rPr>
            <w:color w:val="0563C1"/>
            <w:u w:val="single"/>
          </w:rPr>
          <w:t xml:space="preserve">https://www.getvoibe.com/resources/aqua-voice-pricing/</w:t>
        </w:r>
      </w:hyperlink>
    </w:p>
    <w:p>
      <w:pPr>
        <w:numPr>
          <w:ilvl w:val="0"/>
          <w:numId w:val="1000"/>
        </w:numPr>
      </w:pPr>
      <w:hyperlink r:id="rId46">
        <w:r>
          <w:rPr>
            <w:color w:val="0563C1"/>
            <w:u w:val="single"/>
          </w:rPr>
          <w:t xml:space="preserve">https://help.willowvoice.com/en/articles/12854184-willow-pricing-plans-overview</w:t>
        </w:r>
      </w:hyperlink>
    </w:p>
    <w:p>
      <w:pPr>
        <w:numPr>
          <w:ilvl w:val="0"/>
          <w:numId w:val="1000"/>
        </w:numPr>
      </w:pPr>
      <w:hyperlink r:id="rId47">
        <w:r>
          <w:rPr>
            <w:color w:val="0563C1"/>
            <w:u w:val="single"/>
          </w:rPr>
          <w:t xml:space="preserve">https://www.getvoibe.com/resources/willow-voice-pricing</w:t>
        </w:r>
      </w:hyperlink>
    </w:p>
    <w:p>
      <w:pPr>
        <w:numPr>
          <w:ilvl w:val="0"/>
          <w:numId w:val="1000"/>
        </w:numPr>
      </w:pPr>
      <w:hyperlink r:id="rId48">
        <w:r>
          <w:rPr>
            <w:color w:val="0563C1"/>
            <w:u w:val="single"/>
          </w:rPr>
          <w:t xml:space="preserve">https://www.getvoibe.com/resources/macwhisper-pricing/</w:t>
        </w:r>
      </w:hyperlink>
    </w:p>
    <w:p>
      <w:pPr>
        <w:numPr>
          <w:ilvl w:val="0"/>
          <w:numId w:val="1000"/>
        </w:numPr>
      </w:pPr>
      <w:hyperlink r:id="rId49">
        <w:r>
          <w:rPr>
            <w:color w:val="0563C1"/>
            <w:u w:val="single"/>
          </w:rPr>
          <w:t xml:space="preserve">https://medium.com/ai-tools-tips-and-news/macwhispers-pricing-is-confusing-on-purpose-here-s-what-i-actually-paid-51c39d1a18fe</w:t>
        </w:r>
      </w:hyperlink>
    </w:p>
    <w:p>
      <w:pPr>
        <w:numPr>
          <w:ilvl w:val="0"/>
          <w:numId w:val="1000"/>
        </w:numPr>
      </w:pPr>
      <w:hyperlink r:id="rId50">
        <w:r>
          <w:rPr>
            <w:color w:val="0563C1"/>
            <w:u w:val="single"/>
          </w:rPr>
          <w:t xml:space="preserve">https://www.getvoibe.com/resources/dictation-app-pricing/</w:t>
        </w:r>
      </w:hyperlink>
    </w:p>
    <w:p>
      <w:pPr>
        <w:numPr>
          <w:ilvl w:val="0"/>
          <w:numId w:val="1000"/>
        </w:numPr>
      </w:pPr>
      <w:hyperlink r:id="rId51">
        <w:r>
          <w:rPr>
            <w:color w:val="0563C1"/>
            <w:u w:val="single"/>
          </w:rPr>
          <w:t xml:space="preserve">https://carelesswhisper.app/one-time-purchase-dictation-mac</w:t>
        </w:r>
      </w:hyperlink>
    </w:p>
    <w:p>
      <w:pPr>
        <w:numPr>
          <w:ilvl w:val="0"/>
          <w:numId w:val="1000"/>
        </w:numPr>
      </w:pPr>
      <w:hyperlink r:id="rId52">
        <w:r>
          <w:rPr>
            <w:color w:val="0563C1"/>
            <w:u w:val="single"/>
          </w:rPr>
          <w:t xml:space="preserve">https://www.ycombinator.com/companies/aqua-voice</w:t>
        </w:r>
      </w:hyperlink>
    </w:p>
    <w:p>
      <w:pPr>
        <w:numPr>
          <w:ilvl w:val="0"/>
          <w:numId w:val="1000"/>
        </w:numPr>
      </w:pPr>
      <w:hyperlink r:id="rId53">
        <w:r>
          <w:rPr>
            <w:color w:val="0563C1"/>
            <w:u w:val="single"/>
          </w:rPr>
          <w:t xml:space="preserve">https://www.ycombinator.com/companies/willow</w:t>
        </w:r>
      </w:hyperlink>
    </w:p>
    <w:p>
      <w:pPr>
        <w:numPr>
          <w:ilvl w:val="0"/>
          <w:numId w:val="1000"/>
        </w:numPr>
      </w:pPr>
      <w:hyperlink r:id="rId54">
        <w:r>
          <w:rPr>
            <w:color w:val="0563C1"/>
            <w:u w:val="single"/>
          </w:rPr>
          <w:t xml:space="preserve">https://www.crunchbase.com/organization/aqua-voice</w:t>
        </w:r>
      </w:hyperlink>
    </w:p>
    <w:p>
      <w:r>
        <w:rPr>
          <w:b/>
        </w:rPr>
        <w:t>Incumbents &amp; free alternatives</w:t>
      </w:r>
    </w:p>
    <w:p>
      <w:pPr>
        <w:numPr>
          <w:ilvl w:val="0"/>
          <w:numId w:val="1000"/>
        </w:numPr>
      </w:pPr>
      <w:hyperlink r:id="rId55">
        <w:r>
          <w:rPr>
            <w:color w:val="0563C1"/>
            <w:u w:val="single"/>
          </w:rPr>
          <w:t xml:space="preserve">https://www.getvoibe.com/resources/dragon-pricing/</w:t>
        </w:r>
      </w:hyperlink>
    </w:p>
    <w:p>
      <w:pPr>
        <w:numPr>
          <w:ilvl w:val="0"/>
          <w:numId w:val="1000"/>
        </w:numPr>
      </w:pPr>
      <w:hyperlink r:id="rId56">
        <w:r>
          <w:rPr>
            <w:color w:val="0563C1"/>
            <w:u w:val="single"/>
          </w:rPr>
          <w:t xml:space="preserve">https://www.getvoibe.com/resources/dragon-anywhere-discontinued/</w:t>
        </w:r>
      </w:hyperlink>
    </w:p>
    <w:p>
      <w:pPr>
        <w:numPr>
          <w:ilvl w:val="0"/>
          <w:numId w:val="1000"/>
        </w:numPr>
      </w:pPr>
      <w:hyperlink r:id="rId57">
        <w:r>
          <w:rPr>
            <w:color w:val="0563C1"/>
            <w:u w:val="single"/>
          </w:rPr>
          <w:t xml:space="preserve">https://www.getvoibe.com/resources/is-dragon-safe/</w:t>
        </w:r>
      </w:hyperlink>
    </w:p>
    <w:p>
      <w:pPr>
        <w:numPr>
          <w:ilvl w:val="0"/>
          <w:numId w:val="1000"/>
        </w:numPr>
      </w:pPr>
      <w:hyperlink r:id="rId58">
        <w:r>
          <w:rPr>
            <w:color w:val="0563C1"/>
            <w:u w:val="single"/>
          </w:rPr>
          <w:t xml:space="preserve">https://spokenly.app/blog/dragon-dictation-pricing</w:t>
        </w:r>
      </w:hyperlink>
    </w:p>
    <w:p>
      <w:pPr>
        <w:numPr>
          <w:ilvl w:val="0"/>
          <w:numId w:val="1000"/>
        </w:numPr>
      </w:pPr>
      <w:hyperlink r:id="rId59">
        <w:r>
          <w:rPr>
            <w:color w:val="0563C1"/>
            <w:u w:val="single"/>
          </w:rPr>
          <w:t xml:space="preserve">https://www.blabby.ai/blog/dragon-dictation-software</w:t>
        </w:r>
      </w:hyperlink>
    </w:p>
    <w:p>
      <w:pPr>
        <w:numPr>
          <w:ilvl w:val="0"/>
          <w:numId w:val="1000"/>
        </w:numPr>
      </w:pPr>
      <w:hyperlink r:id="rId60">
        <w:r>
          <w:rPr>
            <w:color w:val="0563C1"/>
            <w:u w:val="single"/>
          </w:rPr>
          <w:t xml:space="preserve">https://sonix.ai/resources/otter-ai-pricing/</w:t>
        </w:r>
      </w:hyperlink>
    </w:p>
    <w:p>
      <w:pPr>
        <w:numPr>
          <w:ilvl w:val="0"/>
          <w:numId w:val="1000"/>
        </w:numPr>
      </w:pPr>
      <w:hyperlink r:id="rId61">
        <w:r>
          <w:rPr>
            <w:color w:val="0563C1"/>
            <w:u w:val="single"/>
          </w:rPr>
          <w:t xml:space="preserve">https://www.castmagic.io/blog/otter-ai-pricing/</w:t>
        </w:r>
      </w:hyperlink>
    </w:p>
    <w:p>
      <w:pPr>
        <w:numPr>
          <w:ilvl w:val="0"/>
          <w:numId w:val="1000"/>
        </w:numPr>
      </w:pPr>
      <w:hyperlink r:id="rId62">
        <w:r>
          <w:rPr>
            <w:color w:val="0563C1"/>
            <w:u w:val="single"/>
          </w:rPr>
          <w:t xml:space="preserve">https://get-alfred.ai/blog/otter-pricing</w:t>
        </w:r>
      </w:hyperlink>
    </w:p>
    <w:p>
      <w:pPr>
        <w:numPr>
          <w:ilvl w:val="0"/>
          <w:numId w:val="1000"/>
        </w:numPr>
      </w:pPr>
      <w:hyperlink r:id="rId63">
        <w:r>
          <w:rPr>
            <w:color w:val="0563C1"/>
            <w:u w:val="single"/>
          </w:rPr>
          <w:t xml:space="preserve">https://spokenly.app/blog/otter-ai-pricing</w:t>
        </w:r>
      </w:hyperlink>
    </w:p>
    <w:p>
      <w:pPr>
        <w:numPr>
          <w:ilvl w:val="0"/>
          <w:numId w:val="1000"/>
        </w:numPr>
      </w:pPr>
      <w:hyperlink r:id="rId64">
        <w:r>
          <w:rPr>
            <w:color w:val="0563C1"/>
            <w:u w:val="single"/>
          </w:rPr>
          <w:t xml:space="preserve">https://otter.ai/pricing</w:t>
        </w:r>
      </w:hyperlink>
    </w:p>
    <w:p>
      <w:pPr>
        <w:numPr>
          <w:ilvl w:val="0"/>
          <w:numId w:val="1000"/>
        </w:numPr>
      </w:pPr>
      <w:hyperlink r:id="rId65">
        <w:r>
          <w:rPr>
            <w:color w:val="0563C1"/>
            <w:u w:val="single"/>
          </w:rPr>
          <w:t xml:space="preserve">https://talonvoice.com/docs/</w:t>
        </w:r>
      </w:hyperlink>
    </w:p>
    <w:p>
      <w:pPr>
        <w:numPr>
          <w:ilvl w:val="0"/>
          <w:numId w:val="1000"/>
        </w:numPr>
      </w:pPr>
      <w:hyperlink r:id="rId66">
        <w:r>
          <w:rPr>
            <w:color w:val="0563C1"/>
            <w:u w:val="single"/>
          </w:rPr>
          <w:t xml:space="preserve">https://talon.wiki/Help/beta_talon</w:t>
        </w:r>
      </w:hyperlink>
    </w:p>
    <w:p>
      <w:pPr>
        <w:numPr>
          <w:ilvl w:val="0"/>
          <w:numId w:val="1000"/>
        </w:numPr>
      </w:pPr>
      <w:hyperlink r:id="rId67">
        <w:r>
          <w:rPr>
            <w:color w:val="0563C1"/>
            <w:u w:val="single"/>
          </w:rPr>
          <w:t xml:space="preserve">https://www.patreon.com/lunixbochs/posts/talon-0-3-1-69770176</w:t>
        </w:r>
      </w:hyperlink>
    </w:p>
    <w:p>
      <w:pPr>
        <w:numPr>
          <w:ilvl w:val="0"/>
          <w:numId w:val="1000"/>
        </w:numPr>
      </w:pPr>
      <w:hyperlink r:id="rId68">
        <w:r>
          <w:rPr>
            <w:color w:val="0563C1"/>
            <w:u w:val="single"/>
          </w:rPr>
          <w:t xml:space="preserve">https://www.dictationdaddy.com/blog/speech-to-text-app-free</w:t>
        </w:r>
      </w:hyperlink>
    </w:p>
    <w:p>
      <w:pPr>
        <w:numPr>
          <w:ilvl w:val="0"/>
          <w:numId w:val="1000"/>
        </w:numPr>
      </w:pPr>
      <w:hyperlink r:id="rId69">
        <w:r>
          <w:rPr>
            <w:color w:val="0563C1"/>
            <w:u w:val="single"/>
          </w:rPr>
          <w:t xml:space="preserve">https://willowvoice.com/blog/8-best-free-dictation-software-options</w:t>
        </w:r>
      </w:hyperlink>
    </w:p>
    <w:p>
      <w:pPr>
        <w:numPr>
          <w:ilvl w:val="0"/>
          <w:numId w:val="1000"/>
        </w:numPr>
      </w:pPr>
      <w:hyperlink r:id="rId70">
        <w:r>
          <w:rPr>
            <w:color w:val="0563C1"/>
            <w:u w:val="single"/>
          </w:rPr>
          <w:t xml:space="preserve">https://usevoicy.com/blog/voice-recognition-accuracy-comparison</w:t>
        </w:r>
      </w:hyperlink>
    </w:p>
    <w:p>
      <w:pPr>
        <w:numPr>
          <w:ilvl w:val="0"/>
          <w:numId w:val="1000"/>
        </w:numPr>
      </w:pPr>
      <w:hyperlink r:id="rId71">
        <w:r>
          <w:rPr>
            <w:color w:val="0563C1"/>
            <w:u w:val="single"/>
          </w:rPr>
          <w:t xml:space="preserve">https://www.implicator.ai/the-2025-buyers-guide-to-ai-dictation-apps-windows-macos-ios-android-linux/</w:t>
        </w:r>
      </w:hyperlink>
    </w:p>
    <w:p>
      <w:pPr>
        <w:numPr>
          <w:ilvl w:val="0"/>
          <w:numId w:val="1000"/>
        </w:numPr>
      </w:pPr>
      <w:hyperlink r:id="rId72">
        <w:r>
          <w:rPr>
            <w:color w:val="0563C1"/>
            <w:u w:val="single"/>
          </w:rPr>
          <w:t xml:space="preserve">https://willowvoice.com/blog/best-voice-dictation-software-mac</w:t>
        </w:r>
      </w:hyperlink>
    </w:p>
    <w:p>
      <w:pPr>
        <w:numPr>
          <w:ilvl w:val="0"/>
          <w:numId w:val="1000"/>
        </w:numPr>
      </w:pPr>
      <w:hyperlink r:id="rId73">
        <w:r>
          <w:rPr>
            <w:color w:val="0563C1"/>
            <w:u w:val="single"/>
          </w:rPr>
          <w:t xml:space="preserve">https://www.getvoibe.com/resources/apple-dictation-review/</w:t>
        </w:r>
      </w:hyperlink>
    </w:p>
    <w:p>
      <w:r>
        <w:rPr>
          <w:b/>
        </w:rPr>
        <w:t>Monetisation, pricing &amp; conversion benchmarks</w:t>
      </w:r>
    </w:p>
    <w:p>
      <w:pPr>
        <w:numPr>
          <w:ilvl w:val="0"/>
          <w:numId w:val="1000"/>
        </w:numPr>
      </w:pPr>
      <w:hyperlink r:id="rId74">
        <w:r>
          <w:rPr>
            <w:color w:val="0563C1"/>
            <w:u w:val="single"/>
          </w:rPr>
          <w:t xml:space="preserve">https://www.strataigize.com/insights/paywall-conversion-benchmarks-2026</w:t>
        </w:r>
      </w:hyperlink>
    </w:p>
    <w:p>
      <w:pPr>
        <w:numPr>
          <w:ilvl w:val="0"/>
          <w:numId w:val="1000"/>
        </w:numPr>
      </w:pPr>
      <w:hyperlink r:id="rId75">
        <w:r>
          <w:rPr>
            <w:color w:val="0563C1"/>
            <w:u w:val="single"/>
          </w:rPr>
          <w:t xml:space="preserve">https://www.withdaydream.com/library/insights/saas-conversion-rate</w:t>
        </w:r>
      </w:hyperlink>
    </w:p>
    <w:p>
      <w:pPr>
        <w:numPr>
          <w:ilvl w:val="0"/>
          <w:numId w:val="1000"/>
        </w:numPr>
      </w:pPr>
      <w:hyperlink r:id="rId76">
        <w:r>
          <w:rPr>
            <w:color w:val="0563C1"/>
            <w:u w:val="single"/>
          </w:rPr>
          <w:t xml:space="preserve">https://userpilot.com/blog/freemium-to-premium/</w:t>
        </w:r>
      </w:hyperlink>
    </w:p>
    <w:p>
      <w:pPr>
        <w:numPr>
          <w:ilvl w:val="0"/>
          <w:numId w:val="1000"/>
        </w:numPr>
      </w:pPr>
      <w:hyperlink r:id="rId77">
        <w:r>
          <w:rPr>
            <w:color w:val="0563C1"/>
            <w:u w:val="single"/>
          </w:rPr>
          <w:t xml:space="preserve">https://www.digitalapplied.com/blog/freemium-vs-free-trial-decision-matrix-2026-saas</w:t>
        </w:r>
      </w:hyperlink>
    </w:p>
    <w:p>
      <w:pPr>
        <w:numPr>
          <w:ilvl w:val="0"/>
          <w:numId w:val="1000"/>
        </w:numPr>
      </w:pPr>
      <w:hyperlink r:id="rId78">
        <w:r>
          <w:rPr>
            <w:color w:val="0563C1"/>
            <w:u w:val="single"/>
          </w:rPr>
          <w:t xml:space="preserve">https://www.airbridge.io/en/blog/hard-paywall-vs-freemium-2026</w:t>
        </w:r>
      </w:hyperlink>
    </w:p>
    <w:p>
      <w:pPr>
        <w:numPr>
          <w:ilvl w:val="0"/>
          <w:numId w:val="1000"/>
        </w:numPr>
      </w:pPr>
      <w:hyperlink r:id="rId79">
        <w:r>
          <w:rPr>
            <w:color w:val="0563C1"/>
            <w:u w:val="single"/>
          </w:rPr>
          <w:t xml:space="preserve">https://docs.bswen.com/blog/2026-03-14-byok-ai-apps-implementation/</w:t>
        </w:r>
      </w:hyperlink>
    </w:p>
    <w:p>
      <w:pPr>
        <w:numPr>
          <w:ilvl w:val="0"/>
          <w:numId w:val="1000"/>
        </w:numPr>
      </w:pPr>
      <w:hyperlink r:id="rId80">
        <w:r>
          <w:rPr>
            <w:color w:val="0563C1"/>
            <w:u w:val="single"/>
          </w:rPr>
          <w:t xml:space="preserve">https://www.kinde.com/learn/billing/billing-for-ai/byok-pricing/</w:t>
        </w:r>
      </w:hyperlink>
    </w:p>
    <w:p>
      <w:pPr>
        <w:numPr>
          <w:ilvl w:val="0"/>
          <w:numId w:val="1000"/>
        </w:numPr>
      </w:pPr>
      <w:hyperlink r:id="rId81">
        <w:r>
          <w:rPr>
            <w:color w:val="0563C1"/>
            <w:u w:val="single"/>
          </w:rPr>
          <w:t xml:space="preserve">https://meetily.ai/blog/ai-meeting-summaries-without-api-keys-hosted-ai</w:t>
        </w:r>
      </w:hyperlink>
    </w:p>
    <w:p>
      <w:r>
        <w:rPr>
          <w:b/>
        </w:rPr>
        <w:t>Unit economics, churn, CAC &amp; valuation</w:t>
      </w:r>
    </w:p>
    <w:p>
      <w:pPr>
        <w:numPr>
          <w:ilvl w:val="0"/>
          <w:numId w:val="1000"/>
        </w:numPr>
      </w:pPr>
      <w:hyperlink r:id="rId82">
        <w:r>
          <w:rPr>
            <w:color w:val="0563C1"/>
            <w:u w:val="single"/>
          </w:rPr>
          <w:t xml:space="preserve">https://www.getaleph.com/answers/saas-gross-margin-2026</w:t>
        </w:r>
      </w:hyperlink>
    </w:p>
    <w:p>
      <w:pPr>
        <w:numPr>
          <w:ilvl w:val="0"/>
          <w:numId w:val="1000"/>
        </w:numPr>
      </w:pPr>
      <w:hyperlink r:id="rId83">
        <w:r>
          <w:rPr>
            <w:color w:val="0563C1"/>
            <w:u w:val="single"/>
          </w:rPr>
          <w:t xml:space="preserve">https://www.flowjam.com/blog/saas-gross-margin-benchmarks-2026</w:t>
        </w:r>
      </w:hyperlink>
    </w:p>
    <w:p>
      <w:pPr>
        <w:numPr>
          <w:ilvl w:val="0"/>
          <w:numId w:val="1000"/>
        </w:numPr>
      </w:pPr>
      <w:hyperlink r:id="rId84">
        <w:r>
          <w:rPr>
            <w:color w:val="0563C1"/>
            <w:u w:val="single"/>
          </w:rPr>
          <w:t xml:space="preserve">https://stealthagents.com/research/startup-gross-margin-benchmarks-2026</w:t>
        </w:r>
      </w:hyperlink>
    </w:p>
    <w:p>
      <w:pPr>
        <w:numPr>
          <w:ilvl w:val="0"/>
          <w:numId w:val="1000"/>
        </w:numPr>
      </w:pPr>
      <w:hyperlink r:id="rId85">
        <w:r>
          <w:rPr>
            <w:color w:val="0563C1"/>
            <w:u w:val="single"/>
          </w:rPr>
          <w:t xml:space="preserve">https://prospeo.io/s/saas-churn</w:t>
        </w:r>
      </w:hyperlink>
    </w:p>
    <w:p>
      <w:pPr>
        <w:numPr>
          <w:ilvl w:val="0"/>
          <w:numId w:val="1000"/>
        </w:numPr>
      </w:pPr>
      <w:hyperlink r:id="rId86">
        <w:r>
          <w:rPr>
            <w:color w:val="0563C1"/>
            <w:u w:val="single"/>
          </w:rPr>
          <w:t xml:space="preserve">https://stealthagents.com/research/saas-churn-rate-statistics-2026</w:t>
        </w:r>
      </w:hyperlink>
    </w:p>
    <w:p>
      <w:pPr>
        <w:numPr>
          <w:ilvl w:val="0"/>
          <w:numId w:val="1000"/>
        </w:numPr>
      </w:pPr>
      <w:hyperlink r:id="rId87">
        <w:r>
          <w:rPr>
            <w:color w:val="0563C1"/>
            <w:u w:val="single"/>
          </w:rPr>
          <w:t xml:space="preserve">https://www.saasultra.com/saas-churn-rate-statistics-benchmarks/</w:t>
        </w:r>
      </w:hyperlink>
    </w:p>
    <w:p>
      <w:pPr>
        <w:numPr>
          <w:ilvl w:val="0"/>
          <w:numId w:val="1000"/>
        </w:numPr>
      </w:pPr>
      <w:hyperlink r:id="rId88">
        <w:r>
          <w:rPr>
            <w:color w:val="0563C1"/>
            <w:u w:val="single"/>
          </w:rPr>
          <w:t xml:space="preserve">https://www.rocketshiphq.com/subscription-app-growth-playbook/</w:t>
        </w:r>
      </w:hyperlink>
    </w:p>
    <w:p>
      <w:pPr>
        <w:numPr>
          <w:ilvl w:val="0"/>
          <w:numId w:val="1000"/>
        </w:numPr>
      </w:pPr>
      <w:hyperlink r:id="rId89">
        <w:r>
          <w:rPr>
            <w:color w:val="0563C1"/>
            <w:u w:val="single"/>
          </w:rPr>
          <w:t xml:space="preserve">https://webflow.passion.io/blog/creator-course-metrics-ltv-cac-payback</w:t>
        </w:r>
      </w:hyperlink>
    </w:p>
    <w:p>
      <w:pPr>
        <w:numPr>
          <w:ilvl w:val="0"/>
          <w:numId w:val="1000"/>
        </w:numPr>
      </w:pPr>
      <w:hyperlink r:id="rId90">
        <w:r>
          <w:rPr>
            <w:color w:val="0563C1"/>
            <w:u w:val="single"/>
          </w:rPr>
          <w:t xml:space="preserve">https://www.digitalapplied.com/blog/customer-lifetime-value-benchmarks-2026-industry-data</w:t>
        </w:r>
      </w:hyperlink>
    </w:p>
    <w:p>
      <w:pPr>
        <w:numPr>
          <w:ilvl w:val="0"/>
          <w:numId w:val="1000"/>
        </w:numPr>
      </w:pPr>
      <w:hyperlink r:id="rId91">
        <w:r>
          <w:rPr>
            <w:color w:val="0563C1"/>
            <w:u w:val="single"/>
          </w:rPr>
          <w:t xml:space="preserve">https://www.scalexp.com/saas-metrics-library/customer-lifetime-value/</w:t>
        </w:r>
      </w:hyperlink>
    </w:p>
    <w:p>
      <w:pPr>
        <w:numPr>
          <w:ilvl w:val="0"/>
          <w:numId w:val="1000"/>
        </w:numPr>
      </w:pPr>
      <w:hyperlink r:id="rId92">
        <w:r>
          <w:rPr>
            <w:color w:val="0563C1"/>
            <w:u w:val="single"/>
          </w:rPr>
          <w:t xml:space="preserve">https://www.digitalapplied.com/blog/customer-acquisition-cost-benchmarks-2026-industry</w:t>
        </w:r>
      </w:hyperlink>
    </w:p>
    <w:p>
      <w:pPr>
        <w:numPr>
          <w:ilvl w:val="0"/>
          <w:numId w:val="1000"/>
        </w:numPr>
      </w:pPr>
      <w:hyperlink r:id="rId93">
        <w:r>
          <w:rPr>
            <w:color w:val="0563C1"/>
            <w:u w:val="single"/>
          </w:rPr>
          <w:t xml:space="preserve">https://stealthagents.com/research/smb-customer-acquisition-cost-statistics-2026</w:t>
        </w:r>
      </w:hyperlink>
    </w:p>
    <w:p>
      <w:pPr>
        <w:numPr>
          <w:ilvl w:val="0"/>
          <w:numId w:val="1000"/>
        </w:numPr>
      </w:pPr>
      <w:hyperlink r:id="rId94">
        <w:r>
          <w:rPr>
            <w:color w:val="0563C1"/>
            <w:u w:val="single"/>
          </w:rPr>
          <w:t xml:space="preserve">https://www.phoenixstrategy.group/blog/cac-benchmarks-by-channel-2025</w:t>
        </w:r>
      </w:hyperlink>
    </w:p>
    <w:p>
      <w:pPr>
        <w:numPr>
          <w:ilvl w:val="0"/>
          <w:numId w:val="1000"/>
        </w:numPr>
      </w:pPr>
      <w:hyperlink r:id="rId95">
        <w:r>
          <w:rPr>
            <w:color w:val="0563C1"/>
            <w:u w:val="single"/>
          </w:rPr>
          <w:t xml:space="preserve">https://www.loudface.co/blog/performance-marketing-vs-organic-growth-b2b-saas</w:t>
        </w:r>
      </w:hyperlink>
    </w:p>
    <w:p>
      <w:pPr>
        <w:numPr>
          <w:ilvl w:val="0"/>
          <w:numId w:val="1000"/>
        </w:numPr>
      </w:pPr>
      <w:hyperlink r:id="rId96">
        <w:r>
          <w:rPr>
            <w:color w:val="0563C1"/>
            <w:u w:val="single"/>
          </w:rPr>
          <w:t xml:space="preserve">https://www.saashero.net/strategy/reduce-b2b-saas-cac/</w:t>
        </w:r>
      </w:hyperlink>
    </w:p>
    <w:p>
      <w:pPr>
        <w:numPr>
          <w:ilvl w:val="0"/>
          <w:numId w:val="1000"/>
        </w:numPr>
      </w:pPr>
      <w:hyperlink r:id="rId97">
        <w:r>
          <w:rPr>
            <w:color w:val="0563C1"/>
            <w:u w:val="single"/>
          </w:rPr>
          <w:t xml:space="preserve">https://www.flowjam.com/blog/seed-round-valuation-2025-complete-founders-guide</w:t>
        </w:r>
      </w:hyperlink>
    </w:p>
    <w:p>
      <w:pPr>
        <w:numPr>
          <w:ilvl w:val="0"/>
          <w:numId w:val="1000"/>
        </w:numPr>
      </w:pPr>
      <w:hyperlink r:id="rId98">
        <w:r>
          <w:rPr>
            <w:color w:val="0563C1"/>
            <w:u w:val="single"/>
          </w:rPr>
          <w:t xml:space="preserve">https://www.pmf.show/blog/ai-startup-valuation-multiples-2026</w:t>
        </w:r>
      </w:hyperlink>
    </w:p>
    <w:p>
      <w:pPr>
        <w:numPr>
          <w:ilvl w:val="0"/>
          <w:numId w:val="1000"/>
        </w:numPr>
      </w:pPr>
      <w:hyperlink r:id="rId99">
        <w:r>
          <w:rPr>
            <w:color w:val="0563C1"/>
            <w:u w:val="single"/>
          </w:rPr>
          <w:t xml:space="preserve">https://www.tldl.io/blog/ai-startup-metrics-valuations-2026</w:t>
        </w:r>
      </w:hyperlink>
    </w:p>
    <w:p>
      <w:pPr>
        <w:numPr>
          <w:ilvl w:val="0"/>
          <w:numId w:val="1000"/>
        </w:numPr>
      </w:pPr>
      <w:hyperlink r:id="rId100">
        <w:r>
          <w:rPr>
            <w:color w:val="0563C1"/>
            <w:u w:val="single"/>
          </w:rPr>
          <w:t xml:space="preserve">https://www.733park.com/guides/how-ai-companies-are-valued-for-acquisition/</w:t>
        </w:r>
      </w:hyperlink>
    </w:p>
    <w:p>
      <w:pPr>
        <w:numPr>
          <w:ilvl w:val="0"/>
          <w:numId w:val="1000"/>
        </w:numPr>
      </w:pPr>
      <w:hyperlink r:id="rId101">
        <w:r>
          <w:rPr>
            <w:color w:val="0563C1"/>
            <w:u w:val="single"/>
          </w:rPr>
          <w:t xml:space="preserve">https://tracecohen.substack.com/p/ai-startup-valuation-vs-revenue-why</w:t>
        </w:r>
      </w:hyperlink>
    </w:p>
    <w:p>
      <w:pPr>
        <w:numPr>
          <w:ilvl w:val="0"/>
          <w:numId w:val="1000"/>
        </w:numPr>
      </w:pPr>
      <w:hyperlink r:id="rId102">
        <w:r>
          <w:rPr>
            <w:color w:val="0563C1"/>
            <w:u w:val="single"/>
          </w:rPr>
          <w:t xml:space="preserve">https://www.forbes.com/sites/josipamajic/2026/04/08/seed-stage-ai-startups-are-flashing-record-revenue-numbers-and-most-of-them-are-not-what-they-seem/</w:t>
        </w:r>
      </w:hyperlink>
    </w:p>
    <w:p>
      <w:r>
        <w:rPr>
          <w:b/>
        </w:rPr>
        <w:t>Cloud STT costs &amp; architecture</w:t>
      </w:r>
    </w:p>
    <w:p>
      <w:pPr>
        <w:numPr>
          <w:ilvl w:val="0"/>
          <w:numId w:val="1000"/>
        </w:numPr>
      </w:pPr>
      <w:hyperlink r:id="rId103">
        <w:r>
          <w:rPr>
            <w:color w:val="0563C1"/>
            <w:u w:val="single"/>
          </w:rPr>
          <w:t xml:space="preserve">https://brasstranscripts.com/blog/openai-whisper-api-pricing-2025-self-hosted-vs-managed</w:t>
        </w:r>
      </w:hyperlink>
    </w:p>
    <w:p>
      <w:pPr>
        <w:numPr>
          <w:ilvl w:val="0"/>
          <w:numId w:val="1000"/>
        </w:numPr>
      </w:pPr>
      <w:hyperlink r:id="rId104">
        <w:r>
          <w:rPr>
            <w:color w:val="0563C1"/>
            <w:u w:val="single"/>
          </w:rPr>
          <w:t xml:space="preserve">https://invertedstone.com/calculators/whisper-pricing</w:t>
        </w:r>
      </w:hyperlink>
    </w:p>
    <w:p>
      <w:pPr>
        <w:numPr>
          <w:ilvl w:val="0"/>
          <w:numId w:val="1000"/>
        </w:numPr>
      </w:pPr>
      <w:hyperlink r:id="rId105">
        <w:r>
          <w:rPr>
            <w:color w:val="0563C1"/>
            <w:u w:val="single"/>
          </w:rPr>
          <w:t xml:space="preserve">https://brasstranscripts.com/blog/assemblyai-vs-deepgram-pricing-high-volume-comparison</w:t>
        </w:r>
      </w:hyperlink>
    </w:p>
    <w:p>
      <w:pPr>
        <w:numPr>
          <w:ilvl w:val="0"/>
          <w:numId w:val="1000"/>
        </w:numPr>
      </w:pPr>
      <w:hyperlink r:id="rId106">
        <w:r>
          <w:rPr>
            <w:color w:val="0563C1"/>
            <w:u w:val="single"/>
          </w:rPr>
          <w:t xml:space="preserve">https://brasstranscripts.com/blog/deepgram-pricing-per-minute-2025-real-time-vs-batch</w:t>
        </w:r>
      </w:hyperlink>
    </w:p>
    <w:p>
      <w:pPr>
        <w:numPr>
          <w:ilvl w:val="0"/>
          <w:numId w:val="1000"/>
        </w:numPr>
      </w:pPr>
      <w:hyperlink r:id="rId107">
        <w:r>
          <w:rPr>
            <w:color w:val="0563C1"/>
            <w:u w:val="single"/>
          </w:rPr>
          <w:t xml:space="preserve">https://deepgram.com/enterprise-accelerator-program</w:t>
        </w:r>
      </w:hyperlink>
    </w:p>
    <w:p>
      <w:pPr>
        <w:numPr>
          <w:ilvl w:val="0"/>
          <w:numId w:val="1000"/>
        </w:numPr>
      </w:pPr>
      <w:hyperlink r:id="rId108">
        <w:r>
          <w:rPr>
            <w:color w:val="0563C1"/>
            <w:u w:val="single"/>
          </w:rPr>
          <w:t xml:space="preserve">https://deepgram.com/pricing/</w:t>
        </w:r>
      </w:hyperlink>
    </w:p>
    <w:p>
      <w:pPr>
        <w:numPr>
          <w:ilvl w:val="0"/>
          <w:numId w:val="1000"/>
        </w:numPr>
      </w:pPr>
      <w:hyperlink r:id="rId109">
        <w:r>
          <w:rPr>
            <w:color w:val="0563C1"/>
            <w:u w:val="single"/>
          </w:rPr>
          <w:t xml:space="preserve">https://www.assemblyai.com/blog/speech-recognition-cost</w:t>
        </w:r>
      </w:hyperlink>
    </w:p>
    <w:p>
      <w:pPr>
        <w:numPr>
          <w:ilvl w:val="0"/>
          <w:numId w:val="1000"/>
        </w:numPr>
      </w:pPr>
      <w:hyperlink r:id="rId110">
        <w:r>
          <w:rPr>
            <w:color w:val="0563C1"/>
            <w:u w:val="single"/>
          </w:rPr>
          <w:t xml:space="preserve">https://www.runpod.io/articles/guides/best-gpu-for-whisper</w:t>
        </w:r>
      </w:hyperlink>
    </w:p>
    <w:p>
      <w:pPr>
        <w:numPr>
          <w:ilvl w:val="0"/>
          <w:numId w:val="1000"/>
        </w:numPr>
      </w:pPr>
      <w:hyperlink r:id="rId111">
        <w:r>
          <w:rPr>
            <w:color w:val="0563C1"/>
            <w:u w:val="single"/>
          </w:rPr>
          <w:t xml:space="preserve">https://io.net/p/faq-how-do-i-run-whisper-speech-to-text-at-scale-on-cloud-gpus</w:t>
        </w:r>
      </w:hyperlink>
    </w:p>
    <w:p>
      <w:pPr>
        <w:numPr>
          <w:ilvl w:val="0"/>
          <w:numId w:val="1000"/>
        </w:numPr>
      </w:pPr>
      <w:hyperlink r:id="rId112">
        <w:r>
          <w:rPr>
            <w:color w:val="0563C1"/>
            <w:u w:val="single"/>
          </w:rPr>
          <w:t xml:space="preserve">https://dev.to/mena_mahany_1d49c5103fdce/how-i-cut-ai-transcription-costs-below-010hour-with-aws-spot-instances-and-whisper-large-v3-turbo-2od1</w:t>
        </w:r>
      </w:hyperlink>
    </w:p>
    <w:p>
      <w:pPr>
        <w:numPr>
          <w:ilvl w:val="0"/>
          <w:numId w:val="1000"/>
        </w:numPr>
      </w:pPr>
      <w:hyperlink r:id="rId113">
        <w:r>
          <w:rPr>
            <w:color w:val="0563C1"/>
            <w:u w:val="single"/>
          </w:rPr>
          <w:t xml:space="preserve">https://dasha.ai/blog/speech-to-text-pricing</w:t>
        </w:r>
      </w:hyperlink>
    </w:p>
    <w:p>
      <w:pPr>
        <w:numPr>
          <w:ilvl w:val="0"/>
          <w:numId w:val="1000"/>
        </w:numPr>
      </w:pPr>
      <w:hyperlink r:id="rId114">
        <w:r>
          <w:rPr>
            <w:color w:val="0563C1"/>
            <w:u w:val="single"/>
          </w:rPr>
          <w:t xml:space="preserve">https://www.spheron.network/blog/whisper-v4-asr-gpu-cloud-production-guide/</w:t>
        </w:r>
      </w:hyperlink>
    </w:p>
    <w:p>
      <w:pPr>
        <w:numPr>
          <w:ilvl w:val="0"/>
          <w:numId w:val="1000"/>
        </w:numPr>
      </w:pPr>
      <w:hyperlink r:id="rId115">
        <w:r>
          <w:rPr>
            <w:color w:val="0563C1"/>
            <w:u w:val="single"/>
          </w:rPr>
          <w:t xml:space="preserve">https://www.spheron.network/blog/faster-whisper-gpu-cloud-production-deployment-guide/</w:t>
        </w:r>
      </w:hyperlink>
    </w:p>
    <w:p>
      <w:pPr>
        <w:numPr>
          <w:ilvl w:val="0"/>
          <w:numId w:val="1000"/>
        </w:numPr>
      </w:pPr>
      <w:hyperlink r:id="rId116">
        <w:r>
          <w:rPr>
            <w:color w:val="0563C1"/>
            <w:u w:val="single"/>
          </w:rPr>
          <w:t xml:space="preserve">https://www.edenai.co/post/apple-speechanalyzer-vs-cloud-stt-benchmarks-and-costs</w:t>
        </w:r>
      </w:hyperlink>
    </w:p>
    <w:p>
      <w:pPr>
        <w:numPr>
          <w:ilvl w:val="0"/>
          <w:numId w:val="1000"/>
        </w:numPr>
      </w:pPr>
      <w:hyperlink r:id="rId117">
        <w:r>
          <w:rPr>
            <w:color w:val="0563C1"/>
            <w:u w:val="single"/>
          </w:rPr>
          <w:t xml:space="preserve">https://arxiv.org/abs/2604.14493</w:t>
        </w:r>
      </w:hyperlink>
    </w:p>
    <w:p>
      <w:pPr>
        <w:numPr>
          <w:ilvl w:val="0"/>
          <w:numId w:val="1000"/>
        </w:numPr>
      </w:pPr>
      <w:hyperlink r:id="rId118">
        <w:r>
          <w:rPr>
            <w:color w:val="0563C1"/>
            <w:u w:val="single"/>
          </w:rPr>
          <w:t xml:space="preserve">https://arxiv.org/html/2507.10860v1</w:t>
        </w:r>
      </w:hyperlink>
    </w:p>
    <w:p>
      <w:r>
        <w:rPr>
          <w:b/>
        </w:rPr>
        <w:t>Local-vs-cloud positioning &amp; privacy</w:t>
      </w:r>
    </w:p>
    <w:p>
      <w:pPr>
        <w:numPr>
          <w:ilvl w:val="0"/>
          <w:numId w:val="1000"/>
        </w:numPr>
      </w:pPr>
      <w:hyperlink r:id="rId119">
        <w:r>
          <w:rPr>
            <w:color w:val="0563C1"/>
            <w:u w:val="single"/>
          </w:rPr>
          <w:t xml:space="preserve">https://www.blabby.ai/blog/is-wispr-flow-safe</w:t>
        </w:r>
      </w:hyperlink>
    </w:p>
    <w:p>
      <w:pPr>
        <w:numPr>
          <w:ilvl w:val="0"/>
          <w:numId w:val="1000"/>
        </w:numPr>
      </w:pPr>
      <w:hyperlink r:id="rId120">
        <w:r>
          <w:rPr>
            <w:color w:val="0563C1"/>
            <w:u w:val="single"/>
          </w:rPr>
          <w:t xml:space="preserve">https://www.getvoibe.com/resources/is-wispr-flow-safe</w:t>
        </w:r>
      </w:hyperlink>
    </w:p>
    <w:p>
      <w:pPr>
        <w:numPr>
          <w:ilvl w:val="0"/>
          <w:numId w:val="1000"/>
        </w:numPr>
      </w:pPr>
      <w:hyperlink r:id="rId121">
        <w:r>
          <w:rPr>
            <w:color w:val="0563C1"/>
            <w:u w:val="single"/>
          </w:rPr>
          <w:t xml:space="preserve">https://www.getvoibe.com/resources/cloud-vs-local-dictation/</w:t>
        </w:r>
      </w:hyperlink>
    </w:p>
    <w:p>
      <w:pPr>
        <w:numPr>
          <w:ilvl w:val="0"/>
          <w:numId w:val="1000"/>
        </w:numPr>
      </w:pPr>
      <w:hyperlink r:id="rId122">
        <w:r>
          <w:rPr>
            <w:color w:val="0563C1"/>
            <w:u w:val="single"/>
          </w:rPr>
          <w:t xml:space="preserve">https://www.getvoibe.com/resources/paraspeech-vs-wispr-flow/</w:t>
        </w:r>
      </w:hyperlink>
    </w:p>
    <w:p>
      <w:pPr>
        <w:numPr>
          <w:ilvl w:val="0"/>
          <w:numId w:val="1000"/>
        </w:numPr>
      </w:pPr>
      <w:hyperlink r:id="rId123">
        <w:r>
          <w:rPr>
            <w:color w:val="0563C1"/>
            <w:u w:val="single"/>
          </w:rPr>
          <w:t xml:space="preserve">https://spokenly.app/blog/superwhisper-vs-wispr-flow</w:t>
        </w:r>
      </w:hyperlink>
    </w:p>
    <w:p>
      <w:pPr>
        <w:numPr>
          <w:ilvl w:val="0"/>
          <w:numId w:val="1000"/>
        </w:numPr>
      </w:pPr>
      <w:hyperlink r:id="rId124">
        <w:r>
          <w:rPr>
            <w:color w:val="0563C1"/>
            <w:u w:val="single"/>
          </w:rPr>
          <w:t xml:space="preserve">https://www.getvoibe.com/resources/spokenly-vs-wispr-flow/</w:t>
        </w:r>
      </w:hyperlink>
    </w:p>
    <w:p>
      <w:pPr>
        <w:numPr>
          <w:ilvl w:val="0"/>
          <w:numId w:val="1000"/>
        </w:numPr>
      </w:pPr>
      <w:hyperlink r:id="rId125">
        <w:r>
          <w:rPr>
            <w:color w:val="0563C1"/>
            <w:u w:val="single"/>
          </w:rPr>
          <w:t xml:space="preserve">https://www.getvoibe.com/resources/openai-whisper-alternatives</w:t>
        </w:r>
      </w:hyperlink>
    </w:p>
    <w:p>
      <w:r>
        <w:rPr>
          <w:b/>
        </w:rPr>
        <w:t>Platform expansion (macOS / AMD / mobile)</w:t>
      </w:r>
    </w:p>
    <w:p>
      <w:pPr>
        <w:numPr>
          <w:ilvl w:val="0"/>
          <w:numId w:val="1000"/>
        </w:numPr>
      </w:pPr>
      <w:hyperlink r:id="rId126">
        <w:r>
          <w:rPr>
            <w:color w:val="0563C1"/>
            <w:u w:val="single"/>
          </w:rPr>
          <w:t xml:space="preserve">https://github.com/ggerganov/whisper.cpp/</w:t>
        </w:r>
      </w:hyperlink>
    </w:p>
    <w:p>
      <w:pPr>
        <w:numPr>
          <w:ilvl w:val="0"/>
          <w:numId w:val="1000"/>
        </w:numPr>
      </w:pPr>
      <w:hyperlink r:id="rId127">
        <w:r>
          <w:rPr>
            <w:color w:val="0563C1"/>
            <w:u w:val="single"/>
          </w:rPr>
          <w:t xml:space="preserve">https://github.com/carloshpdoc/WhisperMetalKit</w:t>
        </w:r>
      </w:hyperlink>
    </w:p>
    <w:p>
      <w:pPr>
        <w:numPr>
          <w:ilvl w:val="0"/>
          <w:numId w:val="1000"/>
        </w:numPr>
      </w:pPr>
      <w:hyperlink r:id="rId128">
        <w:r>
          <w:rPr>
            <w:color w:val="0563C1"/>
            <w:u w:val="single"/>
          </w:rPr>
          <w:t xml:space="preserve">https://codersera.com/blog/faster-whisper-vs-whisper-cpp-speech-to-text-2026/</w:t>
        </w:r>
      </w:hyperlink>
    </w:p>
    <w:p>
      <w:pPr>
        <w:numPr>
          <w:ilvl w:val="0"/>
          <w:numId w:val="1000"/>
        </w:numPr>
      </w:pPr>
      <w:hyperlink r:id="rId129">
        <w:r>
          <w:rPr>
            <w:color w:val="0563C1"/>
            <w:u w:val="single"/>
          </w:rPr>
          <w:t xml:space="preserve">https://github.com/ChharithOeun/whisper-amd-windows</w:t>
        </w:r>
      </w:hyperlink>
    </w:p>
    <w:p>
      <w:pPr>
        <w:numPr>
          <w:ilvl w:val="0"/>
          <w:numId w:val="1000"/>
        </w:numPr>
      </w:pPr>
      <w:hyperlink r:id="rId130">
        <w:r>
          <w:rPr>
            <w:color w:val="0563C1"/>
            <w:u w:val="single"/>
          </w:rPr>
          <w:t xml:space="preserve">https://github.com/aman-a-shah/speech2text-ai/blob/main/docs/research/sherpa-onnx-amd-gpu-support.md</w:t>
        </w:r>
      </w:hyperlink>
    </w:p>
    <w:p>
      <w:pPr>
        <w:numPr>
          <w:ilvl w:val="0"/>
          <w:numId w:val="1000"/>
        </w:numPr>
      </w:pPr>
      <w:hyperlink r:id="rId131">
        <w:r>
          <w:rPr>
            <w:color w:val="0563C1"/>
            <w:u w:val="single"/>
          </w:rPr>
          <w:t xml:space="preserve">https://github.com/nabe2030/faster-whisper-rocm-strix-halo</w:t>
        </w:r>
      </w:hyperlink>
    </w:p>
    <w:p>
      <w:pPr>
        <w:numPr>
          <w:ilvl w:val="0"/>
          <w:numId w:val="1000"/>
        </w:numPr>
      </w:pPr>
      <w:hyperlink r:id="rId132">
        <w:r>
          <w:rPr>
            <w:color w:val="0563C1"/>
            <w:u w:val="single"/>
          </w:rPr>
          <w:t xml:space="preserve">https://en.wikipedia.org/wiki/Usage_share_of_operating_systems</w:t>
        </w:r>
      </w:hyperlink>
    </w:p>
    <w:p>
      <w:pPr>
        <w:numPr>
          <w:ilvl w:val="0"/>
          <w:numId w:val="1000"/>
        </w:numPr>
      </w:pPr>
      <w:hyperlink r:id="rId133">
        <w:r>
          <w:rPr>
            <w:color w:val="0563C1"/>
            <w:u w:val="single"/>
          </w:rPr>
          <w:t xml:space="preserve">https://www.computerworld.com/article/1624976/statcounter-data-confirms-apples-mac-renaissance.html</w:t>
        </w:r>
      </w:hyperlink>
    </w:p>
    <w:p>
      <w:pPr>
        <w:numPr>
          <w:ilvl w:val="0"/>
          <w:numId w:val="1000"/>
        </w:numPr>
      </w:pPr>
      <w:hyperlink r:id="rId134">
        <w:r>
          <w:rPr>
            <w:color w:val="0563C1"/>
            <w:u w:val="single"/>
          </w:rPr>
          <w:t xml:space="preserve">https://www.windowslatest.com/2026/09/22/microsoft-keeps-rebuilding-windows-for-developers-but-a-new-poll-puts-windows-at-just-12/</w:t>
        </w:r>
      </w:hyperlink>
    </w:p>
    <w:p>
      <w:pPr>
        <w:numPr>
          <w:ilvl w:val="0"/>
          <w:numId w:val="1000"/>
        </w:numPr>
      </w:pPr>
      <w:hyperlink r:id="rId135">
        <w:r>
          <w:rPr>
            <w:color w:val="0563C1"/>
            <w:u w:val="single"/>
          </w:rPr>
          <w:t xml:space="preserve">https://www.getvoibe.com/resources/glaido-vs-wispr-flow/</w:t>
        </w:r>
      </w:hyperlink>
    </w:p>
    <w:p>
      <w:pPr>
        <w:numPr>
          <w:ilvl w:val="0"/>
          <w:numId w:val="1000"/>
        </w:numPr>
      </w:pPr>
      <w:hyperlink r:id="rId136">
        <w:r>
          <w:rPr>
            <w:color w:val="0563C1"/>
            <w:u w:val="single"/>
          </w:rPr>
          <w:t xml:space="preserve">https://spokenly.app/blog/wispr-flow-review</w:t>
        </w:r>
      </w:hyperlink>
    </w:p>
    <w:p>
      <w:r>
        <w:rPr>
          <w:b/>
        </w:rPr>
        <w:t>Go-to-market &amp; PMF</w:t>
      </w:r>
    </w:p>
    <w:p>
      <w:pPr>
        <w:numPr>
          <w:ilvl w:val="0"/>
          <w:numId w:val="1000"/>
        </w:numPr>
      </w:pPr>
      <w:hyperlink r:id="rId137">
        <w:r>
          <w:rPr>
            <w:color w:val="0563C1"/>
            <w:u w:val="single"/>
          </w:rPr>
          <w:t xml:space="preserve">https://www.shno.co/marketing-statistics/product-hunt-launch-statistics</w:t>
        </w:r>
      </w:hyperlink>
    </w:p>
    <w:p>
      <w:pPr>
        <w:numPr>
          <w:ilvl w:val="0"/>
          <w:numId w:val="1000"/>
        </w:numPr>
      </w:pPr>
      <w:hyperlink r:id="rId138">
        <w:r>
          <w:rPr>
            <w:color w:val="0563C1"/>
            <w:u w:val="single"/>
          </w:rPr>
          <w:t xml:space="preserve">https://signals.sh/blog/product-hunt-launch-strategy</w:t>
        </w:r>
      </w:hyperlink>
    </w:p>
    <w:p>
      <w:pPr>
        <w:numPr>
          <w:ilvl w:val="0"/>
          <w:numId w:val="1000"/>
        </w:numPr>
      </w:pPr>
      <w:hyperlink r:id="rId139">
        <w:r>
          <w:rPr>
            <w:color w:val="0563C1"/>
            <w:u w:val="single"/>
          </w:rPr>
          <w:t xml:space="preserve">https://rapidflowautomation.beehiiv.com/p/product-hunt-sends-you-curious-people-not-buyers-8-real-saas-launches-prove-it</w:t>
        </w:r>
      </w:hyperlink>
    </w:p>
    <w:p>
      <w:pPr>
        <w:numPr>
          <w:ilvl w:val="0"/>
          <w:numId w:val="1000"/>
        </w:numPr>
      </w:pPr>
      <w:hyperlink r:id="rId140">
        <w:r>
          <w:rPr>
            <w:color w:val="0563C1"/>
            <w:u w:val="single"/>
          </w:rPr>
          <w:t xml:space="preserve">https://www.producthunt.com/p/general/product-hunt-s-state-of-tech-discovery-q2-2026</w:t>
        </w:r>
      </w:hyperlink>
    </w:p>
    <w:p>
      <w:pPr>
        <w:numPr>
          <w:ilvl w:val="0"/>
          <w:numId w:val="1000"/>
        </w:numPr>
      </w:pPr>
      <w:hyperlink r:id="rId141">
        <w:r>
          <w:rPr>
            <w:color w:val="0563C1"/>
            <w:u w:val="single"/>
          </w:rPr>
          <w:t xml:space="preserve">https://krunch.hashnode.dev/a-guide-to-launch-your-dev-tool-on-hacker-news-track-where-your-conversions-came-from</w:t>
        </w:r>
      </w:hyperlink>
    </w:p>
    <w:p>
      <w:pPr>
        <w:numPr>
          <w:ilvl w:val="0"/>
          <w:numId w:val="1000"/>
        </w:numPr>
      </w:pPr>
      <w:hyperlink r:id="rId142">
        <w:r>
          <w:rPr>
            <w:color w:val="0563C1"/>
            <w:u w:val="single"/>
          </w:rPr>
          <w:t xml:space="preserve">https://business.daily.dev/resources/where-to-launch-ai-tool/</w:t>
        </w:r>
      </w:hyperlink>
    </w:p>
    <w:p>
      <w:pPr>
        <w:numPr>
          <w:ilvl w:val="0"/>
          <w:numId w:val="1000"/>
        </w:numPr>
      </w:pPr>
      <w:hyperlink r:id="rId143">
        <w:r>
          <w:rPr>
            <w:color w:val="0563C1"/>
            <w:u w:val="single"/>
          </w:rPr>
          <w:t xml:space="preserve">https://www.madx.digital/glossary/product-market-fit</w:t>
        </w:r>
      </w:hyperlink>
    </w:p>
    <w:p>
      <w:pPr>
        <w:numPr>
          <w:ilvl w:val="0"/>
          <w:numId w:val="1000"/>
        </w:numPr>
      </w:pPr>
      <w:hyperlink r:id="rId144">
        <w:r>
          <w:rPr>
            <w:color w:val="0563C1"/>
            <w:u w:val="single"/>
          </w:rPr>
          <w:t xml:space="preserve">https://vemetric.com/blog/measure-product-market-fit-analytics</w:t>
        </w:r>
      </w:hyperlink>
    </w:p>
    <w:p>
      <w:pPr>
        <w:numPr>
          <w:ilvl w:val="0"/>
          <w:numId w:val="1000"/>
        </w:numPr>
      </w:pPr>
      <w:hyperlink r:id="rId145">
        <w:r>
          <w:rPr>
            <w:color w:val="0563C1"/>
            <w:u w:val="single"/>
          </w:rPr>
          <w:t xml:space="preserve">https://ideaproof.io/guides/product-market-fit</w:t>
        </w:r>
      </w:hyperlink>
    </w:p>
    <w:p>
      <w:pPr>
        <w:numPr>
          <w:ilvl w:val="0"/>
          <w:numId w:val="1000"/>
        </w:numPr>
      </w:pPr>
      <w:hyperlink r:id="rId146">
        <w:r>
          <w:rPr>
            <w:color w:val="0563C1"/>
            <w:u w:val="single"/>
          </w:rPr>
          <w:t xml:space="preserve">https://open.substack.com/pub/seanellis/p/is-productmarket-fit-hiding-in-your</w:t>
        </w:r>
      </w:hyperlink>
    </w:p>
    <w:p>
      <w:pPr>
        <w:numPr>
          <w:ilvl w:val="0"/>
          <w:numId w:val="1000"/>
        </w:numPr>
      </w:pPr>
      <w:hyperlink r:id="rId147">
        <w:r>
          <w:rPr>
            <w:color w:val="0563C1"/>
            <w:u w:val="single"/>
          </w:rPr>
          <w:t xml:space="preserve">https://www.saashero.net/strategy/product-market-fit-gtm/</w:t>
        </w:r>
      </w:hyperlink>
    </w:p>
    <w:p>
      <w:pPr>
        <w:numPr>
          <w:ilvl w:val="0"/>
          <w:numId w:val="1000"/>
        </w:numPr>
      </w:pPr>
      <w:hyperlink r:id="rId148">
        <w:r>
          <w:rPr>
            <w:color w:val="0563C1"/>
            <w:u w:val="single"/>
          </w:rPr>
          <w:t xml:space="preserve">https://getperspective.ai/blog/pmf-survey-is-dead-2026-what-pre-pmf-teams-run-instead</w:t>
        </w:r>
      </w:hyperlink>
    </w:p>
    <w:p>
      <w:pPr>
        <w:numPr>
          <w:ilvl w:val="0"/>
          <w:numId w:val="1000"/>
        </w:numPr>
      </w:pPr>
      <w:hyperlink r:id="rId149">
        <w:r>
          <w:rPr>
            <w:color w:val="0563C1"/>
            <w:u w:val="single"/>
          </w:rPr>
          <w:t xml:space="preserve">https://www.startups.com/lexicon/retention</w:t>
        </w:r>
      </w:hyperlink>
    </w:p>
    <w:p>
      <w:pPr>
        <w:numPr>
          <w:ilvl w:val="0"/>
          <w:numId w:val="1000"/>
        </w:numPr>
      </w:pPr>
      <w:hyperlink r:id="rId150">
        <w:r>
          <w:rPr>
            <w:color w:val="0563C1"/>
            <w:u w:val="single"/>
          </w:rPr>
          <w:t xml:space="preserve">https://metricgate.com/blogs/retention-curves-product-analytics/</w:t>
        </w:r>
      </w:hyperlink>
    </w:p>
    <w:p>
      <w:pPr>
        <w:numPr>
          <w:ilvl w:val="0"/>
          <w:numId w:val="1000"/>
        </w:numPr>
      </w:pPr>
      <w:hyperlink r:id="rId151">
        <w:r>
          <w:rPr>
            <w:color w:val="0563C1"/>
            <w:u w:val="single"/>
          </w:rPr>
          <w:t xml:space="preserve">https://www.appcues.com/blog/app-retention-is-hard-heres-how-to-improve-it</w:t>
        </w:r>
      </w:hyperlink>
    </w:p>
    <w:p>
      <w:pPr>
        <w:numPr>
          <w:ilvl w:val="0"/>
          <w:numId w:val="1000"/>
        </w:numPr>
      </w:pPr>
      <w:hyperlink r:id="rId152">
        <w:r>
          <w:rPr>
            <w:color w:val="0563C1"/>
            <w:u w:val="single"/>
          </w:rPr>
          <w:t xml:space="preserve">https://lovable.dev/guides/what-is-a-good-retention-rate-for-an-app</w:t>
        </w:r>
      </w:hyperlink>
    </w:p>
    <w:p>
      <w:r>
        <w:rPr>
          <w:b/>
        </w:rPr>
        <w:t>Competitive moats / OSS clones</w:t>
      </w:r>
    </w:p>
    <w:p>
      <w:pPr>
        <w:numPr>
          <w:ilvl w:val="0"/>
          <w:numId w:val="1000"/>
        </w:numPr>
      </w:pPr>
      <w:hyperlink r:id="rId153">
        <w:r>
          <w:rPr>
            <w:color w:val="0563C1"/>
            <w:u w:val="single"/>
          </w:rPr>
          <w:t xml:space="preserve">https://github.com/AkuchiS/Yap</w:t>
        </w:r>
      </w:hyperlink>
    </w:p>
    <w:p>
      <w:pPr>
        <w:numPr>
          <w:ilvl w:val="0"/>
          <w:numId w:val="1000"/>
        </w:numPr>
      </w:pPr>
      <w:hyperlink r:id="rId154">
        <w:r>
          <w:rPr>
            <w:color w:val="0563C1"/>
            <w:u w:val="single"/>
          </w:rPr>
          <w:t xml:space="preserve">https://github.com/drajb/whisper-local</w:t>
        </w:r>
      </w:hyperlink>
    </w:p>
    <w:p>
      <w:pPr>
        <w:numPr>
          <w:ilvl w:val="0"/>
          <w:numId w:val="1000"/>
        </w:numPr>
      </w:pPr>
      <w:hyperlink r:id="rId155">
        <w:r>
          <w:rPr>
            <w:color w:val="0563C1"/>
            <w:u w:val="single"/>
          </w:rPr>
          <w:t xml:space="preserve">https://github.com/AhmedSaeed5000/Comprehend</w:t>
        </w:r>
      </w:hyperlink>
    </w:p>
    <w:p>
      <w:pPr>
        <w:numPr>
          <w:ilvl w:val="0"/>
          <w:numId w:val="1000"/>
        </w:numPr>
      </w:pPr>
      <w:hyperlink r:id="rId156">
        <w:r>
          <w:rPr>
            <w:color w:val="0563C1"/>
            <w:u w:val="single"/>
          </w:rPr>
          <w:t xml:space="preserve">https://www.getvoibe.com/resources/best-open-source-wispr-flow-alternatives/</w:t>
        </w:r>
      </w:hyperlink>
    </w:p>
    <w:p>
      <w:pPr>
        <w:numPr>
          <w:ilvl w:val="0"/>
          <w:numId w:val="1000"/>
        </w:numPr>
      </w:pPr>
      <w:hyperlink r:id="rId157">
        <w:r>
          <w:rPr>
            <w:color w:val="0563C1"/>
            <w:u w:val="single"/>
          </w:rPr>
          <w:t xml:space="preserve">https://github.com/openwhispr/openwhispr</w:t>
        </w:r>
      </w:hyperlink>
    </w:p>
    <w:p>
      <w:pPr>
        <w:numPr>
          <w:ilvl w:val="0"/>
          <w:numId w:val="1000"/>
        </w:numPr>
      </w:pPr>
      <w:hyperlink r:id="rId158">
        <w:r>
          <w:rPr>
            <w:color w:val="0563C1"/>
            <w:u w:val="single"/>
          </w:rPr>
          <w:t xml:space="preserve">https://www.digitalapplied.com/blog/open-source-voice-dictation-tools-wispr-alternatives</w:t>
        </w:r>
      </w:hyperlink>
    </w:p>
    <w:p>
      <w:pPr>
        <w:numPr>
          <w:ilvl w:val="0"/>
          <w:numId w:val="1000"/>
        </w:numPr>
      </w:pPr>
      <w:hyperlink r:id="rId159">
        <w:r>
          <w:rPr>
            <w:color w:val="0563C1"/>
            <w:u w:val="single"/>
          </w:rPr>
          <w:t xml:space="preserve">https://developernation.net/resources/reports/2017-global-developer-population/</w:t>
        </w:r>
      </w:hyperlink>
    </w:p>
    <w:p>
      <w:pPr>
        <w:numPr>
          <w:ilvl w:val="0"/>
          <w:numId w:val="1000"/>
        </w:numPr>
      </w:pPr>
      <w:hyperlink r:id="rId160">
        <w:r>
          <w:rPr>
            <w:color w:val="0563C1"/>
            <w:u w:val="single"/>
          </w:rPr>
          <w:t xml:space="preserve">https://www.arxiv.org/pdf/2602.19446</w:t>
        </w:r>
      </w:hyperlink>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Page </w:t>
    </w:r>
    <w:r>
      <w:fldChar w:fldCharType="begin"/>
    </w:r>
    <w:r>
      <w:instrText xml:space="preserve"> PAGE </w:instrText>
    </w:r>
    <w:r>
      <w:fldChar w:fldCharType="end"/>
    </w:r>
    <w:r>
      <w:rPr>
        <w:color w:val="808080"/>
        <w:sz w:val="18"/>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singleLevel"/>
    <w:lvl w:ilvl="0">
      <w:start w:val="1"/>
      <w:numFmt w:val="bullet"/>
      <w:lvlText w:val=""/>
      <w:lvlJc w:val="left"/>
      <w:pPr>
        <w:ind w:left="600" w:hanging="340"/>
      </w:pPr>
      <w:rPr>
        <w:rFonts w:ascii="Symbol" w:hAnsi="Symbol" w:hint="default"/>
      </w:rPr>
    </w:lvl>
  </w:abstractNum>
  <w:abstractNum w:abstractNumId="901">
    <w:multiLevelType w:val="singleLevel"/>
    <w:lvl w:ilvl="0">
      <w:start w:val="1"/>
      <w:numFmt w:val="decimal"/>
      <w:lvlText w:val="%1."/>
      <w:lvlJc w:val="left"/>
      <w:pPr>
        <w:ind w:left="600" w:hanging="3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00"/>
  </w:num>
  <w:num w:numId="1001">
    <w:abstractNumId w:val="901"/>
  </w:num>
  <w:num w:numId="1002">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ortunebusinessinsights.com/industry-reports/speech-and-voice-recognition-market-101382" TargetMode="External"/><Relationship Id="rId11" Type="http://schemas.openxmlformats.org/officeDocument/2006/relationships/hyperlink" Target="https://www.precedenceresearch.com/ai-speech-to-text-tool-market" TargetMode="External"/><Relationship Id="rId12" Type="http://schemas.openxmlformats.org/officeDocument/2006/relationships/hyperlink" Target="https://www.fortunebusinessinsights.com/cloud-dictation-solution-market-108141" TargetMode="External"/><Relationship Id="rId13" Type="http://schemas.openxmlformats.org/officeDocument/2006/relationships/hyperlink" Target="https://thebusinessresearchcompany.com/report/cloud-dictation-solution-global-market-report" TargetMode="External"/><Relationship Id="rId14" Type="http://schemas.openxmlformats.org/officeDocument/2006/relationships/hyperlink" Target="https://www.mordorintelligence.com/industry-reports/speech-to-text-api-market" TargetMode="External"/><Relationship Id="rId15" Type="http://schemas.openxmlformats.org/officeDocument/2006/relationships/hyperlink" Target="https://www.factmr.com/report/speech-to-text-api-market" TargetMode="External"/><Relationship Id="rId16" Type="http://schemas.openxmlformats.org/officeDocument/2006/relationships/hyperlink" Target="https://www.fortunebusinessinsights.com/speech-to-text-api-market-102781" TargetMode="External"/><Relationship Id="rId17" Type="http://schemas.openxmlformats.org/officeDocument/2006/relationships/hyperlink" Target="https://straitsresearch.com/report/voice-and-speech-recognition-market" TargetMode="External"/><Relationship Id="rId18" Type="http://schemas.openxmlformats.org/officeDocument/2006/relationships/hyperlink" Target="https://www.laxis.com/blog/voice-to-text-2026/" TargetMode="External"/><Relationship Id="rId19" Type="http://schemas.openxmlformats.org/officeDocument/2006/relationships/hyperlink" Target="https://www.sally.io/blog/ai-transcription-assistant-market-report-2026" TargetMode="External"/><Relationship Id="rId20" Type="http://schemas.openxmlformats.org/officeDocument/2006/relationships/hyperlink" Target="https://www.mordorintelligence.com/industry-reports/medical-transcription-software-market" TargetMode="External"/><Relationship Id="rId21" Type="http://schemas.openxmlformats.org/officeDocument/2006/relationships/hyperlink" Target="https://www.fortunebusinessinsights.com/industry-reports/medical-transcription-software-market-101572" TargetMode="External"/><Relationship Id="rId22" Type="http://schemas.openxmlformats.org/officeDocument/2006/relationships/hyperlink" Target="https://patientnotes.ai/resources/medical-voice-recognition-software" TargetMode="External"/><Relationship Id="rId23" Type="http://schemas.openxmlformats.org/officeDocument/2006/relationships/hyperlink" Target="https://pdf.marketpublishers.com/globalinfo/global-speech-assistive-technology-device-market-2025-by-manufacturers-regions-type-n-application-forecast-to-2031.pdf" TargetMode="External"/><Relationship Id="rId24" Type="http://schemas.openxmlformats.org/officeDocument/2006/relationships/hyperlink" Target="https://techcrunch.com/2026/08/17/wispr-raises-280m-at-2b-valuation-as-it-looks-beyond-dictation/" TargetMode="External"/><Relationship Id="rId25" Type="http://schemas.openxmlformats.org/officeDocument/2006/relationships/hyperlink" Target="https://fortune.com/2026/08/17/wispr-2-billion-valuation-dictations-only-the-beginning/" TargetMode="External"/><Relationship Id="rId26" Type="http://schemas.openxmlformats.org/officeDocument/2006/relationships/hyperlink" Target="https://wisprflow.ai/post/series-b" TargetMode="External"/><Relationship Id="rId27" Type="http://schemas.openxmlformats.org/officeDocument/2006/relationships/hyperlink" Target="https://finance.yahoo.com/technology/ai/articles/wispr-flow-valued-2-billion-134218985.html" TargetMode="External"/><Relationship Id="rId28" Type="http://schemas.openxmlformats.org/officeDocument/2006/relationships/hyperlink" Target="https://sacra.com/c/wispr/" TargetMode="External"/><Relationship Id="rId29" Type="http://schemas.openxmlformats.org/officeDocument/2006/relationships/hyperlink" Target="https://en.wikipedia.org/wiki/Wispr" TargetMode="External"/><Relationship Id="rId30" Type="http://schemas.openxmlformats.org/officeDocument/2006/relationships/hyperlink" Target="https://okara.ai/blog/how-wispr-flow-grew" TargetMode="External"/><Relationship Id="rId31" Type="http://schemas.openxmlformats.org/officeDocument/2006/relationships/hyperlink" Target="https://www.pmf.show/blog/wispr-flow-tanay-kothari-product-market-fit" TargetMode="External"/><Relationship Id="rId32" Type="http://schemas.openxmlformats.org/officeDocument/2006/relationships/hyperlink" Target="https://wisprflow.ai/pricing" TargetMode="External"/><Relationship Id="rId33" Type="http://schemas.openxmlformats.org/officeDocument/2006/relationships/hyperlink" Target="https://www.blabby.ai/blog/wispr-flow-pricing" TargetMode="External"/><Relationship Id="rId34" Type="http://schemas.openxmlformats.org/officeDocument/2006/relationships/hyperlink" Target="https://www.eesel.ai/blog/wispr-flow-pricing" TargetMode="External"/><Relationship Id="rId35" Type="http://schemas.openxmlformats.org/officeDocument/2006/relationships/hyperlink" Target="https://spokenly.app/blog/wispr-flow-pricing" TargetMode="External"/><Relationship Id="rId36" Type="http://schemas.openxmlformats.org/officeDocument/2006/relationships/hyperlink" Target="https://www.buildfastwithai.com/blogs/wispr-flow-review-2026-pricing-alternatives" TargetMode="External"/><Relationship Id="rId37" Type="http://schemas.openxmlformats.org/officeDocument/2006/relationships/hyperlink" Target="https://www.getvoibe.com/resources/wispr-flow-pricing/" TargetMode="External"/><Relationship Id="rId38" Type="http://schemas.openxmlformats.org/officeDocument/2006/relationships/hyperlink" Target="https://usevoicy.com/blog/wispr-flow-pricing" TargetMode="External"/><Relationship Id="rId39" Type="http://schemas.openxmlformats.org/officeDocument/2006/relationships/hyperlink" Target="https://zackproser.com/blog/wisprflow-pricing-guide-2026" TargetMode="External"/><Relationship Id="rId40" Type="http://schemas.openxmlformats.org/officeDocument/2006/relationships/hyperlink" Target="https://superwhisper.com/docs/billing/plans" TargetMode="External"/><Relationship Id="rId41" Type="http://schemas.openxmlformats.org/officeDocument/2006/relationships/hyperlink" Target="https://spokenly.app/blog/superwhisper-pricing" TargetMode="External"/><Relationship Id="rId42" Type="http://schemas.openxmlformats.org/officeDocument/2006/relationships/hyperlink" Target="https://www.getvoibe.com/resources/superwhisper-pricing/" TargetMode="External"/><Relationship Id="rId43" Type="http://schemas.openxmlformats.org/officeDocument/2006/relationships/hyperlink" Target="https://superwhisper.com/vs/aqua-voice" TargetMode="External"/><Relationship Id="rId44" Type="http://schemas.openxmlformats.org/officeDocument/2006/relationships/hyperlink" Target="https://aquavoice.com/pricing" TargetMode="External"/><Relationship Id="rId45" Type="http://schemas.openxmlformats.org/officeDocument/2006/relationships/hyperlink" Target="https://www.getvoibe.com/resources/aqua-voice-pricing/" TargetMode="External"/><Relationship Id="rId46" Type="http://schemas.openxmlformats.org/officeDocument/2006/relationships/hyperlink" Target="https://help.willowvoice.com/en/articles/12854184-willow-pricing-plans-overview" TargetMode="External"/><Relationship Id="rId47" Type="http://schemas.openxmlformats.org/officeDocument/2006/relationships/hyperlink" Target="https://www.getvoibe.com/resources/willow-voice-pricing" TargetMode="External"/><Relationship Id="rId48" Type="http://schemas.openxmlformats.org/officeDocument/2006/relationships/hyperlink" Target="https://www.getvoibe.com/resources/macwhisper-pricing/" TargetMode="External"/><Relationship Id="rId49" Type="http://schemas.openxmlformats.org/officeDocument/2006/relationships/hyperlink" Target="https://medium.com/ai-tools-tips-and-news/macwhispers-pricing-is-confusing-on-purpose-here-s-what-i-actually-paid-51c39d1a18fe" TargetMode="External"/><Relationship Id="rId50" Type="http://schemas.openxmlformats.org/officeDocument/2006/relationships/hyperlink" Target="https://www.getvoibe.com/resources/dictation-app-pricing/" TargetMode="External"/><Relationship Id="rId51" Type="http://schemas.openxmlformats.org/officeDocument/2006/relationships/hyperlink" Target="https://carelesswhisper.app/one-time-purchase-dictation-mac" TargetMode="External"/><Relationship Id="rId52" Type="http://schemas.openxmlformats.org/officeDocument/2006/relationships/hyperlink" Target="https://www.ycombinator.com/companies/aqua-voice" TargetMode="External"/><Relationship Id="rId53" Type="http://schemas.openxmlformats.org/officeDocument/2006/relationships/hyperlink" Target="https://www.ycombinator.com/companies/willow" TargetMode="External"/><Relationship Id="rId54" Type="http://schemas.openxmlformats.org/officeDocument/2006/relationships/hyperlink" Target="https://www.crunchbase.com/organization/aqua-voice" TargetMode="External"/><Relationship Id="rId55" Type="http://schemas.openxmlformats.org/officeDocument/2006/relationships/hyperlink" Target="https://www.getvoibe.com/resources/dragon-pricing/" TargetMode="External"/><Relationship Id="rId56" Type="http://schemas.openxmlformats.org/officeDocument/2006/relationships/hyperlink" Target="https://www.getvoibe.com/resources/dragon-anywhere-discontinued/" TargetMode="External"/><Relationship Id="rId57" Type="http://schemas.openxmlformats.org/officeDocument/2006/relationships/hyperlink" Target="https://www.getvoibe.com/resources/is-dragon-safe/" TargetMode="External"/><Relationship Id="rId58" Type="http://schemas.openxmlformats.org/officeDocument/2006/relationships/hyperlink" Target="https://spokenly.app/blog/dragon-dictation-pricing" TargetMode="External"/><Relationship Id="rId59" Type="http://schemas.openxmlformats.org/officeDocument/2006/relationships/hyperlink" Target="https://www.blabby.ai/blog/dragon-dictation-software" TargetMode="External"/><Relationship Id="rId60" Type="http://schemas.openxmlformats.org/officeDocument/2006/relationships/hyperlink" Target="https://sonix.ai/resources/otter-ai-pricing/" TargetMode="External"/><Relationship Id="rId61" Type="http://schemas.openxmlformats.org/officeDocument/2006/relationships/hyperlink" Target="https://www.castmagic.io/blog/otter-ai-pricing/" TargetMode="External"/><Relationship Id="rId62" Type="http://schemas.openxmlformats.org/officeDocument/2006/relationships/hyperlink" Target="https://get-alfred.ai/blog/otter-pricing" TargetMode="External"/><Relationship Id="rId63" Type="http://schemas.openxmlformats.org/officeDocument/2006/relationships/hyperlink" Target="https://spokenly.app/blog/otter-ai-pricing" TargetMode="External"/><Relationship Id="rId64" Type="http://schemas.openxmlformats.org/officeDocument/2006/relationships/hyperlink" Target="https://otter.ai/pricing" TargetMode="External"/><Relationship Id="rId65" Type="http://schemas.openxmlformats.org/officeDocument/2006/relationships/hyperlink" Target="https://talonvoice.com/docs/" TargetMode="External"/><Relationship Id="rId66" Type="http://schemas.openxmlformats.org/officeDocument/2006/relationships/hyperlink" Target="https://talon.wiki/Help/beta_talon" TargetMode="External"/><Relationship Id="rId67" Type="http://schemas.openxmlformats.org/officeDocument/2006/relationships/hyperlink" Target="https://www.patreon.com/lunixbochs/posts/talon-0-3-1-69770176" TargetMode="External"/><Relationship Id="rId68" Type="http://schemas.openxmlformats.org/officeDocument/2006/relationships/hyperlink" Target="https://www.dictationdaddy.com/blog/speech-to-text-app-free" TargetMode="External"/><Relationship Id="rId69" Type="http://schemas.openxmlformats.org/officeDocument/2006/relationships/hyperlink" Target="https://willowvoice.com/blog/8-best-free-dictation-software-options" TargetMode="External"/><Relationship Id="rId70" Type="http://schemas.openxmlformats.org/officeDocument/2006/relationships/hyperlink" Target="https://usevoicy.com/blog/voice-recognition-accuracy-comparison" TargetMode="External"/><Relationship Id="rId71" Type="http://schemas.openxmlformats.org/officeDocument/2006/relationships/hyperlink" Target="https://www.implicator.ai/the-2025-buyers-guide-to-ai-dictation-apps-windows-macos-ios-android-linux/" TargetMode="External"/><Relationship Id="rId72" Type="http://schemas.openxmlformats.org/officeDocument/2006/relationships/hyperlink" Target="https://willowvoice.com/blog/best-voice-dictation-software-mac" TargetMode="External"/><Relationship Id="rId73" Type="http://schemas.openxmlformats.org/officeDocument/2006/relationships/hyperlink" Target="https://www.getvoibe.com/resources/apple-dictation-review/" TargetMode="External"/><Relationship Id="rId74" Type="http://schemas.openxmlformats.org/officeDocument/2006/relationships/hyperlink" Target="https://www.strataigize.com/insights/paywall-conversion-benchmarks-2026" TargetMode="External"/><Relationship Id="rId75" Type="http://schemas.openxmlformats.org/officeDocument/2006/relationships/hyperlink" Target="https://www.withdaydream.com/library/insights/saas-conversion-rate" TargetMode="External"/><Relationship Id="rId76" Type="http://schemas.openxmlformats.org/officeDocument/2006/relationships/hyperlink" Target="https://userpilot.com/blog/freemium-to-premium/" TargetMode="External"/><Relationship Id="rId77" Type="http://schemas.openxmlformats.org/officeDocument/2006/relationships/hyperlink" Target="https://www.digitalapplied.com/blog/freemium-vs-free-trial-decision-matrix-2026-saas" TargetMode="External"/><Relationship Id="rId78" Type="http://schemas.openxmlformats.org/officeDocument/2006/relationships/hyperlink" Target="https://www.airbridge.io/en/blog/hard-paywall-vs-freemium-2026" TargetMode="External"/><Relationship Id="rId79" Type="http://schemas.openxmlformats.org/officeDocument/2006/relationships/hyperlink" Target="https://docs.bswen.com/blog/2026-03-14-byok-ai-apps-implementation/" TargetMode="External"/><Relationship Id="rId80" Type="http://schemas.openxmlformats.org/officeDocument/2006/relationships/hyperlink" Target="https://www.kinde.com/learn/billing/billing-for-ai/byok-pricing/" TargetMode="External"/><Relationship Id="rId81" Type="http://schemas.openxmlformats.org/officeDocument/2006/relationships/hyperlink" Target="https://meetily.ai/blog/ai-meeting-summaries-without-api-keys-hosted-ai" TargetMode="External"/><Relationship Id="rId82" Type="http://schemas.openxmlformats.org/officeDocument/2006/relationships/hyperlink" Target="https://www.getaleph.com/answers/saas-gross-margin-2026" TargetMode="External"/><Relationship Id="rId83" Type="http://schemas.openxmlformats.org/officeDocument/2006/relationships/hyperlink" Target="https://www.flowjam.com/blog/saas-gross-margin-benchmarks-2026" TargetMode="External"/><Relationship Id="rId84" Type="http://schemas.openxmlformats.org/officeDocument/2006/relationships/hyperlink" Target="https://stealthagents.com/research/startup-gross-margin-benchmarks-2026" TargetMode="External"/><Relationship Id="rId85" Type="http://schemas.openxmlformats.org/officeDocument/2006/relationships/hyperlink" Target="https://prospeo.io/s/saas-churn" TargetMode="External"/><Relationship Id="rId86" Type="http://schemas.openxmlformats.org/officeDocument/2006/relationships/hyperlink" Target="https://stealthagents.com/research/saas-churn-rate-statistics-2026" TargetMode="External"/><Relationship Id="rId87" Type="http://schemas.openxmlformats.org/officeDocument/2006/relationships/hyperlink" Target="https://www.saasultra.com/saas-churn-rate-statistics-benchmarks/" TargetMode="External"/><Relationship Id="rId88" Type="http://schemas.openxmlformats.org/officeDocument/2006/relationships/hyperlink" Target="https://www.rocketshiphq.com/subscription-app-growth-playbook/" TargetMode="External"/><Relationship Id="rId89" Type="http://schemas.openxmlformats.org/officeDocument/2006/relationships/hyperlink" Target="https://webflow.passion.io/blog/creator-course-metrics-ltv-cac-payback" TargetMode="External"/><Relationship Id="rId90" Type="http://schemas.openxmlformats.org/officeDocument/2006/relationships/hyperlink" Target="https://www.digitalapplied.com/blog/customer-lifetime-value-benchmarks-2026-industry-data" TargetMode="External"/><Relationship Id="rId91" Type="http://schemas.openxmlformats.org/officeDocument/2006/relationships/hyperlink" Target="https://www.scalexp.com/saas-metrics-library/customer-lifetime-value/" TargetMode="External"/><Relationship Id="rId92" Type="http://schemas.openxmlformats.org/officeDocument/2006/relationships/hyperlink" Target="https://www.digitalapplied.com/blog/customer-acquisition-cost-benchmarks-2026-industry" TargetMode="External"/><Relationship Id="rId93" Type="http://schemas.openxmlformats.org/officeDocument/2006/relationships/hyperlink" Target="https://stealthagents.com/research/smb-customer-acquisition-cost-statistics-2026" TargetMode="External"/><Relationship Id="rId94" Type="http://schemas.openxmlformats.org/officeDocument/2006/relationships/hyperlink" Target="https://www.phoenixstrategy.group/blog/cac-benchmarks-by-channel-2025" TargetMode="External"/><Relationship Id="rId95" Type="http://schemas.openxmlformats.org/officeDocument/2006/relationships/hyperlink" Target="https://www.loudface.co/blog/performance-marketing-vs-organic-growth-b2b-saas" TargetMode="External"/><Relationship Id="rId96" Type="http://schemas.openxmlformats.org/officeDocument/2006/relationships/hyperlink" Target="https://www.saashero.net/strategy/reduce-b2b-saas-cac/" TargetMode="External"/><Relationship Id="rId97" Type="http://schemas.openxmlformats.org/officeDocument/2006/relationships/hyperlink" Target="https://www.flowjam.com/blog/seed-round-valuation-2025-complete-founders-guide" TargetMode="External"/><Relationship Id="rId98" Type="http://schemas.openxmlformats.org/officeDocument/2006/relationships/hyperlink" Target="https://www.pmf.show/blog/ai-startup-valuation-multiples-2026" TargetMode="External"/><Relationship Id="rId99" Type="http://schemas.openxmlformats.org/officeDocument/2006/relationships/hyperlink" Target="https://www.tldl.io/blog/ai-startup-metrics-valuations-2026" TargetMode="External"/><Relationship Id="rId100" Type="http://schemas.openxmlformats.org/officeDocument/2006/relationships/hyperlink" Target="https://www.733park.com/guides/how-ai-companies-are-valued-for-acquisition/" TargetMode="External"/><Relationship Id="rId101" Type="http://schemas.openxmlformats.org/officeDocument/2006/relationships/hyperlink" Target="https://tracecohen.substack.com/p/ai-startup-valuation-vs-revenue-why" TargetMode="External"/><Relationship Id="rId102" Type="http://schemas.openxmlformats.org/officeDocument/2006/relationships/hyperlink" Target="https://www.forbes.com/sites/josipamajic/2026/04/08/seed-stage-ai-startups-are-flashing-record-revenue-numbers-and-most-of-them-are-not-what-they-seem/" TargetMode="External"/><Relationship Id="rId103" Type="http://schemas.openxmlformats.org/officeDocument/2006/relationships/hyperlink" Target="https://brasstranscripts.com/blog/openai-whisper-api-pricing-2025-self-hosted-vs-managed" TargetMode="External"/><Relationship Id="rId104" Type="http://schemas.openxmlformats.org/officeDocument/2006/relationships/hyperlink" Target="https://invertedstone.com/calculators/whisper-pricing" TargetMode="External"/><Relationship Id="rId105" Type="http://schemas.openxmlformats.org/officeDocument/2006/relationships/hyperlink" Target="https://brasstranscripts.com/blog/assemblyai-vs-deepgram-pricing-high-volume-comparison" TargetMode="External"/><Relationship Id="rId106" Type="http://schemas.openxmlformats.org/officeDocument/2006/relationships/hyperlink" Target="https://brasstranscripts.com/blog/deepgram-pricing-per-minute-2025-real-time-vs-batch" TargetMode="External"/><Relationship Id="rId107" Type="http://schemas.openxmlformats.org/officeDocument/2006/relationships/hyperlink" Target="https://deepgram.com/enterprise-accelerator-program" TargetMode="External"/><Relationship Id="rId108" Type="http://schemas.openxmlformats.org/officeDocument/2006/relationships/hyperlink" Target="https://deepgram.com/pricing/" TargetMode="External"/><Relationship Id="rId109" Type="http://schemas.openxmlformats.org/officeDocument/2006/relationships/hyperlink" Target="https://www.assemblyai.com/blog/speech-recognition-cost" TargetMode="External"/><Relationship Id="rId110" Type="http://schemas.openxmlformats.org/officeDocument/2006/relationships/hyperlink" Target="https://www.runpod.io/articles/guides/best-gpu-for-whisper" TargetMode="External"/><Relationship Id="rId111" Type="http://schemas.openxmlformats.org/officeDocument/2006/relationships/hyperlink" Target="https://io.net/p/faq-how-do-i-run-whisper-speech-to-text-at-scale-on-cloud-gpus" TargetMode="External"/><Relationship Id="rId112" Type="http://schemas.openxmlformats.org/officeDocument/2006/relationships/hyperlink" Target="https://dev.to/mena_mahany_1d49c5103fdce/how-i-cut-ai-transcription-costs-below-010hour-with-aws-spot-instances-and-whisper-large-v3-turbo-2od1" TargetMode="External"/><Relationship Id="rId113" Type="http://schemas.openxmlformats.org/officeDocument/2006/relationships/hyperlink" Target="https://dasha.ai/blog/speech-to-text-pricing" TargetMode="External"/><Relationship Id="rId114" Type="http://schemas.openxmlformats.org/officeDocument/2006/relationships/hyperlink" Target="https://www.spheron.network/blog/whisper-v4-asr-gpu-cloud-production-guide/" TargetMode="External"/><Relationship Id="rId115" Type="http://schemas.openxmlformats.org/officeDocument/2006/relationships/hyperlink" Target="https://www.spheron.network/blog/faster-whisper-gpu-cloud-production-deployment-guide/" TargetMode="External"/><Relationship Id="rId116" Type="http://schemas.openxmlformats.org/officeDocument/2006/relationships/hyperlink" Target="https://www.edenai.co/post/apple-speechanalyzer-vs-cloud-stt-benchmarks-and-costs" TargetMode="External"/><Relationship Id="rId117" Type="http://schemas.openxmlformats.org/officeDocument/2006/relationships/hyperlink" Target="https://arxiv.org/abs/2604.14493" TargetMode="External"/><Relationship Id="rId118" Type="http://schemas.openxmlformats.org/officeDocument/2006/relationships/hyperlink" Target="https://arxiv.org/html/2507.10860v1" TargetMode="External"/><Relationship Id="rId119" Type="http://schemas.openxmlformats.org/officeDocument/2006/relationships/hyperlink" Target="https://www.blabby.ai/blog/is-wispr-flow-safe" TargetMode="External"/><Relationship Id="rId120" Type="http://schemas.openxmlformats.org/officeDocument/2006/relationships/hyperlink" Target="https://www.getvoibe.com/resources/is-wispr-flow-safe" TargetMode="External"/><Relationship Id="rId121" Type="http://schemas.openxmlformats.org/officeDocument/2006/relationships/hyperlink" Target="https://www.getvoibe.com/resources/cloud-vs-local-dictation/" TargetMode="External"/><Relationship Id="rId122" Type="http://schemas.openxmlformats.org/officeDocument/2006/relationships/hyperlink" Target="https://www.getvoibe.com/resources/paraspeech-vs-wispr-flow/" TargetMode="External"/><Relationship Id="rId123" Type="http://schemas.openxmlformats.org/officeDocument/2006/relationships/hyperlink" Target="https://spokenly.app/blog/superwhisper-vs-wispr-flow" TargetMode="External"/><Relationship Id="rId124" Type="http://schemas.openxmlformats.org/officeDocument/2006/relationships/hyperlink" Target="https://www.getvoibe.com/resources/spokenly-vs-wispr-flow/" TargetMode="External"/><Relationship Id="rId125" Type="http://schemas.openxmlformats.org/officeDocument/2006/relationships/hyperlink" Target="https://www.getvoibe.com/resources/openai-whisper-alternatives" TargetMode="External"/><Relationship Id="rId126" Type="http://schemas.openxmlformats.org/officeDocument/2006/relationships/hyperlink" Target="https://github.com/ggerganov/whisper.cpp/" TargetMode="External"/><Relationship Id="rId127" Type="http://schemas.openxmlformats.org/officeDocument/2006/relationships/hyperlink" Target="https://github.com/carloshpdoc/WhisperMetalKit" TargetMode="External"/><Relationship Id="rId128" Type="http://schemas.openxmlformats.org/officeDocument/2006/relationships/hyperlink" Target="https://codersera.com/blog/faster-whisper-vs-whisper-cpp-speech-to-text-2026/" TargetMode="External"/><Relationship Id="rId129" Type="http://schemas.openxmlformats.org/officeDocument/2006/relationships/hyperlink" Target="https://github.com/ChharithOeun/whisper-amd-windows" TargetMode="External"/><Relationship Id="rId130" Type="http://schemas.openxmlformats.org/officeDocument/2006/relationships/hyperlink" Target="https://github.com/aman-a-shah/speech2text-ai/blob/main/docs/research/sherpa-onnx-amd-gpu-support.md" TargetMode="External"/><Relationship Id="rId131" Type="http://schemas.openxmlformats.org/officeDocument/2006/relationships/hyperlink" Target="https://github.com/nabe2030/faster-whisper-rocm-strix-halo" TargetMode="External"/><Relationship Id="rId132" Type="http://schemas.openxmlformats.org/officeDocument/2006/relationships/hyperlink" Target="https://en.wikipedia.org/wiki/Usage_share_of_operating_systems" TargetMode="External"/><Relationship Id="rId133" Type="http://schemas.openxmlformats.org/officeDocument/2006/relationships/hyperlink" Target="https://www.computerworld.com/article/1624976/statcounter-data-confirms-apples-mac-renaissance.html" TargetMode="External"/><Relationship Id="rId134" Type="http://schemas.openxmlformats.org/officeDocument/2006/relationships/hyperlink" Target="https://www.windowslatest.com/2026/09/22/microsoft-keeps-rebuilding-windows-for-developers-but-a-new-poll-puts-windows-at-just-12/" TargetMode="External"/><Relationship Id="rId135" Type="http://schemas.openxmlformats.org/officeDocument/2006/relationships/hyperlink" Target="https://www.getvoibe.com/resources/glaido-vs-wispr-flow/" TargetMode="External"/><Relationship Id="rId136" Type="http://schemas.openxmlformats.org/officeDocument/2006/relationships/hyperlink" Target="https://spokenly.app/blog/wispr-flow-review" TargetMode="External"/><Relationship Id="rId137" Type="http://schemas.openxmlformats.org/officeDocument/2006/relationships/hyperlink" Target="https://www.shno.co/marketing-statistics/product-hunt-launch-statistics" TargetMode="External"/><Relationship Id="rId138" Type="http://schemas.openxmlformats.org/officeDocument/2006/relationships/hyperlink" Target="https://signals.sh/blog/product-hunt-launch-strategy" TargetMode="External"/><Relationship Id="rId139" Type="http://schemas.openxmlformats.org/officeDocument/2006/relationships/hyperlink" Target="https://rapidflowautomation.beehiiv.com/p/product-hunt-sends-you-curious-people-not-buyers-8-real-saas-launches-prove-it" TargetMode="External"/><Relationship Id="rId140" Type="http://schemas.openxmlformats.org/officeDocument/2006/relationships/hyperlink" Target="https://www.producthunt.com/p/general/product-hunt-s-state-of-tech-discovery-q2-2026" TargetMode="External"/><Relationship Id="rId141" Type="http://schemas.openxmlformats.org/officeDocument/2006/relationships/hyperlink" Target="https://krunch.hashnode.dev/a-guide-to-launch-your-dev-tool-on-hacker-news-track-where-your-conversions-came-from" TargetMode="External"/><Relationship Id="rId142" Type="http://schemas.openxmlformats.org/officeDocument/2006/relationships/hyperlink" Target="https://business.daily.dev/resources/where-to-launch-ai-tool/" TargetMode="External"/><Relationship Id="rId143" Type="http://schemas.openxmlformats.org/officeDocument/2006/relationships/hyperlink" Target="https://www.madx.digital/glossary/product-market-fit" TargetMode="External"/><Relationship Id="rId144" Type="http://schemas.openxmlformats.org/officeDocument/2006/relationships/hyperlink" Target="https://vemetric.com/blog/measure-product-market-fit-analytics" TargetMode="External"/><Relationship Id="rId145" Type="http://schemas.openxmlformats.org/officeDocument/2006/relationships/hyperlink" Target="https://ideaproof.io/guides/product-market-fit" TargetMode="External"/><Relationship Id="rId146" Type="http://schemas.openxmlformats.org/officeDocument/2006/relationships/hyperlink" Target="https://open.substack.com/pub/seanellis/p/is-productmarket-fit-hiding-in-your" TargetMode="External"/><Relationship Id="rId147" Type="http://schemas.openxmlformats.org/officeDocument/2006/relationships/hyperlink" Target="https://www.saashero.net/strategy/product-market-fit-gtm/" TargetMode="External"/><Relationship Id="rId148" Type="http://schemas.openxmlformats.org/officeDocument/2006/relationships/hyperlink" Target="https://getperspective.ai/blog/pmf-survey-is-dead-2026-what-pre-pmf-teams-run-instead" TargetMode="External"/><Relationship Id="rId149" Type="http://schemas.openxmlformats.org/officeDocument/2006/relationships/hyperlink" Target="https://www.startups.com/lexicon/retention" TargetMode="External"/><Relationship Id="rId150" Type="http://schemas.openxmlformats.org/officeDocument/2006/relationships/hyperlink" Target="https://metricgate.com/blogs/retention-curves-product-analytics/" TargetMode="External"/><Relationship Id="rId151" Type="http://schemas.openxmlformats.org/officeDocument/2006/relationships/hyperlink" Target="https://www.appcues.com/blog/app-retention-is-hard-heres-how-to-improve-it" TargetMode="External"/><Relationship Id="rId152" Type="http://schemas.openxmlformats.org/officeDocument/2006/relationships/hyperlink" Target="https://lovable.dev/guides/what-is-a-good-retention-rate-for-an-app" TargetMode="External"/><Relationship Id="rId153" Type="http://schemas.openxmlformats.org/officeDocument/2006/relationships/hyperlink" Target="https://github.com/AkuchiS/Yap" TargetMode="External"/><Relationship Id="rId154" Type="http://schemas.openxmlformats.org/officeDocument/2006/relationships/hyperlink" Target="https://github.com/drajb/whisper-local" TargetMode="External"/><Relationship Id="rId155" Type="http://schemas.openxmlformats.org/officeDocument/2006/relationships/hyperlink" Target="https://github.com/AhmedSaeed5000/Comprehend" TargetMode="External"/><Relationship Id="rId156" Type="http://schemas.openxmlformats.org/officeDocument/2006/relationships/hyperlink" Target="https://www.getvoibe.com/resources/best-open-source-wispr-flow-alternatives/" TargetMode="External"/><Relationship Id="rId157" Type="http://schemas.openxmlformats.org/officeDocument/2006/relationships/hyperlink" Target="https://github.com/openwhispr/openwhispr" TargetMode="External"/><Relationship Id="rId158" Type="http://schemas.openxmlformats.org/officeDocument/2006/relationships/hyperlink" Target="https://www.digitalapplied.com/blog/open-source-voice-dictation-tools-wispr-alternatives" TargetMode="External"/><Relationship Id="rId159" Type="http://schemas.openxmlformats.org/officeDocument/2006/relationships/hyperlink" Target="https://developernation.net/resources/reports/2017-global-developer-population/" TargetMode="External"/><Relationship Id="rId160" Type="http://schemas.openxmlformats.org/officeDocument/2006/relationships/hyperlink" Target="https://www.arxiv.org/pdf/2602.19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Wisper - Market &amp; Monetization Analysis</dc:title>
  <dc:subject>Market, pricing, unit economics, and go-to-market</dc:subject>
  <dc:creator>Wisper</dc:creator>
  <cp:keywords/>
  <dc:description>generated by python-docx</dc:description>
  <cp:lastModifiedBy/>
  <cp:revision>1</cp:revision>
  <dcterms:created xsi:type="dcterms:W3CDTF">2013-12-23T23:15:00Z</dcterms:created>
  <dcterms:modified xsi:type="dcterms:W3CDTF">2013-12-23T23:15:00Z</dcterms:modified>
  <cp:category/>
</cp:coreProperties>
</file>