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 Activity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the DerbyCon talk from Jayson Street (link provided in Module 1 and answer the following: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that the video is 10 years old, how many security challenges that Jayson talks about are still an issue today?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Situational Awareness, ID Alert, Security Awareness, Information Security, Customer Data, Home Data, Home Wi-Fi Setup,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Jayson like to give away for Free?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Hamburger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Jayson’s first phishing attack, what alerts helped him raise security awareness at the company?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ID’s alert, and red alerts, E-Mail Phishing.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ZDNet article regarding Log4j (link in module 1) or look for another similar resource and answer the following questions: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own words, summarize what Log4j is and why the vulnerability is so important?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Log4j is a Java Logging library, it records events- errors and routine system operations – and communicates diagnostic messages about them to system administrators and users. The vulnerability is important because it delivers crypto mining software along with delivering Cobalt Strike, a legitimate penetration-testing tool that cyber criminals have been known to use to steal usernames and passwords to gain further access to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think Log4j has a chance to have a long ‘shelf life’ as a vulnerability? Take your best stab at it.</w:t>
        <w:br w:type="textWrapping"/>
        <w:br w:type="textWrapping"/>
        <w:t xml:space="preserve">Beca</w:t>
      </w:r>
      <w:r w:rsidDel="00000000" w:rsidR="00000000" w:rsidRPr="00000000">
        <w:rPr>
          <w:rtl w:val="0"/>
        </w:rPr>
        <w:t xml:space="preserve">use, it records system-errors and events, and that could be used as a leverage to log in and to steal data, is what i’m thinking.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what you’ve watched and read in 1 &amp; 2 and what we talked about in the opening session, what is one question you’d like answered about information security and privacy by the end of the semester?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How can we stop the malware, and get good at safe guarding the information?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ITIS 3200</w:t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Intro Activity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725F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725F8"/>
  </w:style>
  <w:style w:type="paragraph" w:styleId="Footer">
    <w:name w:val="footer"/>
    <w:basedOn w:val="Normal"/>
    <w:link w:val="FooterChar"/>
    <w:uiPriority w:val="99"/>
    <w:unhideWhenUsed w:val="1"/>
    <w:rsid w:val="006725F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725F8"/>
  </w:style>
  <w:style w:type="paragraph" w:styleId="ListParagraph">
    <w:name w:val="List Paragraph"/>
    <w:basedOn w:val="Normal"/>
    <w:uiPriority w:val="34"/>
    <w:qFormat w:val="1"/>
    <w:rsid w:val="006725F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laHd317yNn+8seXLfo7soq6+A==">AMUW2mWJtegbAmgA5djG5dDR4vZGOrgX3gDtc7dGwONP3NARlMkwoJ1Vk4acw/drhNY9OhKJOekZsMWPWjjWI5ZFgo0uibaWIaPYRdIvllSkMMlqqz6Xq20=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2022-01-11T21:35:00Z</dcterms:created>
  <dc:creator>Lance Peterman</dc:creator>
</cp:coreProperties>
</file>