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80F7" w14:textId="77777777" w:rsidR="00E06063" w:rsidRDefault="00E06063" w:rsidP="00196130">
      <w:pPr>
        <w:pStyle w:val="Title"/>
        <w:rPr>
          <w:rFonts w:ascii="Bookman Old Style" w:hAnsi="Bookman Old Style"/>
          <w:sz w:val="32"/>
        </w:rPr>
      </w:pPr>
    </w:p>
    <w:p w14:paraId="673A33D5" w14:textId="77777777" w:rsidR="004270B0" w:rsidRDefault="004270B0" w:rsidP="00196130">
      <w:pPr>
        <w:pStyle w:val="Title"/>
        <w:rPr>
          <w:rFonts w:ascii="Bookman Old Style" w:hAnsi="Bookman Old Style"/>
          <w:sz w:val="32"/>
        </w:rPr>
      </w:pPr>
    </w:p>
    <w:p w14:paraId="3EE363BF" w14:textId="77777777" w:rsidR="004270B0" w:rsidRDefault="004270B0" w:rsidP="00196130">
      <w:pPr>
        <w:pStyle w:val="Title"/>
        <w:rPr>
          <w:rFonts w:ascii="Bookman Old Style" w:hAnsi="Bookman Old Style"/>
          <w:sz w:val="32"/>
        </w:rPr>
      </w:pPr>
    </w:p>
    <w:p w14:paraId="34766969" w14:textId="77777777" w:rsidR="00196130" w:rsidRDefault="00196130" w:rsidP="00196130">
      <w:pPr>
        <w:pStyle w:val="Title"/>
        <w:rPr>
          <w:rFonts w:ascii="Bookman Old Style" w:hAnsi="Bookman Old Style"/>
          <w:sz w:val="32"/>
        </w:rPr>
      </w:pPr>
      <w:r>
        <w:rPr>
          <w:rFonts w:ascii="Bookman Old Style" w:hAnsi="Bookman Old Style"/>
          <w:sz w:val="32"/>
        </w:rPr>
        <w:t>ABSOLUTE SALE DEED</w:t>
      </w:r>
    </w:p>
    <w:p w14:paraId="3DB69E83" w14:textId="77777777" w:rsidR="00196130" w:rsidRDefault="00196130" w:rsidP="00196130">
      <w:pPr>
        <w:pStyle w:val="Title"/>
        <w:rPr>
          <w:rFonts w:ascii="Bookman Old Style" w:hAnsi="Bookman Old Style"/>
          <w:b w:val="0"/>
          <w:sz w:val="26"/>
          <w:u w:val="none"/>
        </w:rPr>
      </w:pPr>
      <w:r>
        <w:rPr>
          <w:rFonts w:ascii="Bookman Old Style" w:hAnsi="Bookman Old Style"/>
          <w:b w:val="0"/>
          <w:sz w:val="26"/>
          <w:u w:val="none"/>
        </w:rPr>
        <w:t xml:space="preserve"> </w:t>
      </w:r>
    </w:p>
    <w:p w14:paraId="21EBD85D" w14:textId="77777777" w:rsidR="00196130" w:rsidRPr="00EB28F4"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Sale of the Scheduled property is made on this </w:t>
      </w:r>
      <w:r w:rsidR="00A7491C">
        <w:rPr>
          <w:rFonts w:ascii="Bookman Old Style" w:hAnsi="Bookman Old Style"/>
          <w:bCs/>
          <w:sz w:val="28"/>
          <w:szCs w:val="28"/>
        </w:rPr>
        <w:t>1</w:t>
      </w:r>
      <w:r w:rsidR="00C167CD">
        <w:rPr>
          <w:rFonts w:ascii="Bookman Old Style" w:hAnsi="Bookman Old Style"/>
          <w:bCs/>
          <w:sz w:val="28"/>
          <w:szCs w:val="28"/>
        </w:rPr>
        <w:t>5</w:t>
      </w:r>
      <w:r w:rsidRPr="00153169">
        <w:rPr>
          <w:rFonts w:ascii="Bookman Old Style" w:hAnsi="Bookman Old Style"/>
          <w:bCs/>
          <w:sz w:val="28"/>
          <w:szCs w:val="28"/>
          <w:vertAlign w:val="superscript"/>
        </w:rPr>
        <w:t>th</w:t>
      </w:r>
      <w:r>
        <w:rPr>
          <w:rFonts w:ascii="Bookman Old Style" w:hAnsi="Bookman Old Style"/>
          <w:bCs/>
          <w:sz w:val="28"/>
          <w:szCs w:val="28"/>
        </w:rPr>
        <w:t xml:space="preserve">  </w:t>
      </w:r>
      <w:r w:rsidRPr="00EB28F4">
        <w:rPr>
          <w:rFonts w:ascii="Bookman Old Style" w:hAnsi="Bookman Old Style"/>
          <w:bCs/>
          <w:sz w:val="28"/>
          <w:szCs w:val="28"/>
        </w:rPr>
        <w:t xml:space="preserve"> </w:t>
      </w:r>
      <w:r w:rsidRPr="001E4FAC">
        <w:rPr>
          <w:rFonts w:ascii="Bookman Old Style" w:hAnsi="Bookman Old Style"/>
          <w:b w:val="0"/>
          <w:bCs/>
          <w:sz w:val="28"/>
          <w:szCs w:val="28"/>
        </w:rPr>
        <w:t>day</w:t>
      </w:r>
      <w:r w:rsidRPr="00EB28F4">
        <w:rPr>
          <w:rFonts w:ascii="Bookman Old Style" w:hAnsi="Bookman Old Style"/>
          <w:b w:val="0"/>
          <w:sz w:val="28"/>
          <w:szCs w:val="28"/>
        </w:rPr>
        <w:t xml:space="preserve"> of </w:t>
      </w:r>
      <w:r w:rsidR="00A7491C" w:rsidRPr="001E4FAC">
        <w:rPr>
          <w:rFonts w:ascii="Bookman Old Style" w:hAnsi="Bookman Old Style"/>
          <w:bCs/>
          <w:sz w:val="28"/>
          <w:szCs w:val="28"/>
        </w:rPr>
        <w:t>January</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1E4FAC">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Pr="00EB28F4">
        <w:rPr>
          <w:rFonts w:ascii="Bookman Old Style" w:hAnsi="Bookman Old Style"/>
          <w:sz w:val="28"/>
          <w:szCs w:val="28"/>
        </w:rPr>
        <w:t>(</w:t>
      </w:r>
      <w:r w:rsidR="00006153">
        <w:rPr>
          <w:rFonts w:ascii="Bookman Old Style" w:hAnsi="Bookman Old Style"/>
          <w:sz w:val="28"/>
          <w:szCs w:val="28"/>
        </w:rPr>
        <w:t>1</w:t>
      </w:r>
      <w:r w:rsidR="00C167CD">
        <w:rPr>
          <w:rFonts w:ascii="Bookman Old Style" w:hAnsi="Bookman Old Style"/>
          <w:sz w:val="28"/>
          <w:szCs w:val="28"/>
        </w:rPr>
        <w:t>5</w:t>
      </w:r>
      <w:r w:rsidR="00006153">
        <w:rPr>
          <w:rFonts w:ascii="Bookman Old Style" w:hAnsi="Bookman Old Style"/>
          <w:sz w:val="28"/>
          <w:szCs w:val="28"/>
        </w:rPr>
        <w:t>-01-2021</w:t>
      </w:r>
      <w:r w:rsidRPr="00EB28F4">
        <w:rPr>
          <w:rFonts w:ascii="Bookman Old Style" w:hAnsi="Bookman Old Style"/>
          <w:sz w:val="28"/>
          <w:szCs w:val="28"/>
        </w:rPr>
        <w:t>)</w:t>
      </w:r>
      <w:r w:rsidRPr="00EB28F4">
        <w:rPr>
          <w:rFonts w:ascii="Bookman Old Style" w:hAnsi="Bookman Old Style"/>
          <w:b w:val="0"/>
          <w:sz w:val="28"/>
          <w:szCs w:val="28"/>
        </w:rPr>
        <w:t xml:space="preserve"> by ---</w:t>
      </w:r>
    </w:p>
    <w:p w14:paraId="6FD83A47" w14:textId="77777777" w:rsidR="00196130" w:rsidRPr="00EB28F4" w:rsidRDefault="00196130" w:rsidP="00196130">
      <w:pPr>
        <w:spacing w:line="264" w:lineRule="auto"/>
        <w:jc w:val="both"/>
        <w:rPr>
          <w:rFonts w:ascii="Bookman Old Style" w:hAnsi="Bookman Old Style"/>
          <w:b w:val="0"/>
          <w:sz w:val="28"/>
          <w:szCs w:val="28"/>
        </w:rPr>
      </w:pPr>
    </w:p>
    <w:p w14:paraId="5540B578" w14:textId="77777777" w:rsidR="00196130" w:rsidRPr="00EB28F4" w:rsidRDefault="00A16D7B" w:rsidP="00196130">
      <w:pPr>
        <w:spacing w:line="264" w:lineRule="auto"/>
        <w:jc w:val="both"/>
        <w:rPr>
          <w:rFonts w:ascii="Bookman Old Style" w:hAnsi="Bookman Old Style"/>
          <w:b w:val="0"/>
          <w:sz w:val="28"/>
          <w:szCs w:val="28"/>
        </w:rPr>
      </w:pPr>
      <w:r>
        <w:rPr>
          <w:rFonts w:ascii="Bookman Old Style" w:hAnsi="Bookman Old Style"/>
          <w:sz w:val="24"/>
          <w:szCs w:val="28"/>
        </w:rPr>
        <w:t>SRI. MANOJ KRISHNA.S</w:t>
      </w:r>
      <w:r w:rsidR="00006153">
        <w:rPr>
          <w:rFonts w:ascii="Bookman Old Style" w:hAnsi="Bookman Old Style"/>
          <w:sz w:val="24"/>
          <w:szCs w:val="28"/>
        </w:rPr>
        <w:t xml:space="preserve"> </w:t>
      </w:r>
      <w:r w:rsidR="005764D0" w:rsidRPr="00C167CD">
        <w:rPr>
          <w:rFonts w:ascii="Bookman Old Style" w:hAnsi="Bookman Old Style"/>
          <w:sz w:val="28"/>
          <w:szCs w:val="28"/>
        </w:rPr>
        <w:t>(</w:t>
      </w:r>
      <w:r w:rsidRPr="00C167CD">
        <w:rPr>
          <w:rFonts w:ascii="Bookman Old Style" w:hAnsi="Bookman Old Style"/>
          <w:sz w:val="28"/>
          <w:szCs w:val="28"/>
        </w:rPr>
        <w:t>Adhar No.</w:t>
      </w:r>
      <w:r w:rsidR="0060456C" w:rsidRPr="00C167CD">
        <w:rPr>
          <w:rFonts w:ascii="Bookman Old Style" w:hAnsi="Bookman Old Style"/>
          <w:sz w:val="28"/>
          <w:szCs w:val="28"/>
        </w:rPr>
        <w:t xml:space="preserve"> 3009 4988 0615</w:t>
      </w:r>
      <w:r w:rsidR="00006153" w:rsidRPr="00C167CD">
        <w:rPr>
          <w:rFonts w:ascii="Bookman Old Style" w:hAnsi="Bookman Old Style"/>
          <w:sz w:val="28"/>
          <w:szCs w:val="28"/>
        </w:rPr>
        <w:t>)</w:t>
      </w:r>
      <w:r w:rsidR="00006153" w:rsidRPr="00EB28F4">
        <w:rPr>
          <w:rFonts w:ascii="Bookman Old Style" w:hAnsi="Bookman Old Style"/>
          <w:b w:val="0"/>
          <w:sz w:val="28"/>
          <w:szCs w:val="28"/>
        </w:rPr>
        <w:t xml:space="preserve"> aged about  </w:t>
      </w:r>
      <w:r w:rsidR="008F3902">
        <w:rPr>
          <w:rFonts w:ascii="Bookman Old Style" w:hAnsi="Bookman Old Style"/>
          <w:b w:val="0"/>
          <w:sz w:val="28"/>
          <w:szCs w:val="28"/>
        </w:rPr>
        <w:t>44</w:t>
      </w:r>
      <w:r w:rsidR="00006153" w:rsidRPr="00EB28F4">
        <w:rPr>
          <w:rFonts w:ascii="Bookman Old Style" w:hAnsi="Bookman Old Style"/>
          <w:b w:val="0"/>
          <w:sz w:val="28"/>
          <w:szCs w:val="28"/>
        </w:rPr>
        <w:t xml:space="preserve">  years </w:t>
      </w:r>
      <w:r w:rsidR="008F3902">
        <w:rPr>
          <w:rFonts w:ascii="Bookman Old Style" w:hAnsi="Bookman Old Style"/>
          <w:b w:val="0"/>
          <w:sz w:val="28"/>
          <w:szCs w:val="28"/>
        </w:rPr>
        <w:t>S</w:t>
      </w:r>
      <w:r w:rsidR="00006153" w:rsidRPr="00EB28F4">
        <w:rPr>
          <w:rFonts w:ascii="Bookman Old Style" w:hAnsi="Bookman Old Style"/>
          <w:b w:val="0"/>
          <w:sz w:val="28"/>
          <w:szCs w:val="28"/>
        </w:rPr>
        <w:t xml:space="preserve">/o. Sri. </w:t>
      </w:r>
      <w:r w:rsidR="008F3902">
        <w:rPr>
          <w:rFonts w:ascii="Bookman Old Style" w:hAnsi="Bookman Old Style"/>
          <w:b w:val="0"/>
          <w:sz w:val="28"/>
          <w:szCs w:val="28"/>
        </w:rPr>
        <w:t>K.M.Balakrishnan</w:t>
      </w:r>
      <w:r w:rsidR="00006153">
        <w:rPr>
          <w:rFonts w:ascii="Bookman Old Style" w:hAnsi="Bookman Old Style"/>
          <w:b w:val="0"/>
          <w:sz w:val="28"/>
          <w:szCs w:val="28"/>
        </w:rPr>
        <w:t>,</w:t>
      </w:r>
      <w:r w:rsidR="00196130" w:rsidRPr="00006153">
        <w:rPr>
          <w:rFonts w:ascii="Bookman Old Style" w:hAnsi="Bookman Old Style"/>
          <w:b w:val="0"/>
          <w:sz w:val="24"/>
          <w:szCs w:val="28"/>
        </w:rPr>
        <w:t xml:space="preserve"> </w:t>
      </w:r>
      <w:r w:rsidR="00196130" w:rsidRPr="00EB28F4">
        <w:rPr>
          <w:rFonts w:ascii="Bookman Old Style" w:hAnsi="Bookman Old Style"/>
          <w:b w:val="0"/>
          <w:sz w:val="28"/>
          <w:szCs w:val="28"/>
        </w:rPr>
        <w:t>residing at No.</w:t>
      </w:r>
      <w:r w:rsidR="00196130">
        <w:rPr>
          <w:rFonts w:ascii="Bookman Old Style" w:hAnsi="Bookman Old Style"/>
          <w:b w:val="0"/>
          <w:sz w:val="28"/>
          <w:szCs w:val="28"/>
        </w:rPr>
        <w:t xml:space="preserve"> </w:t>
      </w:r>
      <w:r w:rsidR="008F3902">
        <w:rPr>
          <w:rFonts w:ascii="Bookman Old Style" w:hAnsi="Bookman Old Style"/>
          <w:b w:val="0"/>
          <w:sz w:val="28"/>
          <w:szCs w:val="28"/>
        </w:rPr>
        <w:t>21, MMS Crescenta, Kannamangala, Whitefield, Banagalore-560067</w:t>
      </w:r>
      <w:r w:rsidR="00006153">
        <w:rPr>
          <w:rFonts w:ascii="Bookman Old Style" w:hAnsi="Bookman Old Style"/>
          <w:b w:val="0"/>
          <w:sz w:val="28"/>
          <w:szCs w:val="28"/>
        </w:rPr>
        <w:t>.</w:t>
      </w:r>
      <w:r w:rsidR="00196130" w:rsidRPr="00EB28F4">
        <w:rPr>
          <w:rFonts w:ascii="Bookman Old Style" w:hAnsi="Bookman Old Style"/>
          <w:b w:val="0"/>
          <w:sz w:val="28"/>
          <w:szCs w:val="28"/>
        </w:rPr>
        <w:t xml:space="preserve"> Hereinafter referred to as the </w:t>
      </w:r>
      <w:r w:rsidR="00196130" w:rsidRPr="00EB28F4">
        <w:rPr>
          <w:rFonts w:ascii="Bookman Old Style" w:hAnsi="Bookman Old Style"/>
          <w:sz w:val="28"/>
          <w:szCs w:val="28"/>
        </w:rPr>
        <w:t>VENDOR</w:t>
      </w:r>
      <w:r w:rsidR="00196130">
        <w:rPr>
          <w:rFonts w:ascii="Bookman Old Style" w:hAnsi="Bookman Old Style"/>
          <w:sz w:val="28"/>
          <w:szCs w:val="28"/>
        </w:rPr>
        <w:t>/SELLER</w:t>
      </w:r>
      <w:r w:rsidR="00196130" w:rsidRPr="00EB28F4">
        <w:rPr>
          <w:rFonts w:ascii="Bookman Old Style" w:hAnsi="Bookman Old Style"/>
          <w:sz w:val="28"/>
          <w:szCs w:val="28"/>
        </w:rPr>
        <w:t xml:space="preserve"> </w:t>
      </w:r>
      <w:r w:rsidR="00196130" w:rsidRPr="00EB28F4">
        <w:rPr>
          <w:rFonts w:ascii="Bookman Old Style" w:hAnsi="Bookman Old Style"/>
          <w:b w:val="0"/>
          <w:sz w:val="28"/>
          <w:szCs w:val="28"/>
        </w:rPr>
        <w:t>which expression shall m</w:t>
      </w:r>
      <w:r w:rsidR="00BD568A">
        <w:rPr>
          <w:rFonts w:ascii="Bookman Old Style" w:hAnsi="Bookman Old Style"/>
          <w:b w:val="0"/>
          <w:sz w:val="28"/>
          <w:szCs w:val="28"/>
        </w:rPr>
        <w:t xml:space="preserve"> </w:t>
      </w:r>
      <w:r w:rsidR="00196130" w:rsidRPr="00EB28F4">
        <w:rPr>
          <w:rFonts w:ascii="Bookman Old Style" w:hAnsi="Bookman Old Style"/>
          <w:b w:val="0"/>
          <w:sz w:val="28"/>
          <w:szCs w:val="28"/>
        </w:rPr>
        <w:t>ean and include wherever the context so requires or admits her legal heirs, survivors, legal representatives, successors, administrators, executors, agents and assigns of the one part.</w:t>
      </w:r>
      <w:r w:rsidR="00196130" w:rsidRPr="00EB28F4">
        <w:rPr>
          <w:rFonts w:ascii="Arial" w:hAnsi="Arial"/>
          <w:b w:val="0"/>
          <w:color w:val="000000"/>
          <w:sz w:val="28"/>
          <w:szCs w:val="28"/>
        </w:rPr>
        <w:t xml:space="preserve"> </w:t>
      </w:r>
    </w:p>
    <w:p w14:paraId="2E7EAA37" w14:textId="77777777" w:rsidR="00196130" w:rsidRPr="00EB28F4" w:rsidRDefault="00196130" w:rsidP="00196130">
      <w:pPr>
        <w:spacing w:line="264" w:lineRule="auto"/>
        <w:ind w:left="3600" w:firstLine="720"/>
        <w:jc w:val="both"/>
        <w:rPr>
          <w:rFonts w:ascii="Bookman Old Style" w:hAnsi="Bookman Old Style"/>
          <w:b w:val="0"/>
          <w:sz w:val="28"/>
          <w:szCs w:val="28"/>
        </w:rPr>
      </w:pPr>
    </w:p>
    <w:p w14:paraId="4C54CFDB" w14:textId="77777777" w:rsidR="00196130" w:rsidRPr="00EB28F4" w:rsidRDefault="00196130" w:rsidP="00196130">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6CB6D029" w14:textId="77777777" w:rsidR="00196130" w:rsidRPr="00EB28F4" w:rsidRDefault="00196130" w:rsidP="00196130">
      <w:pPr>
        <w:spacing w:line="264" w:lineRule="auto"/>
        <w:jc w:val="both"/>
        <w:rPr>
          <w:rFonts w:ascii="Bookman Old Style" w:hAnsi="Bookman Old Style"/>
          <w:sz w:val="28"/>
          <w:szCs w:val="28"/>
          <w:u w:val="single"/>
        </w:rPr>
      </w:pPr>
    </w:p>
    <w:p w14:paraId="3C5C994D" w14:textId="77777777" w:rsidR="00196130" w:rsidRPr="00EB28F4" w:rsidRDefault="00BD00ED" w:rsidP="00BD00ED">
      <w:pPr>
        <w:spacing w:line="264" w:lineRule="auto"/>
        <w:jc w:val="both"/>
        <w:rPr>
          <w:rFonts w:ascii="Bookman Old Style" w:hAnsi="Bookman Old Style"/>
          <w:b w:val="0"/>
          <w:sz w:val="28"/>
          <w:szCs w:val="28"/>
        </w:rPr>
      </w:pPr>
      <w:r>
        <w:rPr>
          <w:rFonts w:ascii="Bookman Old Style" w:hAnsi="Bookman Old Style"/>
          <w:sz w:val="28"/>
          <w:szCs w:val="28"/>
        </w:rPr>
        <w:t xml:space="preserve">Sri. </w:t>
      </w:r>
      <w:r w:rsidRPr="00006153">
        <w:rPr>
          <w:rFonts w:ascii="Bookman Old Style" w:hAnsi="Bookman Old Style"/>
          <w:sz w:val="24"/>
          <w:szCs w:val="28"/>
        </w:rPr>
        <w:t xml:space="preserve">MAHESH.P.S </w:t>
      </w:r>
      <w:r w:rsidRPr="00C167CD">
        <w:rPr>
          <w:rFonts w:ascii="Bookman Old Style" w:hAnsi="Bookman Old Style"/>
          <w:sz w:val="28"/>
          <w:szCs w:val="28"/>
        </w:rPr>
        <w:t>(</w:t>
      </w:r>
      <w:r w:rsidR="00A16D7B" w:rsidRPr="00C167CD">
        <w:rPr>
          <w:rFonts w:ascii="Bookman Old Style" w:hAnsi="Bookman Old Style"/>
          <w:sz w:val="28"/>
          <w:szCs w:val="28"/>
        </w:rPr>
        <w:t>Adhar No.</w:t>
      </w:r>
      <w:r w:rsidR="0060456C" w:rsidRPr="00C167CD">
        <w:rPr>
          <w:rFonts w:ascii="Bookman Old Style" w:hAnsi="Bookman Old Style"/>
          <w:sz w:val="28"/>
          <w:szCs w:val="28"/>
        </w:rPr>
        <w:t xml:space="preserve"> </w:t>
      </w:r>
      <w:r w:rsidR="00A8793D" w:rsidRPr="00C167CD">
        <w:rPr>
          <w:rFonts w:ascii="Bookman Old Style" w:hAnsi="Bookman Old Style"/>
          <w:sz w:val="28"/>
          <w:szCs w:val="28"/>
        </w:rPr>
        <w:t>5612 4356 4490</w:t>
      </w:r>
      <w:r w:rsidR="00A16D7B" w:rsidRPr="00C167CD">
        <w:rPr>
          <w:rFonts w:ascii="Bookman Old Style" w:hAnsi="Bookman Old Style"/>
          <w:sz w:val="28"/>
          <w:szCs w:val="28"/>
        </w:rPr>
        <w:t>)</w:t>
      </w:r>
      <w:r w:rsidR="00A16D7B" w:rsidRPr="00EB28F4">
        <w:rPr>
          <w:rFonts w:ascii="Bookman Old Style" w:hAnsi="Bookman Old Style"/>
          <w:b w:val="0"/>
          <w:sz w:val="28"/>
          <w:szCs w:val="28"/>
        </w:rPr>
        <w:t xml:space="preserve"> </w:t>
      </w:r>
      <w:r w:rsidRPr="00EB28F4">
        <w:rPr>
          <w:rFonts w:ascii="Bookman Old Style" w:hAnsi="Bookman Old Style"/>
          <w:b w:val="0"/>
          <w:sz w:val="28"/>
          <w:szCs w:val="28"/>
        </w:rPr>
        <w:t xml:space="preserve"> aged about  </w:t>
      </w:r>
      <w:r>
        <w:rPr>
          <w:rFonts w:ascii="Bookman Old Style" w:hAnsi="Bookman Old Style"/>
          <w:b w:val="0"/>
          <w:sz w:val="28"/>
          <w:szCs w:val="28"/>
        </w:rPr>
        <w:t>28</w:t>
      </w:r>
      <w:r w:rsidRPr="00EB28F4">
        <w:rPr>
          <w:rFonts w:ascii="Bookman Old Style" w:hAnsi="Bookman Old Style"/>
          <w:b w:val="0"/>
          <w:sz w:val="28"/>
          <w:szCs w:val="28"/>
        </w:rPr>
        <w:t xml:space="preserve">  years S/o. Sri. </w:t>
      </w:r>
      <w:r>
        <w:rPr>
          <w:rFonts w:ascii="Bookman Old Style" w:hAnsi="Bookman Old Style"/>
          <w:b w:val="0"/>
          <w:sz w:val="28"/>
          <w:szCs w:val="28"/>
        </w:rPr>
        <w:t xml:space="preserve">Srikantamurthy and </w:t>
      </w:r>
      <w:r w:rsidRPr="00006153">
        <w:rPr>
          <w:rFonts w:ascii="Bookman Old Style" w:hAnsi="Bookman Old Style"/>
          <w:sz w:val="24"/>
          <w:szCs w:val="28"/>
        </w:rPr>
        <w:t>Smt</w:t>
      </w:r>
      <w:r w:rsidRPr="00006153">
        <w:rPr>
          <w:rFonts w:ascii="Bookman Old Style" w:hAnsi="Bookman Old Style"/>
          <w:sz w:val="28"/>
          <w:szCs w:val="28"/>
        </w:rPr>
        <w:t>.</w:t>
      </w:r>
      <w:r w:rsidRPr="00006153">
        <w:rPr>
          <w:rFonts w:ascii="Bookman Old Style" w:hAnsi="Bookman Old Style"/>
          <w:sz w:val="24"/>
          <w:szCs w:val="28"/>
        </w:rPr>
        <w:t>CHANDRAKALA.K.S</w:t>
      </w:r>
      <w:r>
        <w:rPr>
          <w:rFonts w:ascii="Bookman Old Style" w:hAnsi="Bookman Old Style"/>
          <w:sz w:val="24"/>
          <w:szCs w:val="28"/>
        </w:rPr>
        <w:t xml:space="preserve"> </w:t>
      </w:r>
      <w:r w:rsidR="005764D0" w:rsidRPr="00C167CD">
        <w:rPr>
          <w:rFonts w:ascii="Bookman Old Style" w:hAnsi="Bookman Old Style"/>
          <w:sz w:val="24"/>
          <w:szCs w:val="28"/>
        </w:rPr>
        <w:t>(</w:t>
      </w:r>
      <w:r w:rsidR="00A16D7B" w:rsidRPr="00C167CD">
        <w:rPr>
          <w:rFonts w:ascii="Bookman Old Style" w:hAnsi="Bookman Old Style"/>
          <w:sz w:val="28"/>
          <w:szCs w:val="28"/>
        </w:rPr>
        <w:t>Adhar No.</w:t>
      </w:r>
      <w:r w:rsidR="0060456C" w:rsidRPr="00C167CD">
        <w:rPr>
          <w:rFonts w:ascii="Bookman Old Style" w:hAnsi="Bookman Old Style"/>
          <w:sz w:val="28"/>
          <w:szCs w:val="28"/>
        </w:rPr>
        <w:t xml:space="preserve"> 6728 7492 4199</w:t>
      </w:r>
      <w:r w:rsidR="00A16D7B" w:rsidRPr="00C167CD">
        <w:rPr>
          <w:rFonts w:ascii="Bookman Old Style" w:hAnsi="Bookman Old Style"/>
          <w:sz w:val="28"/>
          <w:szCs w:val="28"/>
        </w:rPr>
        <w:t>)</w:t>
      </w:r>
      <w:r w:rsidR="00A16D7B" w:rsidRPr="00EB28F4">
        <w:rPr>
          <w:rFonts w:ascii="Bookman Old Style" w:hAnsi="Bookman Old Style"/>
          <w:b w:val="0"/>
          <w:sz w:val="28"/>
          <w:szCs w:val="28"/>
        </w:rPr>
        <w:t xml:space="preserve"> </w:t>
      </w:r>
      <w:r w:rsidRPr="00EB28F4">
        <w:rPr>
          <w:rFonts w:ascii="Bookman Old Style" w:hAnsi="Bookman Old Style"/>
          <w:b w:val="0"/>
          <w:sz w:val="28"/>
          <w:szCs w:val="28"/>
        </w:rPr>
        <w:t xml:space="preserve"> aged about  </w:t>
      </w:r>
      <w:r>
        <w:rPr>
          <w:rFonts w:ascii="Bookman Old Style" w:hAnsi="Bookman Old Style"/>
          <w:b w:val="0"/>
          <w:sz w:val="28"/>
          <w:szCs w:val="28"/>
        </w:rPr>
        <w:t>45</w:t>
      </w:r>
      <w:r w:rsidRPr="00EB28F4">
        <w:rPr>
          <w:rFonts w:ascii="Bookman Old Style" w:hAnsi="Bookman Old Style"/>
          <w:b w:val="0"/>
          <w:sz w:val="28"/>
          <w:szCs w:val="28"/>
        </w:rPr>
        <w:t xml:space="preserve">  years </w:t>
      </w:r>
      <w:r>
        <w:rPr>
          <w:rFonts w:ascii="Bookman Old Style" w:hAnsi="Bookman Old Style"/>
          <w:b w:val="0"/>
          <w:sz w:val="28"/>
          <w:szCs w:val="28"/>
        </w:rPr>
        <w:t>W</w:t>
      </w:r>
      <w:r w:rsidRPr="00EB28F4">
        <w:rPr>
          <w:rFonts w:ascii="Bookman Old Style" w:hAnsi="Bookman Old Style"/>
          <w:b w:val="0"/>
          <w:sz w:val="28"/>
          <w:szCs w:val="28"/>
        </w:rPr>
        <w:t xml:space="preserve">/o. Sri. </w:t>
      </w:r>
      <w:r>
        <w:rPr>
          <w:rFonts w:ascii="Bookman Old Style" w:hAnsi="Bookman Old Style"/>
          <w:b w:val="0"/>
          <w:sz w:val="28"/>
          <w:szCs w:val="28"/>
        </w:rPr>
        <w:t>Srikantamurthy,</w:t>
      </w:r>
      <w:r w:rsidRPr="00006153">
        <w:rPr>
          <w:rFonts w:ascii="Bookman Old Style" w:hAnsi="Bookman Old Style"/>
          <w:b w:val="0"/>
          <w:sz w:val="24"/>
          <w:szCs w:val="28"/>
        </w:rPr>
        <w:t xml:space="preserve"> </w:t>
      </w:r>
      <w:r w:rsidRPr="00EB28F4">
        <w:rPr>
          <w:rFonts w:ascii="Bookman Old Style" w:hAnsi="Bookman Old Style"/>
          <w:b w:val="0"/>
          <w:sz w:val="28"/>
          <w:szCs w:val="28"/>
        </w:rPr>
        <w:t>residing at No.</w:t>
      </w:r>
      <w:r>
        <w:rPr>
          <w:rFonts w:ascii="Bookman Old Style" w:hAnsi="Bookman Old Style"/>
          <w:b w:val="0"/>
          <w:sz w:val="28"/>
          <w:szCs w:val="28"/>
        </w:rPr>
        <w:t xml:space="preserve"> 611, “AMARA” 3</w:t>
      </w:r>
      <w:r w:rsidRPr="00006153">
        <w:rPr>
          <w:rFonts w:ascii="Bookman Old Style" w:hAnsi="Bookman Old Style"/>
          <w:b w:val="0"/>
          <w:sz w:val="28"/>
          <w:szCs w:val="28"/>
          <w:vertAlign w:val="superscript"/>
        </w:rPr>
        <w:t>rd</w:t>
      </w:r>
      <w:r>
        <w:rPr>
          <w:rFonts w:ascii="Bookman Old Style" w:hAnsi="Bookman Old Style"/>
          <w:b w:val="0"/>
          <w:sz w:val="28"/>
          <w:szCs w:val="28"/>
        </w:rPr>
        <w:t xml:space="preserve"> Phase, 4</w:t>
      </w:r>
      <w:r w:rsidRPr="00006153">
        <w:rPr>
          <w:rFonts w:ascii="Bookman Old Style" w:hAnsi="Bookman Old Style"/>
          <w:b w:val="0"/>
          <w:sz w:val="28"/>
          <w:szCs w:val="28"/>
          <w:vertAlign w:val="superscript"/>
        </w:rPr>
        <w:t>th</w:t>
      </w:r>
      <w:r>
        <w:rPr>
          <w:rFonts w:ascii="Bookman Old Style" w:hAnsi="Bookman Old Style"/>
          <w:b w:val="0"/>
          <w:sz w:val="28"/>
          <w:szCs w:val="28"/>
        </w:rPr>
        <w:t xml:space="preserve"> Stage, Vijayanagara, Mysore-570 018.</w:t>
      </w:r>
      <w:r w:rsidRPr="00EB28F4">
        <w:rPr>
          <w:rFonts w:ascii="Bookman Old Style" w:hAnsi="Bookman Old Style"/>
          <w:b w:val="0"/>
          <w:sz w:val="28"/>
          <w:szCs w:val="28"/>
        </w:rPr>
        <w:t xml:space="preserve"> </w:t>
      </w:r>
      <w:r w:rsidR="00196130">
        <w:rPr>
          <w:rFonts w:ascii="Bookman Old Style" w:hAnsi="Bookman Old Style"/>
          <w:b w:val="0"/>
          <w:sz w:val="28"/>
        </w:rPr>
        <w:t xml:space="preserve"> </w:t>
      </w:r>
      <w:r w:rsidR="00196130" w:rsidRPr="00EB28F4">
        <w:rPr>
          <w:rFonts w:ascii="Bookman Old Style" w:hAnsi="Bookman Old Style"/>
          <w:b w:val="0"/>
          <w:sz w:val="28"/>
          <w:szCs w:val="28"/>
        </w:rPr>
        <w:t xml:space="preserve">Hereinafter referred to as the </w:t>
      </w:r>
      <w:r w:rsidR="00D922D7">
        <w:rPr>
          <w:rFonts w:ascii="Bookman Old Style" w:hAnsi="Bookman Old Style"/>
          <w:sz w:val="28"/>
          <w:szCs w:val="28"/>
        </w:rPr>
        <w:t>PURCHASER</w:t>
      </w:r>
      <w:r>
        <w:rPr>
          <w:rFonts w:ascii="Bookman Old Style" w:hAnsi="Bookman Old Style"/>
          <w:sz w:val="28"/>
          <w:szCs w:val="28"/>
        </w:rPr>
        <w:t>S</w:t>
      </w:r>
      <w:r w:rsidR="00196130" w:rsidRPr="00EB28F4">
        <w:rPr>
          <w:rFonts w:ascii="Bookman Old Style" w:hAnsi="Bookman Old Style"/>
          <w:sz w:val="28"/>
          <w:szCs w:val="28"/>
        </w:rPr>
        <w:t xml:space="preserve">, </w:t>
      </w:r>
      <w:r w:rsidR="00196130" w:rsidRPr="00EB28F4">
        <w:rPr>
          <w:rFonts w:ascii="Bookman Old Style" w:hAnsi="Bookman Old Style"/>
          <w:b w:val="0"/>
          <w:sz w:val="28"/>
          <w:szCs w:val="28"/>
        </w:rPr>
        <w:t>which expression shall mean and include wherever the context so requires or admits their heirs, legal representatives, administrators, executors, nominees and assigns of the other part.</w:t>
      </w:r>
    </w:p>
    <w:p w14:paraId="4771E1BC" w14:textId="77777777" w:rsidR="00196130" w:rsidRPr="00EB28F4" w:rsidRDefault="00196130" w:rsidP="00196130">
      <w:pPr>
        <w:spacing w:line="264" w:lineRule="auto"/>
        <w:jc w:val="both"/>
        <w:rPr>
          <w:rFonts w:ascii="Bookman Old Style" w:hAnsi="Bookman Old Style"/>
          <w:b w:val="0"/>
          <w:sz w:val="28"/>
          <w:szCs w:val="28"/>
        </w:rPr>
      </w:pPr>
    </w:p>
    <w:p w14:paraId="76EDBD10" w14:textId="77777777" w:rsidR="00B344F6" w:rsidRDefault="00196130" w:rsidP="00196130">
      <w:pPr>
        <w:spacing w:line="264" w:lineRule="auto"/>
        <w:jc w:val="both"/>
        <w:rPr>
          <w:rFonts w:ascii="Bookman Old Style" w:hAnsi="Bookman Old Style"/>
          <w:b w:val="0"/>
          <w:sz w:val="30"/>
          <w:szCs w:val="30"/>
        </w:rPr>
      </w:pPr>
      <w:r w:rsidRPr="00EB28F4">
        <w:rPr>
          <w:rFonts w:ascii="Bookman Old Style" w:hAnsi="Bookman Old Style"/>
          <w:b w:val="0"/>
          <w:sz w:val="28"/>
          <w:szCs w:val="28"/>
        </w:rPr>
        <w:t xml:space="preserve">Whereas, the Vendor is the absolute owner and in possession of residential </w:t>
      </w:r>
      <w:r w:rsidRPr="001E2ADF">
        <w:rPr>
          <w:rFonts w:ascii="Bookman Old Style" w:hAnsi="Bookman Old Style"/>
          <w:sz w:val="28"/>
        </w:rPr>
        <w:t>Site No.</w:t>
      </w:r>
      <w:r w:rsidR="00BD568A">
        <w:rPr>
          <w:rFonts w:ascii="Bookman Old Style" w:hAnsi="Bookman Old Style"/>
          <w:sz w:val="28"/>
        </w:rPr>
        <w:t>56</w:t>
      </w:r>
      <w:r w:rsidRPr="001E2ADF">
        <w:rPr>
          <w:rFonts w:ascii="Bookman Old Style" w:hAnsi="Bookman Old Style"/>
          <w:sz w:val="28"/>
        </w:rPr>
        <w:t xml:space="preserve"> </w:t>
      </w:r>
      <w:r w:rsidRPr="001E2ADF">
        <w:rPr>
          <w:rFonts w:ascii="Bookman Old Style" w:hAnsi="Bookman Old Style"/>
          <w:b w:val="0"/>
          <w:sz w:val="28"/>
        </w:rPr>
        <w:t xml:space="preserve">carved out of the residentially converted lands bearing Sy.No.s </w:t>
      </w:r>
      <w:r w:rsidR="00BD568A">
        <w:rPr>
          <w:rFonts w:ascii="Bookman Old Style" w:hAnsi="Bookman Old Style"/>
          <w:b w:val="0"/>
          <w:sz w:val="30"/>
          <w:szCs w:val="30"/>
        </w:rPr>
        <w:t>170/1, 170/2, 171/3, 172/1, 172/6, 196</w:t>
      </w:r>
      <w:r w:rsidR="00E33C6A" w:rsidRPr="00993D44">
        <w:rPr>
          <w:rFonts w:ascii="Bookman Old Style" w:hAnsi="Bookman Old Style"/>
          <w:b w:val="0"/>
          <w:sz w:val="30"/>
          <w:szCs w:val="30"/>
        </w:rPr>
        <w:t xml:space="preserve"> Totally measuring </w:t>
      </w:r>
      <w:r w:rsidR="00BD568A">
        <w:rPr>
          <w:rFonts w:ascii="Bookman Old Style" w:hAnsi="Bookman Old Style"/>
          <w:b w:val="0"/>
          <w:sz w:val="30"/>
          <w:szCs w:val="30"/>
        </w:rPr>
        <w:t>10</w:t>
      </w:r>
      <w:r w:rsidR="00E33C6A" w:rsidRPr="00993D44">
        <w:rPr>
          <w:rFonts w:ascii="Bookman Old Style" w:hAnsi="Bookman Old Style"/>
          <w:b w:val="0"/>
          <w:sz w:val="30"/>
          <w:szCs w:val="30"/>
        </w:rPr>
        <w:t xml:space="preserve"> Acres </w:t>
      </w:r>
      <w:r w:rsidR="00BD568A">
        <w:rPr>
          <w:rFonts w:ascii="Bookman Old Style" w:hAnsi="Bookman Old Style"/>
          <w:b w:val="0"/>
          <w:sz w:val="30"/>
          <w:szCs w:val="30"/>
        </w:rPr>
        <w:t>32</w:t>
      </w:r>
      <w:r w:rsidR="00E33C6A" w:rsidRPr="00993D44">
        <w:rPr>
          <w:rFonts w:ascii="Bookman Old Style" w:hAnsi="Bookman Old Style"/>
          <w:b w:val="0"/>
          <w:sz w:val="30"/>
          <w:szCs w:val="30"/>
        </w:rPr>
        <w:t xml:space="preserve"> Guntas of </w:t>
      </w:r>
      <w:r w:rsidR="00BD568A" w:rsidRPr="00BD568A">
        <w:rPr>
          <w:rFonts w:ascii="Bookman Old Style" w:hAnsi="Bookman Old Style"/>
          <w:b w:val="0"/>
          <w:bCs/>
          <w:sz w:val="30"/>
          <w:szCs w:val="30"/>
        </w:rPr>
        <w:t>Yelawala</w:t>
      </w:r>
      <w:r w:rsidR="00E33C6A" w:rsidRPr="00993D44">
        <w:rPr>
          <w:rFonts w:ascii="Bookman Old Style" w:hAnsi="Bookman Old Style"/>
          <w:b w:val="0"/>
          <w:sz w:val="30"/>
          <w:szCs w:val="30"/>
        </w:rPr>
        <w:t xml:space="preserve"> Village, Yelawala Hobli, Mysore Taluk, and the Layout known as </w:t>
      </w:r>
      <w:r w:rsidR="00E33C6A" w:rsidRPr="00BD568A">
        <w:rPr>
          <w:rFonts w:ascii="Bookman Old Style" w:hAnsi="Bookman Old Style"/>
          <w:bCs/>
          <w:sz w:val="28"/>
          <w:szCs w:val="30"/>
        </w:rPr>
        <w:t>“</w:t>
      </w:r>
      <w:r w:rsidR="00BD568A" w:rsidRPr="00BD568A">
        <w:rPr>
          <w:rFonts w:ascii="Bookman Old Style" w:hAnsi="Bookman Old Style"/>
          <w:bCs/>
          <w:sz w:val="28"/>
          <w:szCs w:val="30"/>
        </w:rPr>
        <w:t>BRAMHANANDASAGARA</w:t>
      </w:r>
      <w:r w:rsidR="00E33C6A" w:rsidRPr="00BD568A">
        <w:rPr>
          <w:rFonts w:ascii="Bookman Old Style" w:hAnsi="Bookman Old Style"/>
          <w:bCs/>
          <w:sz w:val="28"/>
          <w:szCs w:val="30"/>
        </w:rPr>
        <w:t xml:space="preserve"> LAYOUT, PHASE-</w:t>
      </w:r>
      <w:r w:rsidR="00BD568A" w:rsidRPr="00BD568A">
        <w:rPr>
          <w:rFonts w:ascii="Bookman Old Style" w:hAnsi="Bookman Old Style"/>
          <w:bCs/>
          <w:sz w:val="28"/>
          <w:szCs w:val="30"/>
        </w:rPr>
        <w:t>2</w:t>
      </w:r>
      <w:r w:rsidR="00E33C6A" w:rsidRPr="00BD568A">
        <w:rPr>
          <w:rFonts w:ascii="Bookman Old Style" w:hAnsi="Bookman Old Style"/>
          <w:bCs/>
          <w:sz w:val="28"/>
          <w:szCs w:val="30"/>
        </w:rPr>
        <w:t>”</w:t>
      </w:r>
      <w:r w:rsidR="00E33C6A" w:rsidRPr="00993D44">
        <w:rPr>
          <w:rFonts w:ascii="Bookman Old Style" w:hAnsi="Bookman Old Style"/>
          <w:bCs/>
          <w:sz w:val="30"/>
          <w:szCs w:val="30"/>
        </w:rPr>
        <w:t xml:space="preserve">, </w:t>
      </w:r>
      <w:r w:rsidR="00E33C6A" w:rsidRPr="00993D44">
        <w:rPr>
          <w:rFonts w:ascii="Bookman Old Style" w:hAnsi="Bookman Old Style"/>
          <w:b w:val="0"/>
          <w:bCs/>
          <w:sz w:val="30"/>
          <w:szCs w:val="30"/>
        </w:rPr>
        <w:t xml:space="preserve">measuring </w:t>
      </w:r>
      <w:r w:rsidR="00E33C6A" w:rsidRPr="00993D44">
        <w:rPr>
          <w:rFonts w:ascii="Bookman Old Style" w:hAnsi="Bookman Old Style"/>
          <w:sz w:val="30"/>
          <w:szCs w:val="30"/>
        </w:rPr>
        <w:t xml:space="preserve">East to West : </w:t>
      </w:r>
      <w:r w:rsidR="005131DC">
        <w:rPr>
          <w:rFonts w:ascii="Bookman Old Style" w:hAnsi="Bookman Old Style"/>
          <w:sz w:val="30"/>
          <w:szCs w:val="30"/>
        </w:rPr>
        <w:t>12.00</w:t>
      </w:r>
      <w:r w:rsidR="00E33C6A" w:rsidRPr="00993D44">
        <w:rPr>
          <w:rFonts w:ascii="Bookman Old Style" w:hAnsi="Bookman Old Style"/>
          <w:sz w:val="30"/>
          <w:szCs w:val="30"/>
        </w:rPr>
        <w:t xml:space="preserve"> Mtrs, North to South : </w:t>
      </w:r>
      <w:r w:rsidR="005131DC">
        <w:rPr>
          <w:rFonts w:ascii="Bookman Old Style" w:hAnsi="Bookman Old Style"/>
          <w:sz w:val="30"/>
          <w:szCs w:val="30"/>
        </w:rPr>
        <w:t>9.00</w:t>
      </w:r>
      <w:r w:rsidR="00DA4AB3">
        <w:rPr>
          <w:rFonts w:ascii="Bookman Old Style" w:hAnsi="Bookman Old Style"/>
          <w:sz w:val="30"/>
          <w:szCs w:val="30"/>
        </w:rPr>
        <w:t xml:space="preserve"> Mtrs</w:t>
      </w:r>
      <w:r w:rsidR="00E33C6A" w:rsidRPr="00993D44">
        <w:rPr>
          <w:rFonts w:ascii="Bookman Old Style" w:hAnsi="Bookman Old Style"/>
          <w:b w:val="0"/>
          <w:bCs/>
          <w:sz w:val="30"/>
          <w:szCs w:val="30"/>
        </w:rPr>
        <w:t xml:space="preserve"> totally measuring </w:t>
      </w:r>
      <w:r w:rsidR="005131DC">
        <w:rPr>
          <w:rFonts w:ascii="Bookman Old Style" w:hAnsi="Bookman Old Style"/>
          <w:bCs/>
          <w:sz w:val="30"/>
          <w:szCs w:val="30"/>
        </w:rPr>
        <w:t>108.00</w:t>
      </w:r>
      <w:r w:rsidR="00E33C6A" w:rsidRPr="00993D44">
        <w:rPr>
          <w:rFonts w:ascii="Bookman Old Style" w:hAnsi="Bookman Old Style"/>
          <w:bCs/>
          <w:sz w:val="30"/>
          <w:szCs w:val="30"/>
        </w:rPr>
        <w:t xml:space="preserve"> Sq.Mtrs</w:t>
      </w:r>
      <w:r w:rsidR="00E33C6A" w:rsidRPr="00993D44">
        <w:rPr>
          <w:rFonts w:ascii="Bookman Old Style" w:hAnsi="Bookman Old Style"/>
          <w:b w:val="0"/>
          <w:bCs/>
          <w:sz w:val="30"/>
          <w:szCs w:val="30"/>
        </w:rPr>
        <w:t xml:space="preserve">, </w:t>
      </w:r>
      <w:r w:rsidR="00E33C6A" w:rsidRPr="00993D44">
        <w:rPr>
          <w:rFonts w:ascii="Bookman Old Style" w:hAnsi="Bookman Old Style"/>
          <w:b w:val="0"/>
          <w:sz w:val="30"/>
          <w:szCs w:val="30"/>
        </w:rPr>
        <w:t xml:space="preserve">morefully described in the schedule hereunder written and hereinafter called the </w:t>
      </w:r>
    </w:p>
    <w:p w14:paraId="197B11DD" w14:textId="77777777" w:rsidR="00B344F6" w:rsidRDefault="00B344F6" w:rsidP="00196130">
      <w:pPr>
        <w:spacing w:line="264" w:lineRule="auto"/>
        <w:jc w:val="both"/>
        <w:rPr>
          <w:rFonts w:ascii="Bookman Old Style" w:hAnsi="Bookman Old Style"/>
          <w:b w:val="0"/>
          <w:sz w:val="30"/>
          <w:szCs w:val="30"/>
        </w:rPr>
      </w:pPr>
    </w:p>
    <w:p w14:paraId="2169194A" w14:textId="77777777" w:rsidR="00B344F6" w:rsidRDefault="00B344F6" w:rsidP="00196130">
      <w:pPr>
        <w:spacing w:line="264" w:lineRule="auto"/>
        <w:jc w:val="both"/>
        <w:rPr>
          <w:rFonts w:ascii="Bookman Old Style" w:hAnsi="Bookman Old Style"/>
          <w:b w:val="0"/>
          <w:sz w:val="30"/>
          <w:szCs w:val="30"/>
        </w:rPr>
      </w:pPr>
    </w:p>
    <w:p w14:paraId="57FBE2BB" w14:textId="77777777" w:rsidR="00B344F6" w:rsidRDefault="00B344F6" w:rsidP="00196130">
      <w:pPr>
        <w:spacing w:line="264" w:lineRule="auto"/>
        <w:jc w:val="both"/>
        <w:rPr>
          <w:rFonts w:ascii="Bookman Old Style" w:hAnsi="Bookman Old Style"/>
          <w:b w:val="0"/>
          <w:sz w:val="30"/>
          <w:szCs w:val="30"/>
        </w:rPr>
      </w:pPr>
    </w:p>
    <w:p w14:paraId="7535F845" w14:textId="77777777" w:rsidR="00196130" w:rsidRDefault="00E33C6A" w:rsidP="00196130">
      <w:pPr>
        <w:spacing w:line="264" w:lineRule="auto"/>
        <w:jc w:val="both"/>
        <w:rPr>
          <w:rFonts w:ascii="Bookman Old Style" w:hAnsi="Bookman Old Style"/>
          <w:b w:val="0"/>
          <w:sz w:val="30"/>
          <w:szCs w:val="30"/>
        </w:rPr>
      </w:pPr>
      <w:r w:rsidRPr="00993D44">
        <w:rPr>
          <w:rFonts w:ascii="Bookman Old Style" w:hAnsi="Bookman Old Style"/>
          <w:b w:val="0"/>
          <w:sz w:val="30"/>
          <w:szCs w:val="30"/>
        </w:rPr>
        <w:t>“schedule property”. The vendor holds marketable title &amp; possession of the schedule property.</w:t>
      </w:r>
    </w:p>
    <w:p w14:paraId="32827530" w14:textId="77777777" w:rsidR="007D7964" w:rsidRPr="00EB28F4" w:rsidRDefault="007D7964" w:rsidP="00196130">
      <w:pPr>
        <w:spacing w:line="264" w:lineRule="auto"/>
        <w:jc w:val="both"/>
        <w:rPr>
          <w:rFonts w:ascii="Bookman Old Style" w:hAnsi="Bookman Old Style"/>
          <w:b w:val="0"/>
          <w:bCs/>
          <w:sz w:val="28"/>
          <w:szCs w:val="28"/>
        </w:rPr>
      </w:pPr>
    </w:p>
    <w:p w14:paraId="51D691AC" w14:textId="77777777" w:rsidR="00196130"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Whereas, the scheduled property was purchased by the Vendor </w:t>
      </w:r>
      <w:r w:rsidRPr="00F16ACF">
        <w:rPr>
          <w:rFonts w:ascii="Bookman Old Style" w:hAnsi="Bookman Old Style"/>
          <w:b w:val="0"/>
          <w:sz w:val="28"/>
        </w:rPr>
        <w:t xml:space="preserve">from </w:t>
      </w:r>
      <w:r w:rsidR="007D7964">
        <w:rPr>
          <w:rFonts w:ascii="Bookman Old Style" w:hAnsi="Bookman Old Style"/>
          <w:b w:val="0"/>
          <w:sz w:val="28"/>
        </w:rPr>
        <w:t xml:space="preserve">Karnataka Telecom Department Employee Co-Operative Society Ltd. Mysore </w:t>
      </w:r>
      <w:r w:rsidRPr="00F16ACF">
        <w:rPr>
          <w:rFonts w:ascii="Bookman Old Style" w:hAnsi="Bookman Old Style"/>
          <w:b w:val="0"/>
          <w:sz w:val="28"/>
        </w:rPr>
        <w:t xml:space="preserve">represented by its Director Sri. </w:t>
      </w:r>
      <w:r w:rsidR="00410A7E">
        <w:rPr>
          <w:rFonts w:ascii="Bookman Old Style" w:hAnsi="Bookman Old Style"/>
          <w:b w:val="0"/>
          <w:sz w:val="28"/>
        </w:rPr>
        <w:t>Pedda Manjunatha</w:t>
      </w:r>
      <w:r w:rsidRPr="00F16ACF">
        <w:rPr>
          <w:rFonts w:ascii="Bookman Old Style" w:hAnsi="Bookman Old Style"/>
          <w:b w:val="0"/>
          <w:sz w:val="28"/>
        </w:rPr>
        <w:t xml:space="preserve"> </w:t>
      </w:r>
      <w:r w:rsidR="00410A7E">
        <w:rPr>
          <w:rFonts w:ascii="Bookman Old Style" w:hAnsi="Bookman Old Style"/>
          <w:b w:val="0"/>
          <w:sz w:val="28"/>
        </w:rPr>
        <w:t xml:space="preserve">and BSR Enterprises represented by its Proprietor Sri.B.S.Nagendra its representative Sri.M.Nagaraju </w:t>
      </w:r>
      <w:r w:rsidRPr="00F16ACF">
        <w:rPr>
          <w:rFonts w:ascii="Bookman Old Style" w:hAnsi="Bookman Old Style"/>
          <w:b w:val="0"/>
          <w:sz w:val="28"/>
        </w:rPr>
        <w:t xml:space="preserve">via sale deed on </w:t>
      </w:r>
      <w:r w:rsidR="00410A7E">
        <w:rPr>
          <w:rFonts w:ascii="Bookman Old Style" w:hAnsi="Bookman Old Style"/>
          <w:b w:val="0"/>
          <w:sz w:val="28"/>
        </w:rPr>
        <w:t>12-05-2014</w:t>
      </w:r>
      <w:r w:rsidRPr="00F16ACF">
        <w:rPr>
          <w:rFonts w:ascii="Bookman Old Style" w:hAnsi="Bookman Old Style"/>
          <w:b w:val="0"/>
          <w:sz w:val="28"/>
        </w:rPr>
        <w:t xml:space="preserve"> and that sale deed registered in office of the Sub-Registrar, Mysore West, Mysore as document No. MYW-1-</w:t>
      </w:r>
      <w:r w:rsidR="00410A7E">
        <w:rPr>
          <w:rFonts w:ascii="Bookman Old Style" w:hAnsi="Bookman Old Style"/>
          <w:bCs/>
          <w:sz w:val="28"/>
        </w:rPr>
        <w:t>01128</w:t>
      </w:r>
      <w:r w:rsidRPr="00F16ACF">
        <w:rPr>
          <w:rFonts w:ascii="Bookman Old Style" w:hAnsi="Bookman Old Style"/>
          <w:b w:val="0"/>
          <w:sz w:val="28"/>
        </w:rPr>
        <w:t>-201</w:t>
      </w:r>
      <w:r w:rsidR="00410A7E">
        <w:rPr>
          <w:rFonts w:ascii="Bookman Old Style" w:hAnsi="Bookman Old Style"/>
          <w:b w:val="0"/>
          <w:sz w:val="28"/>
        </w:rPr>
        <w:t>4</w:t>
      </w:r>
      <w:r w:rsidRPr="00F16ACF">
        <w:rPr>
          <w:rFonts w:ascii="Bookman Old Style" w:hAnsi="Bookman Old Style"/>
          <w:b w:val="0"/>
          <w:sz w:val="28"/>
        </w:rPr>
        <w:t>-1</w:t>
      </w:r>
      <w:r w:rsidR="00410A7E">
        <w:rPr>
          <w:rFonts w:ascii="Bookman Old Style" w:hAnsi="Bookman Old Style"/>
          <w:b w:val="0"/>
          <w:sz w:val="28"/>
        </w:rPr>
        <w:t>5</w:t>
      </w:r>
      <w:r w:rsidRPr="00F16ACF">
        <w:rPr>
          <w:rFonts w:ascii="Bookman Old Style" w:hAnsi="Bookman Old Style"/>
          <w:b w:val="0"/>
          <w:sz w:val="28"/>
        </w:rPr>
        <w:t xml:space="preserve"> of Book I stored at C.D. No. MYWD-</w:t>
      </w:r>
      <w:r w:rsidR="00410A7E">
        <w:rPr>
          <w:rFonts w:ascii="Bookman Old Style" w:hAnsi="Bookman Old Style"/>
          <w:b w:val="0"/>
          <w:sz w:val="28"/>
        </w:rPr>
        <w:t>27</w:t>
      </w:r>
      <w:r w:rsidRPr="00F16ACF">
        <w:rPr>
          <w:rFonts w:ascii="Bookman Old Style" w:hAnsi="Bookman Old Style"/>
          <w:b w:val="0"/>
          <w:bCs/>
          <w:sz w:val="28"/>
        </w:rPr>
        <w:t xml:space="preserve"> and </w:t>
      </w:r>
      <w:r w:rsidR="00410A7E">
        <w:rPr>
          <w:rFonts w:ascii="Bookman Old Style" w:hAnsi="Bookman Old Style"/>
          <w:b w:val="0"/>
          <w:bCs/>
          <w:sz w:val="28"/>
        </w:rPr>
        <w:t>obtained</w:t>
      </w:r>
      <w:r w:rsidRPr="00F16ACF">
        <w:rPr>
          <w:rFonts w:ascii="Bookman Old Style" w:hAnsi="Bookman Old Style"/>
          <w:b w:val="0"/>
          <w:bCs/>
          <w:sz w:val="28"/>
        </w:rPr>
        <w:t xml:space="preserve"> </w:t>
      </w:r>
      <w:r w:rsidR="00410A7E">
        <w:rPr>
          <w:rFonts w:ascii="Bookman Old Style" w:hAnsi="Bookman Old Style"/>
          <w:b w:val="0"/>
          <w:bCs/>
          <w:sz w:val="28"/>
        </w:rPr>
        <w:t xml:space="preserve">the </w:t>
      </w:r>
      <w:r w:rsidRPr="00F16ACF">
        <w:rPr>
          <w:rFonts w:ascii="Bookman Old Style" w:hAnsi="Bookman Old Style"/>
          <w:b w:val="0"/>
          <w:bCs/>
          <w:sz w:val="28"/>
        </w:rPr>
        <w:t xml:space="preserve">khata in </w:t>
      </w:r>
      <w:r w:rsidR="00410A7E">
        <w:rPr>
          <w:rFonts w:ascii="Bookman Old Style" w:hAnsi="Bookman Old Style"/>
          <w:b w:val="0"/>
          <w:bCs/>
          <w:sz w:val="28"/>
        </w:rPr>
        <w:t>favour</w:t>
      </w:r>
      <w:r w:rsidRPr="00F16ACF">
        <w:rPr>
          <w:rFonts w:ascii="Bookman Old Style" w:hAnsi="Bookman Old Style"/>
          <w:b w:val="0"/>
          <w:bCs/>
          <w:sz w:val="28"/>
        </w:rPr>
        <w:t xml:space="preserve"> </w:t>
      </w:r>
      <w:r w:rsidR="00410A7E">
        <w:rPr>
          <w:rFonts w:ascii="Bookman Old Style" w:hAnsi="Bookman Old Style"/>
          <w:b w:val="0"/>
          <w:bCs/>
          <w:sz w:val="28"/>
        </w:rPr>
        <w:t>the vendor at  Mysore Urban Development Authority vide No. 331 of Book 5 at page No.32 dated 06-06-2014</w:t>
      </w:r>
      <w:r w:rsidRPr="00F16ACF">
        <w:rPr>
          <w:rFonts w:ascii="Bookman Old Style" w:hAnsi="Bookman Old Style"/>
          <w:b w:val="0"/>
          <w:sz w:val="28"/>
        </w:rPr>
        <w:t>,</w:t>
      </w:r>
      <w:r w:rsidRPr="00F16ACF">
        <w:rPr>
          <w:rFonts w:ascii="Bookman Old Style" w:hAnsi="Bookman Old Style"/>
          <w:b w:val="0"/>
          <w:sz w:val="20"/>
          <w:szCs w:val="28"/>
        </w:rPr>
        <w:t xml:space="preserve"> </w:t>
      </w:r>
      <w:r w:rsidRPr="00EB28F4">
        <w:rPr>
          <w:rFonts w:ascii="Bookman Old Style" w:hAnsi="Bookman Old Style"/>
          <w:b w:val="0"/>
          <w:sz w:val="28"/>
          <w:szCs w:val="28"/>
        </w:rPr>
        <w:t>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2F9F4828" w14:textId="77777777" w:rsidR="00196130" w:rsidRPr="00EB28F4" w:rsidRDefault="00196130" w:rsidP="00196130">
      <w:pPr>
        <w:spacing w:line="264" w:lineRule="auto"/>
        <w:jc w:val="both"/>
        <w:rPr>
          <w:rFonts w:ascii="Bookman Old Style" w:hAnsi="Bookman Old Style"/>
          <w:b w:val="0"/>
          <w:sz w:val="28"/>
          <w:szCs w:val="28"/>
        </w:rPr>
      </w:pPr>
    </w:p>
    <w:p w14:paraId="0C9FE3C0" w14:textId="77777777" w:rsidR="00196130" w:rsidRPr="00EB28F4"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6CF0FF95" w14:textId="77777777" w:rsidR="00196130" w:rsidRPr="00EB28F4" w:rsidRDefault="00196130" w:rsidP="00196130">
      <w:pPr>
        <w:spacing w:line="264" w:lineRule="auto"/>
        <w:jc w:val="both"/>
        <w:rPr>
          <w:rFonts w:ascii="Bookman Old Style" w:hAnsi="Bookman Old Style"/>
          <w:b w:val="0"/>
          <w:sz w:val="28"/>
          <w:szCs w:val="28"/>
        </w:rPr>
      </w:pPr>
    </w:p>
    <w:p w14:paraId="7489F83A" w14:textId="77777777" w:rsidR="00196130" w:rsidRPr="00EB28F4" w:rsidRDefault="00196130" w:rsidP="00196130">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and has therefore decided to sell the sch</w:t>
      </w:r>
      <w:r w:rsidR="006233FA">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C816B5">
        <w:rPr>
          <w:rFonts w:ascii="Bookman Old Style" w:hAnsi="Bookman Old Style"/>
          <w:sz w:val="28"/>
        </w:rPr>
        <w:t>Rs.</w:t>
      </w:r>
      <w:r w:rsidR="00410A7E">
        <w:rPr>
          <w:rFonts w:ascii="Bookman Old Style" w:hAnsi="Bookman Old Style"/>
          <w:sz w:val="28"/>
        </w:rPr>
        <w:t>15,00</w:t>
      </w:r>
      <w:r w:rsidRPr="00F16ACF">
        <w:rPr>
          <w:rFonts w:ascii="Bookman Old Style" w:hAnsi="Bookman Old Style"/>
          <w:sz w:val="28"/>
        </w:rPr>
        <w:t>,</w:t>
      </w:r>
      <w:r w:rsidR="005630C6">
        <w:rPr>
          <w:rFonts w:ascii="Bookman Old Style" w:hAnsi="Bookman Old Style"/>
          <w:sz w:val="28"/>
        </w:rPr>
        <w:t>0</w:t>
      </w:r>
      <w:r w:rsidRPr="00F16ACF">
        <w:rPr>
          <w:rFonts w:ascii="Bookman Old Style" w:hAnsi="Bookman Old Style"/>
          <w:sz w:val="28"/>
        </w:rPr>
        <w:t xml:space="preserve">00/- (Rupees </w:t>
      </w:r>
      <w:r w:rsidR="00410A7E">
        <w:rPr>
          <w:rFonts w:ascii="Bookman Old Style" w:hAnsi="Bookman Old Style"/>
          <w:sz w:val="28"/>
        </w:rPr>
        <w:t>Fifteen</w:t>
      </w:r>
      <w:r w:rsidRPr="00F16ACF">
        <w:rPr>
          <w:rFonts w:ascii="Bookman Old Style" w:hAnsi="Bookman Old Style"/>
          <w:sz w:val="28"/>
        </w:rPr>
        <w:t xml:space="preserve"> Lakh Only)</w:t>
      </w:r>
      <w:r>
        <w:rPr>
          <w:rFonts w:ascii="Bookman Old Style" w:hAnsi="Bookman Old Style"/>
          <w:b w:val="0"/>
          <w:sz w:val="28"/>
          <w:szCs w:val="28"/>
        </w:rPr>
        <w:t xml:space="preserve"> </w:t>
      </w:r>
      <w:r w:rsidR="00C816B5">
        <w:rPr>
          <w:rFonts w:ascii="Bookman Old Style" w:hAnsi="Bookman Old Style"/>
          <w:b w:val="0"/>
          <w:sz w:val="28"/>
          <w:szCs w:val="28"/>
        </w:rPr>
        <w:t>for which</w:t>
      </w:r>
      <w:r w:rsidR="006233FA">
        <w:rPr>
          <w:rFonts w:ascii="Bookman Old Style" w:hAnsi="Bookman Old Style"/>
          <w:b w:val="0"/>
          <w:sz w:val="28"/>
          <w:szCs w:val="28"/>
        </w:rPr>
        <w:t xml:space="preserve"> the purchaser</w:t>
      </w:r>
      <w:r w:rsidR="00410A7E">
        <w:rPr>
          <w:rFonts w:ascii="Bookman Old Style" w:hAnsi="Bookman Old Style"/>
          <w:b w:val="0"/>
          <w:sz w:val="28"/>
          <w:szCs w:val="28"/>
        </w:rPr>
        <w:t>s</w:t>
      </w:r>
      <w:r w:rsidRPr="00EB28F4">
        <w:rPr>
          <w:rFonts w:ascii="Bookman Old Style" w:hAnsi="Bookman Old Style"/>
          <w:b w:val="0"/>
          <w:sz w:val="28"/>
          <w:szCs w:val="28"/>
        </w:rPr>
        <w:t xml:space="preserve"> ha</w:t>
      </w:r>
      <w:r w:rsidR="00410A7E">
        <w:rPr>
          <w:rFonts w:ascii="Bookman Old Style" w:hAnsi="Bookman Old Style"/>
          <w:b w:val="0"/>
          <w:sz w:val="28"/>
          <w:szCs w:val="28"/>
        </w:rPr>
        <w:t>ve</w:t>
      </w:r>
      <w:r w:rsidRPr="00EB28F4">
        <w:rPr>
          <w:rFonts w:ascii="Bookman Old Style" w:hAnsi="Bookman Old Style"/>
          <w:b w:val="0"/>
          <w:sz w:val="28"/>
          <w:szCs w:val="28"/>
        </w:rPr>
        <w:t xml:space="preserve"> also agreed to purchase the schedule property for the said sale consideration, free from all encumbrances, claims and demands.</w:t>
      </w:r>
    </w:p>
    <w:p w14:paraId="6C04C812" w14:textId="77777777" w:rsidR="00196130" w:rsidRPr="00EB28F4" w:rsidRDefault="00196130" w:rsidP="00196130">
      <w:pPr>
        <w:pStyle w:val="Heading7"/>
        <w:spacing w:line="264" w:lineRule="auto"/>
        <w:ind w:left="0" w:firstLine="0"/>
        <w:jc w:val="center"/>
        <w:rPr>
          <w:caps/>
          <w:sz w:val="28"/>
          <w:szCs w:val="28"/>
          <w:u w:val="single"/>
        </w:rPr>
      </w:pPr>
    </w:p>
    <w:p w14:paraId="0E7C5640" w14:textId="77777777" w:rsidR="004270B0" w:rsidRDefault="004270B0" w:rsidP="00196130">
      <w:pPr>
        <w:pStyle w:val="Heading7"/>
        <w:spacing w:line="264" w:lineRule="auto"/>
        <w:ind w:left="0" w:firstLine="0"/>
        <w:jc w:val="center"/>
        <w:rPr>
          <w:caps/>
          <w:szCs w:val="28"/>
          <w:u w:val="single"/>
        </w:rPr>
      </w:pPr>
      <w:r>
        <w:rPr>
          <w:caps/>
          <w:szCs w:val="28"/>
          <w:u w:val="single"/>
        </w:rPr>
        <w:br w:type="page"/>
      </w:r>
    </w:p>
    <w:p w14:paraId="53058487" w14:textId="77777777" w:rsidR="004270B0" w:rsidRDefault="004270B0" w:rsidP="00196130">
      <w:pPr>
        <w:pStyle w:val="Heading7"/>
        <w:spacing w:line="264" w:lineRule="auto"/>
        <w:ind w:left="0" w:firstLine="0"/>
        <w:jc w:val="center"/>
        <w:rPr>
          <w:caps/>
          <w:szCs w:val="28"/>
          <w:u w:val="single"/>
        </w:rPr>
      </w:pPr>
    </w:p>
    <w:p w14:paraId="15BA207D" w14:textId="77777777" w:rsidR="00196130" w:rsidRPr="00E06063" w:rsidRDefault="00196130" w:rsidP="00196130">
      <w:pPr>
        <w:pStyle w:val="Heading7"/>
        <w:spacing w:line="264" w:lineRule="auto"/>
        <w:ind w:left="0" w:firstLine="0"/>
        <w:jc w:val="center"/>
        <w:rPr>
          <w:caps/>
          <w:szCs w:val="28"/>
          <w:u w:val="single"/>
        </w:rPr>
      </w:pPr>
      <w:r w:rsidRPr="00E06063">
        <w:rPr>
          <w:caps/>
          <w:szCs w:val="28"/>
          <w:u w:val="single"/>
        </w:rPr>
        <w:t>Now This Deed of Sale has come into effect and witnesseth</w:t>
      </w:r>
    </w:p>
    <w:p w14:paraId="207D0F0A" w14:textId="77777777" w:rsidR="00196130" w:rsidRPr="00EB28F4" w:rsidRDefault="00196130" w:rsidP="00196130">
      <w:pPr>
        <w:spacing w:line="264" w:lineRule="auto"/>
        <w:jc w:val="center"/>
        <w:rPr>
          <w:rFonts w:ascii="Bookman Old Style" w:hAnsi="Bookman Old Style"/>
          <w:b w:val="0"/>
          <w:sz w:val="28"/>
          <w:szCs w:val="28"/>
        </w:rPr>
      </w:pPr>
    </w:p>
    <w:p w14:paraId="78B6ABE0" w14:textId="77777777" w:rsidR="004D6F41" w:rsidRDefault="00196130" w:rsidP="004D6F41">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0C5D1F">
        <w:rPr>
          <w:rFonts w:ascii="Bookman Old Style" w:hAnsi="Bookman Old Style"/>
          <w:sz w:val="28"/>
        </w:rPr>
        <w:t>Rs.15,00</w:t>
      </w:r>
      <w:r w:rsidR="000C5D1F" w:rsidRPr="00F16ACF">
        <w:rPr>
          <w:rFonts w:ascii="Bookman Old Style" w:hAnsi="Bookman Old Style"/>
          <w:sz w:val="28"/>
        </w:rPr>
        <w:t>,</w:t>
      </w:r>
      <w:r w:rsidR="000C5D1F">
        <w:rPr>
          <w:rFonts w:ascii="Bookman Old Style" w:hAnsi="Bookman Old Style"/>
          <w:sz w:val="28"/>
        </w:rPr>
        <w:t>0</w:t>
      </w:r>
      <w:r w:rsidR="000C5D1F" w:rsidRPr="00F16ACF">
        <w:rPr>
          <w:rFonts w:ascii="Bookman Old Style" w:hAnsi="Bookman Old Style"/>
          <w:sz w:val="28"/>
        </w:rPr>
        <w:t xml:space="preserve">00/- (Rupees </w:t>
      </w:r>
      <w:r w:rsidR="000C5D1F">
        <w:rPr>
          <w:rFonts w:ascii="Bookman Old Style" w:hAnsi="Bookman Old Style"/>
          <w:sz w:val="28"/>
        </w:rPr>
        <w:t>Fifteen</w:t>
      </w:r>
      <w:r w:rsidR="000C5D1F" w:rsidRPr="00F16ACF">
        <w:rPr>
          <w:rFonts w:ascii="Bookman Old Style" w:hAnsi="Bookman Old Style"/>
          <w:sz w:val="28"/>
        </w:rPr>
        <w:t xml:space="preserve"> Lakh Only)</w:t>
      </w:r>
      <w:r w:rsidR="000C5D1F">
        <w:rPr>
          <w:rFonts w:ascii="Bookman Old Style" w:hAnsi="Bookman Old Style"/>
          <w:b w:val="0"/>
          <w:sz w:val="28"/>
          <w:szCs w:val="28"/>
        </w:rPr>
        <w:t xml:space="preserve"> </w:t>
      </w:r>
      <w:r w:rsidR="000C5D1F">
        <w:rPr>
          <w:rFonts w:ascii="Bookman Old Style" w:hAnsi="Bookman Old Style"/>
          <w:sz w:val="28"/>
        </w:rPr>
        <w:t xml:space="preserve"> </w:t>
      </w:r>
      <w:r w:rsidRPr="00EB28F4">
        <w:rPr>
          <w:rFonts w:ascii="Bookman Old Style" w:hAnsi="Bookman Old Style"/>
          <w:b w:val="0"/>
          <w:bCs/>
          <w:sz w:val="28"/>
          <w:szCs w:val="28"/>
        </w:rPr>
        <w:t>by following manner:-</w:t>
      </w:r>
    </w:p>
    <w:p w14:paraId="12ECA7E4" w14:textId="77777777" w:rsidR="004D6F41" w:rsidRDefault="004D6F41" w:rsidP="004D6F41">
      <w:pPr>
        <w:spacing w:line="264" w:lineRule="auto"/>
        <w:jc w:val="both"/>
        <w:rPr>
          <w:rFonts w:ascii="Bookman Old Style" w:hAnsi="Bookman Old Style"/>
          <w:b w:val="0"/>
          <w:bCs/>
          <w:sz w:val="28"/>
          <w:szCs w:val="28"/>
        </w:rPr>
      </w:pPr>
    </w:p>
    <w:p w14:paraId="1BF17E84" w14:textId="77777777" w:rsidR="004D6F41" w:rsidRDefault="004D6F41" w:rsidP="004D6F41">
      <w:pPr>
        <w:numPr>
          <w:ilvl w:val="0"/>
          <w:numId w:val="18"/>
        </w:numPr>
        <w:spacing w:line="264" w:lineRule="auto"/>
        <w:jc w:val="both"/>
        <w:rPr>
          <w:rFonts w:ascii="Bookman Old Style" w:hAnsi="Bookman Old Style"/>
          <w:b w:val="0"/>
          <w:bCs/>
          <w:sz w:val="28"/>
          <w:szCs w:val="28"/>
        </w:rPr>
      </w:pPr>
      <w:r>
        <w:rPr>
          <w:rFonts w:ascii="Bookman Old Style" w:hAnsi="Bookman Old Style"/>
          <w:b w:val="0"/>
          <w:sz w:val="28"/>
        </w:rPr>
        <w:t xml:space="preserve">A sum of </w:t>
      </w:r>
      <w:r w:rsidR="00196130" w:rsidRPr="004D6F41">
        <w:rPr>
          <w:rFonts w:ascii="Bookman Old Style" w:hAnsi="Bookman Old Style"/>
          <w:sz w:val="28"/>
        </w:rPr>
        <w:t>Rs.</w:t>
      </w:r>
      <w:r w:rsidR="000C5D1F">
        <w:rPr>
          <w:rFonts w:ascii="Bookman Old Style" w:hAnsi="Bookman Old Style"/>
          <w:sz w:val="28"/>
        </w:rPr>
        <w:t>5</w:t>
      </w:r>
      <w:r w:rsidR="006A6440" w:rsidRPr="004D6F41">
        <w:rPr>
          <w:rFonts w:ascii="Bookman Old Style" w:hAnsi="Bookman Old Style"/>
          <w:sz w:val="28"/>
        </w:rPr>
        <w:t>,00</w:t>
      </w:r>
      <w:r w:rsidR="00196130" w:rsidRPr="004D6F41">
        <w:rPr>
          <w:rFonts w:ascii="Bookman Old Style" w:hAnsi="Bookman Old Style"/>
          <w:sz w:val="28"/>
        </w:rPr>
        <w:t xml:space="preserve">,000/- (Rupees </w:t>
      </w:r>
      <w:r w:rsidR="000C5D1F">
        <w:rPr>
          <w:rFonts w:ascii="Bookman Old Style" w:hAnsi="Bookman Old Style"/>
          <w:sz w:val="28"/>
        </w:rPr>
        <w:t>Five</w:t>
      </w:r>
      <w:r w:rsidR="006A6440" w:rsidRPr="004D6F41">
        <w:rPr>
          <w:rFonts w:ascii="Bookman Old Style" w:hAnsi="Bookman Old Style"/>
          <w:sz w:val="28"/>
        </w:rPr>
        <w:t xml:space="preserve"> Lakh</w:t>
      </w:r>
      <w:r w:rsidR="00196130" w:rsidRPr="004D6F41">
        <w:rPr>
          <w:rFonts w:ascii="Bookman Old Style" w:hAnsi="Bookman Old Style"/>
          <w:sz w:val="28"/>
        </w:rPr>
        <w:t xml:space="preserve"> Only) </w:t>
      </w:r>
      <w:r>
        <w:rPr>
          <w:rFonts w:ascii="Bookman Old Style" w:hAnsi="Bookman Old Style"/>
          <w:b w:val="0"/>
          <w:sz w:val="28"/>
        </w:rPr>
        <w:t xml:space="preserve">paid </w:t>
      </w:r>
      <w:r w:rsidR="00196130" w:rsidRPr="004D6F41">
        <w:rPr>
          <w:rFonts w:ascii="Bookman Old Style" w:hAnsi="Bookman Old Style"/>
          <w:b w:val="0"/>
          <w:sz w:val="28"/>
        </w:rPr>
        <w:t xml:space="preserve">to the Vendor by way of </w:t>
      </w:r>
      <w:r w:rsidR="003D6ED2">
        <w:rPr>
          <w:rFonts w:ascii="Bookman Old Style" w:hAnsi="Bookman Old Style"/>
          <w:b w:val="0"/>
          <w:sz w:val="28"/>
        </w:rPr>
        <w:t>Cheque</w:t>
      </w:r>
      <w:r w:rsidR="006A6440" w:rsidRPr="004D6F41">
        <w:rPr>
          <w:rFonts w:ascii="Bookman Old Style" w:hAnsi="Bookman Old Style"/>
          <w:b w:val="0"/>
          <w:sz w:val="28"/>
        </w:rPr>
        <w:t xml:space="preserve"> </w:t>
      </w:r>
      <w:r w:rsidR="00196130" w:rsidRPr="004D6F41">
        <w:rPr>
          <w:rFonts w:ascii="Bookman Old Style" w:hAnsi="Bookman Old Style"/>
          <w:b w:val="0"/>
          <w:sz w:val="28"/>
        </w:rPr>
        <w:t>No.</w:t>
      </w:r>
      <w:r w:rsidR="003D6ED2">
        <w:rPr>
          <w:rFonts w:ascii="Bookman Old Style" w:hAnsi="Bookman Old Style"/>
          <w:b w:val="0"/>
          <w:sz w:val="28"/>
        </w:rPr>
        <w:t xml:space="preserve"> </w:t>
      </w:r>
      <w:r w:rsidR="003D6ED2">
        <w:rPr>
          <w:rFonts w:ascii="Bookman Old Style" w:hAnsi="Bookman Old Style"/>
          <w:sz w:val="28"/>
        </w:rPr>
        <w:t>069486</w:t>
      </w:r>
      <w:r w:rsidR="006A6440" w:rsidRPr="004D6F41">
        <w:rPr>
          <w:rFonts w:ascii="Bookman Old Style" w:hAnsi="Bookman Old Style"/>
          <w:b w:val="0"/>
          <w:sz w:val="28"/>
        </w:rPr>
        <w:t xml:space="preserve"> dated </w:t>
      </w:r>
      <w:r w:rsidR="003D6ED2">
        <w:rPr>
          <w:rFonts w:ascii="Bookman Old Style" w:hAnsi="Bookman Old Style"/>
          <w:b w:val="0"/>
          <w:sz w:val="28"/>
        </w:rPr>
        <w:t xml:space="preserve">                  </w:t>
      </w:r>
      <w:r w:rsidR="003D6ED2" w:rsidRPr="003D6ED2">
        <w:rPr>
          <w:rFonts w:ascii="Bookman Old Style" w:hAnsi="Bookman Old Style"/>
          <w:sz w:val="28"/>
        </w:rPr>
        <w:t>21-10-2020</w:t>
      </w:r>
      <w:r w:rsidR="00CD5F3E">
        <w:rPr>
          <w:rFonts w:ascii="Bookman Old Style" w:hAnsi="Bookman Old Style"/>
          <w:b w:val="0"/>
          <w:sz w:val="28"/>
        </w:rPr>
        <w:t xml:space="preserve"> </w:t>
      </w:r>
      <w:r w:rsidR="006A6440" w:rsidRPr="004D6F41">
        <w:rPr>
          <w:rFonts w:ascii="Bookman Old Style" w:hAnsi="Bookman Old Style"/>
          <w:b w:val="0"/>
          <w:sz w:val="28"/>
        </w:rPr>
        <w:t>at the time of this Sale Agreement as an advance,</w:t>
      </w:r>
    </w:p>
    <w:p w14:paraId="1A8F59A2" w14:textId="77777777" w:rsidR="00D51493" w:rsidRPr="00D51493" w:rsidRDefault="00CD5F3E" w:rsidP="00196130">
      <w:pPr>
        <w:numPr>
          <w:ilvl w:val="0"/>
          <w:numId w:val="18"/>
        </w:numPr>
        <w:spacing w:line="264" w:lineRule="auto"/>
        <w:jc w:val="both"/>
        <w:rPr>
          <w:rFonts w:ascii="Bookman Old Style" w:hAnsi="Bookman Old Style"/>
          <w:b w:val="0"/>
          <w:color w:val="000000"/>
          <w:sz w:val="28"/>
          <w:szCs w:val="28"/>
        </w:rPr>
      </w:pPr>
      <w:r w:rsidRPr="007C4864">
        <w:rPr>
          <w:rFonts w:ascii="Bookman Old Style" w:hAnsi="Bookman Old Style"/>
          <w:b w:val="0"/>
          <w:sz w:val="28"/>
        </w:rPr>
        <w:t xml:space="preserve">A sum of </w:t>
      </w:r>
      <w:r w:rsidRPr="007C4864">
        <w:rPr>
          <w:rFonts w:ascii="Bookman Old Style" w:hAnsi="Bookman Old Style"/>
          <w:sz w:val="28"/>
        </w:rPr>
        <w:t>Rs.</w:t>
      </w:r>
      <w:r w:rsidR="00F43103">
        <w:rPr>
          <w:rFonts w:ascii="Bookman Old Style" w:hAnsi="Bookman Old Style"/>
          <w:sz w:val="28"/>
        </w:rPr>
        <w:t xml:space="preserve"> </w:t>
      </w:r>
      <w:r w:rsidR="00D51493">
        <w:rPr>
          <w:rFonts w:ascii="Bookman Old Style" w:hAnsi="Bookman Old Style"/>
          <w:sz w:val="28"/>
        </w:rPr>
        <w:t>1,00</w:t>
      </w:r>
      <w:r w:rsidRPr="007C4864">
        <w:rPr>
          <w:rFonts w:ascii="Bookman Old Style" w:hAnsi="Bookman Old Style"/>
          <w:sz w:val="28"/>
        </w:rPr>
        <w:t xml:space="preserve">,000/- (Rupees </w:t>
      </w:r>
      <w:r w:rsidR="00D51493">
        <w:rPr>
          <w:rFonts w:ascii="Bookman Old Style" w:hAnsi="Bookman Old Style"/>
          <w:sz w:val="28"/>
        </w:rPr>
        <w:t>One</w:t>
      </w:r>
      <w:r w:rsidRPr="007C4864">
        <w:rPr>
          <w:rFonts w:ascii="Bookman Old Style" w:hAnsi="Bookman Old Style"/>
          <w:sz w:val="28"/>
        </w:rPr>
        <w:t xml:space="preserve"> Lakh Only)</w:t>
      </w:r>
      <w:r w:rsidR="00B22D5E" w:rsidRPr="007C4864">
        <w:rPr>
          <w:rFonts w:ascii="Bookman Old Style" w:hAnsi="Bookman Old Style"/>
          <w:sz w:val="28"/>
        </w:rPr>
        <w:t xml:space="preserve"> </w:t>
      </w:r>
      <w:r w:rsidR="00B22D5E" w:rsidRPr="007C4864">
        <w:rPr>
          <w:rFonts w:ascii="Bookman Old Style" w:hAnsi="Bookman Old Style"/>
          <w:b w:val="0"/>
          <w:sz w:val="28"/>
        </w:rPr>
        <w:t xml:space="preserve">paid to the Vendor by way </w:t>
      </w:r>
      <w:r w:rsidR="00D51493">
        <w:rPr>
          <w:rFonts w:ascii="Bookman Old Style" w:hAnsi="Bookman Old Style"/>
          <w:b w:val="0"/>
          <w:sz w:val="28"/>
        </w:rPr>
        <w:t xml:space="preserve">of </w:t>
      </w:r>
      <w:r w:rsidR="00C167CD">
        <w:rPr>
          <w:rFonts w:ascii="Bookman Old Style" w:hAnsi="Bookman Old Style"/>
          <w:b w:val="0"/>
          <w:sz w:val="28"/>
        </w:rPr>
        <w:t xml:space="preserve">NEFT </w:t>
      </w:r>
      <w:r w:rsidR="00903133">
        <w:rPr>
          <w:rFonts w:ascii="Bookman Old Style" w:hAnsi="Bookman Old Style"/>
          <w:b w:val="0"/>
          <w:sz w:val="28"/>
        </w:rPr>
        <w:t>UTR</w:t>
      </w:r>
      <w:r w:rsidR="00C167CD">
        <w:rPr>
          <w:rFonts w:ascii="Bookman Old Style" w:hAnsi="Bookman Old Style"/>
          <w:b w:val="0"/>
          <w:sz w:val="28"/>
        </w:rPr>
        <w:t xml:space="preserve"> No. </w:t>
      </w:r>
      <w:r w:rsidR="00903133">
        <w:rPr>
          <w:rFonts w:ascii="Bookman Old Style" w:hAnsi="Bookman Old Style"/>
          <w:sz w:val="28"/>
        </w:rPr>
        <w:t xml:space="preserve">SBIN121013936705 </w:t>
      </w:r>
      <w:r w:rsidR="00903133" w:rsidRPr="00903133">
        <w:rPr>
          <w:rFonts w:ascii="Bookman Old Style" w:hAnsi="Bookman Old Style"/>
          <w:b w:val="0"/>
          <w:sz w:val="28"/>
        </w:rPr>
        <w:t>dated</w:t>
      </w:r>
      <w:r w:rsidR="00903133">
        <w:rPr>
          <w:rFonts w:ascii="Bookman Old Style" w:hAnsi="Bookman Old Style"/>
          <w:sz w:val="28"/>
        </w:rPr>
        <w:t xml:space="preserve"> 13-01-2021</w:t>
      </w:r>
      <w:r w:rsidR="00D51493">
        <w:rPr>
          <w:rFonts w:ascii="Bookman Old Style" w:hAnsi="Bookman Old Style"/>
          <w:b w:val="0"/>
          <w:sz w:val="28"/>
        </w:rPr>
        <w:t>,</w:t>
      </w:r>
    </w:p>
    <w:p w14:paraId="086E60DD" w14:textId="77777777" w:rsidR="00196130" w:rsidRPr="007C4864" w:rsidRDefault="00AB4D92" w:rsidP="00196130">
      <w:pPr>
        <w:numPr>
          <w:ilvl w:val="0"/>
          <w:numId w:val="18"/>
        </w:numPr>
        <w:spacing w:line="264" w:lineRule="auto"/>
        <w:jc w:val="both"/>
        <w:rPr>
          <w:rFonts w:ascii="Bookman Old Style" w:hAnsi="Bookman Old Style"/>
          <w:b w:val="0"/>
          <w:color w:val="000000"/>
          <w:sz w:val="28"/>
          <w:szCs w:val="28"/>
        </w:rPr>
      </w:pPr>
      <w:r w:rsidRPr="007C4864">
        <w:rPr>
          <w:rFonts w:ascii="Bookman Old Style" w:hAnsi="Bookman Old Style"/>
          <w:b w:val="0"/>
          <w:sz w:val="28"/>
        </w:rPr>
        <w:t xml:space="preserve">A sum of </w:t>
      </w:r>
      <w:r w:rsidRPr="007C4864">
        <w:rPr>
          <w:rFonts w:ascii="Bookman Old Style" w:hAnsi="Bookman Old Style"/>
          <w:sz w:val="28"/>
        </w:rPr>
        <w:t>Rs.</w:t>
      </w:r>
      <w:r>
        <w:rPr>
          <w:rFonts w:ascii="Bookman Old Style" w:hAnsi="Bookman Old Style"/>
          <w:sz w:val="28"/>
        </w:rPr>
        <w:t xml:space="preserve"> 9,00</w:t>
      </w:r>
      <w:r w:rsidRPr="007C4864">
        <w:rPr>
          <w:rFonts w:ascii="Bookman Old Style" w:hAnsi="Bookman Old Style"/>
          <w:sz w:val="28"/>
        </w:rPr>
        <w:t xml:space="preserve">,000/- (Rupees </w:t>
      </w:r>
      <w:r>
        <w:rPr>
          <w:rFonts w:ascii="Bookman Old Style" w:hAnsi="Bookman Old Style"/>
          <w:sz w:val="28"/>
        </w:rPr>
        <w:t>Nine</w:t>
      </w:r>
      <w:r w:rsidRPr="007C4864">
        <w:rPr>
          <w:rFonts w:ascii="Bookman Old Style" w:hAnsi="Bookman Old Style"/>
          <w:sz w:val="28"/>
        </w:rPr>
        <w:t xml:space="preserve"> Lakh Only)</w:t>
      </w:r>
      <w:r w:rsidR="00B22D5E" w:rsidRPr="007C4864">
        <w:rPr>
          <w:rFonts w:ascii="Bookman Old Style" w:hAnsi="Bookman Old Style"/>
          <w:b w:val="0"/>
          <w:sz w:val="28"/>
        </w:rPr>
        <w:t xml:space="preserve"> Demand draft bearing No. </w:t>
      </w:r>
      <w:r w:rsidR="00C167CD" w:rsidRPr="00C167CD">
        <w:rPr>
          <w:rFonts w:ascii="Bookman Old Style" w:hAnsi="Bookman Old Style"/>
          <w:sz w:val="28"/>
        </w:rPr>
        <w:t>395936</w:t>
      </w:r>
      <w:r w:rsidR="00C167CD">
        <w:rPr>
          <w:rFonts w:ascii="Bookman Old Style" w:hAnsi="Bookman Old Style"/>
          <w:b w:val="0"/>
          <w:sz w:val="28"/>
        </w:rPr>
        <w:t xml:space="preserve"> dated </w:t>
      </w:r>
      <w:r w:rsidR="00C167CD" w:rsidRPr="00C167CD">
        <w:rPr>
          <w:rFonts w:ascii="Bookman Old Style" w:hAnsi="Bookman Old Style"/>
          <w:sz w:val="28"/>
        </w:rPr>
        <w:t>13-01-2021</w:t>
      </w:r>
      <w:r w:rsidR="00C167CD">
        <w:rPr>
          <w:rFonts w:ascii="Bookman Old Style" w:hAnsi="Bookman Old Style"/>
          <w:b w:val="0"/>
          <w:sz w:val="28"/>
        </w:rPr>
        <w:t xml:space="preserve"> </w:t>
      </w:r>
      <w:r w:rsidR="00B22D5E" w:rsidRPr="007C4864">
        <w:rPr>
          <w:rFonts w:ascii="Bookman Old Style" w:hAnsi="Bookman Old Style"/>
          <w:b w:val="0"/>
          <w:sz w:val="28"/>
        </w:rPr>
        <w:t xml:space="preserve">drawn on </w:t>
      </w:r>
      <w:r w:rsidR="00C167CD" w:rsidRPr="00C167CD">
        <w:rPr>
          <w:rFonts w:ascii="Bookman Old Style" w:hAnsi="Bookman Old Style"/>
          <w:sz w:val="28"/>
        </w:rPr>
        <w:t>Canara</w:t>
      </w:r>
      <w:r w:rsidR="00C167CD">
        <w:rPr>
          <w:rFonts w:ascii="Bookman Old Style" w:hAnsi="Bookman Old Style"/>
          <w:b w:val="0"/>
          <w:sz w:val="28"/>
        </w:rPr>
        <w:t xml:space="preserve"> </w:t>
      </w:r>
      <w:r w:rsidR="00B22D5E" w:rsidRPr="007C4864">
        <w:rPr>
          <w:rFonts w:ascii="Bookman Old Style" w:hAnsi="Bookman Old Style"/>
          <w:b w:val="0"/>
          <w:sz w:val="28"/>
        </w:rPr>
        <w:t xml:space="preserve">Bank, </w:t>
      </w:r>
      <w:r w:rsidR="00C167CD">
        <w:rPr>
          <w:rFonts w:ascii="Bookman Old Style" w:hAnsi="Bookman Old Style"/>
          <w:b w:val="0"/>
          <w:sz w:val="28"/>
        </w:rPr>
        <w:t>Nanjangud</w:t>
      </w:r>
      <w:r w:rsidR="00B22D5E" w:rsidRPr="007C4864">
        <w:rPr>
          <w:rFonts w:ascii="Bookman Old Style" w:hAnsi="Bookman Old Style"/>
          <w:b w:val="0"/>
          <w:sz w:val="28"/>
        </w:rPr>
        <w:t xml:space="preserve"> Branch</w:t>
      </w:r>
      <w:r w:rsidR="00C167CD">
        <w:rPr>
          <w:rFonts w:ascii="Bookman Old Style" w:hAnsi="Bookman Old Style"/>
          <w:b w:val="0"/>
          <w:sz w:val="28"/>
        </w:rPr>
        <w:t>, Mysore,</w:t>
      </w:r>
      <w:r w:rsidR="00B22D5E" w:rsidRPr="007C4864">
        <w:rPr>
          <w:rFonts w:ascii="Bookman Old Style" w:hAnsi="Bookman Old Style"/>
          <w:b w:val="0"/>
          <w:sz w:val="28"/>
        </w:rPr>
        <w:t xml:space="preserve"> </w:t>
      </w:r>
      <w:r w:rsidR="00196130" w:rsidRPr="007C4864">
        <w:rPr>
          <w:rFonts w:ascii="Bookman Old Style" w:hAnsi="Bookman Old Style"/>
          <w:b w:val="0"/>
          <w:sz w:val="28"/>
          <w:szCs w:val="28"/>
        </w:rPr>
        <w:t xml:space="preserve">before undersigned witness at the time of Registration of this Sale Deed. </w:t>
      </w:r>
    </w:p>
    <w:p w14:paraId="0D86BCEE" w14:textId="77777777" w:rsidR="007C4864" w:rsidRDefault="007C4864" w:rsidP="00196130">
      <w:pPr>
        <w:spacing w:line="264" w:lineRule="auto"/>
        <w:jc w:val="both"/>
        <w:rPr>
          <w:rFonts w:ascii="Bookman Old Style" w:hAnsi="Bookman Old Style"/>
          <w:b w:val="0"/>
          <w:color w:val="000000"/>
          <w:sz w:val="28"/>
          <w:szCs w:val="28"/>
        </w:rPr>
      </w:pPr>
    </w:p>
    <w:p w14:paraId="050AA43F" w14:textId="77777777" w:rsidR="00196130"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sale consideration of </w:t>
      </w:r>
      <w:r w:rsidR="00010890">
        <w:rPr>
          <w:rFonts w:ascii="Bookman Old Style" w:hAnsi="Bookman Old Style"/>
          <w:sz w:val="28"/>
        </w:rPr>
        <w:t>Rs.15,00</w:t>
      </w:r>
      <w:r w:rsidR="00010890" w:rsidRPr="00F16ACF">
        <w:rPr>
          <w:rFonts w:ascii="Bookman Old Style" w:hAnsi="Bookman Old Style"/>
          <w:sz w:val="28"/>
        </w:rPr>
        <w:t>,</w:t>
      </w:r>
      <w:r w:rsidR="00010890">
        <w:rPr>
          <w:rFonts w:ascii="Bookman Old Style" w:hAnsi="Bookman Old Style"/>
          <w:sz w:val="28"/>
        </w:rPr>
        <w:t>0</w:t>
      </w:r>
      <w:r w:rsidR="00010890" w:rsidRPr="00F16ACF">
        <w:rPr>
          <w:rFonts w:ascii="Bookman Old Style" w:hAnsi="Bookman Old Style"/>
          <w:sz w:val="28"/>
        </w:rPr>
        <w:t xml:space="preserve">00/- (Rupees </w:t>
      </w:r>
      <w:r w:rsidR="00010890">
        <w:rPr>
          <w:rFonts w:ascii="Bookman Old Style" w:hAnsi="Bookman Old Style"/>
          <w:sz w:val="28"/>
        </w:rPr>
        <w:t>Fifteen</w:t>
      </w:r>
      <w:r w:rsidR="00010890" w:rsidRPr="00F16ACF">
        <w:rPr>
          <w:rFonts w:ascii="Bookman Old Style" w:hAnsi="Bookman Old Style"/>
          <w:sz w:val="28"/>
        </w:rPr>
        <w:t xml:space="preserve"> Lakh Only)</w:t>
      </w:r>
      <w:r w:rsidR="00010890">
        <w:rPr>
          <w:rFonts w:ascii="Bookman Old Style" w:hAnsi="Bookman Old Style"/>
          <w:b w:val="0"/>
          <w:sz w:val="28"/>
          <w:szCs w:val="28"/>
        </w:rPr>
        <w:t xml:space="preserve"> </w:t>
      </w:r>
      <w:r w:rsidR="00931B40">
        <w:rPr>
          <w:rFonts w:ascii="Bookman Old Style" w:hAnsi="Bookman Old Style"/>
          <w:sz w:val="28"/>
        </w:rPr>
        <w:t xml:space="preserve"> </w:t>
      </w:r>
      <w:r w:rsidR="007B3AC9">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w:t>
      </w:r>
      <w:r>
        <w:rPr>
          <w:rFonts w:ascii="Bookman Old Style" w:hAnsi="Bookman Old Style"/>
          <w:b w:val="0"/>
          <w:color w:val="000000"/>
          <w:sz w:val="28"/>
          <w:szCs w:val="28"/>
        </w:rPr>
        <w:t>p</w:t>
      </w:r>
      <w:r w:rsidRPr="00EB28F4">
        <w:rPr>
          <w:rFonts w:ascii="Bookman Old Style" w:hAnsi="Bookman Old Style"/>
          <w:b w:val="0"/>
          <w:color w:val="000000"/>
          <w:sz w:val="28"/>
          <w:szCs w:val="28"/>
        </w:rPr>
        <w:t xml:space="preserve">to </w:t>
      </w:r>
      <w:r w:rsidR="006233FA">
        <w:rPr>
          <w:rFonts w:ascii="Bookman Old Style" w:hAnsi="Bookman Old Style"/>
          <w:b w:val="0"/>
          <w:color w:val="000000"/>
          <w:sz w:val="28"/>
          <w:szCs w:val="28"/>
        </w:rPr>
        <w:t>and to the use of the purchaser</w:t>
      </w:r>
      <w:r w:rsidRPr="00EB28F4">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w:t>
      </w:r>
    </w:p>
    <w:p w14:paraId="044BB7B1" w14:textId="77777777" w:rsidR="00196130" w:rsidRDefault="00196130" w:rsidP="00196130">
      <w:pPr>
        <w:spacing w:line="264" w:lineRule="auto"/>
        <w:jc w:val="both"/>
        <w:rPr>
          <w:rFonts w:ascii="Bookman Old Style" w:hAnsi="Bookman Old Style"/>
          <w:b w:val="0"/>
          <w:color w:val="000000"/>
          <w:sz w:val="28"/>
          <w:szCs w:val="28"/>
        </w:rPr>
      </w:pPr>
    </w:p>
    <w:p w14:paraId="67D2BA9E" w14:textId="77777777" w:rsidR="00196130"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006233FA">
        <w:rPr>
          <w:rFonts w:ascii="Bookman Old Style" w:hAnsi="Bookman Old Style"/>
          <w:color w:val="000000"/>
          <w:sz w:val="28"/>
          <w:szCs w:val="28"/>
        </w:rPr>
        <w:t>PURCHASER</w:t>
      </w:r>
      <w:r w:rsidR="003C6AE3">
        <w:rPr>
          <w:rFonts w:ascii="Bookman Old Style" w:hAnsi="Bookman Old Style"/>
          <w:color w:val="000000"/>
          <w:sz w:val="28"/>
          <w:szCs w:val="28"/>
        </w:rPr>
        <w:t>S</w:t>
      </w:r>
      <w:r w:rsidRPr="00104378">
        <w:rPr>
          <w:rFonts w:ascii="Bookman Old Style" w:hAnsi="Bookman Old Style"/>
          <w:color w:val="000000"/>
          <w:sz w:val="28"/>
          <w:szCs w:val="28"/>
        </w:rPr>
        <w:t xml:space="preserve">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p>
    <w:p w14:paraId="1A4E3DE1" w14:textId="77777777" w:rsidR="00D764AE" w:rsidRDefault="00D764AE" w:rsidP="00196130">
      <w:pPr>
        <w:spacing w:line="264" w:lineRule="auto"/>
        <w:jc w:val="both"/>
        <w:rPr>
          <w:rFonts w:ascii="Bookman Old Style" w:hAnsi="Bookman Old Style"/>
          <w:b w:val="0"/>
          <w:color w:val="000000"/>
          <w:sz w:val="28"/>
          <w:szCs w:val="28"/>
        </w:rPr>
      </w:pPr>
    </w:p>
    <w:p w14:paraId="46A8AB97" w14:textId="77777777" w:rsidR="004270B0" w:rsidRDefault="004270B0" w:rsidP="00196130">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p>
    <w:p w14:paraId="4FCBAB4D" w14:textId="77777777" w:rsidR="004270B0" w:rsidRDefault="004270B0" w:rsidP="00196130">
      <w:pPr>
        <w:spacing w:line="264" w:lineRule="auto"/>
        <w:jc w:val="both"/>
        <w:rPr>
          <w:rFonts w:ascii="Bookman Old Style" w:hAnsi="Bookman Old Style"/>
          <w:b w:val="0"/>
          <w:color w:val="000000"/>
          <w:sz w:val="28"/>
          <w:szCs w:val="28"/>
        </w:rPr>
      </w:pPr>
    </w:p>
    <w:p w14:paraId="537794F2"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w:t>
      </w:r>
      <w:r w:rsidR="006233FA">
        <w:rPr>
          <w:rFonts w:ascii="Bookman Old Style" w:hAnsi="Bookman Old Style"/>
          <w:b w:val="0"/>
          <w:color w:val="000000"/>
          <w:sz w:val="28"/>
          <w:szCs w:val="28"/>
        </w:rPr>
        <w:t>or hereby assures the purchaser</w:t>
      </w:r>
      <w:r w:rsidR="00D764AE">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sidR="006233FA">
        <w:rPr>
          <w:rFonts w:ascii="Bookman Old Style" w:hAnsi="Bookman Old Style"/>
          <w:b w:val="0"/>
          <w:color w:val="000000"/>
          <w:sz w:val="28"/>
          <w:szCs w:val="28"/>
        </w:rPr>
        <w:t>r further assures the purchaser</w:t>
      </w:r>
      <w:r w:rsidR="00D764AE">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they have full and unrestricted right in and over the schedule property hereby conveyed.</w:t>
      </w:r>
    </w:p>
    <w:p w14:paraId="2D99D7F0" w14:textId="77777777" w:rsidR="00196130" w:rsidRPr="00EB28F4" w:rsidRDefault="00196130" w:rsidP="00196130">
      <w:pPr>
        <w:spacing w:line="264" w:lineRule="auto"/>
        <w:jc w:val="both"/>
        <w:rPr>
          <w:rFonts w:ascii="Bookman Old Style" w:hAnsi="Bookman Old Style"/>
          <w:b w:val="0"/>
          <w:color w:val="000000"/>
          <w:sz w:val="28"/>
          <w:szCs w:val="28"/>
        </w:rPr>
      </w:pPr>
    </w:p>
    <w:p w14:paraId="01FDEBBB" w14:textId="77777777" w:rsidR="00196130" w:rsidRPr="00EB28F4" w:rsidRDefault="00196130" w:rsidP="00C523DA">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sidR="006233FA">
        <w:rPr>
          <w:rFonts w:ascii="Bookman Old Style" w:hAnsi="Bookman Old Style"/>
          <w:b w:val="0"/>
          <w:color w:val="000000"/>
          <w:sz w:val="28"/>
          <w:szCs w:val="28"/>
        </w:rPr>
        <w:t>her assure the purchaser</w:t>
      </w:r>
      <w:r w:rsidR="00D764AE">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 schedule property is free from all type of encumbrances and liabilities of every kind</w:t>
      </w:r>
      <w:r w:rsidR="00F54229">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r w:rsidR="00C523DA">
        <w:rPr>
          <w:rFonts w:ascii="Bookman Old Style" w:hAnsi="Bookman Old Style"/>
          <w:b w:val="0"/>
          <w:color w:val="000000"/>
          <w:sz w:val="28"/>
          <w:szCs w:val="28"/>
        </w:rPr>
        <w:t>Any claims from Vendor  family or relatives in future, that time vendor will resolve the same issue bearing all the costs.</w:t>
      </w:r>
    </w:p>
    <w:p w14:paraId="05491ABC" w14:textId="77777777" w:rsidR="00196130" w:rsidRPr="00EB28F4" w:rsidRDefault="00196130" w:rsidP="00196130">
      <w:pPr>
        <w:spacing w:line="264" w:lineRule="auto"/>
        <w:jc w:val="both"/>
        <w:rPr>
          <w:rFonts w:ascii="Bookman Old Style" w:hAnsi="Bookman Old Style"/>
          <w:b w:val="0"/>
          <w:color w:val="000000"/>
          <w:sz w:val="28"/>
          <w:szCs w:val="28"/>
        </w:rPr>
      </w:pPr>
    </w:p>
    <w:p w14:paraId="609361CF"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sidR="006233FA">
        <w:rPr>
          <w:rFonts w:ascii="Bookman Old Style" w:hAnsi="Bookman Old Style"/>
          <w:b w:val="0"/>
          <w:color w:val="000000"/>
          <w:sz w:val="28"/>
          <w:szCs w:val="28"/>
        </w:rPr>
        <w:t>by covenants with the purchaser</w:t>
      </w:r>
      <w:r w:rsidR="00D764AE">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sidR="006233FA">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111C25EC" w14:textId="77777777" w:rsidR="00196130" w:rsidRPr="00EB28F4" w:rsidRDefault="00196130" w:rsidP="00196130">
      <w:pPr>
        <w:spacing w:line="264" w:lineRule="auto"/>
        <w:jc w:val="both"/>
        <w:rPr>
          <w:rFonts w:ascii="Bookman Old Style" w:hAnsi="Bookman Old Style"/>
          <w:b w:val="0"/>
          <w:color w:val="000000"/>
          <w:sz w:val="28"/>
          <w:szCs w:val="28"/>
        </w:rPr>
      </w:pPr>
    </w:p>
    <w:p w14:paraId="7FE79038" w14:textId="77777777" w:rsidR="00196130"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sidR="006233FA">
        <w:rPr>
          <w:rFonts w:ascii="Bookman Old Style" w:hAnsi="Bookman Old Style"/>
          <w:b w:val="0"/>
          <w:color w:val="000000"/>
          <w:sz w:val="28"/>
          <w:szCs w:val="28"/>
        </w:rPr>
        <w:t>er covenants with the purchaser</w:t>
      </w:r>
      <w:r w:rsidR="00D764AE">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sidR="006233FA">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7194AB1A" w14:textId="77777777" w:rsidR="00A52E59" w:rsidRDefault="00A52E59" w:rsidP="00196130">
      <w:pPr>
        <w:spacing w:line="264" w:lineRule="auto"/>
        <w:jc w:val="both"/>
        <w:rPr>
          <w:rFonts w:ascii="Bookman Old Style" w:hAnsi="Bookman Old Style"/>
          <w:b w:val="0"/>
          <w:color w:val="000000"/>
          <w:sz w:val="28"/>
          <w:szCs w:val="28"/>
        </w:rPr>
      </w:pPr>
    </w:p>
    <w:p w14:paraId="6F7500E6" w14:textId="77777777" w:rsidR="00196130" w:rsidRPr="00903133" w:rsidRDefault="00A52E59" w:rsidP="00196130">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 have inspect the documents of the title relating to the scheduled property mentioned in this deed of sale and after being satisfied about the Vendor’s title and project, has agreed to purchase the scheduled property.</w:t>
      </w:r>
    </w:p>
    <w:p w14:paraId="76B06C84" w14:textId="77777777" w:rsidR="004270B0" w:rsidRDefault="004270B0" w:rsidP="00196130">
      <w:pPr>
        <w:spacing w:line="264" w:lineRule="auto"/>
        <w:jc w:val="both"/>
        <w:rPr>
          <w:rFonts w:ascii="Bookman Old Style" w:hAnsi="Bookman Old Style"/>
          <w:b w:val="0"/>
          <w:color w:val="000000"/>
          <w:sz w:val="28"/>
          <w:szCs w:val="28"/>
        </w:rPr>
      </w:pPr>
    </w:p>
    <w:p w14:paraId="693FF29F"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w:t>
      </w:r>
      <w:r w:rsidR="00D764AE">
        <w:rPr>
          <w:rFonts w:ascii="Bookman Old Style" w:hAnsi="Bookman Old Style"/>
          <w:b w:val="0"/>
          <w:color w:val="000000"/>
          <w:sz w:val="28"/>
          <w:szCs w:val="28"/>
        </w:rPr>
        <w:t>s</w:t>
      </w:r>
      <w:r w:rsidRPr="00EB28F4">
        <w:rPr>
          <w:rFonts w:ascii="Bookman Old Style" w:hAnsi="Bookman Old Style"/>
          <w:b w:val="0"/>
          <w:color w:val="000000"/>
          <w:sz w:val="28"/>
          <w:szCs w:val="28"/>
        </w:rPr>
        <w:t xml:space="preserve"> </w:t>
      </w:r>
      <w:r w:rsidR="00D764AE">
        <w:rPr>
          <w:rFonts w:ascii="Bookman Old Style" w:hAnsi="Bookman Old Style"/>
          <w:b w:val="0"/>
          <w:color w:val="000000"/>
          <w:sz w:val="28"/>
          <w:szCs w:val="28"/>
        </w:rPr>
        <w:t>are</w:t>
      </w:r>
      <w:r w:rsidRPr="00EB28F4">
        <w:rPr>
          <w:rFonts w:ascii="Bookman Old Style" w:hAnsi="Bookman Old Style"/>
          <w:b w:val="0"/>
          <w:color w:val="000000"/>
          <w:sz w:val="28"/>
          <w:szCs w:val="28"/>
        </w:rPr>
        <w:t xml:space="preserve"> entitled to enjoy the schedule property hereinafter by way of sale, mortgage, lease, gift etc., and shall enjoy all the available resources like water, minerals, etc., and enjoy the benefits accrued in the schedule property.</w:t>
      </w:r>
    </w:p>
    <w:p w14:paraId="554BA28A" w14:textId="77777777" w:rsidR="00196130" w:rsidRPr="003F53E4" w:rsidRDefault="00196130" w:rsidP="00196130">
      <w:pPr>
        <w:spacing w:line="264" w:lineRule="auto"/>
        <w:jc w:val="both"/>
        <w:rPr>
          <w:rFonts w:ascii="Bookman Old Style" w:hAnsi="Bookman Old Style"/>
          <w:b w:val="0"/>
          <w:color w:val="000000"/>
          <w:sz w:val="16"/>
          <w:szCs w:val="16"/>
        </w:rPr>
      </w:pPr>
    </w:p>
    <w:p w14:paraId="51A76DBC" w14:textId="77777777" w:rsidR="00196130" w:rsidRPr="00EB28F4" w:rsidRDefault="005E4DF2" w:rsidP="00196130">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00196130"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1F29AAD4" w14:textId="77777777" w:rsidR="00196130" w:rsidRPr="003F53E4" w:rsidRDefault="00196130" w:rsidP="00196130">
      <w:pPr>
        <w:spacing w:line="264" w:lineRule="auto"/>
        <w:jc w:val="both"/>
        <w:rPr>
          <w:rFonts w:ascii="Bookman Old Style" w:hAnsi="Bookman Old Style"/>
          <w:b w:val="0"/>
          <w:color w:val="000000"/>
          <w:sz w:val="16"/>
          <w:szCs w:val="16"/>
        </w:rPr>
      </w:pPr>
    </w:p>
    <w:p w14:paraId="1C8B3F37" w14:textId="77777777" w:rsidR="00196130" w:rsidRPr="00EB28F4" w:rsidRDefault="00196130" w:rsidP="00196130">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sidR="005E4DF2">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2504DD4D" w14:textId="77777777" w:rsidR="00196130" w:rsidRPr="003F53E4" w:rsidRDefault="00196130" w:rsidP="00196130">
      <w:pPr>
        <w:pStyle w:val="Heading1"/>
        <w:spacing w:line="264" w:lineRule="auto"/>
        <w:rPr>
          <w:rFonts w:ascii="Bookman Old Style" w:hAnsi="Bookman Old Style"/>
          <w:i w:val="0"/>
          <w:sz w:val="16"/>
          <w:szCs w:val="16"/>
        </w:rPr>
      </w:pPr>
    </w:p>
    <w:p w14:paraId="46AA8EEA" w14:textId="77777777" w:rsidR="00196130" w:rsidRDefault="00E06063" w:rsidP="00196130">
      <w:pPr>
        <w:pStyle w:val="Heading1"/>
        <w:spacing w:line="264" w:lineRule="auto"/>
        <w:rPr>
          <w:rFonts w:ascii="Bookman Old Style" w:hAnsi="Bookman Old Style"/>
          <w:i w:val="0"/>
          <w:sz w:val="28"/>
          <w:szCs w:val="28"/>
        </w:rPr>
      </w:pPr>
      <w:r>
        <w:rPr>
          <w:rFonts w:ascii="Bookman Old Style" w:hAnsi="Bookman Old Style"/>
          <w:i w:val="0"/>
          <w:sz w:val="28"/>
          <w:szCs w:val="28"/>
        </w:rPr>
        <w:t>S</w:t>
      </w:r>
      <w:r w:rsidR="00196130" w:rsidRPr="00EB28F4">
        <w:rPr>
          <w:rFonts w:ascii="Bookman Old Style" w:hAnsi="Bookman Old Style"/>
          <w:i w:val="0"/>
          <w:sz w:val="28"/>
          <w:szCs w:val="28"/>
        </w:rPr>
        <w:t>CHEDULE OF THE PROPERTY</w:t>
      </w:r>
    </w:p>
    <w:p w14:paraId="18398CD7" w14:textId="77777777" w:rsidR="00196130" w:rsidRPr="003F53E4" w:rsidRDefault="00196130" w:rsidP="00196130">
      <w:pPr>
        <w:rPr>
          <w:sz w:val="16"/>
          <w:szCs w:val="16"/>
        </w:rPr>
      </w:pPr>
    </w:p>
    <w:p w14:paraId="72DCC1CF" w14:textId="77777777" w:rsidR="00196130" w:rsidRPr="001955A7" w:rsidRDefault="00196130" w:rsidP="00196130">
      <w:pPr>
        <w:jc w:val="both"/>
        <w:rPr>
          <w:rFonts w:ascii="Bookman Old Style" w:hAnsi="Bookman Old Style"/>
          <w:b w:val="0"/>
          <w:sz w:val="28"/>
        </w:rPr>
      </w:pPr>
      <w:r w:rsidRPr="001955A7">
        <w:rPr>
          <w:rFonts w:ascii="Bookman Old Style" w:hAnsi="Bookman Old Style"/>
          <w:b w:val="0"/>
          <w:color w:val="000000"/>
          <w:sz w:val="28"/>
        </w:rPr>
        <w:t xml:space="preserve">ALL THAT PIECE AND PARCEL </w:t>
      </w:r>
      <w:r w:rsidRPr="001955A7">
        <w:rPr>
          <w:rFonts w:ascii="Bookman Old Style" w:hAnsi="Bookman Old Style"/>
          <w:b w:val="0"/>
          <w:sz w:val="28"/>
        </w:rPr>
        <w:t xml:space="preserve">residential </w:t>
      </w:r>
      <w:r w:rsidR="006203C2">
        <w:rPr>
          <w:rFonts w:ascii="Bookman Old Style" w:hAnsi="Bookman Old Style"/>
          <w:b w:val="0"/>
          <w:sz w:val="28"/>
        </w:rPr>
        <w:t xml:space="preserve">property bearing Site No. 56 out of CD list released by the MUDA formed and developed in the immovable properties bearing Sy. No. 170/1, 170/2, 171/3, 172/1, 172/6, 196 measuring to an extent of 10 Acres 32 guntas which is duly converted from Agricultural  purpose to Residential Purpose vide order Old No. ALN(1) CR351/2009-10, New No.ALN(1) CR269/2011-12 dated 23-12-2012 and Sy.No.172/4 and Sy.No.198, Totally measuring to an extent of 6 Acres 27 guntas which is duly converted from Agricultural  purpose to Residential Purpose vide order Old No. ALN(1) CR350/2009-10, New No.ALN(1) CR69/2011-12 dated 11-18-2011, Totally all the Sy.No. measuring an Exten of 17-19 guntas  situated at Yelawala </w:t>
      </w:r>
      <w:r w:rsidR="002D3383" w:rsidRPr="00993D44">
        <w:rPr>
          <w:rFonts w:ascii="Bookman Old Style" w:hAnsi="Bookman Old Style"/>
          <w:b w:val="0"/>
          <w:sz w:val="30"/>
          <w:szCs w:val="30"/>
        </w:rPr>
        <w:t xml:space="preserve">Village, Yelawala Hobli, Mysore Taluk, and the Layout known as </w:t>
      </w:r>
      <w:r w:rsidR="006203C2" w:rsidRPr="00BD568A">
        <w:rPr>
          <w:rFonts w:ascii="Bookman Old Style" w:hAnsi="Bookman Old Style"/>
          <w:bCs/>
          <w:sz w:val="28"/>
          <w:szCs w:val="30"/>
        </w:rPr>
        <w:t>“BRAMHANANDASAGARA LAYOUT, PHASE-2”</w:t>
      </w:r>
      <w:r w:rsidR="006203C2" w:rsidRPr="00993D44">
        <w:rPr>
          <w:rFonts w:ascii="Bookman Old Style" w:hAnsi="Bookman Old Style"/>
          <w:bCs/>
          <w:sz w:val="30"/>
          <w:szCs w:val="30"/>
        </w:rPr>
        <w:t xml:space="preserve">, </w:t>
      </w:r>
      <w:r w:rsidR="006203C2" w:rsidRPr="00993D44">
        <w:rPr>
          <w:rFonts w:ascii="Bookman Old Style" w:hAnsi="Bookman Old Style"/>
          <w:b w:val="0"/>
          <w:bCs/>
          <w:sz w:val="30"/>
          <w:szCs w:val="30"/>
        </w:rPr>
        <w:t xml:space="preserve">measuring </w:t>
      </w:r>
      <w:r w:rsidR="006203C2" w:rsidRPr="00993D44">
        <w:rPr>
          <w:rFonts w:ascii="Bookman Old Style" w:hAnsi="Bookman Old Style"/>
          <w:sz w:val="30"/>
          <w:szCs w:val="30"/>
        </w:rPr>
        <w:t xml:space="preserve">East to West : </w:t>
      </w:r>
      <w:r w:rsidR="006203C2">
        <w:rPr>
          <w:rFonts w:ascii="Bookman Old Style" w:hAnsi="Bookman Old Style"/>
          <w:sz w:val="30"/>
          <w:szCs w:val="30"/>
        </w:rPr>
        <w:t>12.00</w:t>
      </w:r>
      <w:r w:rsidR="006203C2" w:rsidRPr="00993D44">
        <w:rPr>
          <w:rFonts w:ascii="Bookman Old Style" w:hAnsi="Bookman Old Style"/>
          <w:sz w:val="30"/>
          <w:szCs w:val="30"/>
        </w:rPr>
        <w:t xml:space="preserve"> Mtrs, North to South : </w:t>
      </w:r>
      <w:r w:rsidR="006203C2">
        <w:rPr>
          <w:rFonts w:ascii="Bookman Old Style" w:hAnsi="Bookman Old Style"/>
          <w:sz w:val="30"/>
          <w:szCs w:val="30"/>
        </w:rPr>
        <w:t>9.00 Mtrs</w:t>
      </w:r>
      <w:r w:rsidR="006203C2" w:rsidRPr="00993D44">
        <w:rPr>
          <w:rFonts w:ascii="Bookman Old Style" w:hAnsi="Bookman Old Style"/>
          <w:b w:val="0"/>
          <w:bCs/>
          <w:sz w:val="30"/>
          <w:szCs w:val="30"/>
        </w:rPr>
        <w:t xml:space="preserve"> totally measuring </w:t>
      </w:r>
      <w:r w:rsidR="006203C2">
        <w:rPr>
          <w:rFonts w:ascii="Bookman Old Style" w:hAnsi="Bookman Old Style"/>
          <w:bCs/>
          <w:sz w:val="30"/>
          <w:szCs w:val="30"/>
        </w:rPr>
        <w:t>108.00</w:t>
      </w:r>
      <w:r w:rsidR="006203C2" w:rsidRPr="00993D44">
        <w:rPr>
          <w:rFonts w:ascii="Bookman Old Style" w:hAnsi="Bookman Old Style"/>
          <w:bCs/>
          <w:sz w:val="30"/>
          <w:szCs w:val="30"/>
        </w:rPr>
        <w:t xml:space="preserve"> Sq.Mtrs</w:t>
      </w:r>
      <w:r w:rsidR="006203C2" w:rsidRPr="00993D44">
        <w:rPr>
          <w:rFonts w:ascii="Bookman Old Style" w:hAnsi="Bookman Old Style"/>
          <w:b w:val="0"/>
          <w:bCs/>
          <w:sz w:val="30"/>
          <w:szCs w:val="30"/>
        </w:rPr>
        <w:t>,</w:t>
      </w:r>
      <w:r w:rsidR="006203C2">
        <w:rPr>
          <w:rFonts w:ascii="Bookman Old Style" w:hAnsi="Bookman Old Style"/>
          <w:b w:val="0"/>
          <w:bCs/>
          <w:sz w:val="30"/>
          <w:szCs w:val="30"/>
        </w:rPr>
        <w:t xml:space="preserve"> &amp; </w:t>
      </w:r>
      <w:r w:rsidRPr="001955A7">
        <w:rPr>
          <w:rFonts w:ascii="Bookman Old Style" w:hAnsi="Bookman Old Style"/>
          <w:b w:val="0"/>
          <w:sz w:val="28"/>
        </w:rPr>
        <w:t>bounded by:-</w:t>
      </w:r>
    </w:p>
    <w:p w14:paraId="1A041AC3" w14:textId="77777777" w:rsidR="00196130" w:rsidRDefault="00196130" w:rsidP="00196130">
      <w:pPr>
        <w:jc w:val="both"/>
        <w:rPr>
          <w:rFonts w:ascii="Bookman Old Style" w:hAnsi="Bookman Old Style"/>
        </w:rPr>
      </w:pPr>
    </w:p>
    <w:p w14:paraId="2A83685C" w14:textId="77777777" w:rsidR="00196130" w:rsidRDefault="00196130" w:rsidP="00196130">
      <w:pPr>
        <w:pStyle w:val="Heading3"/>
        <w:ind w:left="1440" w:firstLine="720"/>
        <w:rPr>
          <w:rFonts w:ascii="Bookman Old Style" w:hAnsi="Bookman Old Style"/>
        </w:rPr>
      </w:pPr>
      <w:r w:rsidRPr="00EE2A63">
        <w:rPr>
          <w:rFonts w:ascii="Bookman Old Style" w:hAnsi="Bookman Old Style"/>
        </w:rPr>
        <w:t xml:space="preserve">East by </w:t>
      </w:r>
      <w:r w:rsidRPr="00EE2A63">
        <w:rPr>
          <w:rFonts w:ascii="Bookman Old Style" w:hAnsi="Bookman Old Style"/>
        </w:rPr>
        <w:tab/>
        <w:t xml:space="preserve">: </w:t>
      </w:r>
      <w:r w:rsidRPr="00EE2A63">
        <w:rPr>
          <w:rFonts w:ascii="Bookman Old Style" w:hAnsi="Bookman Old Style"/>
        </w:rPr>
        <w:tab/>
      </w:r>
      <w:r w:rsidR="00A132D9">
        <w:rPr>
          <w:rFonts w:ascii="Bookman Old Style" w:hAnsi="Bookman Old Style"/>
        </w:rPr>
        <w:t>9</w:t>
      </w:r>
      <w:r w:rsidRPr="00EE2A63">
        <w:rPr>
          <w:rFonts w:ascii="Bookman Old Style" w:hAnsi="Bookman Old Style"/>
        </w:rPr>
        <w:t xml:space="preserve">.00 Mtrs Road, </w:t>
      </w:r>
    </w:p>
    <w:p w14:paraId="0E4749C5" w14:textId="77777777" w:rsidR="00196130" w:rsidRDefault="00196130" w:rsidP="00196130">
      <w:pPr>
        <w:pStyle w:val="Heading3"/>
        <w:ind w:left="1440" w:firstLine="720"/>
        <w:rPr>
          <w:rFonts w:ascii="Bookman Old Style" w:hAnsi="Bookman Old Style"/>
        </w:rPr>
      </w:pPr>
      <w:r w:rsidRPr="00EE2A63">
        <w:rPr>
          <w:rFonts w:ascii="Bookman Old Style" w:hAnsi="Bookman Old Style"/>
        </w:rPr>
        <w:t xml:space="preserve">West by </w:t>
      </w:r>
      <w:r w:rsidRPr="00EE2A63">
        <w:rPr>
          <w:sz w:val="26"/>
        </w:rPr>
        <w:tab/>
        <w:t xml:space="preserve">: </w:t>
      </w:r>
      <w:r w:rsidRPr="00EE2A63">
        <w:rPr>
          <w:sz w:val="26"/>
        </w:rPr>
        <w:tab/>
      </w:r>
      <w:r w:rsidRPr="00EE2A63">
        <w:rPr>
          <w:rFonts w:ascii="Bookman Old Style" w:hAnsi="Bookman Old Style"/>
        </w:rPr>
        <w:t>Site No</w:t>
      </w:r>
      <w:r w:rsidR="006203C2">
        <w:rPr>
          <w:rFonts w:ascii="Bookman Old Style" w:hAnsi="Bookman Old Style"/>
        </w:rPr>
        <w:t>.45</w:t>
      </w:r>
      <w:r w:rsidRPr="00EE2A63">
        <w:rPr>
          <w:rFonts w:ascii="Bookman Old Style" w:hAnsi="Bookman Old Style"/>
        </w:rPr>
        <w:t xml:space="preserve">, </w:t>
      </w:r>
    </w:p>
    <w:p w14:paraId="5FE5D4D2" w14:textId="77777777" w:rsidR="00196130" w:rsidRDefault="00196130" w:rsidP="00196130">
      <w:pPr>
        <w:pStyle w:val="Heading3"/>
        <w:ind w:left="1440" w:firstLine="720"/>
        <w:rPr>
          <w:rFonts w:ascii="Bookman Old Style" w:hAnsi="Bookman Old Style"/>
        </w:rPr>
      </w:pPr>
      <w:r w:rsidRPr="00EE2A63">
        <w:rPr>
          <w:rFonts w:ascii="Bookman Old Style" w:hAnsi="Bookman Old Style"/>
        </w:rPr>
        <w:t xml:space="preserve">North by </w:t>
      </w:r>
      <w:r w:rsidRPr="00EE2A63">
        <w:rPr>
          <w:rFonts w:ascii="Bookman Old Style" w:hAnsi="Bookman Old Style"/>
        </w:rPr>
        <w:tab/>
        <w:t xml:space="preserve">: </w:t>
      </w:r>
      <w:r w:rsidRPr="00EE2A63">
        <w:rPr>
          <w:rFonts w:ascii="Bookman Old Style" w:hAnsi="Bookman Old Style"/>
        </w:rPr>
        <w:tab/>
        <w:t xml:space="preserve">Site No. </w:t>
      </w:r>
      <w:r w:rsidR="006203C2">
        <w:rPr>
          <w:rFonts w:ascii="Bookman Old Style" w:hAnsi="Bookman Old Style"/>
        </w:rPr>
        <w:t>55</w:t>
      </w:r>
      <w:r w:rsidRPr="00EE2A63">
        <w:rPr>
          <w:rFonts w:ascii="Bookman Old Style" w:hAnsi="Bookman Old Style"/>
        </w:rPr>
        <w:t>,</w:t>
      </w:r>
    </w:p>
    <w:p w14:paraId="0F22565B" w14:textId="77777777" w:rsidR="00196130" w:rsidRDefault="00196130" w:rsidP="00196130">
      <w:pPr>
        <w:pStyle w:val="Heading3"/>
        <w:ind w:left="1440" w:firstLine="720"/>
        <w:rPr>
          <w:rFonts w:ascii="Bookman Old Style" w:hAnsi="Bookman Old Style"/>
        </w:rPr>
      </w:pPr>
      <w:r w:rsidRPr="00EE2A63">
        <w:rPr>
          <w:rFonts w:ascii="Bookman Old Style" w:hAnsi="Bookman Old Style"/>
        </w:rPr>
        <w:t xml:space="preserve">South by </w:t>
      </w:r>
      <w:r w:rsidRPr="00EE2A63">
        <w:rPr>
          <w:rFonts w:ascii="Bookman Old Style" w:hAnsi="Bookman Old Style"/>
        </w:rPr>
        <w:tab/>
        <w:t xml:space="preserve">: </w:t>
      </w:r>
      <w:r w:rsidRPr="00EE2A63">
        <w:rPr>
          <w:rFonts w:ascii="Bookman Old Style" w:hAnsi="Bookman Old Style"/>
        </w:rPr>
        <w:tab/>
      </w:r>
      <w:r w:rsidR="006203C2">
        <w:rPr>
          <w:rFonts w:ascii="Bookman Old Style" w:hAnsi="Bookman Old Style"/>
        </w:rPr>
        <w:t>Site No.57</w:t>
      </w:r>
      <w:r w:rsidRPr="00EE2A63">
        <w:rPr>
          <w:rFonts w:ascii="Bookman Old Style" w:hAnsi="Bookman Old Style"/>
        </w:rPr>
        <w:t>.</w:t>
      </w:r>
    </w:p>
    <w:p w14:paraId="3357A146" w14:textId="77777777" w:rsidR="00196130" w:rsidRPr="003F53E4" w:rsidRDefault="00196130" w:rsidP="00196130">
      <w:pPr>
        <w:rPr>
          <w:sz w:val="16"/>
          <w:szCs w:val="16"/>
        </w:rPr>
      </w:pPr>
    </w:p>
    <w:p w14:paraId="43D2C775" w14:textId="77777777" w:rsidR="004270B0" w:rsidRDefault="004270B0" w:rsidP="00196130">
      <w:pPr>
        <w:spacing w:line="264" w:lineRule="auto"/>
        <w:jc w:val="both"/>
        <w:rPr>
          <w:rFonts w:ascii="Bookman Old Style" w:hAnsi="Bookman Old Style"/>
          <w:sz w:val="28"/>
          <w:szCs w:val="28"/>
        </w:rPr>
      </w:pPr>
    </w:p>
    <w:p w14:paraId="083AA2DB" w14:textId="77777777" w:rsidR="004270B0" w:rsidRDefault="004270B0" w:rsidP="00196130">
      <w:pPr>
        <w:spacing w:line="264" w:lineRule="auto"/>
        <w:jc w:val="both"/>
        <w:rPr>
          <w:rFonts w:ascii="Bookman Old Style" w:hAnsi="Bookman Old Style"/>
          <w:sz w:val="28"/>
          <w:szCs w:val="28"/>
        </w:rPr>
      </w:pPr>
    </w:p>
    <w:p w14:paraId="4C866CBF" w14:textId="77777777" w:rsidR="00196130" w:rsidRPr="00EB28F4" w:rsidRDefault="00196130" w:rsidP="00196130">
      <w:pPr>
        <w:spacing w:line="264" w:lineRule="auto"/>
        <w:jc w:val="both"/>
        <w:rPr>
          <w:rFonts w:ascii="Bookman Old Style" w:hAnsi="Bookman Old Style"/>
          <w:bCs/>
          <w:sz w:val="28"/>
          <w:szCs w:val="28"/>
        </w:rPr>
      </w:pPr>
      <w:r w:rsidRPr="00EB28F4">
        <w:rPr>
          <w:rFonts w:ascii="Bookman Old Style" w:hAnsi="Bookman Old Style"/>
          <w:sz w:val="28"/>
          <w:szCs w:val="28"/>
        </w:rPr>
        <w:t xml:space="preserve">Measuring </w:t>
      </w:r>
      <w:r w:rsidR="006203C2" w:rsidRPr="00993D44">
        <w:rPr>
          <w:rFonts w:ascii="Bookman Old Style" w:hAnsi="Bookman Old Style"/>
          <w:sz w:val="30"/>
          <w:szCs w:val="30"/>
        </w:rPr>
        <w:t xml:space="preserve">East to West : </w:t>
      </w:r>
      <w:r w:rsidR="006203C2">
        <w:rPr>
          <w:rFonts w:ascii="Bookman Old Style" w:hAnsi="Bookman Old Style"/>
          <w:sz w:val="30"/>
          <w:szCs w:val="30"/>
        </w:rPr>
        <w:t>12.00</w:t>
      </w:r>
      <w:r w:rsidR="006203C2" w:rsidRPr="00993D44">
        <w:rPr>
          <w:rFonts w:ascii="Bookman Old Style" w:hAnsi="Bookman Old Style"/>
          <w:sz w:val="30"/>
          <w:szCs w:val="30"/>
        </w:rPr>
        <w:t xml:space="preserve"> Mtrs, North to South : </w:t>
      </w:r>
      <w:r w:rsidR="006203C2">
        <w:rPr>
          <w:rFonts w:ascii="Bookman Old Style" w:hAnsi="Bookman Old Style"/>
          <w:sz w:val="30"/>
          <w:szCs w:val="30"/>
        </w:rPr>
        <w:t>9.00 Mtrs</w:t>
      </w:r>
      <w:r w:rsidR="006203C2" w:rsidRPr="00993D44">
        <w:rPr>
          <w:rFonts w:ascii="Bookman Old Style" w:hAnsi="Bookman Old Style"/>
          <w:b w:val="0"/>
          <w:bCs/>
          <w:sz w:val="30"/>
          <w:szCs w:val="30"/>
        </w:rPr>
        <w:t xml:space="preserve"> totally measuring </w:t>
      </w:r>
      <w:r w:rsidR="006203C2">
        <w:rPr>
          <w:rFonts w:ascii="Bookman Old Style" w:hAnsi="Bookman Old Style"/>
          <w:bCs/>
          <w:sz w:val="30"/>
          <w:szCs w:val="30"/>
        </w:rPr>
        <w:t>108.00</w:t>
      </w:r>
      <w:r w:rsidR="006203C2" w:rsidRPr="00993D44">
        <w:rPr>
          <w:rFonts w:ascii="Bookman Old Style" w:hAnsi="Bookman Old Style"/>
          <w:bCs/>
          <w:sz w:val="30"/>
          <w:szCs w:val="30"/>
        </w:rPr>
        <w:t xml:space="preserve"> Sq.Mtrs</w:t>
      </w:r>
      <w:r w:rsidR="006203C2" w:rsidRPr="00993D44">
        <w:rPr>
          <w:rFonts w:ascii="Bookman Old Style" w:hAnsi="Bookman Old Style"/>
          <w:b w:val="0"/>
          <w:bCs/>
          <w:sz w:val="30"/>
          <w:szCs w:val="30"/>
        </w:rPr>
        <w:t>,</w:t>
      </w:r>
    </w:p>
    <w:p w14:paraId="5C06B646" w14:textId="77777777" w:rsidR="00196130" w:rsidRPr="003F53E4" w:rsidRDefault="00196130" w:rsidP="00196130">
      <w:pPr>
        <w:spacing w:line="264" w:lineRule="auto"/>
        <w:jc w:val="both"/>
        <w:rPr>
          <w:rFonts w:ascii="Bookman Old Style" w:hAnsi="Bookman Old Style"/>
          <w:bCs/>
          <w:sz w:val="16"/>
          <w:szCs w:val="16"/>
        </w:rPr>
      </w:pPr>
    </w:p>
    <w:p w14:paraId="088B81EF" w14:textId="77777777" w:rsidR="00196130" w:rsidRPr="00EB28F4" w:rsidRDefault="00196130" w:rsidP="00196130">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6B0473E1" w14:textId="77777777" w:rsidR="00196130" w:rsidRPr="00EB28F4" w:rsidRDefault="00196130" w:rsidP="00196130">
      <w:pPr>
        <w:spacing w:line="264" w:lineRule="auto"/>
        <w:jc w:val="both"/>
        <w:rPr>
          <w:rFonts w:ascii="Bookman Old Style" w:hAnsi="Bookman Old Style"/>
          <w:b w:val="0"/>
          <w:sz w:val="28"/>
          <w:szCs w:val="28"/>
        </w:rPr>
      </w:pPr>
    </w:p>
    <w:p w14:paraId="24DE7893" w14:textId="77777777" w:rsidR="00196130" w:rsidRPr="00EB28F4" w:rsidRDefault="001A61C3" w:rsidP="00196130">
      <w:pPr>
        <w:spacing w:line="264" w:lineRule="auto"/>
        <w:jc w:val="both"/>
        <w:rPr>
          <w:rFonts w:ascii="Times New Roman" w:hAnsi="Times New Roman"/>
          <w:b w:val="0"/>
          <w:sz w:val="28"/>
          <w:szCs w:val="28"/>
        </w:rPr>
      </w:pPr>
      <w:r>
        <w:rPr>
          <w:rFonts w:ascii="Bookman Old Style" w:hAnsi="Bookman Old Style"/>
          <w:b w:val="0"/>
          <w:sz w:val="28"/>
          <w:szCs w:val="28"/>
        </w:rPr>
        <w:br w:type="page"/>
      </w:r>
      <w:r w:rsidR="00196130" w:rsidRPr="00EB28F4">
        <w:rPr>
          <w:rFonts w:ascii="Bookman Old Style" w:hAnsi="Bookman Old Style"/>
          <w:b w:val="0"/>
          <w:sz w:val="28"/>
          <w:szCs w:val="28"/>
        </w:rPr>
        <w:t>In witness whereof, the Vendor have executed this deed of absolute sale in favour of the purchaser on the day, month and the year first herein before written, in the presence of witnesses attesting hereunder.</w:t>
      </w:r>
    </w:p>
    <w:p w14:paraId="05C4605E" w14:textId="77777777" w:rsidR="00196130" w:rsidRPr="00EB28F4" w:rsidRDefault="00196130" w:rsidP="00196130">
      <w:pPr>
        <w:spacing w:line="264" w:lineRule="auto"/>
        <w:jc w:val="both"/>
        <w:rPr>
          <w:rFonts w:ascii="Bookman Old Style" w:hAnsi="Bookman Old Style"/>
          <w:b w:val="0"/>
          <w:sz w:val="28"/>
          <w:szCs w:val="28"/>
        </w:rPr>
      </w:pPr>
    </w:p>
    <w:p w14:paraId="59B1BC21" w14:textId="77777777" w:rsidR="00196130" w:rsidRPr="00EB28F4" w:rsidRDefault="00196130" w:rsidP="00196130">
      <w:pPr>
        <w:pStyle w:val="Heading5"/>
        <w:spacing w:line="264" w:lineRule="auto"/>
        <w:rPr>
          <w:sz w:val="28"/>
          <w:szCs w:val="28"/>
        </w:rPr>
      </w:pPr>
      <w:r w:rsidRPr="00EB28F4">
        <w:rPr>
          <w:sz w:val="28"/>
          <w:szCs w:val="28"/>
        </w:rPr>
        <w:t xml:space="preserve">Witnesses:- </w:t>
      </w:r>
    </w:p>
    <w:p w14:paraId="128B30DB" w14:textId="77777777" w:rsidR="00196130"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1.</w:t>
      </w:r>
      <w:r w:rsidRPr="00EB28F4">
        <w:rPr>
          <w:rFonts w:ascii="Bookman Old Style" w:hAnsi="Bookman Old Style"/>
          <w:sz w:val="28"/>
          <w:szCs w:val="28"/>
        </w:rPr>
        <w:tab/>
      </w:r>
    </w:p>
    <w:p w14:paraId="00DE067F" w14:textId="77777777" w:rsidR="00196130" w:rsidRPr="00EB28F4"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60ABEDCF" w14:textId="77777777" w:rsidR="00196130" w:rsidRPr="00EB28F4" w:rsidRDefault="00196130" w:rsidP="00196130">
      <w:pPr>
        <w:spacing w:line="264" w:lineRule="auto"/>
        <w:rPr>
          <w:rFonts w:ascii="Bookman Old Style" w:hAnsi="Bookman Old Style"/>
          <w:sz w:val="28"/>
          <w:szCs w:val="28"/>
        </w:rPr>
      </w:pPr>
    </w:p>
    <w:p w14:paraId="3ECEF677" w14:textId="77777777" w:rsidR="00196130" w:rsidRPr="00EB28F4" w:rsidRDefault="00196130" w:rsidP="00196130">
      <w:pPr>
        <w:pStyle w:val="Heading8"/>
        <w:spacing w:line="264" w:lineRule="auto"/>
        <w:ind w:left="0"/>
        <w:rPr>
          <w:sz w:val="28"/>
          <w:szCs w:val="28"/>
        </w:rPr>
      </w:pPr>
      <w:r>
        <w:rPr>
          <w:sz w:val="28"/>
          <w:szCs w:val="28"/>
        </w:rPr>
        <w:t xml:space="preserve">                                                            </w:t>
      </w:r>
      <w:r w:rsidRPr="00EB28F4">
        <w:rPr>
          <w:sz w:val="28"/>
          <w:szCs w:val="28"/>
        </w:rPr>
        <w:t>VENDOR</w:t>
      </w:r>
      <w:r>
        <w:rPr>
          <w:sz w:val="28"/>
          <w:szCs w:val="28"/>
        </w:rPr>
        <w:t>/SELLER</w:t>
      </w:r>
    </w:p>
    <w:p w14:paraId="24D2177D" w14:textId="77777777" w:rsidR="00196130" w:rsidRPr="00EB28F4" w:rsidRDefault="00196130" w:rsidP="00196130">
      <w:pPr>
        <w:spacing w:line="264" w:lineRule="auto"/>
        <w:rPr>
          <w:sz w:val="28"/>
          <w:szCs w:val="28"/>
        </w:rPr>
      </w:pPr>
    </w:p>
    <w:p w14:paraId="2ADBCB3C" w14:textId="77777777" w:rsidR="00196130" w:rsidRPr="00EB28F4" w:rsidRDefault="00196130" w:rsidP="00196130">
      <w:pPr>
        <w:spacing w:line="264" w:lineRule="auto"/>
        <w:rPr>
          <w:sz w:val="28"/>
          <w:szCs w:val="28"/>
        </w:rPr>
      </w:pPr>
    </w:p>
    <w:p w14:paraId="4D1098CF" w14:textId="77777777" w:rsidR="00196130" w:rsidRPr="00EB28F4" w:rsidRDefault="00196130" w:rsidP="00196130">
      <w:pPr>
        <w:spacing w:line="264" w:lineRule="auto"/>
        <w:rPr>
          <w:rFonts w:ascii="Bookman Old Style" w:hAnsi="Bookman Old Style"/>
          <w:sz w:val="28"/>
          <w:szCs w:val="28"/>
        </w:rPr>
      </w:pPr>
      <w:r w:rsidRPr="00EB28F4">
        <w:rPr>
          <w:sz w:val="28"/>
          <w:szCs w:val="28"/>
        </w:rPr>
        <w:t xml:space="preserve">   </w:t>
      </w:r>
    </w:p>
    <w:p w14:paraId="10C31924" w14:textId="77777777" w:rsidR="00196130"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2.</w:t>
      </w:r>
    </w:p>
    <w:p w14:paraId="27A828AF" w14:textId="77777777" w:rsidR="00196130" w:rsidRPr="00EB28F4" w:rsidRDefault="00196130" w:rsidP="00196130">
      <w:pPr>
        <w:spacing w:line="264" w:lineRule="auto"/>
        <w:rPr>
          <w:rFonts w:ascii="Bookman Old Style" w:hAnsi="Bookman Old Style"/>
          <w:sz w:val="28"/>
          <w:szCs w:val="28"/>
        </w:rPr>
      </w:pPr>
    </w:p>
    <w:p w14:paraId="792D9AA9" w14:textId="77777777" w:rsidR="00196130" w:rsidRDefault="00196130" w:rsidP="00196130">
      <w:pPr>
        <w:spacing w:line="264" w:lineRule="auto"/>
        <w:rPr>
          <w:rFonts w:ascii="Bookman Old Style" w:hAnsi="Bookman Old Style"/>
          <w:sz w:val="28"/>
          <w:szCs w:val="28"/>
        </w:rPr>
      </w:pPr>
      <w:r w:rsidRPr="00EB28F4">
        <w:rPr>
          <w:rFonts w:ascii="Bookman Old Style" w:hAnsi="Bookman Old Style"/>
          <w:sz w:val="28"/>
          <w:szCs w:val="28"/>
        </w:rPr>
        <w:t xml:space="preserve">                                                                  </w:t>
      </w:r>
    </w:p>
    <w:p w14:paraId="65934479" w14:textId="77777777" w:rsidR="00196130" w:rsidRPr="00EB28F4" w:rsidRDefault="00196130" w:rsidP="00196130">
      <w:pPr>
        <w:spacing w:line="264" w:lineRule="auto"/>
        <w:rPr>
          <w:rFonts w:ascii="Bookman Old Style" w:hAnsi="Bookman Old Style"/>
          <w:sz w:val="28"/>
          <w:szCs w:val="28"/>
        </w:rPr>
      </w:pPr>
      <w:r>
        <w:rPr>
          <w:rFonts w:ascii="Bookman Old Style" w:hAnsi="Bookman Old Style"/>
          <w:sz w:val="28"/>
          <w:szCs w:val="28"/>
        </w:rPr>
        <w:t xml:space="preserve">                                    </w:t>
      </w:r>
      <w:r w:rsidR="00E14D49">
        <w:rPr>
          <w:rFonts w:ascii="Bookman Old Style" w:hAnsi="Bookman Old Style"/>
          <w:sz w:val="28"/>
          <w:szCs w:val="28"/>
        </w:rPr>
        <w:t xml:space="preserve">                             PURCHASER</w:t>
      </w:r>
    </w:p>
    <w:p w14:paraId="5DB6B231" w14:textId="77777777" w:rsidR="00EF4590" w:rsidRPr="00993D44" w:rsidRDefault="00EF4590" w:rsidP="00E14D49">
      <w:pPr>
        <w:pStyle w:val="Title"/>
        <w:rPr>
          <w:b w:val="0"/>
          <w:bCs/>
          <w:sz w:val="30"/>
          <w:szCs w:val="30"/>
        </w:rPr>
      </w:pPr>
      <w:r w:rsidRPr="00993D44">
        <w:rPr>
          <w:b w:val="0"/>
          <w:bCs/>
          <w:sz w:val="30"/>
          <w:szCs w:val="30"/>
        </w:rPr>
        <w:t xml:space="preserve"> </w:t>
      </w:r>
    </w:p>
    <w:p w14:paraId="44DEF2A5" w14:textId="77777777" w:rsidR="003B6AAC" w:rsidRDefault="003B6AAC" w:rsidP="00993D44">
      <w:pPr>
        <w:pStyle w:val="Title"/>
        <w:spacing w:line="264" w:lineRule="auto"/>
        <w:rPr>
          <w:rFonts w:ascii="Bookman Old Style" w:hAnsi="Bookman Old Style"/>
          <w:sz w:val="32"/>
        </w:rPr>
      </w:pPr>
    </w:p>
    <w:sectPr w:rsidR="003B6AAC" w:rsidSect="00E14D49">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7EA6B" w14:textId="77777777" w:rsidR="008C00B0" w:rsidRDefault="008C00B0">
      <w:r>
        <w:separator/>
      </w:r>
    </w:p>
  </w:endnote>
  <w:endnote w:type="continuationSeparator" w:id="0">
    <w:p w14:paraId="3D897AE8" w14:textId="77777777" w:rsidR="008C00B0" w:rsidRDefault="008C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84FCD"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42A42C3"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6F867"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903133">
      <w:rPr>
        <w:rStyle w:val="PageNumber"/>
        <w:rFonts w:ascii="Arial Narrow" w:hAnsi="Arial Narrow"/>
        <w:noProof/>
        <w:sz w:val="20"/>
      </w:rPr>
      <w:t>3</w:t>
    </w:r>
    <w:r>
      <w:rPr>
        <w:rStyle w:val="PageNumber"/>
        <w:rFonts w:ascii="Arial Narrow" w:hAnsi="Arial Narrow"/>
        <w:sz w:val="20"/>
      </w:rPr>
      <w:fldChar w:fldCharType="end"/>
    </w:r>
  </w:p>
  <w:p w14:paraId="11F46F46"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41113" w14:textId="77777777" w:rsidR="008C00B0" w:rsidRDefault="008C00B0">
      <w:r>
        <w:separator/>
      </w:r>
    </w:p>
  </w:footnote>
  <w:footnote w:type="continuationSeparator" w:id="0">
    <w:p w14:paraId="1E06E1DF" w14:textId="77777777" w:rsidR="008C00B0" w:rsidRDefault="008C0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455322022">
    <w:abstractNumId w:val="16"/>
  </w:num>
  <w:num w:numId="2" w16cid:durableId="1730299008">
    <w:abstractNumId w:val="10"/>
  </w:num>
  <w:num w:numId="3" w16cid:durableId="781614188">
    <w:abstractNumId w:val="9"/>
  </w:num>
  <w:num w:numId="4" w16cid:durableId="20594246">
    <w:abstractNumId w:val="7"/>
  </w:num>
  <w:num w:numId="5" w16cid:durableId="942304269">
    <w:abstractNumId w:val="6"/>
  </w:num>
  <w:num w:numId="6" w16cid:durableId="252055484">
    <w:abstractNumId w:val="5"/>
  </w:num>
  <w:num w:numId="7" w16cid:durableId="1416973360">
    <w:abstractNumId w:val="4"/>
  </w:num>
  <w:num w:numId="8" w16cid:durableId="433717736">
    <w:abstractNumId w:val="8"/>
  </w:num>
  <w:num w:numId="9" w16cid:durableId="1073742402">
    <w:abstractNumId w:val="3"/>
  </w:num>
  <w:num w:numId="10" w16cid:durableId="1287665241">
    <w:abstractNumId w:val="2"/>
  </w:num>
  <w:num w:numId="11" w16cid:durableId="1045368550">
    <w:abstractNumId w:val="1"/>
  </w:num>
  <w:num w:numId="12" w16cid:durableId="883715748">
    <w:abstractNumId w:val="0"/>
  </w:num>
  <w:num w:numId="13" w16cid:durableId="1283075148">
    <w:abstractNumId w:val="17"/>
  </w:num>
  <w:num w:numId="14" w16cid:durableId="772019674">
    <w:abstractNumId w:val="15"/>
  </w:num>
  <w:num w:numId="15" w16cid:durableId="310061245">
    <w:abstractNumId w:val="14"/>
  </w:num>
  <w:num w:numId="16" w16cid:durableId="616761168">
    <w:abstractNumId w:val="11"/>
  </w:num>
  <w:num w:numId="17" w16cid:durableId="724571500">
    <w:abstractNumId w:val="13"/>
  </w:num>
  <w:num w:numId="18" w16cid:durableId="2101639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6153"/>
    <w:rsid w:val="00010890"/>
    <w:rsid w:val="000115EC"/>
    <w:rsid w:val="00030556"/>
    <w:rsid w:val="00032914"/>
    <w:rsid w:val="00035A52"/>
    <w:rsid w:val="00042BA8"/>
    <w:rsid w:val="0004633D"/>
    <w:rsid w:val="0005362C"/>
    <w:rsid w:val="000564F7"/>
    <w:rsid w:val="00073044"/>
    <w:rsid w:val="000757A2"/>
    <w:rsid w:val="00076D8F"/>
    <w:rsid w:val="000806BD"/>
    <w:rsid w:val="00094C1E"/>
    <w:rsid w:val="000A2D57"/>
    <w:rsid w:val="000B0A4C"/>
    <w:rsid w:val="000B34B3"/>
    <w:rsid w:val="000B562E"/>
    <w:rsid w:val="000B79E7"/>
    <w:rsid w:val="000B7CEB"/>
    <w:rsid w:val="000C2158"/>
    <w:rsid w:val="000C34F6"/>
    <w:rsid w:val="000C5D1F"/>
    <w:rsid w:val="000C7CAD"/>
    <w:rsid w:val="000D2F2D"/>
    <w:rsid w:val="000E7603"/>
    <w:rsid w:val="00104378"/>
    <w:rsid w:val="00116EF3"/>
    <w:rsid w:val="00120E17"/>
    <w:rsid w:val="0012119E"/>
    <w:rsid w:val="00137D71"/>
    <w:rsid w:val="001409CD"/>
    <w:rsid w:val="001415F6"/>
    <w:rsid w:val="0014207B"/>
    <w:rsid w:val="001434D4"/>
    <w:rsid w:val="001457A3"/>
    <w:rsid w:val="001472EC"/>
    <w:rsid w:val="001529BA"/>
    <w:rsid w:val="00153169"/>
    <w:rsid w:val="00166851"/>
    <w:rsid w:val="00192B50"/>
    <w:rsid w:val="001955A7"/>
    <w:rsid w:val="00196130"/>
    <w:rsid w:val="001A61C3"/>
    <w:rsid w:val="001A6B2F"/>
    <w:rsid w:val="001B1E88"/>
    <w:rsid w:val="001B39BC"/>
    <w:rsid w:val="001B6985"/>
    <w:rsid w:val="001C20E9"/>
    <w:rsid w:val="001C70F9"/>
    <w:rsid w:val="001D072D"/>
    <w:rsid w:val="001D32BE"/>
    <w:rsid w:val="001D53A6"/>
    <w:rsid w:val="001D554F"/>
    <w:rsid w:val="001E2ADF"/>
    <w:rsid w:val="001E3887"/>
    <w:rsid w:val="001E4FAC"/>
    <w:rsid w:val="0020076A"/>
    <w:rsid w:val="00202324"/>
    <w:rsid w:val="00207CE1"/>
    <w:rsid w:val="002113BD"/>
    <w:rsid w:val="002168E5"/>
    <w:rsid w:val="00220393"/>
    <w:rsid w:val="00223166"/>
    <w:rsid w:val="00251D07"/>
    <w:rsid w:val="00251DAD"/>
    <w:rsid w:val="0025310C"/>
    <w:rsid w:val="00264DBD"/>
    <w:rsid w:val="0027074E"/>
    <w:rsid w:val="002718FD"/>
    <w:rsid w:val="00272A5E"/>
    <w:rsid w:val="00272F7F"/>
    <w:rsid w:val="00275491"/>
    <w:rsid w:val="0027781D"/>
    <w:rsid w:val="00277B6F"/>
    <w:rsid w:val="002924DC"/>
    <w:rsid w:val="002938CA"/>
    <w:rsid w:val="002C4A2C"/>
    <w:rsid w:val="002C4C09"/>
    <w:rsid w:val="002D25EB"/>
    <w:rsid w:val="002D3383"/>
    <w:rsid w:val="002D6A16"/>
    <w:rsid w:val="002D6B80"/>
    <w:rsid w:val="002E1A88"/>
    <w:rsid w:val="002E7714"/>
    <w:rsid w:val="002F2AF3"/>
    <w:rsid w:val="0030137A"/>
    <w:rsid w:val="00305802"/>
    <w:rsid w:val="00306E02"/>
    <w:rsid w:val="00310388"/>
    <w:rsid w:val="00313A0D"/>
    <w:rsid w:val="003140B9"/>
    <w:rsid w:val="003207AD"/>
    <w:rsid w:val="00321B54"/>
    <w:rsid w:val="003279F8"/>
    <w:rsid w:val="003347D5"/>
    <w:rsid w:val="00360683"/>
    <w:rsid w:val="00360D5C"/>
    <w:rsid w:val="00361FBC"/>
    <w:rsid w:val="003628D4"/>
    <w:rsid w:val="00366B0A"/>
    <w:rsid w:val="003849FB"/>
    <w:rsid w:val="003A11D4"/>
    <w:rsid w:val="003B6AAC"/>
    <w:rsid w:val="003C0BF8"/>
    <w:rsid w:val="003C6AE3"/>
    <w:rsid w:val="003D0B68"/>
    <w:rsid w:val="003D22ED"/>
    <w:rsid w:val="003D6ED2"/>
    <w:rsid w:val="003F0F60"/>
    <w:rsid w:val="003F4918"/>
    <w:rsid w:val="003F5108"/>
    <w:rsid w:val="003F52B2"/>
    <w:rsid w:val="003F53E4"/>
    <w:rsid w:val="003F6139"/>
    <w:rsid w:val="004072A6"/>
    <w:rsid w:val="00410A7E"/>
    <w:rsid w:val="00415B10"/>
    <w:rsid w:val="00420E53"/>
    <w:rsid w:val="004270B0"/>
    <w:rsid w:val="004372C1"/>
    <w:rsid w:val="00447902"/>
    <w:rsid w:val="004800B4"/>
    <w:rsid w:val="00485208"/>
    <w:rsid w:val="00490872"/>
    <w:rsid w:val="00494D7B"/>
    <w:rsid w:val="004970B4"/>
    <w:rsid w:val="004C1FA2"/>
    <w:rsid w:val="004D1555"/>
    <w:rsid w:val="004D6F41"/>
    <w:rsid w:val="004E2220"/>
    <w:rsid w:val="004E5CC5"/>
    <w:rsid w:val="004F27CC"/>
    <w:rsid w:val="004F34F5"/>
    <w:rsid w:val="004F5A3A"/>
    <w:rsid w:val="00510C33"/>
    <w:rsid w:val="005131DC"/>
    <w:rsid w:val="00517CE1"/>
    <w:rsid w:val="00522D7D"/>
    <w:rsid w:val="00540F9B"/>
    <w:rsid w:val="00542574"/>
    <w:rsid w:val="005431F5"/>
    <w:rsid w:val="005479E2"/>
    <w:rsid w:val="00552586"/>
    <w:rsid w:val="00556277"/>
    <w:rsid w:val="005621FB"/>
    <w:rsid w:val="005630C6"/>
    <w:rsid w:val="00570BD3"/>
    <w:rsid w:val="0057366B"/>
    <w:rsid w:val="005764D0"/>
    <w:rsid w:val="00590455"/>
    <w:rsid w:val="0059377A"/>
    <w:rsid w:val="005A1D68"/>
    <w:rsid w:val="005B4387"/>
    <w:rsid w:val="005C2434"/>
    <w:rsid w:val="005C6F21"/>
    <w:rsid w:val="005D0358"/>
    <w:rsid w:val="005D3F19"/>
    <w:rsid w:val="005D7051"/>
    <w:rsid w:val="005E4DF2"/>
    <w:rsid w:val="005F28DD"/>
    <w:rsid w:val="00600591"/>
    <w:rsid w:val="0060456C"/>
    <w:rsid w:val="00611351"/>
    <w:rsid w:val="006125B0"/>
    <w:rsid w:val="006203C2"/>
    <w:rsid w:val="006233FA"/>
    <w:rsid w:val="00630453"/>
    <w:rsid w:val="00636BB2"/>
    <w:rsid w:val="006560BA"/>
    <w:rsid w:val="0066354C"/>
    <w:rsid w:val="006672B6"/>
    <w:rsid w:val="0068781C"/>
    <w:rsid w:val="006A3387"/>
    <w:rsid w:val="006A6440"/>
    <w:rsid w:val="006A6E16"/>
    <w:rsid w:val="006C4C00"/>
    <w:rsid w:val="006C69A5"/>
    <w:rsid w:val="006F538E"/>
    <w:rsid w:val="00700616"/>
    <w:rsid w:val="007007DF"/>
    <w:rsid w:val="00701472"/>
    <w:rsid w:val="00705DE5"/>
    <w:rsid w:val="007109CA"/>
    <w:rsid w:val="00723553"/>
    <w:rsid w:val="007363F2"/>
    <w:rsid w:val="00740BF4"/>
    <w:rsid w:val="007548C3"/>
    <w:rsid w:val="007550D8"/>
    <w:rsid w:val="0075538F"/>
    <w:rsid w:val="00762AB0"/>
    <w:rsid w:val="007712F5"/>
    <w:rsid w:val="00787767"/>
    <w:rsid w:val="007A3C91"/>
    <w:rsid w:val="007B1088"/>
    <w:rsid w:val="007B3AC9"/>
    <w:rsid w:val="007B3AE5"/>
    <w:rsid w:val="007C4864"/>
    <w:rsid w:val="007C53CD"/>
    <w:rsid w:val="007C7EB8"/>
    <w:rsid w:val="007D364F"/>
    <w:rsid w:val="007D7964"/>
    <w:rsid w:val="007E48C6"/>
    <w:rsid w:val="007F262A"/>
    <w:rsid w:val="007F2773"/>
    <w:rsid w:val="007F4C04"/>
    <w:rsid w:val="007F62BD"/>
    <w:rsid w:val="007F6E82"/>
    <w:rsid w:val="008134C5"/>
    <w:rsid w:val="00816F83"/>
    <w:rsid w:val="00826117"/>
    <w:rsid w:val="00830129"/>
    <w:rsid w:val="00831D53"/>
    <w:rsid w:val="00836009"/>
    <w:rsid w:val="00836B2B"/>
    <w:rsid w:val="00837BA6"/>
    <w:rsid w:val="00837D5D"/>
    <w:rsid w:val="0085029C"/>
    <w:rsid w:val="0086734F"/>
    <w:rsid w:val="00880B9C"/>
    <w:rsid w:val="00885C57"/>
    <w:rsid w:val="00886377"/>
    <w:rsid w:val="008871A3"/>
    <w:rsid w:val="008A6ACA"/>
    <w:rsid w:val="008B3D59"/>
    <w:rsid w:val="008C00B0"/>
    <w:rsid w:val="008C1A36"/>
    <w:rsid w:val="008C3276"/>
    <w:rsid w:val="008C6BB9"/>
    <w:rsid w:val="008C6FE3"/>
    <w:rsid w:val="008C71BB"/>
    <w:rsid w:val="008D55C1"/>
    <w:rsid w:val="008F3902"/>
    <w:rsid w:val="00901ADC"/>
    <w:rsid w:val="00903133"/>
    <w:rsid w:val="0090322C"/>
    <w:rsid w:val="00903A25"/>
    <w:rsid w:val="00905ED8"/>
    <w:rsid w:val="00906634"/>
    <w:rsid w:val="00922929"/>
    <w:rsid w:val="009231B8"/>
    <w:rsid w:val="00924D2F"/>
    <w:rsid w:val="00931A0E"/>
    <w:rsid w:val="00931B40"/>
    <w:rsid w:val="00937E06"/>
    <w:rsid w:val="00940D23"/>
    <w:rsid w:val="00946C7A"/>
    <w:rsid w:val="009703BE"/>
    <w:rsid w:val="00971ED6"/>
    <w:rsid w:val="00977A22"/>
    <w:rsid w:val="00981917"/>
    <w:rsid w:val="00982C40"/>
    <w:rsid w:val="00985402"/>
    <w:rsid w:val="00993D44"/>
    <w:rsid w:val="0099562E"/>
    <w:rsid w:val="00997897"/>
    <w:rsid w:val="00997AC8"/>
    <w:rsid w:val="009C534F"/>
    <w:rsid w:val="009C7101"/>
    <w:rsid w:val="009D4051"/>
    <w:rsid w:val="009E0945"/>
    <w:rsid w:val="009E5509"/>
    <w:rsid w:val="009F6355"/>
    <w:rsid w:val="009F64C8"/>
    <w:rsid w:val="00A0026D"/>
    <w:rsid w:val="00A132D9"/>
    <w:rsid w:val="00A16D7B"/>
    <w:rsid w:val="00A20254"/>
    <w:rsid w:val="00A24A00"/>
    <w:rsid w:val="00A268AA"/>
    <w:rsid w:val="00A37ACB"/>
    <w:rsid w:val="00A40845"/>
    <w:rsid w:val="00A44ACF"/>
    <w:rsid w:val="00A51CD3"/>
    <w:rsid w:val="00A52E59"/>
    <w:rsid w:val="00A57146"/>
    <w:rsid w:val="00A61671"/>
    <w:rsid w:val="00A63587"/>
    <w:rsid w:val="00A7491C"/>
    <w:rsid w:val="00A77E71"/>
    <w:rsid w:val="00A84CE4"/>
    <w:rsid w:val="00A8793D"/>
    <w:rsid w:val="00AB05FA"/>
    <w:rsid w:val="00AB4D92"/>
    <w:rsid w:val="00AC2973"/>
    <w:rsid w:val="00AD4870"/>
    <w:rsid w:val="00AF124B"/>
    <w:rsid w:val="00AF200C"/>
    <w:rsid w:val="00B03456"/>
    <w:rsid w:val="00B11731"/>
    <w:rsid w:val="00B167E4"/>
    <w:rsid w:val="00B22D5E"/>
    <w:rsid w:val="00B344F6"/>
    <w:rsid w:val="00B3756B"/>
    <w:rsid w:val="00B41E8D"/>
    <w:rsid w:val="00B43DC3"/>
    <w:rsid w:val="00B463E4"/>
    <w:rsid w:val="00B570F1"/>
    <w:rsid w:val="00B57392"/>
    <w:rsid w:val="00B61F62"/>
    <w:rsid w:val="00B80802"/>
    <w:rsid w:val="00B80C97"/>
    <w:rsid w:val="00B924C2"/>
    <w:rsid w:val="00B92E78"/>
    <w:rsid w:val="00BA6C31"/>
    <w:rsid w:val="00BB7B7C"/>
    <w:rsid w:val="00BD00ED"/>
    <w:rsid w:val="00BD568A"/>
    <w:rsid w:val="00BE5DFE"/>
    <w:rsid w:val="00BE66CE"/>
    <w:rsid w:val="00BF1A25"/>
    <w:rsid w:val="00C01856"/>
    <w:rsid w:val="00C108C1"/>
    <w:rsid w:val="00C1547A"/>
    <w:rsid w:val="00C167CD"/>
    <w:rsid w:val="00C16D23"/>
    <w:rsid w:val="00C2799D"/>
    <w:rsid w:val="00C310CC"/>
    <w:rsid w:val="00C40FA1"/>
    <w:rsid w:val="00C523DA"/>
    <w:rsid w:val="00C5739B"/>
    <w:rsid w:val="00C60AD3"/>
    <w:rsid w:val="00C62CF3"/>
    <w:rsid w:val="00C7327B"/>
    <w:rsid w:val="00C77D8F"/>
    <w:rsid w:val="00C816B5"/>
    <w:rsid w:val="00C822BD"/>
    <w:rsid w:val="00C92B4C"/>
    <w:rsid w:val="00C93D88"/>
    <w:rsid w:val="00CB6199"/>
    <w:rsid w:val="00CC6551"/>
    <w:rsid w:val="00CC7A3A"/>
    <w:rsid w:val="00CD4AE4"/>
    <w:rsid w:val="00CD5F3E"/>
    <w:rsid w:val="00CE096A"/>
    <w:rsid w:val="00CE0FAC"/>
    <w:rsid w:val="00CE21F8"/>
    <w:rsid w:val="00CF21B0"/>
    <w:rsid w:val="00CF2835"/>
    <w:rsid w:val="00CF5F38"/>
    <w:rsid w:val="00CF7348"/>
    <w:rsid w:val="00D01B57"/>
    <w:rsid w:val="00D02A28"/>
    <w:rsid w:val="00D13550"/>
    <w:rsid w:val="00D368F4"/>
    <w:rsid w:val="00D51493"/>
    <w:rsid w:val="00D60A06"/>
    <w:rsid w:val="00D61560"/>
    <w:rsid w:val="00D730C5"/>
    <w:rsid w:val="00D764AE"/>
    <w:rsid w:val="00D922D7"/>
    <w:rsid w:val="00D9278A"/>
    <w:rsid w:val="00D9365A"/>
    <w:rsid w:val="00D95625"/>
    <w:rsid w:val="00D95A30"/>
    <w:rsid w:val="00DA087E"/>
    <w:rsid w:val="00DA1EFD"/>
    <w:rsid w:val="00DA4AB3"/>
    <w:rsid w:val="00DA7D1B"/>
    <w:rsid w:val="00DA7E30"/>
    <w:rsid w:val="00DB155A"/>
    <w:rsid w:val="00DB56A2"/>
    <w:rsid w:val="00DC237E"/>
    <w:rsid w:val="00DD3FB2"/>
    <w:rsid w:val="00DF22EB"/>
    <w:rsid w:val="00DF4391"/>
    <w:rsid w:val="00E00663"/>
    <w:rsid w:val="00E06063"/>
    <w:rsid w:val="00E11151"/>
    <w:rsid w:val="00E14714"/>
    <w:rsid w:val="00E14D49"/>
    <w:rsid w:val="00E17540"/>
    <w:rsid w:val="00E249E2"/>
    <w:rsid w:val="00E24D8E"/>
    <w:rsid w:val="00E33562"/>
    <w:rsid w:val="00E336BF"/>
    <w:rsid w:val="00E33C6A"/>
    <w:rsid w:val="00E37276"/>
    <w:rsid w:val="00E41A5B"/>
    <w:rsid w:val="00E4373B"/>
    <w:rsid w:val="00E45F33"/>
    <w:rsid w:val="00E51CA4"/>
    <w:rsid w:val="00E52418"/>
    <w:rsid w:val="00E666FC"/>
    <w:rsid w:val="00E72680"/>
    <w:rsid w:val="00E76856"/>
    <w:rsid w:val="00E92FD0"/>
    <w:rsid w:val="00E97AB3"/>
    <w:rsid w:val="00EA2602"/>
    <w:rsid w:val="00EB2463"/>
    <w:rsid w:val="00EB28F4"/>
    <w:rsid w:val="00ED40FB"/>
    <w:rsid w:val="00EE2A63"/>
    <w:rsid w:val="00EE4895"/>
    <w:rsid w:val="00EF4590"/>
    <w:rsid w:val="00F03217"/>
    <w:rsid w:val="00F05D68"/>
    <w:rsid w:val="00F0717E"/>
    <w:rsid w:val="00F10C5A"/>
    <w:rsid w:val="00F10EDB"/>
    <w:rsid w:val="00F122F7"/>
    <w:rsid w:val="00F14BCF"/>
    <w:rsid w:val="00F159A3"/>
    <w:rsid w:val="00F16ACF"/>
    <w:rsid w:val="00F2007A"/>
    <w:rsid w:val="00F214F8"/>
    <w:rsid w:val="00F33264"/>
    <w:rsid w:val="00F36362"/>
    <w:rsid w:val="00F41BC0"/>
    <w:rsid w:val="00F43103"/>
    <w:rsid w:val="00F448E2"/>
    <w:rsid w:val="00F459F8"/>
    <w:rsid w:val="00F50F7A"/>
    <w:rsid w:val="00F54229"/>
    <w:rsid w:val="00F66B25"/>
    <w:rsid w:val="00F73732"/>
    <w:rsid w:val="00F74720"/>
    <w:rsid w:val="00F85050"/>
    <w:rsid w:val="00F923CE"/>
    <w:rsid w:val="00F9735B"/>
    <w:rsid w:val="00F97B64"/>
    <w:rsid w:val="00FC59ED"/>
    <w:rsid w:val="00FD010E"/>
    <w:rsid w:val="00FD0B44"/>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87ED6E"/>
  <w15:chartTrackingRefBased/>
  <w15:docId w15:val="{69AF4DF8-A402-4B9F-954D-D63B58E8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2021-01-11T00:14:00Z</cp:lastPrinted>
  <dcterms:created xsi:type="dcterms:W3CDTF">2024-02-19T07:34:00Z</dcterms:created>
  <dcterms:modified xsi:type="dcterms:W3CDTF">2024-02-19T07:34:00Z</dcterms:modified>
</cp:coreProperties>
</file>