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EDA2F" w14:textId="77777777" w:rsidR="00C16912" w:rsidRDefault="00C16912" w:rsidP="00C16912">
      <w:pPr>
        <w:pStyle w:val="Heading1"/>
        <w:spacing w:line="288" w:lineRule="auto"/>
        <w:rPr>
          <w:rFonts w:ascii="Bookman Old Style" w:hAnsi="Bookman Old Style"/>
          <w:b/>
          <w:sz w:val="40"/>
        </w:rPr>
      </w:pPr>
      <w:r>
        <w:rPr>
          <w:rFonts w:ascii="Bookman Old Style" w:hAnsi="Bookman Old Style"/>
          <w:b/>
          <w:sz w:val="36"/>
          <w:u w:val="single"/>
        </w:rPr>
        <w:t>SALE DEED</w:t>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t xml:space="preserve"> </w:t>
      </w:r>
      <w:r>
        <w:rPr>
          <w:rFonts w:ascii="Bookman Old Style" w:hAnsi="Bookman Old Style"/>
          <w:b/>
        </w:rPr>
        <w:t xml:space="preserve">Site No. </w:t>
      </w:r>
      <w:r w:rsidR="00D15031">
        <w:rPr>
          <w:rFonts w:ascii="Bookman Old Style" w:hAnsi="Bookman Old Style"/>
          <w:b/>
        </w:rPr>
        <w:t>25</w:t>
      </w:r>
      <w:r>
        <w:rPr>
          <w:rFonts w:ascii="Bookman Old Style" w:hAnsi="Bookman Old Style"/>
          <w:b/>
        </w:rPr>
        <w:t>, B Block</w:t>
      </w:r>
    </w:p>
    <w:p w14:paraId="4AD52AB2" w14:textId="77777777" w:rsidR="00C16912" w:rsidRDefault="00C16912" w:rsidP="00C16912">
      <w:pPr>
        <w:spacing w:line="264" w:lineRule="auto"/>
        <w:jc w:val="both"/>
        <w:rPr>
          <w:sz w:val="16"/>
        </w:rPr>
      </w:pPr>
    </w:p>
    <w:p w14:paraId="6ED3BE9C" w14:textId="77777777" w:rsidR="00C16912" w:rsidRDefault="00C16912" w:rsidP="00C16912">
      <w:pPr>
        <w:pStyle w:val="BodyText"/>
        <w:spacing w:line="264" w:lineRule="auto"/>
        <w:rPr>
          <w:sz w:val="25"/>
        </w:rPr>
      </w:pPr>
      <w:r>
        <w:rPr>
          <w:sz w:val="25"/>
        </w:rPr>
        <w:t xml:space="preserve">This Deed of Sale is made and executed on this the </w:t>
      </w:r>
      <w:r w:rsidR="00D15031">
        <w:rPr>
          <w:sz w:val="25"/>
        </w:rPr>
        <w:t>0</w:t>
      </w:r>
      <w:r w:rsidR="00C60E47">
        <w:rPr>
          <w:sz w:val="25"/>
        </w:rPr>
        <w:t>6</w:t>
      </w:r>
      <w:r w:rsidR="00D75E71" w:rsidRPr="00D75E71">
        <w:rPr>
          <w:sz w:val="25"/>
          <w:vertAlign w:val="superscript"/>
        </w:rPr>
        <w:t>th</w:t>
      </w:r>
      <w:r w:rsidR="00D75E71">
        <w:rPr>
          <w:sz w:val="25"/>
        </w:rPr>
        <w:t xml:space="preserve"> </w:t>
      </w:r>
      <w:r>
        <w:rPr>
          <w:sz w:val="25"/>
        </w:rPr>
        <w:t xml:space="preserve"> day of </w:t>
      </w:r>
      <w:r w:rsidR="00EF5D8A">
        <w:rPr>
          <w:sz w:val="25"/>
        </w:rPr>
        <w:t>July</w:t>
      </w:r>
      <w:r>
        <w:rPr>
          <w:sz w:val="25"/>
        </w:rPr>
        <w:t xml:space="preserve"> Two Thousand &amp; Twenty</w:t>
      </w:r>
      <w:r w:rsidR="0023425C">
        <w:rPr>
          <w:sz w:val="25"/>
        </w:rPr>
        <w:t xml:space="preserve"> </w:t>
      </w:r>
      <w:r w:rsidR="008906E2">
        <w:rPr>
          <w:sz w:val="25"/>
        </w:rPr>
        <w:t>Two</w:t>
      </w:r>
      <w:r>
        <w:rPr>
          <w:b/>
          <w:sz w:val="25"/>
        </w:rPr>
        <w:t>(</w:t>
      </w:r>
      <w:r w:rsidR="00D15031">
        <w:rPr>
          <w:b/>
          <w:sz w:val="25"/>
        </w:rPr>
        <w:t>06</w:t>
      </w:r>
      <w:r>
        <w:rPr>
          <w:b/>
          <w:sz w:val="25"/>
        </w:rPr>
        <w:t>-0</w:t>
      </w:r>
      <w:r w:rsidR="00D15031">
        <w:rPr>
          <w:b/>
          <w:sz w:val="25"/>
        </w:rPr>
        <w:t>7</w:t>
      </w:r>
      <w:r>
        <w:rPr>
          <w:b/>
          <w:sz w:val="25"/>
        </w:rPr>
        <w:t>-202</w:t>
      </w:r>
      <w:r w:rsidR="00C60E47">
        <w:rPr>
          <w:b/>
          <w:sz w:val="25"/>
        </w:rPr>
        <w:t>2</w:t>
      </w:r>
      <w:r>
        <w:rPr>
          <w:b/>
          <w:sz w:val="25"/>
        </w:rPr>
        <w:t>)</w:t>
      </w:r>
      <w:r>
        <w:rPr>
          <w:sz w:val="25"/>
        </w:rPr>
        <w:t xml:space="preserve"> by;</w:t>
      </w:r>
    </w:p>
    <w:p w14:paraId="4C445F9B" w14:textId="77777777" w:rsidR="00C16912" w:rsidRDefault="00C16912" w:rsidP="00C16912">
      <w:pPr>
        <w:pStyle w:val="Heading2"/>
        <w:spacing w:line="264" w:lineRule="auto"/>
        <w:rPr>
          <w:b w:val="0"/>
          <w:i w:val="0"/>
          <w:sz w:val="16"/>
        </w:rPr>
      </w:pPr>
    </w:p>
    <w:p w14:paraId="76149DBD" w14:textId="77777777" w:rsidR="00C16912" w:rsidRDefault="00C16912" w:rsidP="00C16912">
      <w:pPr>
        <w:pStyle w:val="Heading2"/>
        <w:spacing w:line="264" w:lineRule="auto"/>
        <w:rPr>
          <w:rFonts w:ascii="Bookman Old Style" w:hAnsi="Bookman Old Style"/>
          <w:i w:val="0"/>
          <w:sz w:val="25"/>
        </w:rPr>
      </w:pPr>
      <w:r>
        <w:rPr>
          <w:rFonts w:ascii="Bookman Old Style" w:hAnsi="Bookman Old Style"/>
          <w:i w:val="0"/>
          <w:sz w:val="25"/>
        </w:rPr>
        <w:t xml:space="preserve">JNANAGANGA HOUSE BUILDING CO-OPERATIVE SOCIETY (R) </w:t>
      </w:r>
    </w:p>
    <w:p w14:paraId="0FF45319" w14:textId="77777777" w:rsidR="00C16912" w:rsidRDefault="00C16912" w:rsidP="00C16912">
      <w:pPr>
        <w:pStyle w:val="Heading2"/>
        <w:spacing w:line="264" w:lineRule="auto"/>
        <w:rPr>
          <w:rFonts w:ascii="Bookman Old Style" w:hAnsi="Bookman Old Style"/>
          <w:i w:val="0"/>
          <w:sz w:val="25"/>
        </w:rPr>
      </w:pPr>
      <w:r>
        <w:rPr>
          <w:rFonts w:ascii="Bookman Old Style" w:hAnsi="Bookman Old Style"/>
          <w:b w:val="0"/>
          <w:bCs/>
          <w:i w:val="0"/>
          <w:sz w:val="25"/>
        </w:rPr>
        <w:t>(PAN No. AAAAG2275L)</w:t>
      </w:r>
    </w:p>
    <w:p w14:paraId="2B24AE3D" w14:textId="77777777" w:rsidR="00C16912" w:rsidRDefault="00C16912" w:rsidP="00C16912">
      <w:pPr>
        <w:spacing w:line="264" w:lineRule="auto"/>
        <w:jc w:val="center"/>
        <w:rPr>
          <w:rFonts w:ascii="Albertus" w:hAnsi="Albertus"/>
          <w:sz w:val="16"/>
        </w:rPr>
      </w:pPr>
    </w:p>
    <w:p w14:paraId="393D30EE" w14:textId="77777777" w:rsidR="00C16912" w:rsidRDefault="00C16912" w:rsidP="00C16912">
      <w:pPr>
        <w:tabs>
          <w:tab w:val="left" w:pos="8730"/>
        </w:tabs>
        <w:spacing w:line="264" w:lineRule="auto"/>
        <w:jc w:val="both"/>
        <w:rPr>
          <w:sz w:val="25"/>
        </w:rPr>
      </w:pPr>
      <w:r>
        <w:rPr>
          <w:sz w:val="25"/>
        </w:rPr>
        <w:t>A House Building Co-operative Society, registered under the Co-operative Societies Act, with the Registration Number D. R. M: C: 1:: R.G.N : 20550/96-97 and having its office at No. 365, 10</w:t>
      </w:r>
      <w:r>
        <w:rPr>
          <w:sz w:val="25"/>
          <w:vertAlign w:val="superscript"/>
        </w:rPr>
        <w:t>th</w:t>
      </w:r>
      <w:r>
        <w:rPr>
          <w:sz w:val="25"/>
        </w:rPr>
        <w:t xml:space="preserve"> Main, ‘C’ Block, J. P. </w:t>
      </w:r>
      <w:proofErr w:type="spellStart"/>
      <w:r>
        <w:rPr>
          <w:sz w:val="25"/>
        </w:rPr>
        <w:t>Nagara</w:t>
      </w:r>
      <w:proofErr w:type="spellEnd"/>
      <w:r>
        <w:rPr>
          <w:sz w:val="25"/>
        </w:rPr>
        <w:t xml:space="preserve">,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7B8ADAF9" w14:textId="77777777" w:rsidR="00C16912" w:rsidRDefault="00C16912" w:rsidP="00C16912">
      <w:pPr>
        <w:spacing w:line="264" w:lineRule="auto"/>
        <w:jc w:val="both"/>
        <w:rPr>
          <w:sz w:val="16"/>
        </w:rPr>
      </w:pPr>
    </w:p>
    <w:p w14:paraId="18FF6B5C" w14:textId="77777777" w:rsidR="00C16912" w:rsidRDefault="00C16912" w:rsidP="00C16912">
      <w:pPr>
        <w:pStyle w:val="Heading3"/>
        <w:spacing w:line="264" w:lineRule="auto"/>
        <w:rPr>
          <w:rFonts w:ascii="Bookman Old Style" w:hAnsi="Bookman Old Style"/>
          <w:b/>
          <w:sz w:val="25"/>
        </w:rPr>
      </w:pPr>
      <w:r>
        <w:rPr>
          <w:rFonts w:ascii="Bookman Old Style" w:hAnsi="Bookman Old Style"/>
          <w:b/>
          <w:sz w:val="25"/>
        </w:rPr>
        <w:t>TO AND IN FAVOUR OF</w:t>
      </w:r>
    </w:p>
    <w:p w14:paraId="19C6674A" w14:textId="77777777" w:rsidR="00C16912" w:rsidRDefault="00C16912" w:rsidP="00C16912">
      <w:pPr>
        <w:pStyle w:val="Footer"/>
        <w:tabs>
          <w:tab w:val="clear" w:pos="4320"/>
          <w:tab w:val="clear" w:pos="8640"/>
        </w:tabs>
        <w:spacing w:line="264" w:lineRule="auto"/>
        <w:rPr>
          <w:sz w:val="16"/>
        </w:rPr>
      </w:pPr>
    </w:p>
    <w:p w14:paraId="6B754491" w14:textId="77777777" w:rsidR="00C16912" w:rsidRDefault="00C60E47" w:rsidP="00C16912">
      <w:pPr>
        <w:spacing w:line="264" w:lineRule="auto"/>
        <w:ind w:right="11"/>
        <w:jc w:val="both"/>
        <w:rPr>
          <w:b/>
          <w:bCs/>
          <w:sz w:val="25"/>
        </w:rPr>
      </w:pPr>
      <w:r>
        <w:rPr>
          <w:b/>
          <w:bCs/>
          <w:sz w:val="26"/>
        </w:rPr>
        <w:t>Smt</w:t>
      </w:r>
      <w:r w:rsidR="007E3DFA">
        <w:rPr>
          <w:b/>
          <w:bCs/>
          <w:sz w:val="26"/>
        </w:rPr>
        <w:t>.</w:t>
      </w:r>
      <w:r w:rsidR="0023425C">
        <w:rPr>
          <w:b/>
          <w:bCs/>
          <w:sz w:val="26"/>
        </w:rPr>
        <w:t xml:space="preserve"> </w:t>
      </w:r>
      <w:r w:rsidR="00D15031">
        <w:rPr>
          <w:b/>
          <w:bCs/>
          <w:sz w:val="26"/>
        </w:rPr>
        <w:t>SUSHEELA. A.R</w:t>
      </w:r>
      <w:r w:rsidR="00C16912">
        <w:rPr>
          <w:b/>
          <w:bCs/>
          <w:sz w:val="26"/>
        </w:rPr>
        <w:t xml:space="preserve"> (PAN No. </w:t>
      </w:r>
      <w:r w:rsidR="00D15031">
        <w:rPr>
          <w:b/>
          <w:bCs/>
          <w:sz w:val="26"/>
        </w:rPr>
        <w:t>HGCPS2114C</w:t>
      </w:r>
      <w:r w:rsidR="00C16912">
        <w:rPr>
          <w:b/>
          <w:bCs/>
          <w:sz w:val="26"/>
        </w:rPr>
        <w:t>),</w:t>
      </w:r>
      <w:r w:rsidR="00C16912">
        <w:rPr>
          <w:b/>
          <w:sz w:val="26"/>
        </w:rPr>
        <w:t xml:space="preserve"> </w:t>
      </w:r>
      <w:r w:rsidR="00C16912">
        <w:rPr>
          <w:bCs/>
          <w:sz w:val="26"/>
        </w:rPr>
        <w:t xml:space="preserve">aged about </w:t>
      </w:r>
      <w:r w:rsidR="00D15031">
        <w:rPr>
          <w:bCs/>
          <w:sz w:val="26"/>
        </w:rPr>
        <w:t>49</w:t>
      </w:r>
      <w:r>
        <w:rPr>
          <w:bCs/>
          <w:sz w:val="26"/>
        </w:rPr>
        <w:t xml:space="preserve"> </w:t>
      </w:r>
      <w:r w:rsidR="00C16912">
        <w:rPr>
          <w:bCs/>
          <w:sz w:val="26"/>
        </w:rPr>
        <w:t xml:space="preserve">years, </w:t>
      </w:r>
      <w:r>
        <w:rPr>
          <w:bCs/>
          <w:sz w:val="26"/>
        </w:rPr>
        <w:t>W</w:t>
      </w:r>
      <w:r w:rsidR="00C16912">
        <w:rPr>
          <w:bCs/>
          <w:sz w:val="26"/>
        </w:rPr>
        <w:t xml:space="preserve">/o. </w:t>
      </w:r>
      <w:proofErr w:type="spellStart"/>
      <w:r>
        <w:rPr>
          <w:bCs/>
          <w:sz w:val="26"/>
        </w:rPr>
        <w:t>Sri.</w:t>
      </w:r>
      <w:r w:rsidR="00D15031">
        <w:rPr>
          <w:bCs/>
          <w:sz w:val="26"/>
        </w:rPr>
        <w:t>Ramachandra.S.S</w:t>
      </w:r>
      <w:proofErr w:type="spellEnd"/>
      <w:r w:rsidR="00D15031">
        <w:rPr>
          <w:bCs/>
          <w:sz w:val="26"/>
        </w:rPr>
        <w:t>,</w:t>
      </w:r>
      <w:r w:rsidR="00C16912">
        <w:rPr>
          <w:bCs/>
          <w:sz w:val="26"/>
        </w:rPr>
        <w:t xml:space="preserve"> presently residing at No. </w:t>
      </w:r>
      <w:r w:rsidR="00D15031">
        <w:rPr>
          <w:bCs/>
          <w:sz w:val="26"/>
        </w:rPr>
        <w:t>2698, 19</w:t>
      </w:r>
      <w:r w:rsidR="00D15031" w:rsidRPr="00D15031">
        <w:rPr>
          <w:bCs/>
          <w:sz w:val="26"/>
          <w:vertAlign w:val="superscript"/>
        </w:rPr>
        <w:t>th</w:t>
      </w:r>
      <w:r w:rsidR="00D15031">
        <w:rPr>
          <w:bCs/>
          <w:sz w:val="26"/>
        </w:rPr>
        <w:t xml:space="preserve"> Main, </w:t>
      </w:r>
      <w:proofErr w:type="spellStart"/>
      <w:r w:rsidR="00D15031">
        <w:rPr>
          <w:bCs/>
          <w:sz w:val="26"/>
        </w:rPr>
        <w:t>Nandanavana</w:t>
      </w:r>
      <w:proofErr w:type="spellEnd"/>
      <w:r w:rsidR="00D15031">
        <w:rPr>
          <w:bCs/>
          <w:sz w:val="26"/>
        </w:rPr>
        <w:t xml:space="preserve"> Layout, </w:t>
      </w:r>
      <w:proofErr w:type="spellStart"/>
      <w:r w:rsidR="00D15031">
        <w:rPr>
          <w:bCs/>
          <w:sz w:val="26"/>
        </w:rPr>
        <w:t>Kallubalu</w:t>
      </w:r>
      <w:proofErr w:type="spellEnd"/>
      <w:r w:rsidR="00D15031">
        <w:rPr>
          <w:bCs/>
          <w:sz w:val="26"/>
        </w:rPr>
        <w:t xml:space="preserve"> Post, </w:t>
      </w:r>
      <w:proofErr w:type="spellStart"/>
      <w:r w:rsidR="00D15031">
        <w:rPr>
          <w:bCs/>
          <w:sz w:val="26"/>
        </w:rPr>
        <w:t>Jigani</w:t>
      </w:r>
      <w:proofErr w:type="spellEnd"/>
      <w:r w:rsidR="00D15031">
        <w:rPr>
          <w:bCs/>
          <w:sz w:val="26"/>
        </w:rPr>
        <w:t xml:space="preserve"> </w:t>
      </w:r>
      <w:proofErr w:type="spellStart"/>
      <w:r w:rsidR="00D15031">
        <w:rPr>
          <w:bCs/>
          <w:sz w:val="26"/>
        </w:rPr>
        <w:t>Hobli</w:t>
      </w:r>
      <w:proofErr w:type="spellEnd"/>
      <w:r w:rsidR="00D15031">
        <w:rPr>
          <w:bCs/>
          <w:sz w:val="26"/>
        </w:rPr>
        <w:t xml:space="preserve">, </w:t>
      </w:r>
      <w:proofErr w:type="spellStart"/>
      <w:r w:rsidR="00D15031">
        <w:rPr>
          <w:bCs/>
          <w:sz w:val="26"/>
        </w:rPr>
        <w:t>Anekal</w:t>
      </w:r>
      <w:proofErr w:type="spellEnd"/>
      <w:r w:rsidR="00D15031">
        <w:rPr>
          <w:bCs/>
          <w:sz w:val="26"/>
        </w:rPr>
        <w:t xml:space="preserve"> </w:t>
      </w:r>
      <w:proofErr w:type="spellStart"/>
      <w:r w:rsidR="00D15031">
        <w:rPr>
          <w:bCs/>
          <w:sz w:val="26"/>
        </w:rPr>
        <w:t>Taluk</w:t>
      </w:r>
      <w:proofErr w:type="spellEnd"/>
      <w:r w:rsidR="00D15031">
        <w:rPr>
          <w:bCs/>
          <w:sz w:val="26"/>
        </w:rPr>
        <w:t>,</w:t>
      </w:r>
      <w:r>
        <w:rPr>
          <w:bCs/>
          <w:sz w:val="26"/>
        </w:rPr>
        <w:t xml:space="preserve"> Bangalore-560 </w:t>
      </w:r>
      <w:r w:rsidR="00D15031">
        <w:rPr>
          <w:bCs/>
          <w:sz w:val="26"/>
        </w:rPr>
        <w:t>105</w:t>
      </w:r>
      <w:r w:rsidR="00582F91">
        <w:rPr>
          <w:bCs/>
          <w:sz w:val="26"/>
        </w:rPr>
        <w:t xml:space="preserve"> </w:t>
      </w:r>
      <w:r w:rsidR="00C16912">
        <w:rPr>
          <w:sz w:val="25"/>
        </w:rPr>
        <w:t xml:space="preserve">(Hereinafter in this Deed referred to, as the </w:t>
      </w:r>
      <w:r w:rsidR="00C16912">
        <w:rPr>
          <w:b/>
          <w:sz w:val="25"/>
        </w:rPr>
        <w:t>‘PURCHASER’</w:t>
      </w:r>
      <w:r w:rsidR="00C16912">
        <w:rPr>
          <w:sz w:val="25"/>
        </w:rPr>
        <w:t>)</w:t>
      </w:r>
      <w:r w:rsidR="00C16912">
        <w:rPr>
          <w:bCs/>
          <w:sz w:val="26"/>
        </w:rPr>
        <w:t>.</w:t>
      </w:r>
    </w:p>
    <w:p w14:paraId="0CD461D8" w14:textId="77777777" w:rsidR="00C16912" w:rsidRDefault="00C16912" w:rsidP="00C16912">
      <w:pPr>
        <w:spacing w:line="264" w:lineRule="auto"/>
        <w:jc w:val="both"/>
        <w:rPr>
          <w:sz w:val="16"/>
        </w:rPr>
      </w:pPr>
    </w:p>
    <w:p w14:paraId="4ABA55FD" w14:textId="77777777" w:rsidR="00C16912" w:rsidRDefault="00C16912" w:rsidP="00C16912">
      <w:pPr>
        <w:pStyle w:val="BodyText"/>
        <w:spacing w:line="264" w:lineRule="auto"/>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47 Acres and 25 Guntas</w:t>
      </w:r>
      <w:r>
        <w:rPr>
          <w:sz w:val="25"/>
        </w:rPr>
        <w:t xml:space="preserve"> in Sy. Nos. 139/2A, 139/2B, 139/3, 140/1, 140/2, 140/3, 140/4, 143/1A, 144/1, 145/2, 145/3, 146/1A, 146/2A1, 147/1, 147/2B, 148/1, 148/3A1, 148/3A2, 148/3B, 149/1, 149/2, 150/1, 151/5, 180/7, 180/8, 180/9, 180/11, 180/12, 180/14, 180/15, 180/16, 180/17, 180/18, 180/19, 180/20, 181/2, 182/4, 182/5 &amp; 182/6 of </w:t>
      </w:r>
      <w:r>
        <w:rPr>
          <w:b/>
          <w:bCs/>
          <w:caps/>
          <w:sz w:val="25"/>
        </w:rPr>
        <w:t>DHANAGALLI Village</w:t>
      </w:r>
      <w:r>
        <w:rPr>
          <w:sz w:val="25"/>
        </w:rPr>
        <w:t xml:space="preserve">, Jayapura Hobli, Mysore Taluk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69819F6D" w14:textId="77777777" w:rsidR="00C16912" w:rsidRDefault="00C16912" w:rsidP="00C16912">
      <w:pPr>
        <w:pStyle w:val="BodyText2"/>
        <w:spacing w:line="288" w:lineRule="auto"/>
        <w:rPr>
          <w:sz w:val="25"/>
        </w:rPr>
      </w:pPr>
    </w:p>
    <w:p w14:paraId="2CCE149B" w14:textId="77777777" w:rsidR="00F8276B" w:rsidRDefault="00F8276B" w:rsidP="00C16912">
      <w:pPr>
        <w:pStyle w:val="BodyText2"/>
        <w:spacing w:line="288" w:lineRule="auto"/>
        <w:rPr>
          <w:sz w:val="25"/>
        </w:rPr>
      </w:pPr>
    </w:p>
    <w:p w14:paraId="78F94962" w14:textId="77777777" w:rsidR="00F8276B" w:rsidRDefault="00F8276B" w:rsidP="00C16912">
      <w:pPr>
        <w:pStyle w:val="BodyText2"/>
        <w:spacing w:line="288" w:lineRule="auto"/>
        <w:rPr>
          <w:sz w:val="25"/>
        </w:rPr>
      </w:pPr>
    </w:p>
    <w:p w14:paraId="0E8134F5" w14:textId="77777777" w:rsidR="00F8276B" w:rsidRDefault="00F8276B" w:rsidP="00C16912">
      <w:pPr>
        <w:pStyle w:val="BodyText2"/>
        <w:spacing w:line="288" w:lineRule="auto"/>
        <w:rPr>
          <w:sz w:val="25"/>
        </w:rPr>
      </w:pPr>
    </w:p>
    <w:p w14:paraId="0DD95454" w14:textId="77777777" w:rsidR="00F8276B" w:rsidRDefault="00F8276B" w:rsidP="00C16912">
      <w:pPr>
        <w:pStyle w:val="BodyText2"/>
        <w:spacing w:line="288" w:lineRule="auto"/>
        <w:rPr>
          <w:sz w:val="25"/>
        </w:rPr>
      </w:pPr>
    </w:p>
    <w:p w14:paraId="6584CC44" w14:textId="77777777" w:rsidR="00F8276B" w:rsidRDefault="00F8276B" w:rsidP="00C16912">
      <w:pPr>
        <w:pStyle w:val="BodyText2"/>
        <w:spacing w:line="288" w:lineRule="auto"/>
        <w:rPr>
          <w:sz w:val="25"/>
        </w:rPr>
      </w:pPr>
    </w:p>
    <w:p w14:paraId="329D3DEC" w14:textId="77777777" w:rsidR="00F8276B" w:rsidRDefault="00F8276B" w:rsidP="00C16912">
      <w:pPr>
        <w:pStyle w:val="BodyText2"/>
        <w:spacing w:line="288" w:lineRule="auto"/>
        <w:rPr>
          <w:sz w:val="25"/>
        </w:rPr>
      </w:pPr>
    </w:p>
    <w:p w14:paraId="555D4BD1" w14:textId="77777777" w:rsidR="00F8276B" w:rsidRDefault="00F8276B" w:rsidP="00C16912">
      <w:pPr>
        <w:pStyle w:val="BodyText2"/>
        <w:spacing w:line="288" w:lineRule="auto"/>
        <w:rPr>
          <w:sz w:val="25"/>
        </w:rPr>
      </w:pPr>
    </w:p>
    <w:p w14:paraId="77327CE5" w14:textId="77777777" w:rsidR="00F8276B" w:rsidRDefault="00F8276B" w:rsidP="00C16912">
      <w:pPr>
        <w:pStyle w:val="BodyText2"/>
        <w:spacing w:line="288" w:lineRule="auto"/>
        <w:rPr>
          <w:sz w:val="25"/>
        </w:rPr>
      </w:pPr>
    </w:p>
    <w:p w14:paraId="66EE5393" w14:textId="77777777" w:rsidR="00F8276B" w:rsidRDefault="00F8276B" w:rsidP="00C16912">
      <w:pPr>
        <w:pStyle w:val="BodyText2"/>
        <w:spacing w:line="288" w:lineRule="auto"/>
        <w:rPr>
          <w:sz w:val="25"/>
        </w:rPr>
      </w:pPr>
    </w:p>
    <w:p w14:paraId="60092E4E" w14:textId="77777777" w:rsidR="00C16912" w:rsidRDefault="00C16912" w:rsidP="00C16912">
      <w:pPr>
        <w:pStyle w:val="BodyText2"/>
        <w:spacing w:line="288" w:lineRule="auto"/>
        <w:rPr>
          <w:snapToGrid w:val="0"/>
        </w:rPr>
      </w:pPr>
      <w:r>
        <w:rPr>
          <w:sz w:val="25"/>
        </w:rPr>
        <w:lastRenderedPageBreak/>
        <w:t>The above said 47 Acres 25 Guntas of agricultural land was alienated from agricultural purpose to Non agricultural residential purpose as per the order of the Deputy Commissioner of Mysore, Mysore District and have granted permission to use the land for forming residential layout with certain conditions like providing roads, underground drainage, water line, electricity line, etc after obtaining a layout plan approval from Town Planning Authority, Mysore Urban Development Authority, Mysore and executing the work as per their guidelines</w:t>
      </w:r>
      <w:r>
        <w:t xml:space="preserve">.     </w:t>
      </w:r>
    </w:p>
    <w:p w14:paraId="5B42427F" w14:textId="77777777" w:rsidR="00C16912" w:rsidRDefault="00C16912" w:rsidP="00C16912">
      <w:pPr>
        <w:spacing w:line="288" w:lineRule="auto"/>
        <w:jc w:val="both"/>
        <w:rPr>
          <w:sz w:val="16"/>
        </w:rPr>
      </w:pPr>
    </w:p>
    <w:p w14:paraId="17FDEC03" w14:textId="77777777" w:rsidR="00C16912" w:rsidRDefault="00C16912" w:rsidP="00C16912">
      <w:pPr>
        <w:spacing w:line="288" w:lineRule="auto"/>
        <w:jc w:val="both"/>
        <w:rPr>
          <w:snapToGrid w:val="0"/>
          <w:sz w:val="25"/>
        </w:rPr>
      </w:pPr>
      <w:r>
        <w:rPr>
          <w:sz w:val="25"/>
        </w:rPr>
        <w:t xml:space="preserve">WHEREAS, the society has submitted a proposal of layout plan to Town Planning Authority, MUDA and have given approval for layout plan vide order No. </w:t>
      </w:r>
      <w:r>
        <w:rPr>
          <w:rFonts w:ascii="Nudi Akshar-10" w:hAnsi="Nudi Akshar-10"/>
          <w:sz w:val="28"/>
        </w:rPr>
        <w:t>ªÉÄÊ.£À.¥</w:t>
      </w:r>
      <w:proofErr w:type="spellStart"/>
      <w:r>
        <w:rPr>
          <w:rFonts w:ascii="Nudi Akshar-10" w:hAnsi="Nudi Akshar-10"/>
          <w:sz w:val="28"/>
        </w:rPr>
        <w:t>Áæ</w:t>
      </w:r>
      <w:proofErr w:type="spellEnd"/>
      <w:r>
        <w:rPr>
          <w:rFonts w:ascii="Nudi Akshar-10" w:hAnsi="Nudi Akshar-10"/>
          <w:sz w:val="28"/>
        </w:rPr>
        <w:t>.£</w:t>
      </w:r>
      <w:proofErr w:type="spellStart"/>
      <w:r>
        <w:rPr>
          <w:rFonts w:ascii="Nudi Akshar-10" w:hAnsi="Nudi Akshar-10"/>
          <w:sz w:val="28"/>
        </w:rPr>
        <w:t>À.AiÉÆÃ</w:t>
      </w:r>
      <w:proofErr w:type="spellEnd"/>
      <w:r>
        <w:rPr>
          <w:rFonts w:ascii="Nudi Akshar-10" w:hAnsi="Nudi Akshar-10"/>
          <w:sz w:val="28"/>
        </w:rPr>
        <w:t>:«£</w:t>
      </w:r>
      <w:proofErr w:type="spellStart"/>
      <w:r>
        <w:rPr>
          <w:rFonts w:ascii="Nudi Akshar-10" w:hAnsi="Nudi Akshar-10"/>
          <w:sz w:val="28"/>
        </w:rPr>
        <w:t>Áå¸À</w:t>
      </w:r>
      <w:proofErr w:type="spellEnd"/>
      <w:r>
        <w:rPr>
          <w:rFonts w:ascii="Nudi Akshar-10" w:hAnsi="Nudi Akshar-10"/>
          <w:sz w:val="28"/>
        </w:rPr>
        <w:t xml:space="preserve">/18/2017-18 ¢£ÁAPÀ 08-06-2017 </w:t>
      </w:r>
      <w:r>
        <w:rPr>
          <w:snapToGrid w:val="0"/>
          <w:sz w:val="25"/>
        </w:rPr>
        <w:t>and the society has formed the layout as per the guidelines and conditions of Mysore Urban Development Authority. And whereas the society has formed the layout as per the approved layout plan and has paid necessary fees and charges to MUDA, KPTCL, KUWSSB etc., towards formation of Layout.</w:t>
      </w:r>
    </w:p>
    <w:p w14:paraId="0353FBD2" w14:textId="77777777" w:rsidR="00C16912" w:rsidRDefault="00C16912" w:rsidP="00C16912">
      <w:pPr>
        <w:spacing w:line="288" w:lineRule="auto"/>
        <w:jc w:val="both"/>
        <w:rPr>
          <w:snapToGrid w:val="0"/>
          <w:sz w:val="16"/>
        </w:rPr>
      </w:pPr>
    </w:p>
    <w:p w14:paraId="47F05AC4" w14:textId="77777777" w:rsidR="00C16912" w:rsidRDefault="00C16912" w:rsidP="00C16912">
      <w:pPr>
        <w:pStyle w:val="BodyText"/>
        <w:spacing w:line="288" w:lineRule="auto"/>
        <w:rPr>
          <w:sz w:val="25"/>
        </w:rPr>
      </w:pPr>
      <w:r>
        <w:rPr>
          <w:sz w:val="25"/>
        </w:rPr>
        <w:t>WHEREAS, the Vendor executed the deed of relinquishment in favour of Governor of Karnataka on 11-05-2017 and the same has been registered in the Office of the Additional District Registrar as document No. MDA-1-</w:t>
      </w:r>
      <w:r>
        <w:rPr>
          <w:b/>
          <w:sz w:val="25"/>
        </w:rPr>
        <w:t>00186</w:t>
      </w:r>
      <w:r>
        <w:rPr>
          <w:sz w:val="25"/>
        </w:rPr>
        <w:t xml:space="preserve">/2017-18 of Book-1 stored at C.D. No. MDAD 57 to relinquish Roads, park and civic amenities space to the concerned authorities. The Vendor/ Society also obtained C.D. Report from MUDA on 09-08-2017 vide No. </w:t>
      </w:r>
      <w:r>
        <w:rPr>
          <w:rFonts w:ascii="Nudi Akshar-10" w:hAnsi="Nudi Akshar-10"/>
          <w:sz w:val="28"/>
        </w:rPr>
        <w:t>ªÉÄÊ.£À.¥</w:t>
      </w:r>
      <w:proofErr w:type="spellStart"/>
      <w:r>
        <w:rPr>
          <w:rFonts w:ascii="Nudi Akshar-10" w:hAnsi="Nudi Akshar-10"/>
          <w:sz w:val="28"/>
        </w:rPr>
        <w:t>Áæ</w:t>
      </w:r>
      <w:proofErr w:type="spellEnd"/>
      <w:r>
        <w:rPr>
          <w:rFonts w:ascii="Nudi Akshar-10" w:hAnsi="Nudi Akshar-10"/>
          <w:sz w:val="28"/>
        </w:rPr>
        <w:t>/¦©/SÁ§/693/2017-18.</w:t>
      </w:r>
    </w:p>
    <w:p w14:paraId="6AD6E2E0" w14:textId="77777777" w:rsidR="00C16912" w:rsidRDefault="00C16912" w:rsidP="00C16912">
      <w:pPr>
        <w:pStyle w:val="BodyText"/>
        <w:spacing w:line="288" w:lineRule="auto"/>
        <w:rPr>
          <w:sz w:val="16"/>
        </w:rPr>
      </w:pPr>
    </w:p>
    <w:p w14:paraId="50CA9BC4" w14:textId="77777777" w:rsidR="00C16912" w:rsidRDefault="00C16912" w:rsidP="00C16912">
      <w:pPr>
        <w:pStyle w:val="BodyText"/>
        <w:spacing w:line="288" w:lineRule="auto"/>
        <w:rPr>
          <w:b/>
          <w:bCs/>
          <w:sz w:val="25"/>
        </w:rPr>
      </w:pPr>
      <w:r>
        <w:rPr>
          <w:sz w:val="25"/>
        </w:rPr>
        <w:t xml:space="preserve">And Whereas the PURCHASER for the purpose of securing a residential Site and has applied for allotment of a Site, obtained membership of the VENDOR/SOCIETY and the VENDOR/SOCIETY in its meeting of Directors has in response to the application of the PURCHASER allotted a residential </w:t>
      </w:r>
      <w:r>
        <w:rPr>
          <w:b/>
          <w:sz w:val="28"/>
        </w:rPr>
        <w:t xml:space="preserve">Site bearing No. </w:t>
      </w:r>
      <w:r w:rsidR="0023425C">
        <w:rPr>
          <w:b/>
          <w:sz w:val="28"/>
        </w:rPr>
        <w:t>404</w:t>
      </w:r>
      <w:r>
        <w:rPr>
          <w:b/>
          <w:sz w:val="28"/>
        </w:rPr>
        <w:t xml:space="preserve">, B Block </w:t>
      </w:r>
      <w:r>
        <w:rPr>
          <w:sz w:val="25"/>
        </w:rPr>
        <w:t xml:space="preserve">at the said </w:t>
      </w:r>
      <w:r>
        <w:rPr>
          <w:b/>
          <w:sz w:val="25"/>
        </w:rPr>
        <w:t>‘H.V RAJEEVA TOWNSHIP’ (</w:t>
      </w:r>
      <w:r>
        <w:rPr>
          <w:sz w:val="25"/>
        </w:rPr>
        <w:t xml:space="preserve">more fully described in the schedule appearing herein below and hereinafter referred to as the </w:t>
      </w:r>
      <w:r>
        <w:rPr>
          <w:b/>
          <w:bCs/>
          <w:sz w:val="25"/>
        </w:rPr>
        <w:t>Schedule Property)</w:t>
      </w:r>
      <w:r>
        <w:rPr>
          <w:sz w:val="25"/>
        </w:rPr>
        <w:t xml:space="preserve"> and in confirmation of the allotment and in fulfillment of its obligations the VENDOR/SOCIETY has executed this Deed in favour of the PURCHASER. </w:t>
      </w:r>
      <w:proofErr w:type="spellStart"/>
      <w:r>
        <w:rPr>
          <w:b/>
          <w:sz w:val="25"/>
        </w:rPr>
        <w:t>Khata</w:t>
      </w:r>
      <w:proofErr w:type="spellEnd"/>
      <w:r>
        <w:rPr>
          <w:b/>
          <w:sz w:val="25"/>
        </w:rPr>
        <w:t xml:space="preserve"> of the schedule property was registered in favour of the Vendor/Society by MUDA, Mysore on </w:t>
      </w:r>
      <w:r w:rsidR="0023425C">
        <w:rPr>
          <w:b/>
          <w:sz w:val="25"/>
        </w:rPr>
        <w:t>23-09-2017</w:t>
      </w:r>
      <w:r>
        <w:rPr>
          <w:b/>
          <w:sz w:val="25"/>
        </w:rPr>
        <w:t xml:space="preserve"> vide No. </w:t>
      </w:r>
      <w:r>
        <w:rPr>
          <w:rFonts w:ascii="Nudi Akshar-10" w:hAnsi="Nudi Akshar-10"/>
          <w:sz w:val="28"/>
        </w:rPr>
        <w:t>ªÉÄÊ.£À.¥</w:t>
      </w:r>
      <w:proofErr w:type="spellStart"/>
      <w:r>
        <w:rPr>
          <w:rFonts w:ascii="Nudi Akshar-10" w:hAnsi="Nudi Akshar-10"/>
          <w:sz w:val="28"/>
        </w:rPr>
        <w:t>Áæ</w:t>
      </w:r>
      <w:proofErr w:type="spellEnd"/>
      <w:r>
        <w:rPr>
          <w:rFonts w:ascii="Nudi Akshar-10" w:hAnsi="Nudi Akshar-10"/>
          <w:sz w:val="28"/>
        </w:rPr>
        <w:t>/SÁvÁ-</w:t>
      </w:r>
      <w:r w:rsidR="0023425C">
        <w:rPr>
          <w:rFonts w:ascii="Nudi Akshar-10" w:hAnsi="Nudi Akshar-10"/>
          <w:sz w:val="28"/>
        </w:rPr>
        <w:t>16138</w:t>
      </w:r>
      <w:r>
        <w:rPr>
          <w:rFonts w:ascii="Nudi Akshar-10" w:hAnsi="Nudi Akshar-10"/>
          <w:sz w:val="28"/>
        </w:rPr>
        <w:t>/1</w:t>
      </w:r>
      <w:r w:rsidR="0023425C">
        <w:rPr>
          <w:rFonts w:ascii="Nudi Akshar-10" w:hAnsi="Nudi Akshar-10"/>
          <w:sz w:val="28"/>
        </w:rPr>
        <w:t>7-18</w:t>
      </w:r>
      <w:r>
        <w:rPr>
          <w:rFonts w:ascii="Nudi Akshar-10" w:hAnsi="Nudi Akshar-10"/>
          <w:sz w:val="28"/>
        </w:rPr>
        <w:t>.</w:t>
      </w:r>
    </w:p>
    <w:p w14:paraId="07C699BB" w14:textId="77777777" w:rsidR="00C16912" w:rsidRDefault="00C16912" w:rsidP="00C16912">
      <w:pPr>
        <w:spacing w:line="288" w:lineRule="auto"/>
        <w:jc w:val="both"/>
        <w:rPr>
          <w:sz w:val="16"/>
        </w:rPr>
      </w:pPr>
    </w:p>
    <w:p w14:paraId="69044125" w14:textId="77777777" w:rsidR="00C16912" w:rsidRDefault="00C16912" w:rsidP="00C16912">
      <w:pPr>
        <w:pStyle w:val="ListParagraph"/>
        <w:spacing w:after="0" w:line="288" w:lineRule="auto"/>
        <w:ind w:left="0"/>
        <w:jc w:val="both"/>
        <w:rPr>
          <w:rFonts w:ascii="Times New Roman" w:hAnsi="Times New Roman"/>
          <w:b/>
          <w:bCs/>
          <w:sz w:val="25"/>
          <w:szCs w:val="26"/>
          <w:u w:val="single"/>
        </w:rPr>
      </w:pPr>
      <w:r>
        <w:rPr>
          <w:rFonts w:ascii="Times New Roman" w:hAnsi="Times New Roman"/>
          <w:b/>
          <w:bCs/>
          <w:sz w:val="25"/>
          <w:szCs w:val="26"/>
          <w:u w:val="single"/>
        </w:rPr>
        <w:t>NOW THIS DEED WITNESSTH AS FOLLOWS:-</w:t>
      </w:r>
    </w:p>
    <w:p w14:paraId="63441AB5" w14:textId="77777777" w:rsidR="00C16912" w:rsidRDefault="00C16912" w:rsidP="00C16912">
      <w:pPr>
        <w:pStyle w:val="ListParagraph"/>
        <w:spacing w:after="0" w:line="288" w:lineRule="auto"/>
        <w:jc w:val="both"/>
        <w:rPr>
          <w:rFonts w:ascii="Times New Roman" w:hAnsi="Times New Roman"/>
          <w:b/>
          <w:bCs/>
          <w:sz w:val="16"/>
          <w:szCs w:val="16"/>
          <w:u w:val="single"/>
        </w:rPr>
      </w:pPr>
    </w:p>
    <w:p w14:paraId="46C16BAB" w14:textId="77777777" w:rsidR="00C16912" w:rsidRDefault="00C16912" w:rsidP="00C16912">
      <w:pPr>
        <w:pStyle w:val="ListParagraph"/>
        <w:numPr>
          <w:ilvl w:val="0"/>
          <w:numId w:val="3"/>
        </w:numPr>
        <w:spacing w:after="0" w:line="288" w:lineRule="auto"/>
        <w:jc w:val="both"/>
        <w:rPr>
          <w:rFonts w:ascii="Times New Roman" w:hAnsi="Times New Roman"/>
          <w:b/>
          <w:bCs/>
          <w:sz w:val="25"/>
          <w:szCs w:val="26"/>
          <w:u w:val="single"/>
        </w:rPr>
      </w:pPr>
      <w:r>
        <w:rPr>
          <w:rFonts w:ascii="Times New Roman" w:hAnsi="Times New Roman"/>
          <w:sz w:val="25"/>
          <w:szCs w:val="26"/>
        </w:rPr>
        <w:t xml:space="preserve">In consideration of the sale price of </w:t>
      </w:r>
      <w:r>
        <w:rPr>
          <w:rFonts w:ascii="Times New Roman" w:hAnsi="Times New Roman"/>
          <w:b/>
          <w:bCs/>
          <w:sz w:val="25"/>
          <w:szCs w:val="26"/>
        </w:rPr>
        <w:t xml:space="preserve">Rs. </w:t>
      </w:r>
      <w:r w:rsidR="0023425C">
        <w:rPr>
          <w:rFonts w:ascii="Times New Roman" w:hAnsi="Times New Roman"/>
          <w:b/>
          <w:bCs/>
          <w:sz w:val="25"/>
          <w:szCs w:val="26"/>
        </w:rPr>
        <w:t>17,40,680</w:t>
      </w:r>
      <w:r>
        <w:rPr>
          <w:rFonts w:ascii="Times New Roman" w:hAnsi="Times New Roman"/>
          <w:b/>
          <w:bCs/>
          <w:sz w:val="25"/>
          <w:szCs w:val="26"/>
        </w:rPr>
        <w:t xml:space="preserve">/- (Rs. </w:t>
      </w:r>
      <w:r w:rsidR="0023425C">
        <w:rPr>
          <w:rFonts w:ascii="Times New Roman" w:hAnsi="Times New Roman"/>
          <w:b/>
          <w:bCs/>
          <w:sz w:val="25"/>
          <w:szCs w:val="26"/>
        </w:rPr>
        <w:t>Seventeen</w:t>
      </w:r>
      <w:r>
        <w:rPr>
          <w:rFonts w:ascii="Times New Roman" w:hAnsi="Times New Roman"/>
          <w:b/>
          <w:bCs/>
          <w:sz w:val="25"/>
          <w:szCs w:val="26"/>
        </w:rPr>
        <w:t xml:space="preserve"> Lakh </w:t>
      </w:r>
      <w:r w:rsidR="0023425C">
        <w:rPr>
          <w:rFonts w:ascii="Times New Roman" w:hAnsi="Times New Roman"/>
          <w:b/>
          <w:bCs/>
          <w:sz w:val="25"/>
          <w:szCs w:val="26"/>
        </w:rPr>
        <w:t>Forty</w:t>
      </w:r>
      <w:r>
        <w:rPr>
          <w:rFonts w:ascii="Times New Roman" w:hAnsi="Times New Roman"/>
          <w:b/>
          <w:bCs/>
          <w:sz w:val="25"/>
          <w:szCs w:val="26"/>
        </w:rPr>
        <w:t xml:space="preserve"> Thousand </w:t>
      </w:r>
      <w:r w:rsidR="0023425C">
        <w:rPr>
          <w:rFonts w:ascii="Times New Roman" w:hAnsi="Times New Roman"/>
          <w:b/>
          <w:bCs/>
          <w:sz w:val="25"/>
          <w:szCs w:val="26"/>
        </w:rPr>
        <w:t xml:space="preserve">Six Hundred and Eighty </w:t>
      </w:r>
      <w:r>
        <w:rPr>
          <w:rFonts w:ascii="Times New Roman" w:hAnsi="Times New Roman"/>
          <w:b/>
          <w:bCs/>
          <w:sz w:val="25"/>
          <w:szCs w:val="26"/>
        </w:rPr>
        <w:t>only)</w:t>
      </w:r>
      <w:r>
        <w:rPr>
          <w:rFonts w:ascii="Times New Roman" w:hAnsi="Times New Roman"/>
          <w:sz w:val="25"/>
          <w:szCs w:val="26"/>
        </w:rPr>
        <w:t xml:space="preserve"> of the Schedule Property paid by the Purchaser to the Vendor/Society above named and the receipt of which the Vendor/Society hereby acknowledges and declares that the entire </w:t>
      </w:r>
      <w:r>
        <w:rPr>
          <w:rFonts w:ascii="Times New Roman" w:hAnsi="Times New Roman"/>
          <w:sz w:val="25"/>
          <w:szCs w:val="26"/>
        </w:rPr>
        <w:lastRenderedPageBreak/>
        <w:t xml:space="preserve">sale consideration of </w:t>
      </w:r>
      <w:r w:rsidR="0023425C">
        <w:rPr>
          <w:rFonts w:ascii="Times New Roman" w:hAnsi="Times New Roman"/>
          <w:b/>
          <w:bCs/>
          <w:sz w:val="25"/>
          <w:szCs w:val="26"/>
        </w:rPr>
        <w:t>Rs. 17,40,680/- (Rs. Seventeen Lakh Forty Thousand Six Hundred and Eighty only</w:t>
      </w:r>
      <w:r>
        <w:rPr>
          <w:rFonts w:ascii="Times New Roman" w:hAnsi="Times New Roman"/>
          <w:b/>
          <w:bCs/>
          <w:sz w:val="25"/>
          <w:szCs w:val="26"/>
        </w:rPr>
        <w:t>)</w:t>
      </w:r>
      <w:r>
        <w:rPr>
          <w:rFonts w:ascii="Times New Roman" w:hAnsi="Times New Roman"/>
          <w:sz w:val="25"/>
          <w:szCs w:val="26"/>
        </w:rPr>
        <w:t xml:space="preserve"> is paid and nothing is due from the Purchaser.</w:t>
      </w:r>
    </w:p>
    <w:p w14:paraId="054C57C4" w14:textId="77777777" w:rsidR="00C16912" w:rsidRDefault="00C16912" w:rsidP="00C16912">
      <w:pPr>
        <w:pStyle w:val="ListParagraph"/>
        <w:spacing w:after="0" w:line="288" w:lineRule="auto"/>
        <w:jc w:val="both"/>
        <w:rPr>
          <w:rFonts w:ascii="Times New Roman" w:hAnsi="Times New Roman"/>
          <w:b/>
          <w:bCs/>
          <w:sz w:val="25"/>
          <w:szCs w:val="26"/>
          <w:u w:val="single"/>
        </w:rPr>
      </w:pPr>
    </w:p>
    <w:p w14:paraId="5CCFA91B" w14:textId="77777777" w:rsidR="00C16912" w:rsidRDefault="00C16912" w:rsidP="00C16912">
      <w:pPr>
        <w:pStyle w:val="ListParagraph"/>
        <w:numPr>
          <w:ilvl w:val="0"/>
          <w:numId w:val="3"/>
        </w:numPr>
        <w:spacing w:after="0" w:line="288" w:lineRule="auto"/>
        <w:jc w:val="both"/>
        <w:rPr>
          <w:rFonts w:ascii="Times New Roman" w:hAnsi="Times New Roman"/>
          <w:sz w:val="25"/>
          <w:szCs w:val="26"/>
        </w:rPr>
      </w:pPr>
      <w:r>
        <w:rPr>
          <w:rFonts w:ascii="Times New Roman" w:hAnsi="Times New Roman"/>
          <w:sz w:val="25"/>
          <w:szCs w:val="26"/>
        </w:rPr>
        <w:t xml:space="preserve">The Vendor/Society hereby declare that immediately after the execution of these presents, the purchaser shall become the absolute owner of the Schedule Property to the exclusion of others and the VENDOR/SOCIETY also hereby declares and confirms that he has no objection to the PURCHASER securing of </w:t>
      </w:r>
      <w:proofErr w:type="spellStart"/>
      <w:r>
        <w:rPr>
          <w:rFonts w:ascii="Times New Roman" w:hAnsi="Times New Roman"/>
          <w:sz w:val="25"/>
          <w:szCs w:val="26"/>
        </w:rPr>
        <w:t>Khatha</w:t>
      </w:r>
      <w:proofErr w:type="spellEnd"/>
      <w:r>
        <w:rPr>
          <w:rFonts w:ascii="Times New Roman" w:hAnsi="Times New Roman"/>
          <w:sz w:val="25"/>
          <w:szCs w:val="26"/>
        </w:rPr>
        <w:t>, in his/her name to facilitate the PURCHASER peaceful possession and enjoyment of the Schedule Property upon this sale.</w:t>
      </w:r>
    </w:p>
    <w:p w14:paraId="259765C6" w14:textId="77777777" w:rsidR="00C16912" w:rsidRDefault="00C16912" w:rsidP="00C16912">
      <w:pPr>
        <w:pStyle w:val="ListParagraph"/>
        <w:spacing w:after="0" w:line="288" w:lineRule="auto"/>
        <w:ind w:left="0"/>
        <w:jc w:val="both"/>
        <w:rPr>
          <w:rFonts w:ascii="Times New Roman" w:hAnsi="Times New Roman"/>
          <w:sz w:val="25"/>
          <w:szCs w:val="26"/>
        </w:rPr>
      </w:pPr>
    </w:p>
    <w:p w14:paraId="3C282529" w14:textId="77777777" w:rsidR="00C16912" w:rsidRDefault="00C16912" w:rsidP="00C16912">
      <w:pPr>
        <w:pStyle w:val="ListParagraph"/>
        <w:numPr>
          <w:ilvl w:val="0"/>
          <w:numId w:val="3"/>
        </w:numPr>
        <w:spacing w:after="0" w:line="288" w:lineRule="auto"/>
        <w:jc w:val="both"/>
        <w:rPr>
          <w:rFonts w:ascii="Times New Roman" w:hAnsi="Times New Roman"/>
          <w:b/>
          <w:bCs/>
          <w:sz w:val="25"/>
          <w:szCs w:val="26"/>
          <w:u w:val="single"/>
        </w:rPr>
      </w:pPr>
      <w:r>
        <w:rPr>
          <w:rFonts w:ascii="Times New Roman" w:hAnsi="Times New Roman"/>
          <w:sz w:val="25"/>
          <w:szCs w:val="26"/>
        </w:rPr>
        <w:t xml:space="preserve">The Vendor/Society hereby conveys the Schedule Property together with all assets, right, title, interest, easements, demands etc., whatsoever  and every part thereof to the Purchaser for his/her use and enjoyment with absolute rights of ownership, possession and alienation. </w:t>
      </w:r>
    </w:p>
    <w:p w14:paraId="6B2673A1" w14:textId="77777777" w:rsidR="00C16912" w:rsidRDefault="00C16912" w:rsidP="00C16912">
      <w:pPr>
        <w:pStyle w:val="ListParagraph"/>
        <w:spacing w:after="0" w:line="288" w:lineRule="auto"/>
        <w:ind w:left="0"/>
        <w:jc w:val="both"/>
        <w:rPr>
          <w:rFonts w:ascii="Times New Roman" w:hAnsi="Times New Roman"/>
          <w:sz w:val="25"/>
          <w:szCs w:val="26"/>
        </w:rPr>
      </w:pPr>
    </w:p>
    <w:p w14:paraId="3D2ECA3F" w14:textId="77777777" w:rsidR="00C16912" w:rsidRDefault="00C16912" w:rsidP="00C16912">
      <w:pPr>
        <w:pStyle w:val="ListParagraph"/>
        <w:numPr>
          <w:ilvl w:val="0"/>
          <w:numId w:val="3"/>
        </w:numPr>
        <w:spacing w:after="0" w:line="288" w:lineRule="auto"/>
        <w:jc w:val="both"/>
        <w:rPr>
          <w:rFonts w:ascii="Times New Roman" w:hAnsi="Times New Roman"/>
          <w:sz w:val="25"/>
        </w:rPr>
      </w:pPr>
      <w:r>
        <w:rPr>
          <w:rFonts w:ascii="Times New Roman" w:hAnsi="Times New Roman"/>
          <w:sz w:val="25"/>
          <w:szCs w:val="26"/>
        </w:rPr>
        <w:t xml:space="preserve">The Vendor/Society have delivered vacant possession of the Schedule Property to the Purchaser and confirms having received the vacant possession of the Schedule Property and the </w:t>
      </w:r>
      <w:r>
        <w:rPr>
          <w:rFonts w:ascii="Times New Roman" w:hAnsi="Times New Roman"/>
          <w:sz w:val="25"/>
        </w:rPr>
        <w:t>VENDOR/SOCIETY hereby declares that the Schedule Property shall be used by the PURCHASER for dwelling purposes only and shall not be used for unlawful purposes.</w:t>
      </w:r>
    </w:p>
    <w:p w14:paraId="471195F3" w14:textId="77777777" w:rsidR="00C16912" w:rsidRDefault="00C16912" w:rsidP="00C16912">
      <w:pPr>
        <w:pStyle w:val="ListParagraph"/>
        <w:spacing w:after="0" w:line="288" w:lineRule="auto"/>
        <w:ind w:left="360"/>
        <w:jc w:val="both"/>
        <w:rPr>
          <w:rFonts w:ascii="Times New Roman" w:hAnsi="Times New Roman"/>
          <w:b/>
          <w:bCs/>
          <w:sz w:val="25"/>
          <w:szCs w:val="26"/>
          <w:u w:val="single"/>
        </w:rPr>
      </w:pPr>
    </w:p>
    <w:p w14:paraId="08B25490" w14:textId="77777777" w:rsidR="00C16912" w:rsidRDefault="00C16912" w:rsidP="00C16912">
      <w:pPr>
        <w:pStyle w:val="ListParagraph"/>
        <w:numPr>
          <w:ilvl w:val="0"/>
          <w:numId w:val="3"/>
        </w:numPr>
        <w:spacing w:after="0" w:line="288" w:lineRule="auto"/>
        <w:jc w:val="both"/>
        <w:rPr>
          <w:rFonts w:ascii="Times New Roman" w:hAnsi="Times New Roman"/>
          <w:b/>
          <w:bCs/>
          <w:sz w:val="25"/>
          <w:szCs w:val="26"/>
          <w:u w:val="single"/>
        </w:rPr>
      </w:pPr>
      <w:r>
        <w:rPr>
          <w:rFonts w:ascii="Times New Roman" w:hAnsi="Times New Roman"/>
          <w:sz w:val="25"/>
          <w:szCs w:val="26"/>
        </w:rPr>
        <w:t>The Vendor/Society hereby assure and promise the Purchaser to have and to hold the Schedule Property perpetually and for the use and enjoyment of the Purchaser, his/her heirs, assigns, executors without any hindrance whatsoever from the Vendor/Society.</w:t>
      </w:r>
    </w:p>
    <w:p w14:paraId="3C62BE27" w14:textId="77777777" w:rsidR="00C16912" w:rsidRDefault="00C16912" w:rsidP="00C16912">
      <w:pPr>
        <w:pStyle w:val="ListParagraph"/>
        <w:spacing w:after="0" w:line="288" w:lineRule="auto"/>
        <w:jc w:val="both"/>
        <w:rPr>
          <w:rFonts w:ascii="Times New Roman" w:hAnsi="Times New Roman"/>
          <w:b/>
          <w:bCs/>
          <w:sz w:val="25"/>
          <w:szCs w:val="26"/>
          <w:u w:val="single"/>
        </w:rPr>
      </w:pPr>
    </w:p>
    <w:p w14:paraId="3325AD98" w14:textId="77777777" w:rsidR="00C16912" w:rsidRDefault="00C16912" w:rsidP="00C16912">
      <w:pPr>
        <w:pStyle w:val="ListParagraph"/>
        <w:numPr>
          <w:ilvl w:val="0"/>
          <w:numId w:val="3"/>
        </w:numPr>
        <w:spacing w:after="0" w:line="288" w:lineRule="auto"/>
        <w:jc w:val="both"/>
        <w:rPr>
          <w:rFonts w:ascii="Times New Roman" w:hAnsi="Times New Roman"/>
          <w:b/>
          <w:bCs/>
          <w:sz w:val="25"/>
          <w:szCs w:val="26"/>
          <w:u w:val="single"/>
        </w:rPr>
      </w:pPr>
      <w:r>
        <w:rPr>
          <w:rFonts w:ascii="Times New Roman" w:hAnsi="Times New Roman"/>
          <w:sz w:val="25"/>
          <w:szCs w:val="26"/>
        </w:rPr>
        <w:t>The Vendor/Society hereby agree with the Purchaser to save</w:t>
      </w:r>
      <w:r>
        <w:rPr>
          <w:rFonts w:ascii="Times New Roman" w:hAnsi="Times New Roman"/>
          <w:b/>
          <w:bCs/>
          <w:sz w:val="25"/>
          <w:szCs w:val="26"/>
        </w:rPr>
        <w:t xml:space="preserve"> </w:t>
      </w:r>
      <w:r>
        <w:rPr>
          <w:rFonts w:ascii="Times New Roman" w:hAnsi="Times New Roman"/>
          <w:sz w:val="25"/>
          <w:szCs w:val="26"/>
        </w:rPr>
        <w:t>all harm and indemnify and keep indemnified against all encumbrances, charges, equities or other claims including any litigation in respect of the Schedule Property.</w:t>
      </w:r>
    </w:p>
    <w:p w14:paraId="47816860" w14:textId="77777777" w:rsidR="00C16912" w:rsidRDefault="00C16912" w:rsidP="00C16912">
      <w:pPr>
        <w:pStyle w:val="ListParagraph"/>
        <w:spacing w:after="0" w:line="288" w:lineRule="auto"/>
        <w:jc w:val="both"/>
        <w:rPr>
          <w:rFonts w:ascii="Times New Roman" w:hAnsi="Times New Roman"/>
          <w:sz w:val="25"/>
        </w:rPr>
      </w:pPr>
    </w:p>
    <w:p w14:paraId="4A8E01A4" w14:textId="77777777" w:rsidR="00C16912" w:rsidRDefault="00C16912" w:rsidP="00C16912">
      <w:pPr>
        <w:pStyle w:val="ListParagraph"/>
        <w:numPr>
          <w:ilvl w:val="0"/>
          <w:numId w:val="3"/>
        </w:numPr>
        <w:spacing w:after="0" w:line="288" w:lineRule="auto"/>
        <w:jc w:val="both"/>
        <w:rPr>
          <w:rFonts w:ascii="Times New Roman" w:hAnsi="Times New Roman"/>
          <w:sz w:val="25"/>
        </w:rPr>
      </w:pPr>
      <w:r>
        <w:rPr>
          <w:rFonts w:ascii="Times New Roman" w:hAnsi="Times New Roman"/>
          <w:sz w:val="25"/>
        </w:rPr>
        <w:t>The VENDOR/SOCIETY hereby declares that the sale of the schedule property executed in terms of these presents shall be subject to the condition, that in the event of the VENDOR/SOCIETY being called upon to pay any charges or any claims of escalation of a charge already paid, of whatsoever nature, to any authorities like MUDA., KUWS &amp; DB, KPTCL subsequent to the execution of this Deed the PURCHASER shall pay and re-</w:t>
      </w:r>
      <w:proofErr w:type="spellStart"/>
      <w:r>
        <w:rPr>
          <w:rFonts w:ascii="Times New Roman" w:hAnsi="Times New Roman"/>
          <w:sz w:val="25"/>
        </w:rPr>
        <w:t>imburse</w:t>
      </w:r>
      <w:proofErr w:type="spellEnd"/>
      <w:r>
        <w:rPr>
          <w:rFonts w:ascii="Times New Roman" w:hAnsi="Times New Roman"/>
          <w:sz w:val="25"/>
        </w:rPr>
        <w:t xml:space="preserve"> the VENDOR/SOCIETY of an amount notifying the PURCHASER of any such demands; The Purchaser shall clean the schedule allotted site twice in a year.</w:t>
      </w:r>
    </w:p>
    <w:p w14:paraId="44E1D774" w14:textId="77777777" w:rsidR="00C16912" w:rsidRDefault="00C16912" w:rsidP="00C16912">
      <w:pPr>
        <w:pStyle w:val="ListParagraph"/>
        <w:spacing w:after="0" w:line="288" w:lineRule="auto"/>
        <w:jc w:val="both"/>
        <w:rPr>
          <w:rFonts w:ascii="Times New Roman" w:hAnsi="Times New Roman"/>
          <w:sz w:val="25"/>
        </w:rPr>
      </w:pPr>
    </w:p>
    <w:p w14:paraId="2713660B" w14:textId="77777777" w:rsidR="00C16912" w:rsidRPr="00BD65C7" w:rsidRDefault="00C16912" w:rsidP="00BD65C7">
      <w:pPr>
        <w:pStyle w:val="ListParagraph"/>
        <w:numPr>
          <w:ilvl w:val="0"/>
          <w:numId w:val="3"/>
        </w:numPr>
        <w:spacing w:after="0" w:line="288" w:lineRule="auto"/>
        <w:jc w:val="both"/>
        <w:rPr>
          <w:rFonts w:ascii="Times New Roman" w:hAnsi="Times New Roman"/>
          <w:sz w:val="25"/>
        </w:rPr>
      </w:pPr>
      <w:r>
        <w:rPr>
          <w:rFonts w:ascii="Times New Roman" w:hAnsi="Times New Roman"/>
          <w:sz w:val="25"/>
        </w:rPr>
        <w:t xml:space="preserve">The PURCHASER shall also be obliged to pay the VENDOR/SOCIETY a sum which is decided by the Board of Directors, of the VENDOR/SOCIETY from time to time towards the expenditure for providing common amenities </w:t>
      </w:r>
      <w:r w:rsidRPr="00BD65C7">
        <w:rPr>
          <w:rFonts w:ascii="Times New Roman" w:hAnsi="Times New Roman"/>
          <w:sz w:val="25"/>
        </w:rPr>
        <w:t xml:space="preserve">like street light, water supply charges, drainage maintenance charges, maintenance of park and other facilities, security charges if any and such other facilities, proportionate to the Schedule Property, until the layout is handed over to the local administration. </w:t>
      </w:r>
    </w:p>
    <w:p w14:paraId="2E3E72DD" w14:textId="77777777" w:rsidR="00C16912" w:rsidRDefault="00C16912" w:rsidP="00C16912">
      <w:pPr>
        <w:pStyle w:val="ListParagraph"/>
        <w:spacing w:after="0" w:line="288" w:lineRule="auto"/>
        <w:ind w:left="0"/>
        <w:jc w:val="both"/>
        <w:rPr>
          <w:rFonts w:ascii="Times New Roman" w:hAnsi="Times New Roman"/>
          <w:sz w:val="25"/>
        </w:rPr>
      </w:pPr>
    </w:p>
    <w:p w14:paraId="2CC94AF9" w14:textId="77777777" w:rsidR="00C16912" w:rsidRDefault="00C16912" w:rsidP="00C16912">
      <w:pPr>
        <w:pStyle w:val="ListParagraph"/>
        <w:numPr>
          <w:ilvl w:val="0"/>
          <w:numId w:val="3"/>
        </w:numPr>
        <w:spacing w:after="0" w:line="288" w:lineRule="auto"/>
        <w:jc w:val="both"/>
        <w:rPr>
          <w:rFonts w:ascii="Times New Roman" w:hAnsi="Times New Roman"/>
          <w:sz w:val="25"/>
          <w:szCs w:val="26"/>
        </w:rPr>
      </w:pPr>
      <w:r>
        <w:rPr>
          <w:rFonts w:ascii="Times New Roman" w:hAnsi="Times New Roman"/>
          <w:sz w:val="25"/>
        </w:rPr>
        <w:t xml:space="preserve">In the event of </w:t>
      </w:r>
      <w:proofErr w:type="spellStart"/>
      <w:r>
        <w:rPr>
          <w:rFonts w:ascii="Times New Roman" w:hAnsi="Times New Roman"/>
          <w:sz w:val="25"/>
        </w:rPr>
        <w:t>allottee</w:t>
      </w:r>
      <w:proofErr w:type="spellEnd"/>
      <w:r>
        <w:rPr>
          <w:rFonts w:ascii="Times New Roman" w:hAnsi="Times New Roman"/>
          <w:sz w:val="25"/>
        </w:rPr>
        <w:t xml:space="preserve"> or subsequent buyer/buyers of the schedule property intend to sell the same, it shall be mandatory to obtain a “NO OBJECTION CERTIFICATE” from the Society. This condition shall apply till the layout is handed over to Mysore Urban Development Authority or Mysore City Corporation or any such appropriate authority.</w:t>
      </w:r>
    </w:p>
    <w:p w14:paraId="414DFF42" w14:textId="77777777" w:rsidR="00C16912" w:rsidRDefault="00C16912" w:rsidP="00C16912">
      <w:pPr>
        <w:pStyle w:val="Heading4"/>
        <w:spacing w:line="288" w:lineRule="auto"/>
        <w:rPr>
          <w:rFonts w:ascii="Bookman Old Style" w:hAnsi="Bookman Old Style"/>
          <w:i w:val="0"/>
          <w:sz w:val="25"/>
          <w:u w:val="single"/>
        </w:rPr>
      </w:pPr>
    </w:p>
    <w:p w14:paraId="684667C8" w14:textId="77777777" w:rsidR="00C16912" w:rsidRDefault="00C16912" w:rsidP="00C16912">
      <w:pPr>
        <w:pStyle w:val="Heading4"/>
        <w:rPr>
          <w:rFonts w:ascii="Bookman Old Style" w:hAnsi="Bookman Old Style"/>
          <w:i w:val="0"/>
          <w:sz w:val="25"/>
          <w:u w:val="single"/>
        </w:rPr>
      </w:pPr>
      <w:r>
        <w:rPr>
          <w:rFonts w:ascii="Bookman Old Style" w:hAnsi="Bookman Old Style"/>
          <w:i w:val="0"/>
          <w:sz w:val="25"/>
          <w:u w:val="single"/>
        </w:rPr>
        <w:t>SCHEDULE OF THE PROPERTY</w:t>
      </w:r>
    </w:p>
    <w:p w14:paraId="70085791" w14:textId="77777777" w:rsidR="00C16912" w:rsidRDefault="00C16912" w:rsidP="00C16912">
      <w:pPr>
        <w:rPr>
          <w:sz w:val="25"/>
        </w:rPr>
      </w:pPr>
    </w:p>
    <w:p w14:paraId="0B1455CF" w14:textId="77777777" w:rsidR="00C16912" w:rsidRDefault="00C16912" w:rsidP="00C16912">
      <w:pPr>
        <w:pStyle w:val="Heading5"/>
        <w:spacing w:line="288" w:lineRule="auto"/>
        <w:rPr>
          <w:sz w:val="25"/>
        </w:rPr>
      </w:pPr>
      <w:r>
        <w:rPr>
          <w:sz w:val="25"/>
        </w:rPr>
        <w:t xml:space="preserve">All that piece and parcel of the Residential </w:t>
      </w:r>
      <w:r>
        <w:rPr>
          <w:b/>
          <w:sz w:val="28"/>
        </w:rPr>
        <w:t xml:space="preserve">Site bearing No. </w:t>
      </w:r>
      <w:r w:rsidR="0023425C">
        <w:rPr>
          <w:b/>
          <w:sz w:val="28"/>
        </w:rPr>
        <w:t>404</w:t>
      </w:r>
      <w:r>
        <w:rPr>
          <w:b/>
          <w:sz w:val="28"/>
        </w:rPr>
        <w:t>, B Block,</w:t>
      </w:r>
      <w:r>
        <w:rPr>
          <w:rFonts w:ascii="Bookman Old Style" w:hAnsi="Bookman Old Style"/>
          <w:b/>
          <w:sz w:val="28"/>
        </w:rPr>
        <w:t xml:space="preserve">               </w:t>
      </w:r>
      <w:r>
        <w:rPr>
          <w:b/>
          <w:sz w:val="25"/>
        </w:rPr>
        <w:t>‘H.V RAJEEVA TOWNSHIP’</w:t>
      </w:r>
      <w:r>
        <w:rPr>
          <w:sz w:val="25"/>
        </w:rPr>
        <w:t xml:space="preserve"> </w:t>
      </w:r>
      <w:r>
        <w:rPr>
          <w:bCs/>
          <w:sz w:val="25"/>
        </w:rPr>
        <w:t xml:space="preserve">carved out of residential converted land bearing Sy Nos. </w:t>
      </w:r>
      <w:r>
        <w:rPr>
          <w:sz w:val="25"/>
        </w:rPr>
        <w:t xml:space="preserve">139/2A, 139/2B, 139/3, 140/1, 140/2, 140/3, 140/4 </w:t>
      </w:r>
      <w:r>
        <w:rPr>
          <w:bCs/>
          <w:sz w:val="25"/>
        </w:rPr>
        <w:t>and others totally measuring 47 Acres 25 Guntas</w:t>
      </w:r>
      <w:r>
        <w:rPr>
          <w:b/>
          <w:sz w:val="25"/>
        </w:rPr>
        <w:t xml:space="preserve"> </w:t>
      </w:r>
      <w:r>
        <w:rPr>
          <w:sz w:val="25"/>
        </w:rPr>
        <w:t xml:space="preserve">situated at </w:t>
      </w:r>
      <w:r>
        <w:rPr>
          <w:b/>
          <w:caps/>
          <w:sz w:val="25"/>
        </w:rPr>
        <w:t>DHANAGALLI Village</w:t>
      </w:r>
      <w:r>
        <w:rPr>
          <w:b/>
          <w:sz w:val="25"/>
        </w:rPr>
        <w:t xml:space="preserve">, </w:t>
      </w:r>
      <w:r>
        <w:rPr>
          <w:sz w:val="25"/>
        </w:rPr>
        <w:t>Jayapura Hobli, Mysore Taluk formed and developed by the Vendor/Society bounded as follows:</w:t>
      </w:r>
    </w:p>
    <w:p w14:paraId="262C8AB1" w14:textId="77777777" w:rsidR="00C16912" w:rsidRDefault="00C16912" w:rsidP="00C16912">
      <w:pPr>
        <w:pStyle w:val="Heading7"/>
        <w:ind w:left="1440"/>
        <w:rPr>
          <w:sz w:val="25"/>
        </w:rPr>
      </w:pPr>
    </w:p>
    <w:p w14:paraId="15D16D63" w14:textId="77777777" w:rsidR="00C16912" w:rsidRDefault="00C16912" w:rsidP="00C16912">
      <w:pPr>
        <w:pStyle w:val="Heading7"/>
        <w:ind w:left="1440"/>
        <w:rPr>
          <w:sz w:val="25"/>
        </w:rPr>
      </w:pPr>
      <w:r>
        <w:rPr>
          <w:sz w:val="25"/>
        </w:rPr>
        <w:t>East</w:t>
      </w:r>
      <w:r>
        <w:rPr>
          <w:sz w:val="25"/>
        </w:rPr>
        <w:tab/>
        <w:t>:</w:t>
      </w:r>
      <w:r>
        <w:rPr>
          <w:sz w:val="25"/>
        </w:rPr>
        <w:tab/>
        <w:t xml:space="preserve">By Site No. </w:t>
      </w:r>
      <w:r w:rsidR="0023425C">
        <w:rPr>
          <w:sz w:val="25"/>
        </w:rPr>
        <w:t>415, 416 and 417</w:t>
      </w:r>
    </w:p>
    <w:p w14:paraId="1E5E3493" w14:textId="77777777" w:rsidR="00C16912" w:rsidRDefault="00C16912" w:rsidP="00C16912">
      <w:pPr>
        <w:pStyle w:val="Heading7"/>
        <w:ind w:left="1440"/>
        <w:rPr>
          <w:sz w:val="25"/>
        </w:rPr>
      </w:pPr>
    </w:p>
    <w:p w14:paraId="1F13BB6E" w14:textId="77777777" w:rsidR="00C16912" w:rsidRDefault="00C16912" w:rsidP="00C16912">
      <w:pPr>
        <w:pStyle w:val="Heading7"/>
        <w:ind w:left="1440"/>
        <w:rPr>
          <w:sz w:val="25"/>
        </w:rPr>
      </w:pPr>
      <w:r>
        <w:rPr>
          <w:sz w:val="25"/>
        </w:rPr>
        <w:t>West</w:t>
      </w:r>
      <w:r>
        <w:rPr>
          <w:sz w:val="25"/>
        </w:rPr>
        <w:tab/>
        <w:t xml:space="preserve">: </w:t>
      </w:r>
      <w:r>
        <w:rPr>
          <w:sz w:val="25"/>
        </w:rPr>
        <w:tab/>
        <w:t xml:space="preserve">By </w:t>
      </w:r>
      <w:r w:rsidR="0023425C">
        <w:rPr>
          <w:sz w:val="25"/>
        </w:rPr>
        <w:t xml:space="preserve">12.00 </w:t>
      </w:r>
      <w:proofErr w:type="spellStart"/>
      <w:r w:rsidR="0023425C">
        <w:rPr>
          <w:sz w:val="25"/>
        </w:rPr>
        <w:t>Mtrs</w:t>
      </w:r>
      <w:proofErr w:type="spellEnd"/>
      <w:r w:rsidR="0023425C">
        <w:rPr>
          <w:sz w:val="25"/>
        </w:rPr>
        <w:t xml:space="preserve"> Road  </w:t>
      </w:r>
    </w:p>
    <w:p w14:paraId="530A1E23" w14:textId="77777777" w:rsidR="00C16912" w:rsidRDefault="00C16912" w:rsidP="00C16912">
      <w:pPr>
        <w:pStyle w:val="Heading7"/>
        <w:ind w:left="1440"/>
        <w:rPr>
          <w:sz w:val="25"/>
        </w:rPr>
      </w:pPr>
    </w:p>
    <w:p w14:paraId="463300E0" w14:textId="77777777" w:rsidR="00C16912" w:rsidRDefault="00C16912" w:rsidP="00C16912">
      <w:pPr>
        <w:pStyle w:val="Heading7"/>
        <w:ind w:left="1440"/>
        <w:rPr>
          <w:sz w:val="25"/>
        </w:rPr>
      </w:pPr>
      <w:r>
        <w:rPr>
          <w:sz w:val="25"/>
        </w:rPr>
        <w:t>North</w:t>
      </w:r>
      <w:r>
        <w:rPr>
          <w:sz w:val="25"/>
        </w:rPr>
        <w:tab/>
        <w:t xml:space="preserve">: </w:t>
      </w:r>
      <w:r>
        <w:rPr>
          <w:sz w:val="25"/>
        </w:rPr>
        <w:tab/>
        <w:t xml:space="preserve">By </w:t>
      </w:r>
      <w:r w:rsidR="0023425C">
        <w:rPr>
          <w:sz w:val="25"/>
        </w:rPr>
        <w:t xml:space="preserve">Site No. 405 </w:t>
      </w:r>
    </w:p>
    <w:p w14:paraId="2DB57B40" w14:textId="77777777" w:rsidR="00C16912" w:rsidRDefault="00C16912" w:rsidP="00C16912">
      <w:pPr>
        <w:pStyle w:val="Heading7"/>
        <w:ind w:left="1440"/>
        <w:rPr>
          <w:sz w:val="25"/>
        </w:rPr>
      </w:pPr>
    </w:p>
    <w:p w14:paraId="264612FA" w14:textId="77777777" w:rsidR="00C16912" w:rsidRDefault="00C16912" w:rsidP="00C16912">
      <w:pPr>
        <w:pStyle w:val="Heading7"/>
        <w:ind w:left="1440"/>
        <w:rPr>
          <w:sz w:val="25"/>
        </w:rPr>
      </w:pPr>
      <w:r>
        <w:rPr>
          <w:sz w:val="25"/>
        </w:rPr>
        <w:t>South</w:t>
      </w:r>
      <w:r>
        <w:rPr>
          <w:sz w:val="25"/>
        </w:rPr>
        <w:tab/>
        <w:t>:</w:t>
      </w:r>
      <w:r>
        <w:rPr>
          <w:sz w:val="25"/>
        </w:rPr>
        <w:tab/>
        <w:t xml:space="preserve">By Site No. </w:t>
      </w:r>
      <w:r w:rsidR="0023425C">
        <w:rPr>
          <w:sz w:val="25"/>
        </w:rPr>
        <w:t>403</w:t>
      </w:r>
    </w:p>
    <w:p w14:paraId="6952DAA8" w14:textId="77777777" w:rsidR="00C16912" w:rsidRDefault="00C16912" w:rsidP="00C16912">
      <w:pPr>
        <w:jc w:val="both"/>
        <w:rPr>
          <w:sz w:val="25"/>
        </w:rPr>
      </w:pPr>
    </w:p>
    <w:p w14:paraId="2A9B5711" w14:textId="77777777" w:rsidR="00C16912" w:rsidRDefault="00C16912" w:rsidP="00C16912">
      <w:pPr>
        <w:spacing w:line="288" w:lineRule="auto"/>
        <w:jc w:val="both"/>
        <w:rPr>
          <w:b/>
          <w:sz w:val="25"/>
        </w:rPr>
      </w:pPr>
      <w:r>
        <w:rPr>
          <w:sz w:val="25"/>
        </w:rPr>
        <w:t xml:space="preserve">Measuring </w:t>
      </w:r>
      <w:r>
        <w:rPr>
          <w:b/>
          <w:sz w:val="25"/>
        </w:rPr>
        <w:t xml:space="preserve">East to West : </w:t>
      </w:r>
      <w:r w:rsidR="0023425C">
        <w:rPr>
          <w:b/>
          <w:sz w:val="25"/>
        </w:rPr>
        <w:t xml:space="preserve">24.00 </w:t>
      </w:r>
      <w:proofErr w:type="spellStart"/>
      <w:r w:rsidR="0023425C">
        <w:rPr>
          <w:b/>
          <w:sz w:val="25"/>
        </w:rPr>
        <w:t>mtrs</w:t>
      </w:r>
      <w:proofErr w:type="spellEnd"/>
      <w:r w:rsidR="0023425C">
        <w:rPr>
          <w:b/>
          <w:sz w:val="25"/>
        </w:rPr>
        <w:t>. and North to South: 15</w:t>
      </w:r>
      <w:r>
        <w:rPr>
          <w:b/>
          <w:sz w:val="25"/>
        </w:rPr>
        <w:t xml:space="preserve">.00 </w:t>
      </w:r>
      <w:proofErr w:type="spellStart"/>
      <w:r>
        <w:rPr>
          <w:b/>
          <w:sz w:val="25"/>
        </w:rPr>
        <w:t>mtrs</w:t>
      </w:r>
      <w:proofErr w:type="spellEnd"/>
      <w:r>
        <w:rPr>
          <w:b/>
          <w:sz w:val="25"/>
        </w:rPr>
        <w:t xml:space="preserve">. in all 360.00 </w:t>
      </w:r>
      <w:proofErr w:type="spellStart"/>
      <w:r>
        <w:rPr>
          <w:b/>
          <w:sz w:val="25"/>
        </w:rPr>
        <w:t>sq.mtrs</w:t>
      </w:r>
      <w:proofErr w:type="spellEnd"/>
      <w:r>
        <w:rPr>
          <w:b/>
          <w:sz w:val="25"/>
        </w:rPr>
        <w:t xml:space="preserve">. </w:t>
      </w:r>
    </w:p>
    <w:p w14:paraId="24680091" w14:textId="77777777" w:rsidR="00C16912" w:rsidRDefault="00C16912" w:rsidP="00C16912">
      <w:pPr>
        <w:jc w:val="both"/>
        <w:rPr>
          <w:b/>
          <w:sz w:val="25"/>
        </w:rPr>
      </w:pPr>
    </w:p>
    <w:p w14:paraId="44EA88E7" w14:textId="77777777" w:rsidR="00C16912" w:rsidRDefault="00C16912" w:rsidP="00C16912">
      <w:pPr>
        <w:pStyle w:val="BodyText"/>
        <w:rPr>
          <w:sz w:val="25"/>
        </w:rPr>
      </w:pPr>
    </w:p>
    <w:p w14:paraId="7492D1AB" w14:textId="77777777" w:rsidR="00C16912" w:rsidRDefault="00C16912" w:rsidP="00C16912">
      <w:pPr>
        <w:pStyle w:val="BodyText"/>
        <w:spacing w:line="288" w:lineRule="auto"/>
        <w:rPr>
          <w:sz w:val="25"/>
        </w:rPr>
      </w:pPr>
      <w:r>
        <w:rPr>
          <w:sz w:val="25"/>
        </w:rPr>
        <w:t xml:space="preserve">In Witness whereof the VENDOR/SOCIETY has set his hand to this Deed of Sale on the day and date first above written. </w:t>
      </w:r>
    </w:p>
    <w:p w14:paraId="3F827F76" w14:textId="77777777" w:rsidR="00C16912" w:rsidRDefault="00C16912" w:rsidP="00C16912">
      <w:pPr>
        <w:jc w:val="both"/>
        <w:rPr>
          <w:b/>
          <w:bCs/>
          <w:sz w:val="25"/>
        </w:rPr>
      </w:pPr>
    </w:p>
    <w:p w14:paraId="0C60B2E7" w14:textId="77777777" w:rsidR="00C16912" w:rsidRDefault="00C16912" w:rsidP="00C16912">
      <w:pPr>
        <w:jc w:val="both"/>
        <w:rPr>
          <w:b/>
          <w:bCs/>
          <w:sz w:val="25"/>
        </w:rPr>
      </w:pPr>
      <w:r>
        <w:rPr>
          <w:b/>
          <w:bCs/>
          <w:sz w:val="25"/>
        </w:rPr>
        <w:t xml:space="preserve">Witnesses: </w:t>
      </w:r>
    </w:p>
    <w:p w14:paraId="74BC0402" w14:textId="77777777" w:rsidR="00C16912" w:rsidRDefault="00C16912" w:rsidP="00C16912">
      <w:pPr>
        <w:jc w:val="both"/>
        <w:rPr>
          <w:b/>
          <w:sz w:val="25"/>
        </w:rPr>
      </w:pPr>
      <w:r>
        <w:rPr>
          <w:b/>
          <w:sz w:val="25"/>
        </w:rPr>
        <w:t>1.</w:t>
      </w:r>
    </w:p>
    <w:p w14:paraId="6BF2B47D" w14:textId="77777777" w:rsidR="00C16912" w:rsidRDefault="00C16912" w:rsidP="00C16912">
      <w:pPr>
        <w:jc w:val="both"/>
        <w:rPr>
          <w:b/>
          <w:sz w:val="25"/>
        </w:rPr>
      </w:pPr>
    </w:p>
    <w:p w14:paraId="590311AD" w14:textId="77777777" w:rsidR="00C16912" w:rsidRDefault="00C16912" w:rsidP="00C16912">
      <w:pPr>
        <w:ind w:left="5040" w:firstLine="720"/>
        <w:rPr>
          <w:b/>
          <w:sz w:val="25"/>
        </w:rPr>
      </w:pPr>
      <w:r>
        <w:rPr>
          <w:b/>
          <w:caps/>
          <w:sz w:val="25"/>
        </w:rPr>
        <w:t xml:space="preserve">       Vendor</w:t>
      </w:r>
    </w:p>
    <w:p w14:paraId="65C9F3D6" w14:textId="77777777" w:rsidR="00C16912" w:rsidRDefault="00C16912" w:rsidP="00C16912">
      <w:pPr>
        <w:pStyle w:val="Heading9"/>
        <w:ind w:left="5040" w:firstLine="0"/>
        <w:jc w:val="left"/>
        <w:rPr>
          <w:b w:val="0"/>
          <w:bCs/>
          <w:sz w:val="25"/>
        </w:rPr>
      </w:pPr>
      <w:r>
        <w:rPr>
          <w:sz w:val="25"/>
        </w:rPr>
        <w:t xml:space="preserve">        </w:t>
      </w:r>
      <w:r>
        <w:rPr>
          <w:b w:val="0"/>
          <w:bCs/>
          <w:sz w:val="25"/>
        </w:rPr>
        <w:t>Chief Executive Officer</w:t>
      </w:r>
    </w:p>
    <w:p w14:paraId="0F9C385B" w14:textId="77777777" w:rsidR="00C16912" w:rsidRDefault="00C16912" w:rsidP="00C16912">
      <w:pPr>
        <w:ind w:left="2160" w:firstLine="720"/>
        <w:rPr>
          <w:bCs/>
          <w:sz w:val="25"/>
        </w:rPr>
      </w:pPr>
      <w:r>
        <w:rPr>
          <w:bCs/>
          <w:sz w:val="25"/>
        </w:rPr>
        <w:tab/>
      </w:r>
      <w:r>
        <w:rPr>
          <w:bCs/>
          <w:sz w:val="25"/>
        </w:rPr>
        <w:tab/>
      </w:r>
      <w:r>
        <w:rPr>
          <w:bCs/>
          <w:sz w:val="25"/>
        </w:rPr>
        <w:tab/>
        <w:t xml:space="preserve">    </w:t>
      </w:r>
      <w:proofErr w:type="spellStart"/>
      <w:r>
        <w:rPr>
          <w:bCs/>
          <w:sz w:val="25"/>
        </w:rPr>
        <w:t>Jnana</w:t>
      </w:r>
      <w:proofErr w:type="spellEnd"/>
      <w:r>
        <w:rPr>
          <w:bCs/>
          <w:sz w:val="25"/>
        </w:rPr>
        <w:t xml:space="preserve"> Ganga House Building</w:t>
      </w:r>
    </w:p>
    <w:p w14:paraId="772AA5D7" w14:textId="77777777" w:rsidR="00C16912" w:rsidRDefault="00C16912" w:rsidP="00C16912">
      <w:pPr>
        <w:rPr>
          <w:bCs/>
          <w:sz w:val="25"/>
        </w:rPr>
      </w:pPr>
      <w:r>
        <w:rPr>
          <w:bCs/>
          <w:sz w:val="25"/>
        </w:rPr>
        <w:t xml:space="preserve"> </w:t>
      </w:r>
      <w:r>
        <w:rPr>
          <w:bCs/>
          <w:color w:val="FFFFFF"/>
          <w:sz w:val="25"/>
        </w:rPr>
        <w:t>Co-operative Society,</w:t>
      </w:r>
      <w:r>
        <w:rPr>
          <w:bCs/>
          <w:color w:val="FFFFFF"/>
          <w:sz w:val="25"/>
        </w:rPr>
        <w:tab/>
      </w:r>
      <w:r>
        <w:rPr>
          <w:bCs/>
          <w:sz w:val="25"/>
        </w:rPr>
        <w:tab/>
      </w:r>
      <w:r>
        <w:rPr>
          <w:bCs/>
          <w:sz w:val="25"/>
        </w:rPr>
        <w:tab/>
      </w:r>
      <w:r>
        <w:rPr>
          <w:bCs/>
          <w:sz w:val="25"/>
        </w:rPr>
        <w:tab/>
        <w:t xml:space="preserve">          Co-operative Society,</w:t>
      </w:r>
      <w:r>
        <w:rPr>
          <w:bCs/>
          <w:sz w:val="25"/>
        </w:rPr>
        <w:tab/>
        <w:t xml:space="preserve"> </w:t>
      </w:r>
    </w:p>
    <w:p w14:paraId="3A291E72" w14:textId="77777777" w:rsidR="00C16912" w:rsidRDefault="00C16912" w:rsidP="00C16912">
      <w:pPr>
        <w:rPr>
          <w:bCs/>
          <w:sz w:val="25"/>
        </w:rPr>
      </w:pPr>
      <w:r>
        <w:rPr>
          <w:bCs/>
          <w:color w:val="FFFFFF"/>
          <w:sz w:val="25"/>
        </w:rPr>
        <w:t xml:space="preserve"> Mysore.</w:t>
      </w:r>
      <w:r>
        <w:rPr>
          <w:bCs/>
          <w:color w:val="FFFFFF"/>
          <w:sz w:val="25"/>
        </w:rPr>
        <w:tab/>
      </w:r>
      <w:r>
        <w:rPr>
          <w:bCs/>
          <w:sz w:val="25"/>
        </w:rPr>
        <w:tab/>
      </w:r>
      <w:r>
        <w:rPr>
          <w:bCs/>
          <w:sz w:val="25"/>
        </w:rPr>
        <w:tab/>
      </w:r>
      <w:r>
        <w:rPr>
          <w:bCs/>
          <w:sz w:val="25"/>
        </w:rPr>
        <w:tab/>
        <w:t xml:space="preserve"> </w:t>
      </w:r>
      <w:r>
        <w:rPr>
          <w:bCs/>
          <w:sz w:val="25"/>
        </w:rPr>
        <w:tab/>
      </w:r>
      <w:r>
        <w:rPr>
          <w:bCs/>
          <w:sz w:val="25"/>
        </w:rPr>
        <w:tab/>
      </w:r>
      <w:r>
        <w:rPr>
          <w:bCs/>
          <w:sz w:val="25"/>
        </w:rPr>
        <w:tab/>
        <w:t xml:space="preserve">        Mysore.</w:t>
      </w:r>
    </w:p>
    <w:p w14:paraId="5681C046" w14:textId="77777777" w:rsidR="00C16912" w:rsidRDefault="00C16912" w:rsidP="00C16912">
      <w:pPr>
        <w:rPr>
          <w:b/>
          <w:sz w:val="25"/>
        </w:rPr>
      </w:pPr>
    </w:p>
    <w:p w14:paraId="4ABA147F" w14:textId="77777777" w:rsidR="00C16912" w:rsidRDefault="00C16912" w:rsidP="00C16912">
      <w:pPr>
        <w:jc w:val="both"/>
        <w:rPr>
          <w:sz w:val="25"/>
        </w:rPr>
      </w:pPr>
      <w:r>
        <w:rPr>
          <w:b/>
          <w:sz w:val="25"/>
        </w:rPr>
        <w:t>2</w:t>
      </w:r>
      <w:r>
        <w:rPr>
          <w:sz w:val="25"/>
        </w:rPr>
        <w:t>.</w:t>
      </w:r>
    </w:p>
    <w:p w14:paraId="5FB12886" w14:textId="77777777" w:rsidR="00C16912" w:rsidRDefault="00C16912" w:rsidP="00C16912">
      <w:pPr>
        <w:rPr>
          <w:sz w:val="25"/>
        </w:rPr>
      </w:pPr>
    </w:p>
    <w:p w14:paraId="2A6C7519" w14:textId="77777777" w:rsidR="00C16912" w:rsidRDefault="00C16912" w:rsidP="00C16912">
      <w:pPr>
        <w:rPr>
          <w:sz w:val="25"/>
        </w:rPr>
      </w:pPr>
    </w:p>
    <w:p w14:paraId="1DD50073" w14:textId="77777777" w:rsidR="00C16912" w:rsidRDefault="00C16912" w:rsidP="00C16912">
      <w:pPr>
        <w:jc w:val="both"/>
        <w:rPr>
          <w:b/>
          <w:sz w:val="25"/>
        </w:rPr>
      </w:pPr>
      <w:r>
        <w:rPr>
          <w:b/>
          <w:sz w:val="25"/>
        </w:rPr>
        <w:t xml:space="preserve"> </w:t>
      </w:r>
      <w:r>
        <w:rPr>
          <w:b/>
          <w:sz w:val="25"/>
        </w:rPr>
        <w:tab/>
      </w:r>
      <w:r>
        <w:rPr>
          <w:b/>
          <w:sz w:val="25"/>
        </w:rPr>
        <w:tab/>
      </w:r>
      <w:r>
        <w:rPr>
          <w:b/>
          <w:sz w:val="25"/>
        </w:rPr>
        <w:tab/>
      </w:r>
      <w:r>
        <w:rPr>
          <w:b/>
          <w:sz w:val="25"/>
        </w:rPr>
        <w:tab/>
      </w:r>
      <w:r>
        <w:rPr>
          <w:b/>
          <w:sz w:val="25"/>
        </w:rPr>
        <w:tab/>
      </w:r>
      <w:r>
        <w:rPr>
          <w:b/>
          <w:sz w:val="25"/>
        </w:rPr>
        <w:tab/>
      </w:r>
      <w:r>
        <w:rPr>
          <w:b/>
          <w:caps/>
          <w:sz w:val="25"/>
        </w:rPr>
        <w:t xml:space="preserve">    </w:t>
      </w:r>
    </w:p>
    <w:p w14:paraId="0F7EF061" w14:textId="77777777" w:rsidR="00C16912" w:rsidRDefault="00C16912" w:rsidP="00C16912">
      <w:pPr>
        <w:pStyle w:val="Heading1"/>
        <w:jc w:val="center"/>
        <w:rPr>
          <w:b/>
          <w:sz w:val="26"/>
        </w:rPr>
      </w:pPr>
      <w:r>
        <w:rPr>
          <w:sz w:val="25"/>
        </w:rPr>
        <w:t xml:space="preserve"> </w:t>
      </w:r>
      <w:r>
        <w:rPr>
          <w:sz w:val="25"/>
        </w:rPr>
        <w:tab/>
      </w:r>
      <w:r>
        <w:rPr>
          <w:sz w:val="25"/>
        </w:rPr>
        <w:tab/>
      </w:r>
      <w:r>
        <w:rPr>
          <w:sz w:val="25"/>
        </w:rPr>
        <w:tab/>
      </w:r>
      <w:r>
        <w:rPr>
          <w:sz w:val="25"/>
        </w:rPr>
        <w:tab/>
      </w:r>
      <w:r>
        <w:rPr>
          <w:sz w:val="25"/>
        </w:rPr>
        <w:tab/>
      </w:r>
      <w:r>
        <w:rPr>
          <w:b/>
          <w:sz w:val="25"/>
        </w:rPr>
        <w:t xml:space="preserve">             PURCHASER</w:t>
      </w:r>
    </w:p>
    <w:p w14:paraId="13D88059" w14:textId="77777777" w:rsidR="00C16912" w:rsidRDefault="00C16912" w:rsidP="00C16912">
      <w:pPr>
        <w:pStyle w:val="Heading1"/>
        <w:jc w:val="center"/>
        <w:rPr>
          <w:b/>
          <w:sz w:val="26"/>
        </w:rPr>
      </w:pPr>
    </w:p>
    <w:p w14:paraId="73C09844" w14:textId="77777777" w:rsidR="00C16912" w:rsidRDefault="00C16912" w:rsidP="00C16912">
      <w:pPr>
        <w:pStyle w:val="Heading1"/>
        <w:jc w:val="center"/>
        <w:rPr>
          <w:b/>
          <w:sz w:val="26"/>
        </w:rPr>
      </w:pPr>
    </w:p>
    <w:p w14:paraId="3E9E62E9" w14:textId="77777777" w:rsidR="00C16912" w:rsidRDefault="00C16912" w:rsidP="00C16912">
      <w:pPr>
        <w:pStyle w:val="Heading1"/>
        <w:jc w:val="center"/>
        <w:rPr>
          <w:b/>
          <w:sz w:val="26"/>
        </w:rPr>
      </w:pPr>
    </w:p>
    <w:p w14:paraId="5D45685F" w14:textId="77777777" w:rsidR="00C16912" w:rsidRDefault="00C16912" w:rsidP="00C16912">
      <w:pPr>
        <w:pStyle w:val="Heading1"/>
        <w:jc w:val="center"/>
        <w:rPr>
          <w:b/>
          <w:sz w:val="26"/>
        </w:rPr>
      </w:pPr>
    </w:p>
    <w:p w14:paraId="4AC1FBA6" w14:textId="77777777" w:rsidR="00C16912" w:rsidRDefault="00C16912" w:rsidP="00C16912">
      <w:pPr>
        <w:pStyle w:val="Heading1"/>
        <w:jc w:val="center"/>
        <w:rPr>
          <w:b/>
          <w:sz w:val="26"/>
        </w:rPr>
      </w:pPr>
    </w:p>
    <w:p w14:paraId="0EDFE1CE" w14:textId="77777777" w:rsidR="00C16912" w:rsidRDefault="00C16912" w:rsidP="00C16912">
      <w:pPr>
        <w:pStyle w:val="Footer"/>
        <w:tabs>
          <w:tab w:val="clear" w:pos="4320"/>
          <w:tab w:val="clear" w:pos="8640"/>
        </w:tabs>
      </w:pPr>
    </w:p>
    <w:p w14:paraId="3DE64ECA" w14:textId="77777777" w:rsidR="00C16912" w:rsidRDefault="00C16912" w:rsidP="00C16912">
      <w:pPr>
        <w:pStyle w:val="Footer"/>
        <w:tabs>
          <w:tab w:val="clear" w:pos="4320"/>
          <w:tab w:val="clear" w:pos="8640"/>
        </w:tabs>
      </w:pPr>
    </w:p>
    <w:p w14:paraId="476962A4" w14:textId="77777777" w:rsidR="00C16912" w:rsidRDefault="00C16912" w:rsidP="00C16912">
      <w:pPr>
        <w:pStyle w:val="Footer"/>
        <w:tabs>
          <w:tab w:val="clear" w:pos="4320"/>
          <w:tab w:val="clear" w:pos="8640"/>
        </w:tabs>
      </w:pPr>
    </w:p>
    <w:p w14:paraId="30F9FD74" w14:textId="77777777" w:rsidR="00C16912" w:rsidRDefault="00C16912" w:rsidP="00C16912">
      <w:pPr>
        <w:pStyle w:val="Heading1"/>
        <w:jc w:val="center"/>
        <w:rPr>
          <w:b/>
          <w:sz w:val="26"/>
        </w:rPr>
      </w:pPr>
      <w:r>
        <w:rPr>
          <w:b/>
          <w:sz w:val="26"/>
        </w:rPr>
        <w:t xml:space="preserve"> </w:t>
      </w:r>
    </w:p>
    <w:p w14:paraId="017D16BF" w14:textId="77777777" w:rsidR="00C16912" w:rsidRDefault="00C16912" w:rsidP="00C16912">
      <w:pPr>
        <w:rPr>
          <w:bCs/>
          <w:sz w:val="22"/>
        </w:rPr>
      </w:pPr>
      <w:r>
        <w:rPr>
          <w:bCs/>
          <w:sz w:val="22"/>
        </w:rPr>
        <w:t>DRAFTED BY:-</w:t>
      </w:r>
    </w:p>
    <w:p w14:paraId="36DE5B6E" w14:textId="77777777" w:rsidR="00C16912" w:rsidRDefault="00C16912" w:rsidP="00C16912">
      <w:pPr>
        <w:rPr>
          <w:sz w:val="18"/>
        </w:rPr>
      </w:pPr>
    </w:p>
    <w:p w14:paraId="0B664DBA" w14:textId="77777777" w:rsidR="00C16912" w:rsidRDefault="00C16912" w:rsidP="00C16912">
      <w:pPr>
        <w:rPr>
          <w:b/>
          <w:bCs/>
          <w:sz w:val="22"/>
        </w:rPr>
      </w:pPr>
      <w:r>
        <w:rPr>
          <w:b/>
          <w:bCs/>
          <w:sz w:val="22"/>
        </w:rPr>
        <w:t>K. R. UDAYA KUMAR</w:t>
      </w:r>
    </w:p>
    <w:p w14:paraId="6EC09170" w14:textId="77777777" w:rsidR="00C16912" w:rsidRDefault="00C16912" w:rsidP="00C16912">
      <w:pPr>
        <w:pStyle w:val="Heading6"/>
        <w:ind w:left="0" w:firstLine="0"/>
        <w:jc w:val="left"/>
        <w:rPr>
          <w:b w:val="0"/>
          <w:sz w:val="22"/>
        </w:rPr>
      </w:pPr>
      <w:r>
        <w:rPr>
          <w:b w:val="0"/>
          <w:sz w:val="22"/>
        </w:rPr>
        <w:t>Document Writer</w:t>
      </w:r>
    </w:p>
    <w:p w14:paraId="6C9870B8" w14:textId="77777777" w:rsidR="00C16912" w:rsidRDefault="00C16912" w:rsidP="00C16912">
      <w:pPr>
        <w:pStyle w:val="Heading6"/>
        <w:ind w:left="0" w:firstLine="0"/>
        <w:jc w:val="left"/>
        <w:rPr>
          <w:b w:val="0"/>
          <w:sz w:val="22"/>
        </w:rPr>
      </w:pPr>
      <w:proofErr w:type="spellStart"/>
      <w:r>
        <w:rPr>
          <w:b w:val="0"/>
          <w:sz w:val="22"/>
        </w:rPr>
        <w:t>Licence</w:t>
      </w:r>
      <w:proofErr w:type="spellEnd"/>
      <w:r>
        <w:rPr>
          <w:b w:val="0"/>
          <w:sz w:val="22"/>
        </w:rPr>
        <w:t xml:space="preserve"> No.03/2009-10 (N)</w:t>
      </w:r>
    </w:p>
    <w:p w14:paraId="2F292693" w14:textId="77777777" w:rsidR="00C16912" w:rsidRDefault="00C16912" w:rsidP="00C16912">
      <w:pPr>
        <w:pStyle w:val="Heading6"/>
        <w:ind w:left="0" w:firstLine="0"/>
        <w:jc w:val="left"/>
        <w:rPr>
          <w:b w:val="0"/>
          <w:sz w:val="22"/>
        </w:rPr>
      </w:pPr>
      <w:r>
        <w:rPr>
          <w:b w:val="0"/>
          <w:sz w:val="22"/>
        </w:rPr>
        <w:t>No.1047/17, 6</w:t>
      </w:r>
      <w:r>
        <w:rPr>
          <w:b w:val="0"/>
          <w:sz w:val="22"/>
          <w:vertAlign w:val="superscript"/>
        </w:rPr>
        <w:t>th</w:t>
      </w:r>
      <w:r>
        <w:rPr>
          <w:b w:val="0"/>
          <w:sz w:val="22"/>
        </w:rPr>
        <w:t xml:space="preserve"> Cross, 2</w:t>
      </w:r>
      <w:r>
        <w:rPr>
          <w:b w:val="0"/>
          <w:sz w:val="22"/>
          <w:vertAlign w:val="superscript"/>
        </w:rPr>
        <w:t>nd</w:t>
      </w:r>
      <w:r>
        <w:rPr>
          <w:b w:val="0"/>
          <w:sz w:val="22"/>
        </w:rPr>
        <w:t xml:space="preserve"> Main,</w:t>
      </w:r>
    </w:p>
    <w:p w14:paraId="58B9A640" w14:textId="77777777" w:rsidR="00C16912" w:rsidRDefault="00C16912" w:rsidP="00C16912">
      <w:pPr>
        <w:pStyle w:val="Heading6"/>
        <w:ind w:left="0" w:firstLine="0"/>
        <w:jc w:val="left"/>
        <w:rPr>
          <w:sz w:val="22"/>
        </w:rPr>
      </w:pPr>
      <w:proofErr w:type="spellStart"/>
      <w:r>
        <w:rPr>
          <w:b w:val="0"/>
          <w:sz w:val="22"/>
        </w:rPr>
        <w:t>Vidyaranyapuram</w:t>
      </w:r>
      <w:proofErr w:type="spellEnd"/>
      <w:r>
        <w:rPr>
          <w:b w:val="0"/>
          <w:sz w:val="22"/>
        </w:rPr>
        <w:t>, Mysore-8</w:t>
      </w:r>
    </w:p>
    <w:p w14:paraId="652BBEB6" w14:textId="77777777" w:rsidR="00C16912" w:rsidRDefault="00C16912" w:rsidP="00C16912">
      <w:pPr>
        <w:rPr>
          <w:b/>
          <w:bCs/>
        </w:rPr>
      </w:pPr>
      <w:r>
        <w:rPr>
          <w:b/>
          <w:bCs/>
          <w:sz w:val="22"/>
        </w:rPr>
        <w:sym w:font="Webdings" w:char="F0C8"/>
      </w:r>
      <w:r>
        <w:rPr>
          <w:b/>
          <w:bCs/>
          <w:sz w:val="22"/>
        </w:rPr>
        <w:t>: 93421-82298, 9972736303.</w:t>
      </w:r>
    </w:p>
    <w:p w14:paraId="5A4047AC" w14:textId="77777777" w:rsidR="00C16912" w:rsidRDefault="00C16912" w:rsidP="00C16912">
      <w:pPr>
        <w:pStyle w:val="Heading1"/>
        <w:rPr>
          <w:sz w:val="18"/>
        </w:rPr>
      </w:pPr>
    </w:p>
    <w:p w14:paraId="6F0A7F7A" w14:textId="77777777" w:rsidR="00C30494" w:rsidRDefault="00C16912" w:rsidP="00C30494">
      <w:pPr>
        <w:pStyle w:val="Heading1"/>
      </w:pPr>
      <w:r>
        <w:t xml:space="preserve"> </w:t>
      </w:r>
    </w:p>
    <w:p w14:paraId="00C95E0A" w14:textId="77777777" w:rsidR="00C92ABD" w:rsidRDefault="00C92ABD">
      <w:pPr>
        <w:pStyle w:val="Heading1"/>
      </w:pPr>
      <w:r>
        <w:t xml:space="preserve"> </w:t>
      </w:r>
    </w:p>
    <w:sectPr w:rsidR="00C92ABD" w:rsidSect="00BD65C7">
      <w:footerReference w:type="even" r:id="rId7"/>
      <w:footerReference w:type="default" r:id="rId8"/>
      <w:pgSz w:w="11909" w:h="16834" w:code="9"/>
      <w:pgMar w:top="1440" w:right="1440" w:bottom="144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15264" w14:textId="77777777" w:rsidR="005639F9" w:rsidRDefault="005639F9">
      <w:r>
        <w:separator/>
      </w:r>
    </w:p>
  </w:endnote>
  <w:endnote w:type="continuationSeparator" w:id="0">
    <w:p w14:paraId="53B10C37" w14:textId="77777777" w:rsidR="005639F9" w:rsidRDefault="0056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w:altName w:val="Trebuchet MS"/>
    <w:charset w:val="00"/>
    <w:family w:val="swiss"/>
    <w:pitch w:val="variable"/>
    <w:sig w:usb0="00000007" w:usb1="00000000" w:usb2="00000000" w:usb3="00000000" w:csb0="00000093"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E3651" w14:textId="77777777" w:rsidR="00C92ABD" w:rsidRDefault="00C92A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026BC3C" w14:textId="77777777" w:rsidR="00C92ABD" w:rsidRDefault="00C92A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A8907" w14:textId="77777777" w:rsidR="00C92ABD" w:rsidRDefault="00C92ABD">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8276B">
      <w:rPr>
        <w:rStyle w:val="PageNumber"/>
        <w:noProof/>
      </w:rPr>
      <w:t>1</w:t>
    </w:r>
    <w:r>
      <w:rPr>
        <w:rStyle w:val="PageNumber"/>
      </w:rPr>
      <w:fldChar w:fldCharType="end"/>
    </w:r>
  </w:p>
  <w:p w14:paraId="62B7A709" w14:textId="77777777" w:rsidR="00C92ABD" w:rsidRDefault="00C92ABD">
    <w:pPr>
      <w:pStyle w:val="Footer"/>
      <w:framePr w:wrap="around" w:vAnchor="text" w:hAnchor="margin" w:xAlign="right" w:y="1"/>
      <w:ind w:right="360"/>
      <w:rPr>
        <w:rStyle w:val="PageNumber"/>
        <w:b/>
      </w:rPr>
    </w:pPr>
  </w:p>
  <w:p w14:paraId="3A8FE7C6" w14:textId="77777777" w:rsidR="00C92ABD" w:rsidRDefault="00C92ABD">
    <w:pPr>
      <w:pStyle w:val="Footer"/>
      <w:framePr w:wrap="around" w:vAnchor="text" w:hAnchor="margin" w:xAlign="right" w:y="1"/>
      <w:rPr>
        <w:rStyle w:val="PageNumber"/>
        <w:b/>
      </w:rPr>
    </w:pPr>
  </w:p>
  <w:p w14:paraId="3DBB7929" w14:textId="77777777" w:rsidR="00C92ABD" w:rsidRDefault="00C92A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652A2" w14:textId="77777777" w:rsidR="005639F9" w:rsidRDefault="005639F9">
      <w:r>
        <w:separator/>
      </w:r>
    </w:p>
  </w:footnote>
  <w:footnote w:type="continuationSeparator" w:id="0">
    <w:p w14:paraId="6EB4AF3E" w14:textId="77777777" w:rsidR="005639F9" w:rsidRDefault="00563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5EBD"/>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320E77A6"/>
    <w:multiLevelType w:val="hybridMultilevel"/>
    <w:tmpl w:val="94EA41F2"/>
    <w:lvl w:ilvl="0" w:tplc="D6A65120">
      <w:start w:val="17"/>
      <w:numFmt w:val="decimal"/>
      <w:lvlText w:val="(%1)"/>
      <w:lvlJc w:val="left"/>
      <w:pPr>
        <w:tabs>
          <w:tab w:val="num" w:pos="720"/>
        </w:tabs>
        <w:ind w:left="720" w:hanging="450"/>
      </w:pPr>
      <w:rPr>
        <w:rFonts w:ascii="Times New Roman" w:hAnsi="Times New Roman" w:cs="Times New Roman" w:hint="default"/>
      </w:rPr>
    </w:lvl>
    <w:lvl w:ilvl="1" w:tplc="04090019">
      <w:start w:val="1"/>
      <w:numFmt w:val="lowerLetter"/>
      <w:lvlText w:val="%2."/>
      <w:lvlJc w:val="left"/>
      <w:pPr>
        <w:tabs>
          <w:tab w:val="num" w:pos="1350"/>
        </w:tabs>
        <w:ind w:left="1350" w:hanging="360"/>
      </w:pPr>
      <w:rPr>
        <w:rFonts w:ascii="Times New Roman" w:hAnsi="Times New Roman" w:cs="Times New Roman"/>
      </w:rPr>
    </w:lvl>
    <w:lvl w:ilvl="2" w:tplc="0409001B">
      <w:start w:val="1"/>
      <w:numFmt w:val="lowerRoman"/>
      <w:lvlText w:val="%3."/>
      <w:lvlJc w:val="right"/>
      <w:pPr>
        <w:tabs>
          <w:tab w:val="num" w:pos="2070"/>
        </w:tabs>
        <w:ind w:left="2070" w:hanging="180"/>
      </w:pPr>
      <w:rPr>
        <w:rFonts w:ascii="Times New Roman" w:hAnsi="Times New Roman" w:cs="Times New Roman"/>
      </w:rPr>
    </w:lvl>
    <w:lvl w:ilvl="3" w:tplc="0409000F">
      <w:start w:val="1"/>
      <w:numFmt w:val="decimal"/>
      <w:lvlText w:val="%4."/>
      <w:lvlJc w:val="left"/>
      <w:pPr>
        <w:tabs>
          <w:tab w:val="num" w:pos="2790"/>
        </w:tabs>
        <w:ind w:left="2790" w:hanging="360"/>
      </w:pPr>
      <w:rPr>
        <w:rFonts w:ascii="Times New Roman" w:hAnsi="Times New Roman" w:cs="Times New Roman"/>
      </w:rPr>
    </w:lvl>
    <w:lvl w:ilvl="4" w:tplc="04090019">
      <w:start w:val="1"/>
      <w:numFmt w:val="lowerLetter"/>
      <w:lvlText w:val="%5."/>
      <w:lvlJc w:val="left"/>
      <w:pPr>
        <w:tabs>
          <w:tab w:val="num" w:pos="3510"/>
        </w:tabs>
        <w:ind w:left="3510" w:hanging="360"/>
      </w:pPr>
      <w:rPr>
        <w:rFonts w:ascii="Times New Roman" w:hAnsi="Times New Roman" w:cs="Times New Roman"/>
      </w:rPr>
    </w:lvl>
    <w:lvl w:ilvl="5" w:tplc="0409001B">
      <w:start w:val="1"/>
      <w:numFmt w:val="lowerRoman"/>
      <w:lvlText w:val="%6."/>
      <w:lvlJc w:val="right"/>
      <w:pPr>
        <w:tabs>
          <w:tab w:val="num" w:pos="4230"/>
        </w:tabs>
        <w:ind w:left="4230" w:hanging="180"/>
      </w:pPr>
      <w:rPr>
        <w:rFonts w:ascii="Times New Roman" w:hAnsi="Times New Roman" w:cs="Times New Roman"/>
      </w:rPr>
    </w:lvl>
    <w:lvl w:ilvl="6" w:tplc="0409000F">
      <w:start w:val="1"/>
      <w:numFmt w:val="decimal"/>
      <w:lvlText w:val="%7."/>
      <w:lvlJc w:val="left"/>
      <w:pPr>
        <w:tabs>
          <w:tab w:val="num" w:pos="4950"/>
        </w:tabs>
        <w:ind w:left="4950" w:hanging="360"/>
      </w:pPr>
      <w:rPr>
        <w:rFonts w:ascii="Times New Roman" w:hAnsi="Times New Roman" w:cs="Times New Roman"/>
      </w:rPr>
    </w:lvl>
    <w:lvl w:ilvl="7" w:tplc="04090019">
      <w:start w:val="1"/>
      <w:numFmt w:val="lowerLetter"/>
      <w:lvlText w:val="%8."/>
      <w:lvlJc w:val="left"/>
      <w:pPr>
        <w:tabs>
          <w:tab w:val="num" w:pos="5670"/>
        </w:tabs>
        <w:ind w:left="5670" w:hanging="360"/>
      </w:pPr>
      <w:rPr>
        <w:rFonts w:ascii="Times New Roman" w:hAnsi="Times New Roman" w:cs="Times New Roman"/>
      </w:rPr>
    </w:lvl>
    <w:lvl w:ilvl="8" w:tplc="0409001B">
      <w:start w:val="1"/>
      <w:numFmt w:val="lowerRoman"/>
      <w:lvlText w:val="%9."/>
      <w:lvlJc w:val="right"/>
      <w:pPr>
        <w:tabs>
          <w:tab w:val="num" w:pos="6390"/>
        </w:tabs>
        <w:ind w:left="6390" w:hanging="180"/>
      </w:pPr>
      <w:rPr>
        <w:rFonts w:ascii="Times New Roman" w:hAnsi="Times New Roman" w:cs="Times New Roman"/>
      </w:rPr>
    </w:lvl>
  </w:abstractNum>
  <w:abstractNum w:abstractNumId="2" w15:restartNumberingAfterBreak="0">
    <w:nsid w:val="38624AA3"/>
    <w:multiLevelType w:val="singleLevel"/>
    <w:tmpl w:val="DA58EE02"/>
    <w:lvl w:ilvl="0">
      <w:start w:val="1"/>
      <w:numFmt w:val="decimal"/>
      <w:lvlText w:val="%1."/>
      <w:lvlJc w:val="left"/>
      <w:pPr>
        <w:tabs>
          <w:tab w:val="num" w:pos="432"/>
        </w:tabs>
        <w:ind w:left="432" w:hanging="432"/>
      </w:pPr>
      <w:rPr>
        <w:rFonts w:hint="default"/>
      </w:rPr>
    </w:lvl>
  </w:abstractNum>
  <w:abstractNum w:abstractNumId="3" w15:restartNumberingAfterBreak="0">
    <w:nsid w:val="5E8444D9"/>
    <w:multiLevelType w:val="singleLevel"/>
    <w:tmpl w:val="0BEEF1B0"/>
    <w:lvl w:ilvl="0">
      <w:start w:val="2"/>
      <w:numFmt w:val="decimal"/>
      <w:lvlText w:val="%1."/>
      <w:lvlJc w:val="left"/>
      <w:pPr>
        <w:tabs>
          <w:tab w:val="num" w:pos="6300"/>
        </w:tabs>
        <w:ind w:left="6300" w:hanging="6300"/>
      </w:pPr>
      <w:rPr>
        <w:rFonts w:hint="default"/>
      </w:rPr>
    </w:lvl>
  </w:abstractNum>
  <w:abstractNum w:abstractNumId="4" w15:restartNumberingAfterBreak="0">
    <w:nsid w:val="6FB95AC5"/>
    <w:multiLevelType w:val="hybridMultilevel"/>
    <w:tmpl w:val="AD7290CE"/>
    <w:lvl w:ilvl="0" w:tplc="EBAE0038">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num w:numId="1" w16cid:durableId="1781795577">
    <w:abstractNumId w:val="0"/>
  </w:num>
  <w:num w:numId="2" w16cid:durableId="868179915">
    <w:abstractNumId w:val="3"/>
  </w:num>
  <w:num w:numId="3" w16cid:durableId="955215941">
    <w:abstractNumId w:val="4"/>
  </w:num>
  <w:num w:numId="4" w16cid:durableId="1556966412">
    <w:abstractNumId w:val="1"/>
  </w:num>
  <w:num w:numId="5" w16cid:durableId="1387070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4BF9"/>
    <w:rsid w:val="00073BFD"/>
    <w:rsid w:val="000A75D7"/>
    <w:rsid w:val="000C333A"/>
    <w:rsid w:val="000C335B"/>
    <w:rsid w:val="000C33E2"/>
    <w:rsid w:val="000F6926"/>
    <w:rsid w:val="001359B7"/>
    <w:rsid w:val="0020522E"/>
    <w:rsid w:val="0023425C"/>
    <w:rsid w:val="002538A5"/>
    <w:rsid w:val="00275839"/>
    <w:rsid w:val="00291AE6"/>
    <w:rsid w:val="002A3313"/>
    <w:rsid w:val="002D2C98"/>
    <w:rsid w:val="00317309"/>
    <w:rsid w:val="00340E17"/>
    <w:rsid w:val="003B291E"/>
    <w:rsid w:val="003D64E3"/>
    <w:rsid w:val="003F2B99"/>
    <w:rsid w:val="0042649E"/>
    <w:rsid w:val="00446B7F"/>
    <w:rsid w:val="00447CE0"/>
    <w:rsid w:val="00450AEE"/>
    <w:rsid w:val="0049238A"/>
    <w:rsid w:val="005639F9"/>
    <w:rsid w:val="005710B5"/>
    <w:rsid w:val="00582F91"/>
    <w:rsid w:val="005A0CE4"/>
    <w:rsid w:val="00654FEE"/>
    <w:rsid w:val="00690362"/>
    <w:rsid w:val="006B10EE"/>
    <w:rsid w:val="00723916"/>
    <w:rsid w:val="0073387D"/>
    <w:rsid w:val="007355D1"/>
    <w:rsid w:val="00767F77"/>
    <w:rsid w:val="00773694"/>
    <w:rsid w:val="0078606F"/>
    <w:rsid w:val="007A135D"/>
    <w:rsid w:val="007E3DFA"/>
    <w:rsid w:val="007E49E5"/>
    <w:rsid w:val="007E648C"/>
    <w:rsid w:val="007E7000"/>
    <w:rsid w:val="008906E2"/>
    <w:rsid w:val="008B5F1D"/>
    <w:rsid w:val="008E15BD"/>
    <w:rsid w:val="00984A64"/>
    <w:rsid w:val="009C3A6A"/>
    <w:rsid w:val="009F28A6"/>
    <w:rsid w:val="00A516A9"/>
    <w:rsid w:val="00AB6BD1"/>
    <w:rsid w:val="00AC35E0"/>
    <w:rsid w:val="00AC4C56"/>
    <w:rsid w:val="00AF3A5C"/>
    <w:rsid w:val="00AF4BF3"/>
    <w:rsid w:val="00AF57D7"/>
    <w:rsid w:val="00B11AFF"/>
    <w:rsid w:val="00B467E3"/>
    <w:rsid w:val="00B500AD"/>
    <w:rsid w:val="00B73856"/>
    <w:rsid w:val="00B872FA"/>
    <w:rsid w:val="00B91D78"/>
    <w:rsid w:val="00BC6A31"/>
    <w:rsid w:val="00BD65C7"/>
    <w:rsid w:val="00C16912"/>
    <w:rsid w:val="00C30494"/>
    <w:rsid w:val="00C34A88"/>
    <w:rsid w:val="00C60E47"/>
    <w:rsid w:val="00C665AF"/>
    <w:rsid w:val="00C764CE"/>
    <w:rsid w:val="00C816C0"/>
    <w:rsid w:val="00C92ABD"/>
    <w:rsid w:val="00C93CA9"/>
    <w:rsid w:val="00CE5E8D"/>
    <w:rsid w:val="00D15031"/>
    <w:rsid w:val="00D4606F"/>
    <w:rsid w:val="00D72CC0"/>
    <w:rsid w:val="00D75E71"/>
    <w:rsid w:val="00D84BF9"/>
    <w:rsid w:val="00DA5BC3"/>
    <w:rsid w:val="00DE6844"/>
    <w:rsid w:val="00DF399E"/>
    <w:rsid w:val="00E00176"/>
    <w:rsid w:val="00EF5D8A"/>
    <w:rsid w:val="00F11432"/>
    <w:rsid w:val="00F1492C"/>
    <w:rsid w:val="00F4677E"/>
    <w:rsid w:val="00F53622"/>
    <w:rsid w:val="00F8276B"/>
    <w:rsid w:val="00FD5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38DBDB"/>
  <w15:chartTrackingRefBased/>
  <w15:docId w15:val="{34290C42-0717-4D30-864C-B5171D87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sz w:val="28"/>
    </w:rPr>
  </w:style>
  <w:style w:type="paragraph" w:styleId="Heading2">
    <w:name w:val="heading 2"/>
    <w:basedOn w:val="Normal"/>
    <w:next w:val="Normal"/>
    <w:qFormat/>
    <w:pPr>
      <w:keepNext/>
      <w:jc w:val="center"/>
      <w:outlineLvl w:val="1"/>
    </w:pPr>
    <w:rPr>
      <w:b/>
      <w:i/>
      <w:sz w:val="26"/>
    </w:rPr>
  </w:style>
  <w:style w:type="paragraph" w:styleId="Heading3">
    <w:name w:val="heading 3"/>
    <w:basedOn w:val="Normal"/>
    <w:next w:val="Normal"/>
    <w:qFormat/>
    <w:pPr>
      <w:keepNext/>
      <w:jc w:val="center"/>
      <w:outlineLvl w:val="2"/>
    </w:pPr>
    <w:rPr>
      <w:sz w:val="26"/>
    </w:rPr>
  </w:style>
  <w:style w:type="paragraph" w:styleId="Heading4">
    <w:name w:val="heading 4"/>
    <w:basedOn w:val="Normal"/>
    <w:next w:val="Normal"/>
    <w:qFormat/>
    <w:pPr>
      <w:keepNext/>
      <w:jc w:val="center"/>
      <w:outlineLvl w:val="3"/>
    </w:pPr>
    <w:rPr>
      <w:b/>
      <w:i/>
      <w:sz w:val="32"/>
    </w:rPr>
  </w:style>
  <w:style w:type="paragraph" w:styleId="Heading5">
    <w:name w:val="heading 5"/>
    <w:basedOn w:val="Normal"/>
    <w:next w:val="Normal"/>
    <w:qFormat/>
    <w:pPr>
      <w:keepNext/>
      <w:jc w:val="both"/>
      <w:outlineLvl w:val="4"/>
    </w:pPr>
    <w:rPr>
      <w:sz w:val="24"/>
    </w:rPr>
  </w:style>
  <w:style w:type="paragraph" w:styleId="Heading6">
    <w:name w:val="heading 6"/>
    <w:basedOn w:val="Normal"/>
    <w:next w:val="Normal"/>
    <w:qFormat/>
    <w:pPr>
      <w:keepNext/>
      <w:ind w:left="5760" w:firstLine="720"/>
      <w:jc w:val="both"/>
      <w:outlineLvl w:val="5"/>
    </w:pPr>
    <w:rPr>
      <w:b/>
      <w:sz w:val="24"/>
    </w:rPr>
  </w:style>
  <w:style w:type="paragraph" w:styleId="Heading7">
    <w:name w:val="heading 7"/>
    <w:basedOn w:val="Normal"/>
    <w:next w:val="Normal"/>
    <w:qFormat/>
    <w:pPr>
      <w:keepNext/>
      <w:ind w:left="720" w:firstLine="720"/>
      <w:jc w:val="both"/>
      <w:outlineLvl w:val="6"/>
    </w:pPr>
    <w:rPr>
      <w:sz w:val="24"/>
    </w:rPr>
  </w:style>
  <w:style w:type="paragraph" w:styleId="Heading8">
    <w:name w:val="heading 8"/>
    <w:basedOn w:val="Normal"/>
    <w:next w:val="Normal"/>
    <w:qFormat/>
    <w:pPr>
      <w:keepNext/>
      <w:ind w:left="5760" w:firstLine="720"/>
      <w:jc w:val="both"/>
      <w:outlineLvl w:val="7"/>
    </w:pPr>
    <w:rPr>
      <w:b/>
      <w:sz w:val="22"/>
    </w:rPr>
  </w:style>
  <w:style w:type="paragraph" w:styleId="Heading9">
    <w:name w:val="heading 9"/>
    <w:basedOn w:val="Normal"/>
    <w:next w:val="Normal"/>
    <w:qFormat/>
    <w:pPr>
      <w:keepNext/>
      <w:ind w:left="3600" w:firstLine="720"/>
      <w:jc w:val="center"/>
      <w:outlineLvl w:val="8"/>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both"/>
    </w:pPr>
    <w:rPr>
      <w:sz w:val="24"/>
    </w:rPr>
  </w:style>
  <w:style w:type="paragraph" w:styleId="Title">
    <w:name w:val="Title"/>
    <w:basedOn w:val="Normal"/>
    <w:qFormat/>
    <w:pPr>
      <w:jc w:val="center"/>
    </w:pPr>
    <w:rPr>
      <w:rFonts w:ascii="Bookman Old Style" w:hAnsi="Bookman Old Style"/>
      <w:b/>
      <w:sz w:val="48"/>
    </w:rPr>
  </w:style>
  <w:style w:type="paragraph" w:styleId="Header">
    <w:name w:val="header"/>
    <w:basedOn w:val="Normal"/>
    <w:semiHidden/>
    <w:pPr>
      <w:tabs>
        <w:tab w:val="center" w:pos="4320"/>
        <w:tab w:val="right" w:pos="8640"/>
      </w:tabs>
    </w:pPr>
  </w:style>
  <w:style w:type="paragraph" w:styleId="ListParagraph">
    <w:name w:val="List Paragraph"/>
    <w:basedOn w:val="Normal"/>
    <w:qFormat/>
    <w:pPr>
      <w:spacing w:after="200" w:line="276" w:lineRule="auto"/>
      <w:ind w:left="720"/>
    </w:pPr>
    <w:rPr>
      <w:rFonts w:ascii="Calibri" w:hAnsi="Calibri"/>
      <w:sz w:val="22"/>
      <w:szCs w:val="22"/>
    </w:rPr>
  </w:style>
  <w:style w:type="paragraph" w:styleId="BodyText2">
    <w:name w:val="Body Text 2"/>
    <w:basedOn w:val="Normal"/>
    <w:semiHidden/>
    <w:pPr>
      <w:jc w:val="both"/>
    </w:pPr>
    <w:rPr>
      <w:sz w:val="26"/>
    </w:rPr>
  </w:style>
  <w:style w:type="paragraph" w:styleId="BalloonText">
    <w:name w:val="Balloon Text"/>
    <w:basedOn w:val="Normal"/>
    <w:link w:val="BalloonTextChar"/>
    <w:uiPriority w:val="99"/>
    <w:semiHidden/>
    <w:unhideWhenUsed/>
    <w:rsid w:val="00EF5D8A"/>
    <w:rPr>
      <w:rFonts w:ascii="Tahoma" w:hAnsi="Tahoma" w:cs="Tahoma"/>
      <w:sz w:val="16"/>
      <w:szCs w:val="16"/>
    </w:rPr>
  </w:style>
  <w:style w:type="character" w:customStyle="1" w:styleId="BalloonTextChar">
    <w:name w:val="Balloon Text Char"/>
    <w:link w:val="BalloonText"/>
    <w:uiPriority w:val="99"/>
    <w:semiHidden/>
    <w:rsid w:val="00EF5D8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2022-09-01T10:10:00Z</cp:lastPrinted>
  <dcterms:created xsi:type="dcterms:W3CDTF">2024-02-19T07:34:00Z</dcterms:created>
  <dcterms:modified xsi:type="dcterms:W3CDTF">2024-02-19T07:34:00Z</dcterms:modified>
</cp:coreProperties>
</file>