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997" w:rsidRDefault="00DF3997" w:rsidP="00DF3997">
      <w:pPr>
        <w:pStyle w:val="Title"/>
        <w:rPr>
          <w:rFonts w:ascii="Bookman Old Style" w:hAnsi="Bookman Old Style"/>
          <w:sz w:val="28"/>
        </w:rPr>
      </w:pPr>
      <w:r>
        <w:rPr>
          <w:rFonts w:ascii="Bookman Old Style" w:hAnsi="Bookman Old Style"/>
          <w:sz w:val="28"/>
        </w:rPr>
        <w:t>ABSOLUTE SALE DEED</w:t>
      </w:r>
    </w:p>
    <w:p w:rsidR="00DF3997" w:rsidRDefault="00DF3997" w:rsidP="00DF3997">
      <w:pPr>
        <w:jc w:val="both"/>
        <w:rPr>
          <w:rFonts w:ascii="Bookman Old Style" w:hAnsi="Bookman Old Style"/>
          <w:sz w:val="16"/>
          <w:szCs w:val="16"/>
        </w:rPr>
      </w:pPr>
    </w:p>
    <w:p w:rsidR="00DF3997" w:rsidRPr="00D449F7" w:rsidRDefault="00DF3997" w:rsidP="00DF3997">
      <w:pPr>
        <w:jc w:val="both"/>
        <w:rPr>
          <w:rFonts w:ascii="Bookman Old Style" w:hAnsi="Bookman Old Style"/>
          <w:sz w:val="24"/>
          <w:szCs w:val="20"/>
        </w:rPr>
      </w:pPr>
      <w:r w:rsidRPr="00D449F7">
        <w:rPr>
          <w:rFonts w:ascii="Bookman Old Style" w:hAnsi="Bookman Old Style"/>
          <w:sz w:val="24"/>
        </w:rPr>
        <w:t xml:space="preserve">This Deed of Sale of the Scheduled property is made on this </w:t>
      </w:r>
      <w:r w:rsidR="00D449F7" w:rsidRPr="00D449F7">
        <w:rPr>
          <w:rFonts w:ascii="Bookman Old Style" w:hAnsi="Bookman Old Style"/>
          <w:b/>
          <w:bCs/>
          <w:sz w:val="24"/>
        </w:rPr>
        <w:t>09</w:t>
      </w:r>
      <w:r w:rsidR="00D449F7" w:rsidRPr="00D449F7">
        <w:rPr>
          <w:rFonts w:ascii="Bookman Old Style" w:hAnsi="Bookman Old Style"/>
          <w:b/>
          <w:bCs/>
          <w:sz w:val="24"/>
          <w:vertAlign w:val="superscript"/>
        </w:rPr>
        <w:t>th</w:t>
      </w:r>
      <w:r w:rsidRPr="00D449F7">
        <w:rPr>
          <w:rFonts w:ascii="Bookman Old Style" w:hAnsi="Bookman Old Style"/>
          <w:b/>
          <w:bCs/>
          <w:sz w:val="24"/>
        </w:rPr>
        <w:t xml:space="preserve"> </w:t>
      </w:r>
      <w:r w:rsidRPr="00D449F7">
        <w:rPr>
          <w:rFonts w:ascii="Bookman Old Style" w:hAnsi="Bookman Old Style"/>
          <w:sz w:val="24"/>
        </w:rPr>
        <w:t xml:space="preserve">day of </w:t>
      </w:r>
      <w:r w:rsidR="005F7D5A">
        <w:rPr>
          <w:rFonts w:ascii="Bookman Old Style" w:hAnsi="Bookman Old Style"/>
          <w:sz w:val="24"/>
        </w:rPr>
        <w:t xml:space="preserve">November </w:t>
      </w:r>
      <w:r w:rsidRPr="00D449F7">
        <w:rPr>
          <w:rFonts w:ascii="Bookman Old Style" w:hAnsi="Bookman Old Style"/>
          <w:bCs/>
          <w:sz w:val="24"/>
        </w:rPr>
        <w:t xml:space="preserve"> </w:t>
      </w:r>
      <w:r w:rsidRPr="00D449F7">
        <w:rPr>
          <w:rFonts w:ascii="Bookman Old Style" w:hAnsi="Bookman Old Style"/>
          <w:sz w:val="24"/>
        </w:rPr>
        <w:t>Two Thousand and Twenty</w:t>
      </w:r>
      <w:r w:rsidR="00D449F7">
        <w:rPr>
          <w:rFonts w:ascii="Bookman Old Style" w:hAnsi="Bookman Old Style"/>
          <w:sz w:val="24"/>
        </w:rPr>
        <w:t xml:space="preserve"> One</w:t>
      </w:r>
      <w:r w:rsidRPr="00D449F7">
        <w:rPr>
          <w:rFonts w:ascii="Bookman Old Style" w:hAnsi="Bookman Old Style"/>
          <w:sz w:val="24"/>
        </w:rPr>
        <w:t xml:space="preserve"> </w:t>
      </w:r>
      <w:r w:rsidR="005F7D5A">
        <w:rPr>
          <w:rFonts w:ascii="Bookman Old Style" w:hAnsi="Bookman Old Style"/>
          <w:b/>
          <w:sz w:val="24"/>
        </w:rPr>
        <w:t>(09-11</w:t>
      </w:r>
      <w:r w:rsidR="00D449F7" w:rsidRPr="00D449F7">
        <w:rPr>
          <w:rFonts w:ascii="Bookman Old Style" w:hAnsi="Bookman Old Style"/>
          <w:b/>
          <w:sz w:val="24"/>
        </w:rPr>
        <w:t>-2021</w:t>
      </w:r>
      <w:r w:rsidRPr="00D449F7">
        <w:rPr>
          <w:rFonts w:ascii="Bookman Old Style" w:hAnsi="Bookman Old Style"/>
          <w:b/>
          <w:sz w:val="24"/>
        </w:rPr>
        <w:t>)</w:t>
      </w:r>
      <w:r w:rsidRPr="00D449F7">
        <w:rPr>
          <w:rFonts w:ascii="Bookman Old Style" w:hAnsi="Bookman Old Style"/>
          <w:sz w:val="24"/>
        </w:rPr>
        <w:t xml:space="preserve"> by ---</w:t>
      </w:r>
    </w:p>
    <w:p w:rsidR="00DF3997" w:rsidRPr="00D449F7" w:rsidRDefault="00DF3997" w:rsidP="00DF3997">
      <w:pPr>
        <w:jc w:val="both"/>
        <w:rPr>
          <w:rFonts w:ascii="Bookman Old Style" w:hAnsi="Bookman Old Style"/>
          <w:sz w:val="24"/>
          <w:szCs w:val="20"/>
        </w:rPr>
      </w:pPr>
      <w:r w:rsidRPr="00D449F7">
        <w:rPr>
          <w:rFonts w:ascii="Bookman Old Style" w:hAnsi="Bookman Old Style" w:cs="Andalus"/>
          <w:b/>
          <w:bCs/>
          <w:sz w:val="24"/>
          <w:szCs w:val="24"/>
        </w:rPr>
        <w:t xml:space="preserve">Smt. </w:t>
      </w:r>
      <w:r w:rsidR="00D449F7">
        <w:rPr>
          <w:rFonts w:ascii="Bookman Old Style" w:hAnsi="Bookman Old Style" w:cs="Andalus"/>
          <w:b/>
          <w:bCs/>
          <w:sz w:val="24"/>
          <w:szCs w:val="24"/>
        </w:rPr>
        <w:t>REKHA PALADUGU</w:t>
      </w:r>
      <w:r w:rsidR="008D0AD8">
        <w:rPr>
          <w:rFonts w:ascii="Bookman Old Style" w:hAnsi="Bookman Old Style" w:cs="Andalus"/>
          <w:b/>
          <w:bCs/>
          <w:sz w:val="24"/>
          <w:szCs w:val="24"/>
        </w:rPr>
        <w:t xml:space="preserve">   (PAN No.</w:t>
      </w:r>
      <w:r w:rsidRPr="00D449F7">
        <w:rPr>
          <w:rFonts w:ascii="Bookman Old Style" w:hAnsi="Bookman Old Style" w:cs="Andalus"/>
          <w:b/>
          <w:bCs/>
          <w:sz w:val="24"/>
          <w:szCs w:val="24"/>
        </w:rPr>
        <w:t xml:space="preserve"> </w:t>
      </w:r>
      <w:r w:rsidR="00D449F7">
        <w:rPr>
          <w:rFonts w:ascii="Bookman Old Style" w:hAnsi="Bookman Old Style" w:cs="Andalus"/>
          <w:b/>
          <w:bCs/>
          <w:sz w:val="24"/>
          <w:szCs w:val="24"/>
        </w:rPr>
        <w:t>AUZPP5588M,</w:t>
      </w:r>
      <w:r w:rsidRPr="00D449F7">
        <w:rPr>
          <w:rFonts w:ascii="Bookman Old Style" w:hAnsi="Bookman Old Style" w:cs="Andalus"/>
          <w:b/>
          <w:bCs/>
          <w:sz w:val="24"/>
          <w:szCs w:val="24"/>
        </w:rPr>
        <w:t xml:space="preserve"> ADHAR NO. </w:t>
      </w:r>
      <w:r w:rsidR="001C7CD7">
        <w:rPr>
          <w:rFonts w:ascii="Bookman Old Style" w:hAnsi="Bookman Old Style" w:cs="Andalus"/>
          <w:b/>
          <w:bCs/>
          <w:sz w:val="24"/>
          <w:szCs w:val="24"/>
        </w:rPr>
        <w:t>6922 7267 7020</w:t>
      </w:r>
      <w:r w:rsidRPr="00D449F7">
        <w:rPr>
          <w:rFonts w:ascii="Bookman Old Style" w:hAnsi="Bookman Old Style" w:cs="Andalus"/>
          <w:b/>
          <w:bCs/>
          <w:sz w:val="24"/>
          <w:szCs w:val="24"/>
        </w:rPr>
        <w:t>)</w:t>
      </w:r>
      <w:r w:rsidRPr="00D449F7">
        <w:rPr>
          <w:rFonts w:ascii="Bookman Old Style" w:hAnsi="Bookman Old Style" w:cs="Andalus"/>
          <w:bCs/>
          <w:sz w:val="24"/>
          <w:szCs w:val="24"/>
        </w:rPr>
        <w:t xml:space="preserve"> W/o. </w:t>
      </w:r>
      <w:r w:rsidR="00D449F7">
        <w:rPr>
          <w:rFonts w:ascii="Bookman Old Style" w:hAnsi="Bookman Old Style" w:cs="Andalus"/>
          <w:bCs/>
          <w:sz w:val="24"/>
          <w:szCs w:val="24"/>
        </w:rPr>
        <w:t>Sri.Rajesh Babu.T</w:t>
      </w:r>
      <w:r w:rsidRPr="00D449F7">
        <w:rPr>
          <w:rFonts w:ascii="Bookman Old Style" w:hAnsi="Bookman Old Style" w:cs="Andalus"/>
          <w:bCs/>
          <w:sz w:val="24"/>
          <w:szCs w:val="24"/>
        </w:rPr>
        <w:t xml:space="preserve"> aged about </w:t>
      </w:r>
      <w:r w:rsidR="00D449F7">
        <w:rPr>
          <w:rFonts w:ascii="Bookman Old Style" w:hAnsi="Bookman Old Style" w:cs="Andalus"/>
          <w:bCs/>
          <w:sz w:val="24"/>
          <w:szCs w:val="24"/>
        </w:rPr>
        <w:t>37</w:t>
      </w:r>
      <w:r w:rsidR="008D0AD8">
        <w:rPr>
          <w:rFonts w:ascii="Bookman Old Style" w:hAnsi="Bookman Old Style" w:cs="Andalus"/>
          <w:bCs/>
          <w:sz w:val="24"/>
          <w:szCs w:val="24"/>
        </w:rPr>
        <w:t xml:space="preserve"> years, residing at No.</w:t>
      </w:r>
      <w:r w:rsidR="001E3E4B">
        <w:rPr>
          <w:rFonts w:ascii="Bookman Old Style" w:hAnsi="Bookman Old Style" w:cs="Andalus"/>
          <w:bCs/>
          <w:sz w:val="24"/>
          <w:szCs w:val="24"/>
        </w:rPr>
        <w:t>41, 2</w:t>
      </w:r>
      <w:r w:rsidR="001E3E4B" w:rsidRPr="001E3E4B">
        <w:rPr>
          <w:rFonts w:ascii="Bookman Old Style" w:hAnsi="Bookman Old Style" w:cs="Andalus"/>
          <w:bCs/>
          <w:sz w:val="24"/>
          <w:szCs w:val="24"/>
          <w:vertAlign w:val="superscript"/>
        </w:rPr>
        <w:t>nd</w:t>
      </w:r>
      <w:r w:rsidR="001E3E4B">
        <w:rPr>
          <w:rFonts w:ascii="Bookman Old Style" w:hAnsi="Bookman Old Style" w:cs="Andalus"/>
          <w:bCs/>
          <w:sz w:val="24"/>
          <w:szCs w:val="24"/>
        </w:rPr>
        <w:t xml:space="preserve"> Cross, 2</w:t>
      </w:r>
      <w:r w:rsidR="001E3E4B" w:rsidRPr="001E3E4B">
        <w:rPr>
          <w:rFonts w:ascii="Bookman Old Style" w:hAnsi="Bookman Old Style" w:cs="Andalus"/>
          <w:bCs/>
          <w:sz w:val="24"/>
          <w:szCs w:val="24"/>
          <w:vertAlign w:val="superscript"/>
        </w:rPr>
        <w:t>nd</w:t>
      </w:r>
      <w:r w:rsidR="001E3E4B">
        <w:rPr>
          <w:rFonts w:ascii="Bookman Old Style" w:hAnsi="Bookman Old Style" w:cs="Andalus"/>
          <w:bCs/>
          <w:sz w:val="24"/>
          <w:szCs w:val="24"/>
        </w:rPr>
        <w:t xml:space="preserve"> Main, Behind Olive Residency Mahajana Layout,</w:t>
      </w:r>
      <w:r w:rsidR="008D0AD8">
        <w:rPr>
          <w:rFonts w:ascii="Bookman Old Style" w:hAnsi="Bookman Old Style" w:cs="Andalus"/>
          <w:bCs/>
          <w:sz w:val="24"/>
          <w:szCs w:val="24"/>
        </w:rPr>
        <w:t xml:space="preserve"> Vijayanagara 2</w:t>
      </w:r>
      <w:r w:rsidR="008D0AD8" w:rsidRPr="008D0AD8">
        <w:rPr>
          <w:rFonts w:ascii="Bookman Old Style" w:hAnsi="Bookman Old Style" w:cs="Andalus"/>
          <w:bCs/>
          <w:sz w:val="24"/>
          <w:szCs w:val="24"/>
          <w:vertAlign w:val="superscript"/>
        </w:rPr>
        <w:t>nd</w:t>
      </w:r>
      <w:r w:rsidR="008D0AD8">
        <w:rPr>
          <w:rFonts w:ascii="Bookman Old Style" w:hAnsi="Bookman Old Style" w:cs="Andalus"/>
          <w:bCs/>
          <w:sz w:val="24"/>
          <w:szCs w:val="24"/>
        </w:rPr>
        <w:t xml:space="preserve"> Stage, Mysuru</w:t>
      </w:r>
      <w:r w:rsidR="001E3E4B">
        <w:rPr>
          <w:rFonts w:ascii="Bookman Old Style" w:hAnsi="Bookman Old Style" w:cs="Andalus"/>
          <w:bCs/>
          <w:sz w:val="24"/>
          <w:szCs w:val="24"/>
        </w:rPr>
        <w:t>-570017</w:t>
      </w:r>
      <w:r w:rsidR="008D0AD8">
        <w:rPr>
          <w:rFonts w:ascii="Bookman Old Style" w:hAnsi="Bookman Old Style" w:cs="Andalus"/>
          <w:bCs/>
          <w:sz w:val="24"/>
          <w:szCs w:val="24"/>
        </w:rPr>
        <w:t>.</w:t>
      </w:r>
      <w:r w:rsidRPr="00D449F7">
        <w:rPr>
          <w:rFonts w:ascii="Bookman Old Style" w:hAnsi="Bookman Old Style"/>
          <w:sz w:val="24"/>
        </w:rPr>
        <w:t xml:space="preserve"> Hereinafter referred to as the </w:t>
      </w:r>
      <w:r w:rsidRPr="00D449F7">
        <w:rPr>
          <w:rFonts w:ascii="Bookman Old Style" w:hAnsi="Bookman Old Style"/>
          <w:b/>
          <w:sz w:val="24"/>
        </w:rPr>
        <w:t>VENDOR</w:t>
      </w:r>
      <w:r w:rsidRPr="00D449F7">
        <w:rPr>
          <w:rFonts w:ascii="Bookman Old Style" w:hAnsi="Bookman Old Style"/>
          <w:sz w:val="24"/>
        </w:rPr>
        <w:t xml:space="preserve"> which expression shall mean and include wherever the context so requires or admits her legal heirs, legal representatives, successors, administrators, executors, agents and assigns of the one part.</w:t>
      </w:r>
      <w:r w:rsidRPr="00D449F7">
        <w:rPr>
          <w:rFonts w:ascii="Arial" w:hAnsi="Arial"/>
          <w:color w:val="000000"/>
          <w:sz w:val="24"/>
        </w:rPr>
        <w:t xml:space="preserve"> </w:t>
      </w:r>
    </w:p>
    <w:p w:rsidR="00DF3997" w:rsidRDefault="00DF3997" w:rsidP="00DF3997">
      <w:pPr>
        <w:jc w:val="center"/>
        <w:rPr>
          <w:rFonts w:ascii="Bookman Old Style" w:hAnsi="Bookman Old Style"/>
          <w:b/>
          <w:sz w:val="24"/>
          <w:szCs w:val="20"/>
        </w:rPr>
      </w:pPr>
      <w:r>
        <w:rPr>
          <w:rFonts w:ascii="Bookman Old Style" w:hAnsi="Bookman Old Style"/>
          <w:b/>
          <w:sz w:val="24"/>
        </w:rPr>
        <w:t>AND</w:t>
      </w:r>
    </w:p>
    <w:p w:rsidR="00DF3997" w:rsidRPr="008D0AD8" w:rsidRDefault="00DF3997" w:rsidP="00DF3997">
      <w:pPr>
        <w:jc w:val="both"/>
        <w:rPr>
          <w:rFonts w:ascii="Bookman Old Style" w:hAnsi="Bookman Old Style"/>
          <w:sz w:val="24"/>
          <w:szCs w:val="20"/>
        </w:rPr>
      </w:pPr>
      <w:r w:rsidRPr="008D0AD8">
        <w:rPr>
          <w:rFonts w:ascii="Bookman Old Style" w:hAnsi="Bookman Old Style" w:cs="Andalus"/>
          <w:b/>
          <w:sz w:val="24"/>
          <w:szCs w:val="24"/>
        </w:rPr>
        <w:t xml:space="preserve">Sri. </w:t>
      </w:r>
      <w:r w:rsidR="008D0AD8">
        <w:rPr>
          <w:rFonts w:ascii="Bookman Old Style" w:hAnsi="Bookman Old Style" w:cs="Andalus"/>
          <w:b/>
          <w:sz w:val="24"/>
          <w:szCs w:val="24"/>
        </w:rPr>
        <w:t>VINOD.R.S (PAN No.</w:t>
      </w:r>
      <w:r w:rsidRPr="008D0AD8">
        <w:rPr>
          <w:rFonts w:ascii="Bookman Old Style" w:hAnsi="Bookman Old Style" w:cs="Andalus"/>
          <w:b/>
          <w:sz w:val="24"/>
          <w:szCs w:val="24"/>
        </w:rPr>
        <w:t xml:space="preserve"> </w:t>
      </w:r>
      <w:r w:rsidR="008D0AD8">
        <w:rPr>
          <w:rFonts w:ascii="Bookman Old Style" w:hAnsi="Bookman Old Style" w:cs="Andalus"/>
          <w:b/>
          <w:sz w:val="24"/>
          <w:szCs w:val="24"/>
        </w:rPr>
        <w:t>ABSPV9844J</w:t>
      </w:r>
      <w:r w:rsidRPr="008D0AD8">
        <w:rPr>
          <w:rFonts w:ascii="Bookman Old Style" w:hAnsi="Bookman Old Style" w:cs="Andalus"/>
          <w:b/>
          <w:sz w:val="24"/>
          <w:szCs w:val="24"/>
        </w:rPr>
        <w:t xml:space="preserve">, ADHAR NO. </w:t>
      </w:r>
      <w:r w:rsidR="008D0AD8">
        <w:rPr>
          <w:rFonts w:ascii="Bookman Old Style" w:hAnsi="Bookman Old Style" w:cs="Andalus"/>
          <w:b/>
          <w:sz w:val="24"/>
          <w:szCs w:val="24"/>
        </w:rPr>
        <w:t>6765 8086 1554</w:t>
      </w:r>
      <w:r w:rsidRPr="008D0AD8">
        <w:rPr>
          <w:rFonts w:ascii="Bookman Old Style" w:hAnsi="Bookman Old Style" w:cs="Andalus"/>
          <w:b/>
          <w:sz w:val="24"/>
          <w:szCs w:val="24"/>
        </w:rPr>
        <w:t xml:space="preserve">) </w:t>
      </w:r>
      <w:r w:rsidR="008D0AD8">
        <w:rPr>
          <w:rFonts w:ascii="Bookman Old Style" w:hAnsi="Bookman Old Style" w:cs="Andalus"/>
          <w:sz w:val="24"/>
          <w:szCs w:val="24"/>
        </w:rPr>
        <w:t>S/o.Sri. R.K.Srinivas, aged about 4</w:t>
      </w:r>
      <w:r w:rsidR="005E786A">
        <w:rPr>
          <w:rFonts w:ascii="Bookman Old Style" w:hAnsi="Bookman Old Style" w:cs="Andalus"/>
          <w:sz w:val="24"/>
          <w:szCs w:val="24"/>
        </w:rPr>
        <w:t>6 years, r</w:t>
      </w:r>
      <w:r w:rsidRPr="008D0AD8">
        <w:rPr>
          <w:rFonts w:ascii="Bookman Old Style" w:hAnsi="Bookman Old Style" w:cs="Andalus"/>
          <w:sz w:val="24"/>
          <w:szCs w:val="24"/>
        </w:rPr>
        <w:t>esiding at No.</w:t>
      </w:r>
      <w:r w:rsidR="008D0AD8">
        <w:rPr>
          <w:rFonts w:ascii="Bookman Old Style" w:hAnsi="Bookman Old Style" w:cs="Andalus"/>
          <w:sz w:val="24"/>
          <w:szCs w:val="24"/>
        </w:rPr>
        <w:t>1374, 1</w:t>
      </w:r>
      <w:r w:rsidR="008D0AD8" w:rsidRPr="008D0AD8">
        <w:rPr>
          <w:rFonts w:ascii="Bookman Old Style" w:hAnsi="Bookman Old Style" w:cs="Andalus"/>
          <w:sz w:val="24"/>
          <w:szCs w:val="24"/>
          <w:vertAlign w:val="superscript"/>
        </w:rPr>
        <w:t>st</w:t>
      </w:r>
      <w:r w:rsidR="008D0AD8">
        <w:rPr>
          <w:rFonts w:ascii="Bookman Old Style" w:hAnsi="Bookman Old Style" w:cs="Andalus"/>
          <w:sz w:val="24"/>
          <w:szCs w:val="24"/>
        </w:rPr>
        <w:t xml:space="preserve"> Cross, 5</w:t>
      </w:r>
      <w:r w:rsidR="008D0AD8" w:rsidRPr="008D0AD8">
        <w:rPr>
          <w:rFonts w:ascii="Bookman Old Style" w:hAnsi="Bookman Old Style" w:cs="Andalus"/>
          <w:sz w:val="24"/>
          <w:szCs w:val="24"/>
          <w:vertAlign w:val="superscript"/>
        </w:rPr>
        <w:t>th</w:t>
      </w:r>
      <w:r w:rsidR="008D0AD8">
        <w:rPr>
          <w:rFonts w:ascii="Bookman Old Style" w:hAnsi="Bookman Old Style" w:cs="Andalus"/>
          <w:sz w:val="24"/>
          <w:szCs w:val="24"/>
        </w:rPr>
        <w:t xml:space="preserve"> Block, H B R Layout, 1</w:t>
      </w:r>
      <w:r w:rsidR="008D0AD8" w:rsidRPr="008D0AD8">
        <w:rPr>
          <w:rFonts w:ascii="Bookman Old Style" w:hAnsi="Bookman Old Style" w:cs="Andalus"/>
          <w:sz w:val="24"/>
          <w:szCs w:val="24"/>
          <w:vertAlign w:val="superscript"/>
        </w:rPr>
        <w:t>st</w:t>
      </w:r>
      <w:r w:rsidR="008D0AD8">
        <w:rPr>
          <w:rFonts w:ascii="Bookman Old Style" w:hAnsi="Bookman Old Style" w:cs="Andalus"/>
          <w:sz w:val="24"/>
          <w:szCs w:val="24"/>
        </w:rPr>
        <w:t xml:space="preserve"> Stage, Bangalore North, Bangalore-560043</w:t>
      </w:r>
      <w:r w:rsidRPr="008D0AD8">
        <w:rPr>
          <w:rFonts w:ascii="Bookman Old Style" w:hAnsi="Bookman Old Style" w:cs="Andalus"/>
          <w:sz w:val="24"/>
          <w:szCs w:val="24"/>
        </w:rPr>
        <w:t xml:space="preserve">. </w:t>
      </w:r>
      <w:r w:rsidRPr="008D0AD8">
        <w:rPr>
          <w:rFonts w:ascii="Bookman Old Style" w:hAnsi="Bookman Old Style"/>
          <w:sz w:val="24"/>
        </w:rPr>
        <w:t xml:space="preserve">Hereinafter referred to as the </w:t>
      </w:r>
      <w:r w:rsidRPr="008D0AD8">
        <w:rPr>
          <w:rFonts w:ascii="Bookman Old Style" w:hAnsi="Bookman Old Style"/>
          <w:b/>
          <w:sz w:val="24"/>
        </w:rPr>
        <w:t>PURCHASER</w:t>
      </w:r>
      <w:r w:rsidRPr="008D0AD8">
        <w:rPr>
          <w:rFonts w:ascii="Bookman Old Style" w:hAnsi="Bookman Old Style"/>
          <w:sz w:val="24"/>
        </w:rPr>
        <w:t>, which expression shall mean and include wherever the context so requires or admits her heirs, legal representatives, administrators, executors, nominees and assigns of the other part.</w:t>
      </w:r>
    </w:p>
    <w:p w:rsidR="00315EC6" w:rsidRDefault="00DF3997" w:rsidP="00DF3997">
      <w:pPr>
        <w:jc w:val="both"/>
        <w:rPr>
          <w:rFonts w:ascii="Bookman Old Style" w:hAnsi="Bookman Old Style"/>
          <w:sz w:val="24"/>
          <w:szCs w:val="24"/>
        </w:rPr>
      </w:pPr>
      <w:r w:rsidRPr="008D0AD8">
        <w:rPr>
          <w:rFonts w:ascii="Bookman Old Style" w:hAnsi="Bookman Old Style"/>
          <w:sz w:val="24"/>
        </w:rPr>
        <w:t xml:space="preserve">Whereas, the Vendor is the absolute owner and in possession of residential </w:t>
      </w:r>
      <w:r w:rsidRPr="008D0AD8">
        <w:rPr>
          <w:rFonts w:ascii="Bookman Old Style" w:hAnsi="Bookman Old Style"/>
          <w:b/>
          <w:bCs/>
          <w:sz w:val="24"/>
          <w:szCs w:val="24"/>
        </w:rPr>
        <w:t xml:space="preserve">Site bearing No. </w:t>
      </w:r>
      <w:r w:rsidR="008D0AD8" w:rsidRPr="008D0AD8">
        <w:rPr>
          <w:rFonts w:ascii="Bookman Old Style" w:hAnsi="Bookman Old Style"/>
          <w:b/>
          <w:bCs/>
          <w:sz w:val="24"/>
          <w:szCs w:val="24"/>
        </w:rPr>
        <w:t>88</w:t>
      </w:r>
      <w:r w:rsidRPr="008D0AD8">
        <w:rPr>
          <w:rFonts w:ascii="Bookman Old Style" w:hAnsi="Bookman Old Style"/>
          <w:b/>
          <w:bCs/>
          <w:sz w:val="24"/>
          <w:szCs w:val="24"/>
        </w:rPr>
        <w:t xml:space="preserve">, </w:t>
      </w:r>
      <w:r w:rsidRPr="008D0AD8">
        <w:rPr>
          <w:rFonts w:ascii="Bookman Old Style" w:hAnsi="Bookman Old Style"/>
          <w:b/>
          <w:sz w:val="24"/>
          <w:szCs w:val="24"/>
        </w:rPr>
        <w:t>measuring East to West : 12.00 meters and North to South : 9.00 meters in total 108.00 Sq.Mtrs</w:t>
      </w:r>
      <w:r w:rsidRPr="008D0AD8">
        <w:rPr>
          <w:rFonts w:ascii="Bookman Old Style" w:hAnsi="Bookman Old Style"/>
          <w:sz w:val="24"/>
          <w:szCs w:val="24"/>
        </w:rPr>
        <w:t xml:space="preserve">  formed out of Sy.No.</w:t>
      </w:r>
      <w:r w:rsidR="00FA6D9B">
        <w:rPr>
          <w:rFonts w:ascii="Bookman Old Style" w:hAnsi="Bookman Old Style"/>
          <w:sz w:val="24"/>
          <w:szCs w:val="24"/>
        </w:rPr>
        <w:t>41/4 (0 Acre 20 Guntas),</w:t>
      </w:r>
      <w:r w:rsidRPr="008D0AD8">
        <w:rPr>
          <w:rFonts w:ascii="Bookman Old Style" w:hAnsi="Bookman Old Style"/>
          <w:sz w:val="24"/>
          <w:szCs w:val="24"/>
        </w:rPr>
        <w:t xml:space="preserve"> </w:t>
      </w:r>
      <w:r w:rsidR="00FA6D9B">
        <w:rPr>
          <w:rFonts w:ascii="Bookman Old Style" w:hAnsi="Bookman Old Style"/>
          <w:sz w:val="24"/>
          <w:szCs w:val="24"/>
        </w:rPr>
        <w:t>44 (4 Acre 27 Guntas), 40/4B (0 Acre 9 Guntas), 41/2 (0 Acre 36</w:t>
      </w:r>
      <w:r w:rsidR="00BF354A">
        <w:rPr>
          <w:rFonts w:ascii="Bookman Old Style" w:hAnsi="Bookman Old Style"/>
          <w:sz w:val="24"/>
          <w:szCs w:val="24"/>
        </w:rPr>
        <w:t xml:space="preserve"> </w:t>
      </w:r>
      <w:r w:rsidR="00FA6D9B">
        <w:rPr>
          <w:rFonts w:ascii="Bookman Old Style" w:hAnsi="Bookman Old Style"/>
          <w:sz w:val="24"/>
          <w:szCs w:val="24"/>
        </w:rPr>
        <w:t>Guntas), 41/3C (0 Acre 22 Guntas), 43 (2 Acre 13 Guntas) and 41/4 (0 Acre 20 Guntas) in all 9 Acre 27 Guntas</w:t>
      </w:r>
      <w:r w:rsidR="00FA6D9B" w:rsidRPr="008D0AD8">
        <w:rPr>
          <w:rFonts w:ascii="Bookman Old Style" w:hAnsi="Bookman Old Style"/>
          <w:sz w:val="24"/>
          <w:szCs w:val="24"/>
        </w:rPr>
        <w:t xml:space="preserve"> </w:t>
      </w:r>
      <w:r w:rsidRPr="008D0AD8">
        <w:rPr>
          <w:rFonts w:ascii="Bookman Old Style" w:hAnsi="Bookman Old Style"/>
          <w:sz w:val="24"/>
          <w:szCs w:val="24"/>
        </w:rPr>
        <w:t xml:space="preserve">and the layout known as </w:t>
      </w:r>
      <w:r w:rsidRPr="008D0AD8">
        <w:rPr>
          <w:rFonts w:ascii="Bookman Old Style" w:hAnsi="Bookman Old Style"/>
          <w:b/>
          <w:sz w:val="24"/>
          <w:szCs w:val="24"/>
        </w:rPr>
        <w:t>“DISHA LAYOUT”</w:t>
      </w:r>
      <w:r w:rsidRPr="008D0AD8">
        <w:rPr>
          <w:rFonts w:ascii="Bookman Old Style" w:hAnsi="Bookman Old Style"/>
          <w:sz w:val="24"/>
          <w:szCs w:val="24"/>
        </w:rPr>
        <w:t xml:space="preserve"> carved out of residential property situated at Madagalli Village, Yelwala Hobli, Mysore Taluk duly converted by the Deputy </w:t>
      </w:r>
    </w:p>
    <w:p w:rsidR="00315EC6" w:rsidRDefault="00315EC6">
      <w:pPr>
        <w:rPr>
          <w:rFonts w:ascii="Bookman Old Style" w:hAnsi="Bookman Old Style"/>
          <w:sz w:val="24"/>
          <w:szCs w:val="24"/>
        </w:rPr>
      </w:pPr>
      <w:r>
        <w:rPr>
          <w:rFonts w:ascii="Bookman Old Style" w:hAnsi="Bookman Old Style"/>
          <w:sz w:val="24"/>
          <w:szCs w:val="24"/>
        </w:rPr>
        <w:br w:type="page"/>
      </w:r>
    </w:p>
    <w:p w:rsidR="00DF3997" w:rsidRPr="008D0AD8" w:rsidRDefault="00DF3997" w:rsidP="00DF3997">
      <w:pPr>
        <w:jc w:val="both"/>
        <w:rPr>
          <w:rFonts w:ascii="Bookman Old Style" w:hAnsi="Bookman Old Style"/>
          <w:sz w:val="24"/>
          <w:szCs w:val="24"/>
        </w:rPr>
      </w:pPr>
      <w:r w:rsidRPr="008D0AD8">
        <w:rPr>
          <w:rFonts w:ascii="Bookman Old Style" w:hAnsi="Bookman Old Style"/>
          <w:sz w:val="24"/>
          <w:szCs w:val="24"/>
        </w:rPr>
        <w:lastRenderedPageBreak/>
        <w:t>Commissioner, Mysore vide No. ALN A (1) CR 24/2009-10 dated 20-07-2009 and obtained a Plan Approval from Mysore Urban Development Authority, Mysore vide No.</w:t>
      </w:r>
      <w:r w:rsidRPr="008D0AD8">
        <w:rPr>
          <w:rFonts w:ascii="Nudi Akshar-10" w:hAnsi="Nudi Akshar-10"/>
          <w:sz w:val="24"/>
          <w:szCs w:val="24"/>
        </w:rPr>
        <w:t xml:space="preserve"> ªÉÄÊ£À¥Áæ.£ÀAiÉÆÃ.«£Áå¸À 64/2013-14 </w:t>
      </w:r>
      <w:r w:rsidRPr="008D0AD8">
        <w:rPr>
          <w:rFonts w:ascii="Bookman Old Style" w:hAnsi="Bookman Old Style"/>
          <w:sz w:val="24"/>
          <w:szCs w:val="24"/>
        </w:rPr>
        <w:t>dated 05-09-2013 morefully described in the schedule hereunder written and hereinafter called the “schedule property”. The Vendor holds marketable title &amp; possession of the schedule property.</w:t>
      </w:r>
    </w:p>
    <w:p w:rsidR="00DF3997" w:rsidRPr="008D0AD8" w:rsidRDefault="00DF3997" w:rsidP="00DF3997">
      <w:pPr>
        <w:jc w:val="both"/>
        <w:rPr>
          <w:rFonts w:ascii="Bookman Old Style" w:hAnsi="Bookman Old Style"/>
          <w:sz w:val="24"/>
          <w:szCs w:val="24"/>
        </w:rPr>
      </w:pPr>
      <w:r w:rsidRPr="008D0AD8">
        <w:rPr>
          <w:rFonts w:ascii="Bookman Old Style" w:hAnsi="Bookman Old Style"/>
          <w:sz w:val="24"/>
          <w:szCs w:val="24"/>
        </w:rPr>
        <w:t>Whereas, the scheduled property was purchased by Smt.</w:t>
      </w:r>
      <w:r w:rsidR="008D0AD8">
        <w:rPr>
          <w:rFonts w:ascii="Bookman Old Style" w:hAnsi="Bookman Old Style"/>
          <w:sz w:val="24"/>
          <w:szCs w:val="24"/>
        </w:rPr>
        <w:t>Rekha Paladugu</w:t>
      </w:r>
      <w:r w:rsidRPr="008D0AD8">
        <w:rPr>
          <w:rFonts w:ascii="Bookman Old Style" w:hAnsi="Bookman Old Style"/>
          <w:sz w:val="24"/>
          <w:szCs w:val="24"/>
        </w:rPr>
        <w:t xml:space="preserve"> </w:t>
      </w:r>
      <w:r w:rsidR="008D0AD8">
        <w:rPr>
          <w:rFonts w:ascii="Bookman Old Style" w:hAnsi="Bookman Old Style"/>
          <w:sz w:val="24"/>
          <w:szCs w:val="24"/>
        </w:rPr>
        <w:t>from</w:t>
      </w:r>
      <w:r w:rsidRPr="008D0AD8">
        <w:rPr>
          <w:rFonts w:ascii="Bookman Old Style" w:hAnsi="Bookman Old Style"/>
          <w:sz w:val="24"/>
          <w:szCs w:val="24"/>
        </w:rPr>
        <w:t xml:space="preserve">  M/s Graviti 9</w:t>
      </w:r>
      <w:r w:rsidR="00DB6356">
        <w:rPr>
          <w:rFonts w:ascii="Bookman Old Style" w:hAnsi="Bookman Old Style"/>
          <w:sz w:val="24"/>
          <w:szCs w:val="24"/>
        </w:rPr>
        <w:t xml:space="preserve"> </w:t>
      </w:r>
      <w:r w:rsidR="008D0AD8">
        <w:rPr>
          <w:rFonts w:ascii="Bookman Old Style" w:hAnsi="Bookman Old Style"/>
          <w:sz w:val="24"/>
          <w:szCs w:val="24"/>
        </w:rPr>
        <w:t>Builders and Consultants Represented by its Proprietrix Smt.Vanajakshi</w:t>
      </w:r>
      <w:r w:rsidRPr="008D0AD8">
        <w:rPr>
          <w:rFonts w:ascii="Bookman Old Style" w:hAnsi="Bookman Old Style"/>
          <w:sz w:val="24"/>
          <w:szCs w:val="24"/>
        </w:rPr>
        <w:t xml:space="preserve"> and the Vendor got registered the Absolute Sale Deed in office of the Sub-registrar Mysore West, Mysore as document No. MYW-1-</w:t>
      </w:r>
      <w:r w:rsidR="00E766BC">
        <w:rPr>
          <w:rFonts w:ascii="Bookman Old Style" w:hAnsi="Bookman Old Style"/>
          <w:bCs/>
          <w:sz w:val="24"/>
          <w:szCs w:val="24"/>
        </w:rPr>
        <w:t>07949</w:t>
      </w:r>
      <w:r w:rsidR="00E766BC">
        <w:rPr>
          <w:rFonts w:ascii="Bookman Old Style" w:hAnsi="Bookman Old Style"/>
          <w:sz w:val="24"/>
          <w:szCs w:val="24"/>
        </w:rPr>
        <w:t>/2016-17</w:t>
      </w:r>
      <w:r w:rsidRPr="008D0AD8">
        <w:rPr>
          <w:rFonts w:ascii="Bookman Old Style" w:hAnsi="Bookman Old Style"/>
          <w:sz w:val="24"/>
          <w:szCs w:val="24"/>
        </w:rPr>
        <w:t xml:space="preserve"> of Book I stored at</w:t>
      </w:r>
      <w:r w:rsidR="008D0AD8">
        <w:rPr>
          <w:rFonts w:ascii="Bookman Old Style" w:hAnsi="Bookman Old Style"/>
          <w:sz w:val="24"/>
          <w:szCs w:val="24"/>
        </w:rPr>
        <w:t xml:space="preserve"> C.D. No. </w:t>
      </w:r>
      <w:r w:rsidR="00E766BC">
        <w:rPr>
          <w:rFonts w:ascii="Bookman Old Style" w:hAnsi="Bookman Old Style"/>
          <w:sz w:val="24"/>
          <w:szCs w:val="24"/>
        </w:rPr>
        <w:t>MYWD-77</w:t>
      </w:r>
      <w:r w:rsidR="008D0AD8">
        <w:rPr>
          <w:rFonts w:ascii="Bookman Old Style" w:hAnsi="Bookman Old Style"/>
          <w:sz w:val="24"/>
          <w:szCs w:val="24"/>
        </w:rPr>
        <w:t xml:space="preserve"> dated</w:t>
      </w:r>
      <w:r w:rsidR="00E766BC">
        <w:rPr>
          <w:rFonts w:ascii="Bookman Old Style" w:hAnsi="Bookman Old Style"/>
          <w:sz w:val="24"/>
          <w:szCs w:val="24"/>
        </w:rPr>
        <w:t xml:space="preserve"> 19-12-2016 and the vendor paid Rs. 60</w:t>
      </w:r>
      <w:r w:rsidRPr="008D0AD8">
        <w:rPr>
          <w:rFonts w:ascii="Bookman Old Style" w:hAnsi="Bookman Old Style"/>
          <w:sz w:val="24"/>
          <w:szCs w:val="24"/>
        </w:rPr>
        <w:t xml:space="preserve">0/- towards Khata Transfer Certificate of the said site registered in favour of the Vendor on  </w:t>
      </w:r>
      <w:r w:rsidR="00E766BC">
        <w:rPr>
          <w:rFonts w:ascii="Bookman Old Style" w:hAnsi="Bookman Old Style"/>
          <w:sz w:val="24"/>
          <w:szCs w:val="24"/>
        </w:rPr>
        <w:t>13-01-2017</w:t>
      </w:r>
      <w:r w:rsidRPr="008D0AD8">
        <w:rPr>
          <w:rFonts w:ascii="Bookman Old Style" w:hAnsi="Bookman Old Style"/>
          <w:sz w:val="24"/>
          <w:szCs w:val="24"/>
        </w:rPr>
        <w:t xml:space="preserve"> by Mysore Urban Development Authority, Mysore vide No.</w:t>
      </w:r>
      <w:r w:rsidR="009A232A" w:rsidRPr="009A232A">
        <w:rPr>
          <w:rFonts w:ascii="Nudi Akshar-10" w:hAnsi="Nudi Akshar-10"/>
          <w:bCs/>
          <w:sz w:val="30"/>
          <w:szCs w:val="30"/>
        </w:rPr>
        <w:t xml:space="preserve"> </w:t>
      </w:r>
      <w:r w:rsidR="009A232A">
        <w:rPr>
          <w:rFonts w:ascii="Nudi Akshar-10" w:hAnsi="Nudi Akshar-10"/>
          <w:bCs/>
          <w:sz w:val="30"/>
          <w:szCs w:val="30"/>
        </w:rPr>
        <w:t>ªÉÄÊ.£À.¥Áæ/SÁ.ªÀ-</w:t>
      </w:r>
      <w:r w:rsidR="009A232A" w:rsidRPr="009A232A">
        <w:rPr>
          <w:rFonts w:ascii="Bookman Old Style" w:hAnsi="Bookman Old Style"/>
          <w:sz w:val="24"/>
          <w:szCs w:val="24"/>
        </w:rPr>
        <w:t xml:space="preserve"> </w:t>
      </w:r>
      <w:r w:rsidR="009A232A">
        <w:rPr>
          <w:rFonts w:ascii="Bookman Old Style" w:hAnsi="Bookman Old Style"/>
          <w:sz w:val="24"/>
          <w:szCs w:val="24"/>
        </w:rPr>
        <w:t>NEW-</w:t>
      </w:r>
      <w:r w:rsidR="009A232A">
        <w:rPr>
          <w:rFonts w:ascii="Bookman Old Style" w:hAnsi="Bookman Old Style"/>
          <w:b/>
        </w:rPr>
        <w:t>10337</w:t>
      </w:r>
      <w:r w:rsidR="009A232A">
        <w:rPr>
          <w:rFonts w:ascii="Bookman Old Style" w:hAnsi="Bookman Old Style"/>
        </w:rPr>
        <w:t>/16-17</w:t>
      </w:r>
      <w:r w:rsidRPr="008D0AD8">
        <w:rPr>
          <w:rFonts w:ascii="Bookman Old Style" w:hAnsi="Bookman Old Style"/>
          <w:sz w:val="24"/>
          <w:szCs w:val="24"/>
        </w:rPr>
        <w:t xml:space="preserve">. </w:t>
      </w:r>
    </w:p>
    <w:p w:rsidR="00DF3997" w:rsidRPr="008D0AD8" w:rsidRDefault="00DF3997" w:rsidP="00DF3997">
      <w:pPr>
        <w:jc w:val="both"/>
        <w:rPr>
          <w:rFonts w:ascii="Bookman Old Style" w:hAnsi="Bookman Old Style"/>
          <w:sz w:val="24"/>
        </w:rPr>
      </w:pPr>
      <w:r w:rsidRPr="008D0AD8">
        <w:rPr>
          <w:rFonts w:ascii="Bookman Old Style" w:hAnsi="Bookman Old Style"/>
          <w:sz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her self-earned funds, that is to say, the schedule property is her absolute and self acquired property. The schedule property is free from all encumbrances, claims, court attachments, charges, liens, demands etc.</w:t>
      </w:r>
    </w:p>
    <w:p w:rsidR="00DF3997" w:rsidRPr="008D0AD8" w:rsidRDefault="00DF3997" w:rsidP="00DF3997">
      <w:pPr>
        <w:jc w:val="both"/>
        <w:rPr>
          <w:rFonts w:ascii="Bookman Old Style" w:hAnsi="Bookman Old Style"/>
          <w:sz w:val="24"/>
          <w:szCs w:val="20"/>
        </w:rPr>
      </w:pPr>
      <w:r w:rsidRPr="008D0AD8">
        <w:rPr>
          <w:rFonts w:ascii="Bookman Old Style" w:hAnsi="Bookman Old Style"/>
          <w:sz w:val="24"/>
        </w:rPr>
        <w:t xml:space="preserve">And whereas, the Vendor is in need of funds in order to meet some of her legal necessities and has therefore decided to sell the schedule property to the purchaser for a valuable sale consideration of </w:t>
      </w:r>
      <w:r w:rsidR="0078686B">
        <w:rPr>
          <w:rFonts w:ascii="Bookman Old Style" w:hAnsi="Bookman Old Style"/>
          <w:b/>
          <w:sz w:val="24"/>
        </w:rPr>
        <w:t>Rs.13,5</w:t>
      </w:r>
      <w:r w:rsidRPr="0078686B">
        <w:rPr>
          <w:rFonts w:ascii="Bookman Old Style" w:hAnsi="Bookman Old Style"/>
          <w:b/>
          <w:sz w:val="24"/>
        </w:rPr>
        <w:t xml:space="preserve">0,000/- (Rupees </w:t>
      </w:r>
      <w:r w:rsidR="0078686B">
        <w:rPr>
          <w:rFonts w:ascii="Bookman Old Style" w:hAnsi="Bookman Old Style"/>
          <w:b/>
          <w:sz w:val="24"/>
        </w:rPr>
        <w:t>Thirteen</w:t>
      </w:r>
      <w:r w:rsidRPr="0078686B">
        <w:rPr>
          <w:rFonts w:ascii="Bookman Old Style" w:hAnsi="Bookman Old Style"/>
          <w:b/>
          <w:sz w:val="24"/>
        </w:rPr>
        <w:t xml:space="preserve"> Lakh</w:t>
      </w:r>
      <w:r w:rsidR="0078686B">
        <w:rPr>
          <w:rFonts w:ascii="Bookman Old Style" w:hAnsi="Bookman Old Style"/>
          <w:b/>
          <w:sz w:val="24"/>
        </w:rPr>
        <w:t xml:space="preserve"> Fifty Thousand</w:t>
      </w:r>
      <w:r w:rsidRPr="0078686B">
        <w:rPr>
          <w:rFonts w:ascii="Bookman Old Style" w:hAnsi="Bookman Old Style"/>
          <w:b/>
          <w:sz w:val="24"/>
        </w:rPr>
        <w:t xml:space="preserve"> only)</w:t>
      </w:r>
      <w:r w:rsidRPr="008D0AD8">
        <w:rPr>
          <w:rFonts w:ascii="Bookman Old Style" w:hAnsi="Bookman Old Style"/>
          <w:sz w:val="24"/>
        </w:rPr>
        <w:t xml:space="preserve"> for which, the purchaser has also agreed to purchase the schedule property for the said sale consideration, free from all encumbrances, claims and demands.</w:t>
      </w:r>
    </w:p>
    <w:p w:rsidR="00DF3997" w:rsidRDefault="00DF3997" w:rsidP="00DF3997">
      <w:pPr>
        <w:jc w:val="both"/>
        <w:rPr>
          <w:rFonts w:ascii="Bookman Old Style" w:hAnsi="Bookman Old Style"/>
          <w:b/>
          <w:sz w:val="16"/>
          <w:szCs w:val="16"/>
        </w:rPr>
      </w:pPr>
    </w:p>
    <w:p w:rsidR="00DF3997" w:rsidRDefault="00DF3997" w:rsidP="00DF3997">
      <w:pPr>
        <w:pStyle w:val="Heading7"/>
        <w:ind w:left="0" w:firstLine="0"/>
        <w:jc w:val="center"/>
        <w:rPr>
          <w:caps/>
          <w:u w:val="single"/>
        </w:rPr>
      </w:pPr>
      <w:r>
        <w:rPr>
          <w:caps/>
          <w:u w:val="single"/>
        </w:rPr>
        <w:t>Now This Deed of Sale has come into effect and witnesseth</w:t>
      </w:r>
    </w:p>
    <w:p w:rsidR="00DF3997" w:rsidRDefault="00DF3997" w:rsidP="00DF3997">
      <w:pPr>
        <w:jc w:val="both"/>
        <w:rPr>
          <w:rFonts w:ascii="Bookman Old Style" w:hAnsi="Bookman Old Style"/>
          <w:sz w:val="16"/>
          <w:szCs w:val="16"/>
        </w:rPr>
      </w:pPr>
    </w:p>
    <w:p w:rsidR="00DF3997" w:rsidRPr="0078686B" w:rsidRDefault="00DF3997" w:rsidP="00DF3997">
      <w:pPr>
        <w:jc w:val="both"/>
        <w:rPr>
          <w:rFonts w:ascii="Bookman Old Style" w:hAnsi="Bookman Old Style"/>
          <w:sz w:val="24"/>
          <w:szCs w:val="20"/>
        </w:rPr>
      </w:pPr>
      <w:r w:rsidRPr="0078686B">
        <w:rPr>
          <w:rFonts w:ascii="Bookman Old Style" w:hAnsi="Bookman Old Style"/>
          <w:sz w:val="24"/>
        </w:rPr>
        <w:t xml:space="preserve">In pursuance of the entire sale consideration of </w:t>
      </w:r>
      <w:r w:rsidR="0078686B">
        <w:rPr>
          <w:rFonts w:ascii="Bookman Old Style" w:hAnsi="Bookman Old Style"/>
          <w:b/>
          <w:sz w:val="24"/>
        </w:rPr>
        <w:t>Rs.13,5</w:t>
      </w:r>
      <w:r w:rsidR="0078686B" w:rsidRPr="0078686B">
        <w:rPr>
          <w:rFonts w:ascii="Bookman Old Style" w:hAnsi="Bookman Old Style"/>
          <w:b/>
          <w:sz w:val="24"/>
        </w:rPr>
        <w:t xml:space="preserve">0,000/- (Rupees </w:t>
      </w:r>
      <w:r w:rsidR="0078686B">
        <w:rPr>
          <w:rFonts w:ascii="Bookman Old Style" w:hAnsi="Bookman Old Style"/>
          <w:b/>
          <w:sz w:val="24"/>
        </w:rPr>
        <w:t>Thirteen</w:t>
      </w:r>
      <w:r w:rsidR="0078686B" w:rsidRPr="0078686B">
        <w:rPr>
          <w:rFonts w:ascii="Bookman Old Style" w:hAnsi="Bookman Old Style"/>
          <w:b/>
          <w:sz w:val="24"/>
        </w:rPr>
        <w:t xml:space="preserve"> Lakh</w:t>
      </w:r>
      <w:r w:rsidR="0078686B">
        <w:rPr>
          <w:rFonts w:ascii="Bookman Old Style" w:hAnsi="Bookman Old Style"/>
          <w:b/>
          <w:sz w:val="24"/>
        </w:rPr>
        <w:t xml:space="preserve"> Fifty Thousand</w:t>
      </w:r>
      <w:r w:rsidR="0078686B" w:rsidRPr="0078686B">
        <w:rPr>
          <w:rFonts w:ascii="Bookman Old Style" w:hAnsi="Bookman Old Style"/>
          <w:b/>
          <w:sz w:val="24"/>
        </w:rPr>
        <w:t xml:space="preserve"> only)</w:t>
      </w:r>
      <w:r w:rsidRPr="0078686B">
        <w:rPr>
          <w:rFonts w:ascii="Bookman Old Style" w:hAnsi="Bookman Old Style"/>
          <w:sz w:val="24"/>
        </w:rPr>
        <w:t xml:space="preserve"> has been paid to the Vendor as detailed below:</w:t>
      </w:r>
    </w:p>
    <w:p w:rsidR="00DF3997" w:rsidRPr="00FF1CFA" w:rsidRDefault="00DF3997" w:rsidP="0078686B">
      <w:pPr>
        <w:numPr>
          <w:ilvl w:val="0"/>
          <w:numId w:val="1"/>
        </w:numPr>
        <w:spacing w:after="0" w:line="240" w:lineRule="auto"/>
        <w:jc w:val="both"/>
        <w:rPr>
          <w:rFonts w:ascii="Bookman Old Style" w:hAnsi="Bookman Old Style"/>
          <w:sz w:val="24"/>
        </w:rPr>
      </w:pPr>
      <w:r w:rsidRPr="00FF1CFA">
        <w:rPr>
          <w:rFonts w:ascii="Bookman Old Style" w:hAnsi="Bookman Old Style"/>
          <w:sz w:val="24"/>
        </w:rPr>
        <w:t xml:space="preserve">A sum of </w:t>
      </w:r>
      <w:r w:rsidR="0078686B" w:rsidRPr="00FF1CFA">
        <w:rPr>
          <w:rFonts w:ascii="Bookman Old Style" w:hAnsi="Bookman Old Style"/>
          <w:b/>
          <w:sz w:val="24"/>
        </w:rPr>
        <w:t>Rs.13,50,000/- (Rupees Thirteen Lakh Fifty Thousand only)</w:t>
      </w:r>
      <w:r w:rsidR="0078686B" w:rsidRPr="00FF1CFA">
        <w:rPr>
          <w:rFonts w:ascii="Bookman Old Style" w:hAnsi="Bookman Old Style"/>
          <w:sz w:val="24"/>
        </w:rPr>
        <w:t xml:space="preserve"> </w:t>
      </w:r>
      <w:r w:rsidRPr="00FF1CFA">
        <w:rPr>
          <w:rFonts w:ascii="Bookman Old Style" w:hAnsi="Bookman Old Style"/>
          <w:sz w:val="24"/>
        </w:rPr>
        <w:t xml:space="preserve">by way of </w:t>
      </w:r>
      <w:r w:rsidR="00FF1CFA" w:rsidRPr="00FF1CFA">
        <w:rPr>
          <w:rFonts w:ascii="Bookman Old Style" w:hAnsi="Bookman Old Style"/>
          <w:sz w:val="24"/>
        </w:rPr>
        <w:t>D.D.bearing.</w:t>
      </w:r>
      <w:r w:rsidR="0078686B" w:rsidRPr="00FF1CFA">
        <w:rPr>
          <w:rFonts w:ascii="Bookman Old Style" w:hAnsi="Bookman Old Style"/>
          <w:sz w:val="24"/>
        </w:rPr>
        <w:t xml:space="preserve"> No. </w:t>
      </w:r>
      <w:r w:rsidR="00FF1CFA" w:rsidRPr="00FF1CFA">
        <w:rPr>
          <w:rFonts w:ascii="Bookman Old Style" w:hAnsi="Bookman Old Style"/>
          <w:b/>
          <w:sz w:val="24"/>
        </w:rPr>
        <w:t>533556</w:t>
      </w:r>
      <w:r w:rsidR="0078686B" w:rsidRPr="00FF1CFA">
        <w:rPr>
          <w:rFonts w:ascii="Bookman Old Style" w:hAnsi="Bookman Old Style"/>
          <w:sz w:val="24"/>
        </w:rPr>
        <w:t xml:space="preserve"> dated </w:t>
      </w:r>
      <w:r w:rsidR="00FF1CFA" w:rsidRPr="00FF1CFA">
        <w:rPr>
          <w:rFonts w:ascii="Bookman Old Style" w:hAnsi="Bookman Old Style"/>
          <w:b/>
          <w:sz w:val="24"/>
        </w:rPr>
        <w:t>04-11-2021</w:t>
      </w:r>
      <w:r w:rsidR="00FF1CFA">
        <w:rPr>
          <w:rFonts w:ascii="Bookman Old Style" w:hAnsi="Bookman Old Style"/>
          <w:b/>
          <w:sz w:val="24"/>
        </w:rPr>
        <w:t xml:space="preserve"> </w:t>
      </w:r>
      <w:r w:rsidR="00FF1CFA" w:rsidRPr="00FF1CFA">
        <w:rPr>
          <w:rFonts w:ascii="Bookman Old Style" w:hAnsi="Bookman Old Style"/>
          <w:sz w:val="24"/>
        </w:rPr>
        <w:t xml:space="preserve">drwan on </w:t>
      </w:r>
      <w:r w:rsidR="00FF1CFA" w:rsidRPr="00FF1CFA">
        <w:rPr>
          <w:rFonts w:ascii="Bookman Old Style" w:hAnsi="Bookman Old Style"/>
          <w:b/>
          <w:sz w:val="24"/>
        </w:rPr>
        <w:t xml:space="preserve">ICICI </w:t>
      </w:r>
      <w:r w:rsidR="00FF1CFA" w:rsidRPr="00FF1CFA">
        <w:rPr>
          <w:rFonts w:ascii="Bookman Old Style" w:hAnsi="Bookman Old Style"/>
          <w:sz w:val="24"/>
        </w:rPr>
        <w:t xml:space="preserve">Bank, </w:t>
      </w:r>
      <w:r w:rsidR="00CD4EB4">
        <w:rPr>
          <w:rFonts w:ascii="Bookman Old Style" w:hAnsi="Bookman Old Style"/>
          <w:sz w:val="24"/>
        </w:rPr>
        <w:t>B</w:t>
      </w:r>
      <w:r w:rsidR="00C5081D">
        <w:rPr>
          <w:rFonts w:ascii="Bookman Old Style" w:hAnsi="Bookman Old Style"/>
          <w:sz w:val="24"/>
        </w:rPr>
        <w:t>an</w:t>
      </w:r>
      <w:r w:rsidR="00CD4EB4">
        <w:rPr>
          <w:rFonts w:ascii="Bookman Old Style" w:hAnsi="Bookman Old Style"/>
          <w:sz w:val="24"/>
        </w:rPr>
        <w:t>galore</w:t>
      </w:r>
      <w:r w:rsidR="00FF1CFA">
        <w:rPr>
          <w:rFonts w:ascii="Bookman Old Style" w:hAnsi="Bookman Old Style"/>
          <w:sz w:val="24"/>
        </w:rPr>
        <w:t xml:space="preserve"> Branch, </w:t>
      </w:r>
      <w:r w:rsidR="00CD4EB4">
        <w:rPr>
          <w:rFonts w:ascii="Bookman Old Style" w:hAnsi="Bookman Old Style"/>
          <w:sz w:val="24"/>
        </w:rPr>
        <w:t>Bangalore</w:t>
      </w:r>
      <w:r w:rsidR="00FF1CFA">
        <w:rPr>
          <w:rFonts w:ascii="Bookman Old Style" w:hAnsi="Bookman Old Style"/>
          <w:sz w:val="24"/>
        </w:rPr>
        <w:t>.</w:t>
      </w:r>
    </w:p>
    <w:p w:rsidR="00DF3997" w:rsidRDefault="00DF3997" w:rsidP="00DF3997">
      <w:pPr>
        <w:jc w:val="both"/>
        <w:rPr>
          <w:rFonts w:ascii="Bookman Old Style" w:hAnsi="Bookman Old Style"/>
          <w:b/>
          <w:sz w:val="16"/>
          <w:szCs w:val="16"/>
        </w:rPr>
      </w:pPr>
    </w:p>
    <w:p w:rsidR="00DF3997" w:rsidRPr="0078686B" w:rsidRDefault="00DF3997" w:rsidP="00DF3997">
      <w:pPr>
        <w:jc w:val="both"/>
        <w:rPr>
          <w:rFonts w:ascii="Bookman Old Style" w:hAnsi="Bookman Old Style"/>
          <w:color w:val="000000"/>
          <w:sz w:val="24"/>
          <w:szCs w:val="20"/>
        </w:rPr>
      </w:pPr>
      <w:r w:rsidRPr="0078686B">
        <w:rPr>
          <w:rFonts w:ascii="Bookman Old Style" w:hAnsi="Bookman Old Style"/>
          <w:color w:val="000000"/>
          <w:sz w:val="24"/>
        </w:rPr>
        <w:t xml:space="preserve">That in consideration of payment of the entire sale consideration of </w:t>
      </w:r>
      <w:r w:rsidR="0078686B">
        <w:rPr>
          <w:rFonts w:ascii="Bookman Old Style" w:hAnsi="Bookman Old Style"/>
          <w:b/>
          <w:sz w:val="24"/>
        </w:rPr>
        <w:t>Rs.13,5</w:t>
      </w:r>
      <w:r w:rsidR="0078686B" w:rsidRPr="0078686B">
        <w:rPr>
          <w:rFonts w:ascii="Bookman Old Style" w:hAnsi="Bookman Old Style"/>
          <w:b/>
          <w:sz w:val="24"/>
        </w:rPr>
        <w:t xml:space="preserve">0,000/- (Rupees </w:t>
      </w:r>
      <w:r w:rsidR="0078686B">
        <w:rPr>
          <w:rFonts w:ascii="Bookman Old Style" w:hAnsi="Bookman Old Style"/>
          <w:b/>
          <w:sz w:val="24"/>
        </w:rPr>
        <w:t>Thirteen</w:t>
      </w:r>
      <w:r w:rsidR="0078686B" w:rsidRPr="0078686B">
        <w:rPr>
          <w:rFonts w:ascii="Bookman Old Style" w:hAnsi="Bookman Old Style"/>
          <w:b/>
          <w:sz w:val="24"/>
        </w:rPr>
        <w:t xml:space="preserve"> Lakh</w:t>
      </w:r>
      <w:r w:rsidR="0078686B">
        <w:rPr>
          <w:rFonts w:ascii="Bookman Old Style" w:hAnsi="Bookman Old Style"/>
          <w:b/>
          <w:sz w:val="24"/>
        </w:rPr>
        <w:t xml:space="preserve"> Fifty Thousand</w:t>
      </w:r>
      <w:r w:rsidR="0078686B" w:rsidRPr="0078686B">
        <w:rPr>
          <w:rFonts w:ascii="Bookman Old Style" w:hAnsi="Bookman Old Style"/>
          <w:b/>
          <w:sz w:val="24"/>
        </w:rPr>
        <w:t xml:space="preserve"> only)</w:t>
      </w:r>
      <w:r w:rsidRPr="0078686B">
        <w:rPr>
          <w:rFonts w:ascii="Bookman Old Style" w:hAnsi="Bookman Old Style"/>
          <w:color w:val="000000"/>
          <w:sz w:val="24"/>
        </w:rPr>
        <w:t>paid by the purchaser to the vendor as stated above, the vendor acknowledges the receipt of the entire sale consideration and as the absolute and beneficial owner of the schedule property, the vendor hereby grant, transfer, convey, assign and set over the vacant possession of the schedule property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herself, her legal heirs, representatives, successors and assigns absolutely and forever.</w:t>
      </w:r>
    </w:p>
    <w:p w:rsidR="00DF3997" w:rsidRPr="0078686B" w:rsidRDefault="00DF3997" w:rsidP="00DF3997">
      <w:pPr>
        <w:jc w:val="both"/>
        <w:rPr>
          <w:rFonts w:ascii="Bookman Old Style" w:hAnsi="Bookman Old Style"/>
          <w:color w:val="000000"/>
          <w:sz w:val="24"/>
        </w:rPr>
      </w:pPr>
      <w:r w:rsidRPr="0078686B">
        <w:rPr>
          <w:rFonts w:ascii="Bookman Old Style" w:hAnsi="Bookman Old Style"/>
          <w:color w:val="000000"/>
          <w:sz w:val="24"/>
        </w:rPr>
        <w:t xml:space="preserve">The vendor hereby assures the purchaser that she has not willingly or unknowingly done or been a part to any act or things, whereby the right, title and interest of the vendor on the schedule property or any part thereof shall or can be impeached. The vendor further assures the purchaser that </w:t>
      </w:r>
      <w:r w:rsidRPr="0078686B">
        <w:rPr>
          <w:rFonts w:ascii="Bookman Old Style" w:hAnsi="Bookman Old Style"/>
          <w:color w:val="000000"/>
          <w:sz w:val="24"/>
        </w:rPr>
        <w:lastRenderedPageBreak/>
        <w:t>she has full and unrestricted right in and over the schedule property hereby conveyed.</w:t>
      </w:r>
    </w:p>
    <w:p w:rsidR="00DF3997" w:rsidRPr="005A18C5" w:rsidRDefault="00DF3997" w:rsidP="00DF3997">
      <w:pPr>
        <w:spacing w:line="280" w:lineRule="auto"/>
        <w:jc w:val="both"/>
        <w:rPr>
          <w:rFonts w:ascii="Bookman Old Style" w:hAnsi="Bookman Old Style"/>
          <w:color w:val="000000"/>
          <w:sz w:val="24"/>
          <w:szCs w:val="20"/>
        </w:rPr>
      </w:pPr>
      <w:r w:rsidRPr="0078686B">
        <w:rPr>
          <w:rFonts w:ascii="Bookman Old Style" w:hAnsi="Bookman Old Style"/>
          <w:color w:val="000000"/>
          <w:sz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 case of any such dispute or claim arises in future, the vendor shall clear the same at her own costs and risks. In case the purchaser suffers any loss, expenses or </w:t>
      </w:r>
      <w:r w:rsidRPr="005A18C5">
        <w:rPr>
          <w:rFonts w:ascii="Bookman Old Style" w:hAnsi="Bookman Old Style"/>
          <w:color w:val="000000"/>
          <w:sz w:val="24"/>
        </w:rPr>
        <w:t>inconvenience on account of such claims or disputes, then the vendor shall reimburse and compensate the purchaser against the same.</w:t>
      </w:r>
    </w:p>
    <w:p w:rsidR="00DF3997" w:rsidRPr="005A18C5" w:rsidRDefault="00DF3997" w:rsidP="00DF3997">
      <w:pPr>
        <w:spacing w:line="280" w:lineRule="auto"/>
        <w:jc w:val="both"/>
        <w:rPr>
          <w:rFonts w:ascii="Bookman Old Style" w:hAnsi="Bookman Old Style"/>
          <w:color w:val="000000"/>
          <w:sz w:val="24"/>
          <w:szCs w:val="20"/>
        </w:rPr>
      </w:pPr>
      <w:r w:rsidRPr="005A18C5">
        <w:rPr>
          <w:rFonts w:ascii="Bookman Old Style" w:hAnsi="Bookman Old Style"/>
          <w:color w:val="000000"/>
          <w:sz w:val="24"/>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DF3997" w:rsidRPr="005A18C5" w:rsidRDefault="00DF3997" w:rsidP="00DF3997">
      <w:pPr>
        <w:spacing w:line="280" w:lineRule="auto"/>
        <w:jc w:val="both"/>
        <w:rPr>
          <w:rFonts w:ascii="Bookman Old Style" w:hAnsi="Bookman Old Style"/>
          <w:color w:val="000000"/>
          <w:sz w:val="24"/>
          <w:szCs w:val="20"/>
        </w:rPr>
      </w:pPr>
      <w:r w:rsidRPr="005A18C5">
        <w:rPr>
          <w:rFonts w:ascii="Bookman Old Style" w:hAnsi="Bookman Old Style"/>
          <w:color w:val="000000"/>
          <w:sz w:val="24"/>
        </w:rPr>
        <w:t>The vendor further covenants with the purchaser that she shall at all times and upon any reasonable request to do or execute or cause to be done or executed all such lawful acts, deeds and things, whatsoever, for further and more perfectly conveying the schedule property and every part thereof to the purchaser.</w:t>
      </w:r>
    </w:p>
    <w:p w:rsidR="00DF3997" w:rsidRPr="005A18C5" w:rsidRDefault="00DF3997" w:rsidP="00DF3997">
      <w:pPr>
        <w:spacing w:line="280" w:lineRule="auto"/>
        <w:jc w:val="both"/>
        <w:rPr>
          <w:rFonts w:ascii="Bookman Old Style" w:hAnsi="Bookman Old Style"/>
          <w:color w:val="000000"/>
          <w:sz w:val="24"/>
          <w:szCs w:val="20"/>
        </w:rPr>
      </w:pPr>
      <w:r w:rsidRPr="005A18C5">
        <w:rPr>
          <w:rFonts w:ascii="Bookman Old Style" w:hAnsi="Bookman Old Style"/>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rsidR="00DF3997" w:rsidRPr="005A18C5" w:rsidRDefault="00DF3997" w:rsidP="00DF3997">
      <w:pPr>
        <w:spacing w:line="280" w:lineRule="auto"/>
        <w:jc w:val="both"/>
        <w:rPr>
          <w:rFonts w:ascii="Bookman Old Style" w:hAnsi="Bookman Old Style"/>
          <w:color w:val="000000"/>
          <w:sz w:val="24"/>
          <w:szCs w:val="20"/>
        </w:rPr>
      </w:pPr>
      <w:r w:rsidRPr="005A18C5">
        <w:rPr>
          <w:rFonts w:ascii="Bookman Old Style" w:hAnsi="Bookman Old Style"/>
          <w:color w:val="000000"/>
          <w:sz w:val="24"/>
        </w:rPr>
        <w:lastRenderedPageBreak/>
        <w:t>The purchaser has also entitled to get the MUDA khata and all other documents transferred to her name in respect of the schedule property, for which, the vendor has ‘No objection’.</w:t>
      </w:r>
    </w:p>
    <w:p w:rsidR="00DF3997" w:rsidRPr="005A18C5" w:rsidRDefault="00DF3997" w:rsidP="00DF3997">
      <w:pPr>
        <w:spacing w:line="280" w:lineRule="auto"/>
        <w:jc w:val="both"/>
        <w:rPr>
          <w:rFonts w:ascii="Bookman Old Style" w:hAnsi="Bookman Old Style"/>
          <w:color w:val="000000"/>
          <w:sz w:val="24"/>
          <w:szCs w:val="20"/>
        </w:rPr>
      </w:pPr>
      <w:r w:rsidRPr="005A18C5">
        <w:rPr>
          <w:rFonts w:ascii="Bookman Old Style" w:hAnsi="Bookman Old Style"/>
          <w:color w:val="000000"/>
          <w:sz w:val="24"/>
        </w:rPr>
        <w:t>The vendor has handed over all the relevant original documents and vacant physical possession of the schedule property to the purchaser, today itself.</w:t>
      </w:r>
    </w:p>
    <w:p w:rsidR="00DF3997" w:rsidRPr="005A18C5" w:rsidRDefault="00DF3997" w:rsidP="00DF3997">
      <w:pPr>
        <w:pStyle w:val="Heading1"/>
        <w:rPr>
          <w:rFonts w:ascii="Bookman Old Style" w:hAnsi="Bookman Old Style"/>
          <w:b w:val="0"/>
          <w:i w:val="0"/>
          <w:sz w:val="24"/>
        </w:rPr>
      </w:pPr>
      <w:r w:rsidRPr="005A18C5">
        <w:rPr>
          <w:rFonts w:ascii="Bookman Old Style" w:hAnsi="Bookman Old Style"/>
          <w:b w:val="0"/>
          <w:i w:val="0"/>
          <w:sz w:val="24"/>
        </w:rPr>
        <w:t>SCHEDULE OF THE PROPERTY</w:t>
      </w:r>
    </w:p>
    <w:p w:rsidR="00DF3997" w:rsidRPr="005A18C5" w:rsidRDefault="00DF3997" w:rsidP="00DF3997">
      <w:pPr>
        <w:spacing w:line="268" w:lineRule="auto"/>
        <w:jc w:val="both"/>
        <w:rPr>
          <w:rFonts w:ascii="Bookman Old Style" w:hAnsi="Bookman Old Style"/>
          <w:sz w:val="16"/>
          <w:szCs w:val="16"/>
        </w:rPr>
      </w:pPr>
    </w:p>
    <w:p w:rsidR="00DF3997" w:rsidRPr="005A18C5" w:rsidRDefault="00DF3997" w:rsidP="00DF3997">
      <w:pPr>
        <w:spacing w:line="268" w:lineRule="auto"/>
        <w:jc w:val="both"/>
        <w:rPr>
          <w:rFonts w:ascii="Bookman Old Style" w:hAnsi="Bookman Old Style"/>
          <w:sz w:val="24"/>
          <w:szCs w:val="24"/>
        </w:rPr>
      </w:pPr>
      <w:r w:rsidRPr="005A18C5">
        <w:rPr>
          <w:rFonts w:ascii="Bookman Old Style" w:hAnsi="Bookman Old Style"/>
          <w:sz w:val="24"/>
          <w:szCs w:val="24"/>
        </w:rPr>
        <w:t xml:space="preserve">All that piece and parcel of the </w:t>
      </w:r>
      <w:r w:rsidRPr="005A18C5">
        <w:rPr>
          <w:rFonts w:ascii="Bookman Old Style" w:hAnsi="Bookman Old Style"/>
          <w:bCs/>
          <w:sz w:val="24"/>
          <w:szCs w:val="24"/>
        </w:rPr>
        <w:t>residential property bearing</w:t>
      </w:r>
      <w:r w:rsidRPr="005A18C5">
        <w:rPr>
          <w:rFonts w:ascii="Bookman Old Style" w:hAnsi="Bookman Old Style"/>
          <w:sz w:val="24"/>
          <w:szCs w:val="24"/>
        </w:rPr>
        <w:t xml:space="preserve"> </w:t>
      </w:r>
      <w:r w:rsidR="005A18C5" w:rsidRPr="009059F2">
        <w:rPr>
          <w:rFonts w:ascii="Bookman Old Style" w:hAnsi="Bookman Old Style"/>
          <w:b/>
          <w:bCs/>
          <w:sz w:val="24"/>
          <w:szCs w:val="24"/>
        </w:rPr>
        <w:t>Site No. 88</w:t>
      </w:r>
      <w:r w:rsidRPr="009059F2">
        <w:rPr>
          <w:rFonts w:ascii="Bookman Old Style" w:hAnsi="Bookman Old Style"/>
          <w:b/>
          <w:bCs/>
          <w:sz w:val="24"/>
          <w:szCs w:val="24"/>
        </w:rPr>
        <w:t xml:space="preserve">, </w:t>
      </w:r>
      <w:r w:rsidRPr="009059F2">
        <w:rPr>
          <w:rFonts w:ascii="Bookman Old Style" w:hAnsi="Bookman Old Style"/>
          <w:b/>
          <w:sz w:val="24"/>
          <w:szCs w:val="24"/>
        </w:rPr>
        <w:t>measuring East to West : 12.00 meters and North to South : 9.00 meters in total 108.00 Sq.Mtrs</w:t>
      </w:r>
      <w:r w:rsidRPr="005A18C5">
        <w:rPr>
          <w:rFonts w:ascii="Bookman Old Style" w:hAnsi="Bookman Old Style"/>
          <w:sz w:val="24"/>
          <w:szCs w:val="24"/>
        </w:rPr>
        <w:t xml:space="preserve"> formed out of Sy.No. </w:t>
      </w:r>
      <w:r w:rsidR="00271F14" w:rsidRPr="008D0AD8">
        <w:rPr>
          <w:rFonts w:ascii="Bookman Old Style" w:hAnsi="Bookman Old Style"/>
          <w:sz w:val="24"/>
          <w:szCs w:val="24"/>
        </w:rPr>
        <w:t>Sy.No.</w:t>
      </w:r>
      <w:r w:rsidR="00271F14">
        <w:rPr>
          <w:rFonts w:ascii="Bookman Old Style" w:hAnsi="Bookman Old Style"/>
          <w:sz w:val="24"/>
          <w:szCs w:val="24"/>
        </w:rPr>
        <w:t>41/4 (0 Acre 20 Guntas),</w:t>
      </w:r>
      <w:r w:rsidR="00271F14" w:rsidRPr="008D0AD8">
        <w:rPr>
          <w:rFonts w:ascii="Bookman Old Style" w:hAnsi="Bookman Old Style"/>
          <w:sz w:val="24"/>
          <w:szCs w:val="24"/>
        </w:rPr>
        <w:t xml:space="preserve"> </w:t>
      </w:r>
      <w:r w:rsidR="00271F14">
        <w:rPr>
          <w:rFonts w:ascii="Bookman Old Style" w:hAnsi="Bookman Old Style"/>
          <w:sz w:val="24"/>
          <w:szCs w:val="24"/>
        </w:rPr>
        <w:t>44 (4 Acre 27 Guntas), 40/4B (0 Acre 9 Guntas), 41/2 (0 Acre 36Guntas), 41/3C (0 Acre 22 Guntas), 43 (2 Acre 13 Guntas) and 41/4 (0 Acre 20 Guntas) in all 9 Acre 27 Guntas</w:t>
      </w:r>
      <w:r w:rsidR="00271F14" w:rsidRPr="008D0AD8">
        <w:rPr>
          <w:rFonts w:ascii="Bookman Old Style" w:hAnsi="Bookman Old Style"/>
          <w:sz w:val="24"/>
          <w:szCs w:val="24"/>
        </w:rPr>
        <w:t xml:space="preserve"> </w:t>
      </w:r>
      <w:r w:rsidRPr="005A18C5">
        <w:rPr>
          <w:rFonts w:ascii="Bookman Old Style" w:hAnsi="Bookman Old Style"/>
          <w:sz w:val="24"/>
          <w:szCs w:val="24"/>
        </w:rPr>
        <w:t xml:space="preserve">and the layout known as </w:t>
      </w:r>
      <w:r w:rsidRPr="009059F2">
        <w:rPr>
          <w:rFonts w:ascii="Bookman Old Style" w:hAnsi="Bookman Old Style"/>
          <w:b/>
          <w:sz w:val="24"/>
          <w:szCs w:val="24"/>
        </w:rPr>
        <w:t>“DISHA LAYOUT”</w:t>
      </w:r>
      <w:r w:rsidRPr="005A18C5">
        <w:rPr>
          <w:rFonts w:ascii="Bookman Old Style" w:hAnsi="Bookman Old Style"/>
          <w:sz w:val="24"/>
          <w:szCs w:val="24"/>
        </w:rPr>
        <w:t xml:space="preserve"> carved out of residential property situated at Madagalli Village, Yelwala Hobli, Mysore Taluk duly converted by the Deputy Commissioner, Mysore vide No. ALN A (1) CR 24/2009-10 dated 20-07-2009 bounded by:-</w:t>
      </w:r>
    </w:p>
    <w:p w:rsidR="00DF3997" w:rsidRPr="005A18C5" w:rsidRDefault="00DF3997" w:rsidP="00DF3997">
      <w:pPr>
        <w:pStyle w:val="Heading3"/>
        <w:ind w:left="1440" w:firstLine="720"/>
        <w:rPr>
          <w:rFonts w:ascii="Bookman Old Style" w:hAnsi="Bookman Old Style"/>
          <w:sz w:val="24"/>
        </w:rPr>
      </w:pPr>
    </w:p>
    <w:p w:rsidR="00DF3997" w:rsidRPr="005A18C5" w:rsidRDefault="009059F2" w:rsidP="00DF3997">
      <w:pPr>
        <w:pStyle w:val="Heading3"/>
        <w:ind w:left="1440" w:firstLine="72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t>Site No. 85 and 86</w:t>
      </w:r>
      <w:r w:rsidR="00DF3997" w:rsidRPr="005A18C5">
        <w:rPr>
          <w:rFonts w:ascii="Bookman Old Style" w:hAnsi="Bookman Old Style"/>
          <w:sz w:val="24"/>
        </w:rPr>
        <w:t xml:space="preserve">, </w:t>
      </w:r>
    </w:p>
    <w:p w:rsidR="00DF3997" w:rsidRPr="005A18C5" w:rsidRDefault="00DF3997" w:rsidP="00DF3997">
      <w:pPr>
        <w:pStyle w:val="Heading3"/>
        <w:ind w:left="2160"/>
        <w:rPr>
          <w:rFonts w:ascii="Bookman Old Style" w:hAnsi="Bookman Old Style"/>
          <w:sz w:val="24"/>
        </w:rPr>
      </w:pPr>
      <w:r w:rsidRPr="005A18C5">
        <w:rPr>
          <w:rFonts w:ascii="Bookman Old Style" w:hAnsi="Bookman Old Style"/>
          <w:sz w:val="24"/>
        </w:rPr>
        <w:t xml:space="preserve">West by </w:t>
      </w:r>
      <w:r w:rsidRPr="005A18C5">
        <w:rPr>
          <w:rFonts w:ascii="Bookman Old Style" w:hAnsi="Bookman Old Style"/>
          <w:sz w:val="24"/>
        </w:rPr>
        <w:tab/>
        <w:t xml:space="preserve">: </w:t>
      </w:r>
      <w:r w:rsidRPr="005A18C5">
        <w:rPr>
          <w:rFonts w:ascii="Bookman Old Style" w:hAnsi="Bookman Old Style"/>
          <w:sz w:val="24"/>
        </w:rPr>
        <w:tab/>
        <w:t xml:space="preserve">ROAD, </w:t>
      </w:r>
    </w:p>
    <w:p w:rsidR="00DF3997" w:rsidRPr="005A18C5" w:rsidRDefault="009059F2" w:rsidP="00DF3997">
      <w:pPr>
        <w:pStyle w:val="Heading3"/>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t>Site No.89</w:t>
      </w:r>
      <w:r w:rsidR="00DF3997" w:rsidRPr="005A18C5">
        <w:rPr>
          <w:rFonts w:ascii="Bookman Old Style" w:hAnsi="Bookman Old Style"/>
          <w:sz w:val="24"/>
        </w:rPr>
        <w:t xml:space="preserve">, </w:t>
      </w:r>
    </w:p>
    <w:p w:rsidR="00DF3997" w:rsidRPr="005A18C5" w:rsidRDefault="009059F2" w:rsidP="00DF3997">
      <w:pPr>
        <w:pStyle w:val="Heading3"/>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t>Site No. 87</w:t>
      </w:r>
      <w:r w:rsidR="00DF3997" w:rsidRPr="005A18C5">
        <w:rPr>
          <w:rFonts w:ascii="Bookman Old Style" w:hAnsi="Bookman Old Style"/>
          <w:sz w:val="24"/>
        </w:rPr>
        <w:t>.</w:t>
      </w:r>
    </w:p>
    <w:p w:rsidR="00DF3997" w:rsidRPr="005A18C5" w:rsidRDefault="00DF3997" w:rsidP="00DF3997">
      <w:pPr>
        <w:rPr>
          <w:rFonts w:ascii="Bookman Old Style" w:hAnsi="Bookman Old Style"/>
          <w:sz w:val="6"/>
        </w:rPr>
      </w:pPr>
    </w:p>
    <w:p w:rsidR="00DF3997" w:rsidRPr="009059F2" w:rsidRDefault="00DF3997" w:rsidP="00DF3997">
      <w:pPr>
        <w:jc w:val="both"/>
        <w:rPr>
          <w:rFonts w:ascii="Bookman Old Style" w:hAnsi="Bookman Old Style"/>
          <w:bCs/>
          <w:sz w:val="24"/>
        </w:rPr>
      </w:pPr>
      <w:r w:rsidRPr="009059F2">
        <w:rPr>
          <w:rFonts w:ascii="Bookman Old Style" w:hAnsi="Bookman Old Style"/>
          <w:sz w:val="24"/>
        </w:rPr>
        <w:t xml:space="preserve">Measuring </w:t>
      </w:r>
      <w:r w:rsidRPr="009059F2">
        <w:rPr>
          <w:rFonts w:ascii="Bookman Old Style" w:hAnsi="Bookman Old Style"/>
          <w:b/>
          <w:sz w:val="24"/>
        </w:rPr>
        <w:t>East to West : 12.00 Mtrs, North to South : 9.00 Mtrs</w:t>
      </w:r>
      <w:r w:rsidRPr="009059F2">
        <w:rPr>
          <w:rFonts w:ascii="Bookman Old Style" w:hAnsi="Bookman Old Style"/>
          <w:b/>
          <w:bCs/>
          <w:sz w:val="24"/>
        </w:rPr>
        <w:t xml:space="preserve"> Totally measuring 108.00 Sq.Mtrs.,</w:t>
      </w:r>
      <w:r w:rsidRPr="009059F2">
        <w:rPr>
          <w:rFonts w:ascii="Bookman Old Style" w:hAnsi="Bookman Old Style"/>
          <w:bCs/>
          <w:sz w:val="24"/>
        </w:rPr>
        <w:t xml:space="preserve"> </w:t>
      </w:r>
    </w:p>
    <w:p w:rsidR="00FA7C1E" w:rsidRDefault="00DF3997" w:rsidP="00DF3997">
      <w:pPr>
        <w:jc w:val="both"/>
        <w:rPr>
          <w:rFonts w:ascii="Bookman Old Style" w:hAnsi="Bookman Old Style"/>
          <w:bCs/>
          <w:sz w:val="24"/>
        </w:rPr>
      </w:pPr>
      <w:r w:rsidRPr="005A18C5">
        <w:rPr>
          <w:rFonts w:ascii="Bookman Old Style" w:hAnsi="Bookman Old Style"/>
          <w:bCs/>
          <w:sz w:val="24"/>
        </w:rPr>
        <w:t xml:space="preserve"> </w:t>
      </w:r>
    </w:p>
    <w:p w:rsidR="00FA7C1E" w:rsidRDefault="00FA7C1E">
      <w:pPr>
        <w:rPr>
          <w:rFonts w:ascii="Bookman Old Style" w:hAnsi="Bookman Old Style"/>
          <w:bCs/>
          <w:sz w:val="24"/>
        </w:rPr>
      </w:pPr>
      <w:r>
        <w:rPr>
          <w:rFonts w:ascii="Bookman Old Style" w:hAnsi="Bookman Old Style"/>
          <w:bCs/>
          <w:sz w:val="24"/>
        </w:rPr>
        <w:br w:type="page"/>
      </w:r>
    </w:p>
    <w:p w:rsidR="00DF3997" w:rsidRPr="005A18C5" w:rsidRDefault="00DF3997" w:rsidP="00DF3997">
      <w:pPr>
        <w:jc w:val="both"/>
        <w:rPr>
          <w:rFonts w:ascii="Bookman Old Style" w:hAnsi="Bookman Old Style"/>
          <w:sz w:val="24"/>
          <w:szCs w:val="20"/>
        </w:rPr>
      </w:pPr>
      <w:r w:rsidRPr="005A18C5">
        <w:rPr>
          <w:rFonts w:ascii="Bookman Old Style" w:hAnsi="Bookman Old Style"/>
          <w:sz w:val="24"/>
        </w:rPr>
        <w:lastRenderedPageBreak/>
        <w:t xml:space="preserve">This Deed of Sale is prepared on the basis of information and documents provided by the parties and both the parties have read and understood the contents of the sale deed. </w:t>
      </w:r>
    </w:p>
    <w:p w:rsidR="00DF3997" w:rsidRPr="00923F01" w:rsidRDefault="00DF3997" w:rsidP="00DF3997">
      <w:pPr>
        <w:jc w:val="both"/>
        <w:rPr>
          <w:rFonts w:ascii="Times New Roman" w:hAnsi="Times New Roman"/>
          <w:sz w:val="24"/>
          <w:szCs w:val="20"/>
        </w:rPr>
      </w:pPr>
      <w:r w:rsidRPr="00923F01">
        <w:rPr>
          <w:rFonts w:ascii="Bookman Old Style" w:hAnsi="Bookman Old Style"/>
          <w:sz w:val="24"/>
        </w:rPr>
        <w:t>In witness whereof, the Vendor have executed this deed of absolute sale in favour of the purchaser on the day, month and the year first herein before written, in the presence of witnesses attesting hereunder.</w:t>
      </w:r>
    </w:p>
    <w:p w:rsidR="00DF3997" w:rsidRPr="00923F01" w:rsidRDefault="00DF3997" w:rsidP="00DF3997">
      <w:pPr>
        <w:pStyle w:val="Heading5"/>
        <w:rPr>
          <w:b w:val="0"/>
        </w:rPr>
      </w:pPr>
      <w:r w:rsidRPr="00923F01">
        <w:rPr>
          <w:b w:val="0"/>
        </w:rPr>
        <w:t xml:space="preserve">Witnesses:- </w:t>
      </w:r>
    </w:p>
    <w:p w:rsidR="00DF3997" w:rsidRPr="00923F01" w:rsidRDefault="00DF3997" w:rsidP="00DF3997">
      <w:pPr>
        <w:rPr>
          <w:rFonts w:ascii="Bookman Old Style" w:hAnsi="Bookman Old Style"/>
          <w:sz w:val="24"/>
        </w:rPr>
      </w:pPr>
      <w:r w:rsidRPr="00923F01">
        <w:rPr>
          <w:rFonts w:ascii="Bookman Old Style" w:hAnsi="Bookman Old Style"/>
          <w:sz w:val="24"/>
        </w:rPr>
        <w:t>1.</w:t>
      </w:r>
      <w:r w:rsidRPr="00923F01">
        <w:rPr>
          <w:rFonts w:ascii="Bookman Old Style" w:hAnsi="Bookman Old Style"/>
          <w:sz w:val="24"/>
        </w:rPr>
        <w:tab/>
      </w:r>
    </w:p>
    <w:p w:rsidR="00DF3997" w:rsidRPr="00923F01" w:rsidRDefault="00DF3997" w:rsidP="00DF3997">
      <w:pPr>
        <w:rPr>
          <w:rFonts w:ascii="Bookman Old Style" w:hAnsi="Bookman Old Style"/>
          <w:sz w:val="24"/>
        </w:rPr>
      </w:pPr>
      <w:r w:rsidRPr="00923F01">
        <w:rPr>
          <w:rFonts w:ascii="Bookman Old Style" w:hAnsi="Bookman Old Style"/>
          <w:sz w:val="24"/>
        </w:rPr>
        <w:t xml:space="preserve"> </w:t>
      </w:r>
      <w:r w:rsidRPr="00923F01">
        <w:rPr>
          <w:rFonts w:ascii="Bookman Old Style" w:hAnsi="Bookman Old Style"/>
          <w:sz w:val="24"/>
        </w:rPr>
        <w:tab/>
      </w:r>
      <w:r w:rsidRPr="00923F01">
        <w:rPr>
          <w:rFonts w:ascii="Bookman Old Style" w:hAnsi="Bookman Old Style"/>
          <w:sz w:val="24"/>
        </w:rPr>
        <w:tab/>
        <w:t xml:space="preserve"> </w:t>
      </w:r>
    </w:p>
    <w:p w:rsidR="00DF3997" w:rsidRPr="00923F01" w:rsidRDefault="00DF3997" w:rsidP="00DF3997">
      <w:pPr>
        <w:rPr>
          <w:rFonts w:ascii="Bookman Old Style" w:hAnsi="Bookman Old Style"/>
          <w:sz w:val="24"/>
        </w:rPr>
      </w:pPr>
      <w:r w:rsidRPr="00923F01">
        <w:rPr>
          <w:rFonts w:ascii="Bookman Old Style" w:hAnsi="Bookman Old Style"/>
          <w:sz w:val="24"/>
        </w:rPr>
        <w:t xml:space="preserve"> </w:t>
      </w:r>
      <w:r w:rsidRPr="00923F01">
        <w:rPr>
          <w:rFonts w:ascii="Bookman Old Style" w:hAnsi="Bookman Old Style"/>
          <w:sz w:val="24"/>
        </w:rPr>
        <w:tab/>
      </w:r>
      <w:r w:rsidRPr="00923F01">
        <w:rPr>
          <w:rFonts w:ascii="Bookman Old Style" w:hAnsi="Bookman Old Style"/>
          <w:sz w:val="24"/>
        </w:rPr>
        <w:tab/>
      </w:r>
      <w:r w:rsidRPr="00923F01">
        <w:rPr>
          <w:rFonts w:ascii="Bookman Old Style" w:hAnsi="Bookman Old Style"/>
          <w:sz w:val="24"/>
        </w:rPr>
        <w:tab/>
      </w:r>
      <w:r w:rsidRPr="00923F01">
        <w:rPr>
          <w:rFonts w:ascii="Bookman Old Style" w:hAnsi="Bookman Old Style"/>
          <w:sz w:val="24"/>
        </w:rPr>
        <w:tab/>
      </w:r>
      <w:r w:rsidRPr="00923F01">
        <w:rPr>
          <w:rFonts w:ascii="Bookman Old Style" w:hAnsi="Bookman Old Style"/>
          <w:sz w:val="24"/>
        </w:rPr>
        <w:tab/>
        <w:t xml:space="preserve">     </w:t>
      </w:r>
    </w:p>
    <w:p w:rsidR="00DF3997" w:rsidRPr="00923F01" w:rsidRDefault="00DF3997" w:rsidP="00DF3997">
      <w:pPr>
        <w:pStyle w:val="Heading8"/>
      </w:pPr>
      <w:r w:rsidRPr="00923F01">
        <w:t xml:space="preserve">  VENDOR</w:t>
      </w:r>
    </w:p>
    <w:p w:rsidR="00DF3997" w:rsidRPr="0058306E" w:rsidRDefault="00DF3997" w:rsidP="00DF3997">
      <w:pPr>
        <w:rPr>
          <w:rFonts w:ascii="Bookman Old Style" w:hAnsi="Bookman Old Style"/>
          <w:b/>
          <w:bCs/>
          <w:sz w:val="24"/>
        </w:rPr>
      </w:pPr>
      <w:r w:rsidRPr="0058306E">
        <w:rPr>
          <w:b/>
          <w:sz w:val="24"/>
        </w:rPr>
        <w:t xml:space="preserve">                  </w:t>
      </w:r>
      <w:r w:rsidR="0058306E" w:rsidRPr="0058306E">
        <w:rPr>
          <w:b/>
          <w:sz w:val="24"/>
        </w:rPr>
        <w:t xml:space="preserve">                                                                                     </w:t>
      </w:r>
      <w:r w:rsidRPr="0058306E">
        <w:rPr>
          <w:b/>
          <w:sz w:val="24"/>
        </w:rPr>
        <w:t xml:space="preserve"> </w:t>
      </w:r>
      <w:r w:rsidR="00923F01" w:rsidRPr="0058306E">
        <w:rPr>
          <w:rFonts w:ascii="Bookman Old Style" w:hAnsi="Bookman Old Style"/>
          <w:b/>
          <w:sz w:val="24"/>
        </w:rPr>
        <w:t>(</w:t>
      </w:r>
      <w:r w:rsidR="0058306E" w:rsidRPr="0058306E">
        <w:rPr>
          <w:rFonts w:ascii="Bookman Old Style" w:hAnsi="Bookman Old Style"/>
          <w:b/>
          <w:sz w:val="24"/>
        </w:rPr>
        <w:t>Smt.REKHA PALADUGU</w:t>
      </w:r>
      <w:r w:rsidR="00923F01" w:rsidRPr="0058306E">
        <w:rPr>
          <w:rFonts w:ascii="Bookman Old Style" w:hAnsi="Bookman Old Style"/>
          <w:b/>
          <w:sz w:val="24"/>
        </w:rPr>
        <w:t>)</w:t>
      </w:r>
    </w:p>
    <w:p w:rsidR="00DF3997" w:rsidRPr="00923F01" w:rsidRDefault="00DF3997" w:rsidP="00DF3997">
      <w:pPr>
        <w:rPr>
          <w:rFonts w:ascii="Bookman Old Style" w:hAnsi="Bookman Old Style"/>
          <w:sz w:val="24"/>
        </w:rPr>
      </w:pPr>
      <w:r w:rsidRPr="00923F01">
        <w:rPr>
          <w:rFonts w:ascii="Bookman Old Style" w:hAnsi="Bookman Old Style"/>
          <w:sz w:val="24"/>
        </w:rPr>
        <w:t>2.</w:t>
      </w:r>
    </w:p>
    <w:p w:rsidR="00DF3997" w:rsidRPr="00923F01" w:rsidRDefault="00DF3997" w:rsidP="00DF3997">
      <w:pPr>
        <w:pStyle w:val="Heading8"/>
        <w:ind w:left="0"/>
        <w:rPr>
          <w:b w:val="0"/>
        </w:rPr>
      </w:pPr>
      <w:r w:rsidRPr="00923F01">
        <w:rPr>
          <w:b w:val="0"/>
        </w:rPr>
        <w:t xml:space="preserve">                                                             </w:t>
      </w:r>
    </w:p>
    <w:p w:rsidR="00EF7AC0" w:rsidRDefault="00EF7AC0" w:rsidP="00DF3997">
      <w:pPr>
        <w:pStyle w:val="Heading8"/>
      </w:pPr>
    </w:p>
    <w:p w:rsidR="00DF3997" w:rsidRPr="00923F01" w:rsidRDefault="00DF3997" w:rsidP="00DF3997">
      <w:pPr>
        <w:pStyle w:val="Heading8"/>
      </w:pPr>
      <w:r w:rsidRPr="00923F01">
        <w:t>PURCHASER</w:t>
      </w:r>
    </w:p>
    <w:p w:rsidR="00DF3997" w:rsidRPr="0058306E" w:rsidRDefault="0058306E" w:rsidP="00DF3997">
      <w:pPr>
        <w:rPr>
          <w:rFonts w:ascii="Bookman Old Style" w:hAnsi="Bookman Old Style"/>
          <w:b/>
          <w:sz w:val="24"/>
        </w:rPr>
      </w:pPr>
      <w:r>
        <w:rPr>
          <w:rFonts w:ascii="Bookman Old Style" w:hAnsi="Bookman Old Style"/>
          <w:sz w:val="24"/>
        </w:rPr>
        <w:t xml:space="preserve">                                                                                   </w:t>
      </w:r>
      <w:r w:rsidRPr="0058306E">
        <w:rPr>
          <w:rFonts w:ascii="Bookman Old Style" w:hAnsi="Bookman Old Style"/>
          <w:b/>
          <w:sz w:val="24"/>
        </w:rPr>
        <w:t>(Sri.VINOD.R.S)</w:t>
      </w:r>
    </w:p>
    <w:p w:rsidR="00DF3997" w:rsidRPr="00923F01" w:rsidRDefault="00DF3997" w:rsidP="00DF3997">
      <w:pPr>
        <w:rPr>
          <w:rFonts w:ascii="Bookman Old Style" w:hAnsi="Bookman Old Style"/>
          <w:sz w:val="24"/>
        </w:rPr>
      </w:pPr>
    </w:p>
    <w:p w:rsidR="00DF3997" w:rsidRDefault="00DF3997" w:rsidP="00DF3997">
      <w:pPr>
        <w:pStyle w:val="Title"/>
        <w:rPr>
          <w:rFonts w:ascii="Bookman Old Style" w:hAnsi="Bookman Old Style"/>
          <w:b w:val="0"/>
          <w:sz w:val="28"/>
          <w:u w:val="none"/>
        </w:rPr>
      </w:pPr>
    </w:p>
    <w:p w:rsidR="00053B81" w:rsidRDefault="00053B81"/>
    <w:sectPr w:rsidR="00053B81" w:rsidSect="00FA7C1E">
      <w:footerReference w:type="default" r:id="rId7"/>
      <w:pgSz w:w="11909" w:h="16834" w:code="9"/>
      <w:pgMar w:top="5184"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DCB" w:rsidRDefault="00377DCB" w:rsidP="0058306E">
      <w:pPr>
        <w:spacing w:after="0" w:line="240" w:lineRule="auto"/>
      </w:pPr>
      <w:r>
        <w:separator/>
      </w:r>
    </w:p>
  </w:endnote>
  <w:endnote w:type="continuationSeparator" w:id="1">
    <w:p w:rsidR="00377DCB" w:rsidRDefault="00377DCB" w:rsidP="005830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Andalus">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75344"/>
      <w:docPartObj>
        <w:docPartGallery w:val="Page Numbers (Bottom of Page)"/>
        <w:docPartUnique/>
      </w:docPartObj>
    </w:sdtPr>
    <w:sdtContent>
      <w:p w:rsidR="0058306E" w:rsidRDefault="00BF3AB6">
        <w:pPr>
          <w:pStyle w:val="Footer"/>
          <w:jc w:val="right"/>
        </w:pPr>
        <w:fldSimple w:instr=" PAGE   \* MERGEFORMAT ">
          <w:r w:rsidR="00FA7C1E">
            <w:rPr>
              <w:noProof/>
            </w:rPr>
            <w:t>5</w:t>
          </w:r>
        </w:fldSimple>
      </w:p>
    </w:sdtContent>
  </w:sdt>
  <w:p w:rsidR="0058306E" w:rsidRDefault="005830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DCB" w:rsidRDefault="00377DCB" w:rsidP="0058306E">
      <w:pPr>
        <w:spacing w:after="0" w:line="240" w:lineRule="auto"/>
      </w:pPr>
      <w:r>
        <w:separator/>
      </w:r>
    </w:p>
  </w:footnote>
  <w:footnote w:type="continuationSeparator" w:id="1">
    <w:p w:rsidR="00377DCB" w:rsidRDefault="00377DCB" w:rsidP="005830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C44554"/>
    <w:multiLevelType w:val="hybridMultilevel"/>
    <w:tmpl w:val="0E58CC9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DF3997"/>
    <w:rsid w:val="00053B81"/>
    <w:rsid w:val="001220F8"/>
    <w:rsid w:val="001C7CD7"/>
    <w:rsid w:val="001E3E4B"/>
    <w:rsid w:val="00271F14"/>
    <w:rsid w:val="00315EC6"/>
    <w:rsid w:val="00377DCB"/>
    <w:rsid w:val="0058306E"/>
    <w:rsid w:val="005A18C5"/>
    <w:rsid w:val="005D6167"/>
    <w:rsid w:val="005E786A"/>
    <w:rsid w:val="005F7D5A"/>
    <w:rsid w:val="0067303B"/>
    <w:rsid w:val="00716A8E"/>
    <w:rsid w:val="0078686B"/>
    <w:rsid w:val="00806DD3"/>
    <w:rsid w:val="008D0AD8"/>
    <w:rsid w:val="008D6AF3"/>
    <w:rsid w:val="009059F2"/>
    <w:rsid w:val="00923F01"/>
    <w:rsid w:val="009A232A"/>
    <w:rsid w:val="00A67D5B"/>
    <w:rsid w:val="00A803C9"/>
    <w:rsid w:val="00AD1AC2"/>
    <w:rsid w:val="00AF52CE"/>
    <w:rsid w:val="00BE23C4"/>
    <w:rsid w:val="00BF354A"/>
    <w:rsid w:val="00BF3AB6"/>
    <w:rsid w:val="00C32373"/>
    <w:rsid w:val="00C5081D"/>
    <w:rsid w:val="00CD4EB4"/>
    <w:rsid w:val="00D339F1"/>
    <w:rsid w:val="00D449F7"/>
    <w:rsid w:val="00DB6356"/>
    <w:rsid w:val="00DF3997"/>
    <w:rsid w:val="00E766BC"/>
    <w:rsid w:val="00EF7AC0"/>
    <w:rsid w:val="00FA6D9B"/>
    <w:rsid w:val="00FA7C1E"/>
    <w:rsid w:val="00FF1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9F1"/>
  </w:style>
  <w:style w:type="paragraph" w:styleId="Heading1">
    <w:name w:val="heading 1"/>
    <w:basedOn w:val="Normal"/>
    <w:next w:val="Normal"/>
    <w:link w:val="Heading1Char"/>
    <w:qFormat/>
    <w:rsid w:val="00DF3997"/>
    <w:pPr>
      <w:keepNext/>
      <w:spacing w:after="0" w:line="240" w:lineRule="auto"/>
      <w:jc w:val="center"/>
      <w:outlineLvl w:val="0"/>
    </w:pPr>
    <w:rPr>
      <w:rFonts w:ascii="Arial Narrow" w:eastAsia="Times New Roman" w:hAnsi="Arial Narrow" w:cs="Times New Roman"/>
      <w:b/>
      <w:i/>
      <w:sz w:val="40"/>
      <w:szCs w:val="20"/>
      <w:u w:val="single"/>
    </w:rPr>
  </w:style>
  <w:style w:type="paragraph" w:styleId="Heading3">
    <w:name w:val="heading 3"/>
    <w:basedOn w:val="Normal"/>
    <w:next w:val="Normal"/>
    <w:link w:val="Heading3Char"/>
    <w:semiHidden/>
    <w:unhideWhenUsed/>
    <w:qFormat/>
    <w:rsid w:val="00DF3997"/>
    <w:pPr>
      <w:keepNext/>
      <w:spacing w:after="0" w:line="240" w:lineRule="auto"/>
      <w:jc w:val="both"/>
      <w:outlineLvl w:val="2"/>
    </w:pPr>
    <w:rPr>
      <w:rFonts w:ascii="ITC Officina Sans Book" w:eastAsia="Times New Roman" w:hAnsi="ITC Officina Sans Book" w:cs="Times New Roman"/>
      <w:sz w:val="28"/>
      <w:szCs w:val="20"/>
    </w:rPr>
  </w:style>
  <w:style w:type="paragraph" w:styleId="Heading5">
    <w:name w:val="heading 5"/>
    <w:basedOn w:val="Normal"/>
    <w:next w:val="Normal"/>
    <w:link w:val="Heading5Char"/>
    <w:semiHidden/>
    <w:unhideWhenUsed/>
    <w:qFormat/>
    <w:rsid w:val="00DF3997"/>
    <w:pPr>
      <w:keepNext/>
      <w:spacing w:after="0" w:line="240" w:lineRule="auto"/>
      <w:jc w:val="both"/>
      <w:outlineLvl w:val="4"/>
    </w:pPr>
    <w:rPr>
      <w:rFonts w:ascii="Bookman Old Style" w:eastAsia="Times New Roman" w:hAnsi="Bookman Old Style" w:cs="Times New Roman"/>
      <w:b/>
      <w:sz w:val="24"/>
      <w:szCs w:val="20"/>
      <w:u w:val="single"/>
    </w:rPr>
  </w:style>
  <w:style w:type="paragraph" w:styleId="Heading7">
    <w:name w:val="heading 7"/>
    <w:basedOn w:val="Normal"/>
    <w:next w:val="Normal"/>
    <w:link w:val="Heading7Char"/>
    <w:semiHidden/>
    <w:unhideWhenUsed/>
    <w:qFormat/>
    <w:rsid w:val="00DF3997"/>
    <w:pPr>
      <w:keepNext/>
      <w:spacing w:after="0" w:line="240" w:lineRule="auto"/>
      <w:ind w:left="5040" w:firstLine="720"/>
      <w:outlineLvl w:val="6"/>
    </w:pPr>
    <w:rPr>
      <w:rFonts w:ascii="Bookman Old Style" w:eastAsia="Times New Roman" w:hAnsi="Bookman Old Style" w:cs="Times New Roman"/>
      <w:b/>
      <w:sz w:val="24"/>
      <w:szCs w:val="20"/>
    </w:rPr>
  </w:style>
  <w:style w:type="paragraph" w:styleId="Heading8">
    <w:name w:val="heading 8"/>
    <w:basedOn w:val="Normal"/>
    <w:next w:val="Normal"/>
    <w:link w:val="Heading8Char"/>
    <w:semiHidden/>
    <w:unhideWhenUsed/>
    <w:qFormat/>
    <w:rsid w:val="00DF3997"/>
    <w:pPr>
      <w:keepNext/>
      <w:spacing w:after="0" w:line="240" w:lineRule="auto"/>
      <w:ind w:left="6480"/>
      <w:jc w:val="both"/>
      <w:outlineLvl w:val="7"/>
    </w:pPr>
    <w:rPr>
      <w:rFonts w:ascii="Bookman Old Style" w:eastAsia="Times New Roman" w:hAnsi="Bookman Old Style"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3997"/>
    <w:rPr>
      <w:rFonts w:ascii="Arial Narrow" w:eastAsia="Times New Roman" w:hAnsi="Arial Narrow" w:cs="Times New Roman"/>
      <w:b/>
      <w:i/>
      <w:sz w:val="40"/>
      <w:szCs w:val="20"/>
      <w:u w:val="single"/>
    </w:rPr>
  </w:style>
  <w:style w:type="character" w:customStyle="1" w:styleId="Heading3Char">
    <w:name w:val="Heading 3 Char"/>
    <w:basedOn w:val="DefaultParagraphFont"/>
    <w:link w:val="Heading3"/>
    <w:semiHidden/>
    <w:rsid w:val="00DF3997"/>
    <w:rPr>
      <w:rFonts w:ascii="ITC Officina Sans Book" w:eastAsia="Times New Roman" w:hAnsi="ITC Officina Sans Book" w:cs="Times New Roman"/>
      <w:sz w:val="28"/>
      <w:szCs w:val="20"/>
    </w:rPr>
  </w:style>
  <w:style w:type="character" w:customStyle="1" w:styleId="Heading5Char">
    <w:name w:val="Heading 5 Char"/>
    <w:basedOn w:val="DefaultParagraphFont"/>
    <w:link w:val="Heading5"/>
    <w:semiHidden/>
    <w:rsid w:val="00DF3997"/>
    <w:rPr>
      <w:rFonts w:ascii="Bookman Old Style" w:eastAsia="Times New Roman" w:hAnsi="Bookman Old Style" w:cs="Times New Roman"/>
      <w:b/>
      <w:sz w:val="24"/>
      <w:szCs w:val="20"/>
      <w:u w:val="single"/>
    </w:rPr>
  </w:style>
  <w:style w:type="character" w:customStyle="1" w:styleId="Heading7Char">
    <w:name w:val="Heading 7 Char"/>
    <w:basedOn w:val="DefaultParagraphFont"/>
    <w:link w:val="Heading7"/>
    <w:semiHidden/>
    <w:rsid w:val="00DF3997"/>
    <w:rPr>
      <w:rFonts w:ascii="Bookman Old Style" w:eastAsia="Times New Roman" w:hAnsi="Bookman Old Style" w:cs="Times New Roman"/>
      <w:b/>
      <w:sz w:val="24"/>
      <w:szCs w:val="20"/>
    </w:rPr>
  </w:style>
  <w:style w:type="character" w:customStyle="1" w:styleId="Heading8Char">
    <w:name w:val="Heading 8 Char"/>
    <w:basedOn w:val="DefaultParagraphFont"/>
    <w:link w:val="Heading8"/>
    <w:semiHidden/>
    <w:rsid w:val="00DF3997"/>
    <w:rPr>
      <w:rFonts w:ascii="Bookman Old Style" w:eastAsia="Times New Roman" w:hAnsi="Bookman Old Style" w:cs="Times New Roman"/>
      <w:b/>
      <w:sz w:val="24"/>
      <w:szCs w:val="20"/>
    </w:rPr>
  </w:style>
  <w:style w:type="paragraph" w:styleId="Title">
    <w:name w:val="Title"/>
    <w:basedOn w:val="Normal"/>
    <w:link w:val="TitleChar"/>
    <w:qFormat/>
    <w:rsid w:val="00DF3997"/>
    <w:pPr>
      <w:spacing w:after="0" w:line="240" w:lineRule="auto"/>
      <w:jc w:val="center"/>
    </w:pPr>
    <w:rPr>
      <w:rFonts w:ascii="Lucida Handwriting" w:eastAsia="Times New Roman" w:hAnsi="Lucida Handwriting" w:cs="Times New Roman"/>
      <w:b/>
      <w:sz w:val="36"/>
      <w:szCs w:val="20"/>
      <w:u w:val="single"/>
    </w:rPr>
  </w:style>
  <w:style w:type="character" w:customStyle="1" w:styleId="TitleChar">
    <w:name w:val="Title Char"/>
    <w:basedOn w:val="DefaultParagraphFont"/>
    <w:link w:val="Title"/>
    <w:rsid w:val="00DF3997"/>
    <w:rPr>
      <w:rFonts w:ascii="Lucida Handwriting" w:eastAsia="Times New Roman" w:hAnsi="Lucida Handwriting" w:cs="Times New Roman"/>
      <w:b/>
      <w:sz w:val="36"/>
      <w:szCs w:val="20"/>
      <w:u w:val="single"/>
    </w:rPr>
  </w:style>
  <w:style w:type="paragraph" w:styleId="BodyText2">
    <w:name w:val="Body Text 2"/>
    <w:basedOn w:val="Normal"/>
    <w:link w:val="BodyText2Char"/>
    <w:semiHidden/>
    <w:unhideWhenUsed/>
    <w:rsid w:val="00DF3997"/>
    <w:pPr>
      <w:spacing w:after="0" w:line="240" w:lineRule="auto"/>
      <w:jc w:val="both"/>
    </w:pPr>
    <w:rPr>
      <w:rFonts w:ascii="Times New Roman" w:eastAsia="Times New Roman" w:hAnsi="Times New Roman" w:cs="Times New Roman"/>
      <w:b/>
      <w:sz w:val="26"/>
      <w:szCs w:val="20"/>
    </w:rPr>
  </w:style>
  <w:style w:type="character" w:customStyle="1" w:styleId="BodyText2Char">
    <w:name w:val="Body Text 2 Char"/>
    <w:basedOn w:val="DefaultParagraphFont"/>
    <w:link w:val="BodyText2"/>
    <w:semiHidden/>
    <w:rsid w:val="00DF3997"/>
    <w:rPr>
      <w:rFonts w:ascii="Times New Roman" w:eastAsia="Times New Roman" w:hAnsi="Times New Roman" w:cs="Times New Roman"/>
      <w:b/>
      <w:sz w:val="26"/>
      <w:szCs w:val="20"/>
    </w:rPr>
  </w:style>
  <w:style w:type="paragraph" w:styleId="Header">
    <w:name w:val="header"/>
    <w:basedOn w:val="Normal"/>
    <w:link w:val="HeaderChar"/>
    <w:uiPriority w:val="99"/>
    <w:semiHidden/>
    <w:unhideWhenUsed/>
    <w:rsid w:val="005830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306E"/>
  </w:style>
  <w:style w:type="paragraph" w:styleId="Footer">
    <w:name w:val="footer"/>
    <w:basedOn w:val="Normal"/>
    <w:link w:val="FooterChar"/>
    <w:uiPriority w:val="99"/>
    <w:unhideWhenUsed/>
    <w:rsid w:val="00583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06E"/>
  </w:style>
</w:styles>
</file>

<file path=word/webSettings.xml><?xml version="1.0" encoding="utf-8"?>
<w:webSettings xmlns:r="http://schemas.openxmlformats.org/officeDocument/2006/relationships" xmlns:w="http://schemas.openxmlformats.org/wordprocessingml/2006/main">
  <w:divs>
    <w:div w:id="178985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87</cp:revision>
  <cp:lastPrinted>2021-11-05T08:32:00Z</cp:lastPrinted>
  <dcterms:created xsi:type="dcterms:W3CDTF">2021-10-26T13:35:00Z</dcterms:created>
  <dcterms:modified xsi:type="dcterms:W3CDTF">2021-11-05T08:32:00Z</dcterms:modified>
</cp:coreProperties>
</file>