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BF61C9" w14:textId="77777777" w:rsidR="005375F1" w:rsidRPr="00C80C40" w:rsidRDefault="005375F1" w:rsidP="005375F1">
      <w:pPr>
        <w:pStyle w:val="Title"/>
        <w:jc w:val="left"/>
        <w:rPr>
          <w:rFonts w:ascii="Bookman Old Style" w:hAnsi="Bookman Old Style"/>
          <w:sz w:val="34"/>
          <w:u w:val="none"/>
        </w:rPr>
      </w:pPr>
      <w:r w:rsidRPr="0053541B">
        <w:rPr>
          <w:rFonts w:ascii="Bookman Old Style" w:hAnsi="Bookman Old Style"/>
          <w:szCs w:val="36"/>
        </w:rPr>
        <w:t>SALE DEED</w:t>
      </w:r>
      <w:r w:rsidRPr="00C80C40">
        <w:rPr>
          <w:rFonts w:ascii="Bookman Old Style" w:hAnsi="Bookman Old Style"/>
          <w:sz w:val="40"/>
          <w:u w:val="none"/>
        </w:rPr>
        <w:t xml:space="preserve"> </w:t>
      </w:r>
      <w:r w:rsidRPr="00C80C40">
        <w:rPr>
          <w:rFonts w:ascii="Bookman Old Style" w:hAnsi="Bookman Old Style"/>
          <w:sz w:val="40"/>
          <w:u w:val="none"/>
        </w:rPr>
        <w:tab/>
      </w:r>
      <w:r w:rsidRPr="00C80C40">
        <w:rPr>
          <w:rFonts w:ascii="Bookman Old Style" w:hAnsi="Bookman Old Style"/>
          <w:sz w:val="40"/>
          <w:u w:val="none"/>
        </w:rPr>
        <w:tab/>
      </w:r>
      <w:r w:rsidRPr="00C80C40">
        <w:rPr>
          <w:rFonts w:ascii="Bookman Old Style" w:hAnsi="Bookman Old Style"/>
          <w:sz w:val="40"/>
          <w:u w:val="none"/>
        </w:rPr>
        <w:tab/>
      </w:r>
      <w:r w:rsidRPr="00C80C40">
        <w:rPr>
          <w:rFonts w:ascii="Bookman Old Style" w:hAnsi="Bookman Old Style"/>
          <w:sz w:val="40"/>
          <w:u w:val="none"/>
        </w:rPr>
        <w:tab/>
      </w:r>
      <w:r w:rsidRPr="00C80C40">
        <w:rPr>
          <w:rFonts w:ascii="Bookman Old Style" w:hAnsi="Bookman Old Style"/>
          <w:sz w:val="40"/>
          <w:u w:val="none"/>
        </w:rPr>
        <w:tab/>
      </w:r>
      <w:r w:rsidRPr="00C80C40">
        <w:rPr>
          <w:rFonts w:ascii="Bookman Old Style" w:hAnsi="Bookman Old Style"/>
          <w:sz w:val="40"/>
          <w:u w:val="none"/>
        </w:rPr>
        <w:tab/>
        <w:t xml:space="preserve">    </w:t>
      </w:r>
      <w:r>
        <w:rPr>
          <w:rFonts w:ascii="Bookman Old Style" w:hAnsi="Bookman Old Style"/>
          <w:sz w:val="40"/>
          <w:u w:val="none"/>
        </w:rPr>
        <w:t xml:space="preserve">  </w:t>
      </w:r>
      <w:r w:rsidRPr="00114046">
        <w:rPr>
          <w:rFonts w:ascii="Bookman Old Style" w:hAnsi="Bookman Old Style"/>
          <w:sz w:val="28"/>
          <w:szCs w:val="32"/>
        </w:rPr>
        <w:t xml:space="preserve">Site No. </w:t>
      </w:r>
      <w:r w:rsidR="004B0DB0">
        <w:rPr>
          <w:rFonts w:ascii="Bookman Old Style" w:hAnsi="Bookman Old Style"/>
          <w:sz w:val="28"/>
          <w:szCs w:val="32"/>
        </w:rPr>
        <w:t>21</w:t>
      </w:r>
    </w:p>
    <w:p w14:paraId="6E1747D7" w14:textId="77777777" w:rsidR="005375F1" w:rsidRPr="00C909D2" w:rsidRDefault="005375F1" w:rsidP="005375F1">
      <w:pPr>
        <w:widowControl w:val="0"/>
        <w:jc w:val="both"/>
        <w:rPr>
          <w:rFonts w:ascii="Bookman Old Style" w:hAnsi="Bookman Old Style"/>
          <w:b/>
        </w:rPr>
      </w:pPr>
    </w:p>
    <w:p w14:paraId="0E2BEB8F" w14:textId="77777777" w:rsidR="005375F1" w:rsidRPr="00C80C40" w:rsidRDefault="005375F1" w:rsidP="005375F1">
      <w:pPr>
        <w:widowControl w:val="0"/>
        <w:jc w:val="both"/>
        <w:rPr>
          <w:rFonts w:ascii="Bookman Old Style" w:hAnsi="Bookman Old Style"/>
          <w:sz w:val="24"/>
          <w:szCs w:val="24"/>
        </w:rPr>
      </w:pPr>
      <w:r w:rsidRPr="00C80C40">
        <w:rPr>
          <w:rFonts w:ascii="Bookman Old Style" w:hAnsi="Bookman Old Style"/>
          <w:b/>
          <w:sz w:val="24"/>
          <w:szCs w:val="24"/>
        </w:rPr>
        <w:t>THIS SALE DEED</w:t>
      </w:r>
      <w:r w:rsidRPr="00C80C40">
        <w:rPr>
          <w:rFonts w:ascii="Bookman Old Style" w:hAnsi="Bookman Old Style"/>
          <w:sz w:val="24"/>
          <w:szCs w:val="24"/>
        </w:rPr>
        <w:t xml:space="preserve"> is made and executed on the </w:t>
      </w:r>
      <w:r w:rsidR="000060BD">
        <w:rPr>
          <w:rFonts w:ascii="Bookman Old Style" w:hAnsi="Bookman Old Style"/>
          <w:sz w:val="24"/>
          <w:szCs w:val="24"/>
        </w:rPr>
        <w:t>09</w:t>
      </w:r>
      <w:r w:rsidR="000060BD" w:rsidRPr="000060BD">
        <w:rPr>
          <w:rFonts w:ascii="Bookman Old Style" w:hAnsi="Bookman Old Style"/>
          <w:sz w:val="24"/>
          <w:szCs w:val="24"/>
          <w:vertAlign w:val="superscript"/>
        </w:rPr>
        <w:t>th</w:t>
      </w:r>
      <w:r w:rsidR="004B0DB0">
        <w:rPr>
          <w:rFonts w:ascii="Bookman Old Style" w:hAnsi="Bookman Old Style"/>
          <w:sz w:val="24"/>
          <w:szCs w:val="24"/>
        </w:rPr>
        <w:t xml:space="preserve"> </w:t>
      </w:r>
      <w:r w:rsidRPr="00C80C40">
        <w:rPr>
          <w:rFonts w:ascii="Bookman Old Style" w:hAnsi="Bookman Old Style"/>
          <w:sz w:val="24"/>
          <w:szCs w:val="24"/>
        </w:rPr>
        <w:t>day of</w:t>
      </w:r>
      <w:r w:rsidR="004D5019">
        <w:rPr>
          <w:rFonts w:ascii="Bookman Old Style" w:hAnsi="Bookman Old Style"/>
          <w:sz w:val="24"/>
          <w:szCs w:val="24"/>
        </w:rPr>
        <w:t xml:space="preserve"> </w:t>
      </w:r>
      <w:r w:rsidR="000060BD">
        <w:rPr>
          <w:rFonts w:ascii="Bookman Old Style" w:hAnsi="Bookman Old Style"/>
          <w:sz w:val="24"/>
          <w:szCs w:val="24"/>
        </w:rPr>
        <w:t>Feb</w:t>
      </w:r>
      <w:r w:rsidR="000005F4">
        <w:rPr>
          <w:rFonts w:ascii="Bookman Old Style" w:hAnsi="Bookman Old Style"/>
          <w:sz w:val="24"/>
          <w:szCs w:val="24"/>
        </w:rPr>
        <w:t>ruary</w:t>
      </w:r>
      <w:r w:rsidRPr="00C80C40">
        <w:rPr>
          <w:rFonts w:ascii="Bookman Old Style" w:hAnsi="Bookman Old Style"/>
          <w:sz w:val="24"/>
          <w:szCs w:val="24"/>
        </w:rPr>
        <w:t>, Two Thousand and Twenty</w:t>
      </w:r>
      <w:r>
        <w:rPr>
          <w:rFonts w:ascii="Bookman Old Style" w:hAnsi="Bookman Old Style"/>
          <w:sz w:val="24"/>
          <w:szCs w:val="24"/>
        </w:rPr>
        <w:t xml:space="preserve"> </w:t>
      </w:r>
      <w:r w:rsidR="000005F4">
        <w:rPr>
          <w:rFonts w:ascii="Bookman Old Style" w:hAnsi="Bookman Old Style"/>
          <w:sz w:val="24"/>
          <w:szCs w:val="24"/>
        </w:rPr>
        <w:t>Three</w:t>
      </w:r>
      <w:r w:rsidRPr="00C80C40">
        <w:rPr>
          <w:rFonts w:ascii="Bookman Old Style" w:hAnsi="Bookman Old Style"/>
          <w:sz w:val="24"/>
          <w:szCs w:val="24"/>
        </w:rPr>
        <w:t xml:space="preserve"> </w:t>
      </w:r>
      <w:r w:rsidRPr="00C80C40">
        <w:rPr>
          <w:rFonts w:ascii="Bookman Old Style" w:hAnsi="Bookman Old Style"/>
          <w:b/>
          <w:sz w:val="24"/>
          <w:szCs w:val="24"/>
        </w:rPr>
        <w:t>(</w:t>
      </w:r>
      <w:r w:rsidR="00A626E1">
        <w:rPr>
          <w:rFonts w:ascii="Bookman Old Style" w:hAnsi="Bookman Old Style"/>
          <w:b/>
          <w:sz w:val="24"/>
          <w:szCs w:val="24"/>
        </w:rPr>
        <w:t>09</w:t>
      </w:r>
      <w:r w:rsidR="000005F4">
        <w:rPr>
          <w:rFonts w:ascii="Bookman Old Style" w:hAnsi="Bookman Old Style"/>
          <w:b/>
          <w:sz w:val="24"/>
          <w:szCs w:val="24"/>
        </w:rPr>
        <w:t>-02</w:t>
      </w:r>
      <w:r w:rsidRPr="00C80C40">
        <w:rPr>
          <w:rFonts w:ascii="Bookman Old Style" w:hAnsi="Bookman Old Style"/>
          <w:b/>
          <w:sz w:val="24"/>
          <w:szCs w:val="24"/>
        </w:rPr>
        <w:t>-202</w:t>
      </w:r>
      <w:r w:rsidR="000005F4">
        <w:rPr>
          <w:rFonts w:ascii="Bookman Old Style" w:hAnsi="Bookman Old Style"/>
          <w:b/>
          <w:sz w:val="24"/>
          <w:szCs w:val="24"/>
        </w:rPr>
        <w:t>3</w:t>
      </w:r>
      <w:r w:rsidRPr="00C80C40">
        <w:rPr>
          <w:rFonts w:ascii="Bookman Old Style" w:hAnsi="Bookman Old Style"/>
          <w:b/>
          <w:sz w:val="24"/>
          <w:szCs w:val="24"/>
        </w:rPr>
        <w:t xml:space="preserve">) </w:t>
      </w:r>
      <w:r w:rsidRPr="00C80C40">
        <w:rPr>
          <w:rFonts w:ascii="Bookman Old Style" w:hAnsi="Bookman Old Style"/>
          <w:sz w:val="24"/>
          <w:szCs w:val="24"/>
        </w:rPr>
        <w:t>at Mysore.</w:t>
      </w:r>
    </w:p>
    <w:p w14:paraId="45F88884" w14:textId="77777777" w:rsidR="005375F1" w:rsidRPr="00C909D2" w:rsidRDefault="005375F1" w:rsidP="005375F1">
      <w:pPr>
        <w:widowControl w:val="0"/>
        <w:jc w:val="both"/>
        <w:rPr>
          <w:rFonts w:ascii="Bookman Old Style" w:hAnsi="Bookman Old Style"/>
          <w:b/>
        </w:rPr>
      </w:pPr>
    </w:p>
    <w:p w14:paraId="6A9A194D" w14:textId="77777777" w:rsidR="005375F1" w:rsidRPr="00C909D2" w:rsidRDefault="005375F1" w:rsidP="005375F1">
      <w:pPr>
        <w:widowControl w:val="0"/>
        <w:jc w:val="both"/>
        <w:rPr>
          <w:rFonts w:ascii="Bookman Old Style" w:hAnsi="Bookman Old Style"/>
          <w:b/>
          <w:sz w:val="24"/>
          <w:szCs w:val="24"/>
        </w:rPr>
      </w:pPr>
      <w:r w:rsidRPr="00C80C40">
        <w:rPr>
          <w:rFonts w:ascii="Bookman Old Style" w:hAnsi="Bookman Old Style"/>
          <w:b/>
          <w:sz w:val="24"/>
          <w:szCs w:val="24"/>
        </w:rPr>
        <w:t>BY:</w:t>
      </w:r>
      <w:r w:rsidRPr="00C80C40">
        <w:rPr>
          <w:rFonts w:ascii="Bookman Old Style" w:hAnsi="Bookman Old Style"/>
          <w:b/>
          <w:sz w:val="24"/>
          <w:szCs w:val="24"/>
        </w:rPr>
        <w:tab/>
      </w:r>
      <w:r w:rsidRPr="00C80C40">
        <w:rPr>
          <w:rFonts w:ascii="Bookman Old Style" w:hAnsi="Bookman Old Style"/>
          <w:b/>
          <w:sz w:val="24"/>
          <w:szCs w:val="24"/>
        </w:rPr>
        <w:tab/>
      </w:r>
      <w:r w:rsidRPr="00C909D2">
        <w:rPr>
          <w:rFonts w:ascii="Bookman Old Style" w:hAnsi="Bookman Old Style"/>
          <w:b/>
          <w:sz w:val="24"/>
          <w:szCs w:val="24"/>
        </w:rPr>
        <w:tab/>
      </w:r>
      <w:r w:rsidRPr="00C909D2">
        <w:rPr>
          <w:rFonts w:ascii="Bookman Old Style" w:hAnsi="Bookman Old Style"/>
          <w:b/>
          <w:sz w:val="24"/>
          <w:szCs w:val="24"/>
        </w:rPr>
        <w:tab/>
      </w:r>
    </w:p>
    <w:p w14:paraId="34C987A6" w14:textId="77777777" w:rsidR="005375F1" w:rsidRPr="00C909D2" w:rsidRDefault="005375F1" w:rsidP="005375F1">
      <w:pPr>
        <w:pStyle w:val="ListParagraph"/>
        <w:ind w:left="0"/>
        <w:jc w:val="both"/>
        <w:rPr>
          <w:rFonts w:ascii="Bookman Old Style" w:hAnsi="Bookman Old Style"/>
          <w:b/>
        </w:rPr>
      </w:pPr>
    </w:p>
    <w:p w14:paraId="3265BBA1" w14:textId="77777777" w:rsidR="005375F1" w:rsidRPr="00C80C40" w:rsidRDefault="00875803" w:rsidP="005375F1">
      <w:pPr>
        <w:pStyle w:val="ListParagraph"/>
        <w:ind w:left="0"/>
        <w:jc w:val="both"/>
        <w:rPr>
          <w:rFonts w:ascii="Bookman Old Style" w:hAnsi="Bookman Old Style"/>
          <w:b/>
          <w:sz w:val="24"/>
          <w:szCs w:val="24"/>
        </w:rPr>
      </w:pPr>
      <w:r>
        <w:rPr>
          <w:rFonts w:ascii="Bookman Old Style" w:hAnsi="Bookman Old Style"/>
          <w:b/>
          <w:sz w:val="24"/>
          <w:szCs w:val="24"/>
        </w:rPr>
        <w:t>Sri K. N MAHADEVA SWAMY</w:t>
      </w:r>
      <w:r w:rsidR="005375F1">
        <w:rPr>
          <w:rFonts w:ascii="Bookman Old Style" w:hAnsi="Bookman Old Style"/>
          <w:b/>
          <w:sz w:val="24"/>
          <w:szCs w:val="24"/>
        </w:rPr>
        <w:t xml:space="preserve"> </w:t>
      </w:r>
      <w:r w:rsidR="005375F1">
        <w:rPr>
          <w:rFonts w:ascii="Bookman Old Style" w:hAnsi="Bookman Old Style"/>
          <w:sz w:val="24"/>
          <w:szCs w:val="24"/>
        </w:rPr>
        <w:t xml:space="preserve">[PAN : </w:t>
      </w:r>
      <w:r w:rsidR="005375F1" w:rsidRPr="006C47DD">
        <w:rPr>
          <w:rFonts w:ascii="Bookman Old Style" w:hAnsi="Bookman Old Style"/>
          <w:b/>
          <w:sz w:val="24"/>
          <w:szCs w:val="24"/>
        </w:rPr>
        <w:t>A</w:t>
      </w:r>
      <w:r w:rsidRPr="006C47DD">
        <w:rPr>
          <w:rFonts w:ascii="Bookman Old Style" w:hAnsi="Bookman Old Style"/>
          <w:b/>
          <w:sz w:val="24"/>
          <w:szCs w:val="24"/>
        </w:rPr>
        <w:t>KSPM7938H</w:t>
      </w:r>
      <w:r w:rsidR="005375F1" w:rsidRPr="00C909D2">
        <w:rPr>
          <w:rFonts w:ascii="Bookman Old Style" w:hAnsi="Bookman Old Style"/>
          <w:sz w:val="24"/>
          <w:szCs w:val="24"/>
        </w:rPr>
        <w:t>]</w:t>
      </w:r>
      <w:r w:rsidR="005375F1" w:rsidRPr="00C909D2">
        <w:rPr>
          <w:rFonts w:ascii="Bookman Old Style" w:hAnsi="Bookman Old Style"/>
          <w:b/>
          <w:sz w:val="24"/>
          <w:szCs w:val="24"/>
        </w:rPr>
        <w:t xml:space="preserve"> </w:t>
      </w:r>
      <w:r w:rsidR="00DD4725">
        <w:rPr>
          <w:rFonts w:ascii="Bookman Old Style" w:hAnsi="Bookman Old Style"/>
          <w:sz w:val="24"/>
          <w:szCs w:val="24"/>
        </w:rPr>
        <w:t xml:space="preserve">[Aadhaar No. : </w:t>
      </w:r>
      <w:r w:rsidR="00DD4725" w:rsidRPr="006C47DD">
        <w:rPr>
          <w:rFonts w:ascii="Bookman Old Style" w:hAnsi="Bookman Old Style"/>
          <w:b/>
          <w:sz w:val="24"/>
          <w:szCs w:val="24"/>
        </w:rPr>
        <w:t>6667 1434 8013</w:t>
      </w:r>
      <w:r w:rsidR="00DD4725">
        <w:rPr>
          <w:rFonts w:ascii="Bookman Old Style" w:hAnsi="Bookman Old Style"/>
          <w:sz w:val="24"/>
          <w:szCs w:val="24"/>
        </w:rPr>
        <w:t xml:space="preserve">] </w:t>
      </w:r>
      <w:r>
        <w:rPr>
          <w:rFonts w:ascii="Bookman Old Style" w:hAnsi="Bookman Old Style"/>
          <w:sz w:val="24"/>
          <w:szCs w:val="24"/>
        </w:rPr>
        <w:t>aged about 4</w:t>
      </w:r>
      <w:r w:rsidR="00BE6205">
        <w:rPr>
          <w:rFonts w:ascii="Bookman Old Style" w:hAnsi="Bookman Old Style"/>
          <w:sz w:val="24"/>
          <w:szCs w:val="24"/>
        </w:rPr>
        <w:t>7</w:t>
      </w:r>
      <w:r w:rsidR="005375F1" w:rsidRPr="00C909D2">
        <w:rPr>
          <w:rFonts w:ascii="Bookman Old Style" w:hAnsi="Bookman Old Style"/>
          <w:sz w:val="24"/>
          <w:szCs w:val="24"/>
        </w:rPr>
        <w:t xml:space="preserve"> years, S/o. Sri. K.N. </w:t>
      </w:r>
      <w:r w:rsidR="00BE6205">
        <w:rPr>
          <w:rFonts w:ascii="Bookman Old Style" w:hAnsi="Bookman Old Style"/>
          <w:sz w:val="24"/>
          <w:szCs w:val="24"/>
        </w:rPr>
        <w:t xml:space="preserve">Ningarajaiah </w:t>
      </w:r>
      <w:r w:rsidR="00E0646F">
        <w:rPr>
          <w:rFonts w:ascii="Bookman Old Style" w:hAnsi="Bookman Old Style"/>
          <w:sz w:val="24"/>
          <w:szCs w:val="24"/>
        </w:rPr>
        <w:t xml:space="preserve"> residing at </w:t>
      </w:r>
      <w:r w:rsidR="0081383A">
        <w:rPr>
          <w:rFonts w:ascii="Bookman Old Style" w:hAnsi="Bookman Old Style"/>
          <w:sz w:val="24"/>
          <w:szCs w:val="24"/>
        </w:rPr>
        <w:t>No</w:t>
      </w:r>
      <w:r w:rsidR="006C47DD">
        <w:rPr>
          <w:rFonts w:ascii="Bookman Old Style" w:hAnsi="Bookman Old Style"/>
          <w:sz w:val="24"/>
          <w:szCs w:val="24"/>
        </w:rPr>
        <w:t>:</w:t>
      </w:r>
      <w:r w:rsidR="0081383A">
        <w:rPr>
          <w:rFonts w:ascii="Bookman Old Style" w:hAnsi="Bookman Old Style"/>
          <w:sz w:val="24"/>
          <w:szCs w:val="24"/>
        </w:rPr>
        <w:t xml:space="preserve"> </w:t>
      </w:r>
      <w:r w:rsidR="00DD4725">
        <w:rPr>
          <w:rFonts w:ascii="Bookman Old Style" w:hAnsi="Bookman Old Style"/>
          <w:sz w:val="24"/>
          <w:szCs w:val="24"/>
        </w:rPr>
        <w:t xml:space="preserve">402, Maple </w:t>
      </w:r>
      <w:r w:rsidR="005C6F71">
        <w:rPr>
          <w:rFonts w:ascii="Bookman Old Style" w:hAnsi="Bookman Old Style"/>
          <w:sz w:val="24"/>
          <w:szCs w:val="24"/>
        </w:rPr>
        <w:t xml:space="preserve">Sankalp </w:t>
      </w:r>
      <w:r w:rsidR="00DD4725">
        <w:rPr>
          <w:rFonts w:ascii="Bookman Old Style" w:hAnsi="Bookman Old Style"/>
          <w:sz w:val="24"/>
          <w:szCs w:val="24"/>
        </w:rPr>
        <w:t>C</w:t>
      </w:r>
      <w:r w:rsidR="005C6F71">
        <w:rPr>
          <w:rFonts w:ascii="Bookman Old Style" w:hAnsi="Bookman Old Style"/>
          <w:sz w:val="24"/>
          <w:szCs w:val="24"/>
        </w:rPr>
        <w:t>entral</w:t>
      </w:r>
      <w:r w:rsidR="00DD4725">
        <w:rPr>
          <w:rFonts w:ascii="Bookman Old Style" w:hAnsi="Bookman Old Style"/>
          <w:sz w:val="24"/>
          <w:szCs w:val="24"/>
        </w:rPr>
        <w:t xml:space="preserve"> Park Apartment, Jawa Main Road, Yadavagiri, Mysore 570020.</w:t>
      </w:r>
      <w:r w:rsidR="005375F1" w:rsidRPr="00C909D2">
        <w:rPr>
          <w:rFonts w:ascii="Bookman Old Style" w:hAnsi="Bookman Old Style"/>
          <w:sz w:val="24"/>
          <w:szCs w:val="24"/>
        </w:rPr>
        <w:t xml:space="preserve"> Hereinafter referred to as the</w:t>
      </w:r>
      <w:r w:rsidR="005375F1" w:rsidRPr="00C909D2">
        <w:rPr>
          <w:rFonts w:ascii="Bookman Old Style" w:hAnsi="Bookman Old Style"/>
          <w:b/>
          <w:sz w:val="24"/>
          <w:szCs w:val="24"/>
        </w:rPr>
        <w:t xml:space="preserve"> VENDOR</w:t>
      </w:r>
      <w:r w:rsidR="005375F1" w:rsidRPr="00C909D2">
        <w:rPr>
          <w:rFonts w:ascii="Bookman Old Style" w:hAnsi="Bookman Old Style"/>
          <w:sz w:val="24"/>
          <w:szCs w:val="24"/>
        </w:rPr>
        <w:t xml:space="preserve"> (which expression shall wherever the context so admits, mean and include, his heirs</w:t>
      </w:r>
      <w:r w:rsidR="005375F1" w:rsidRPr="00C80C40">
        <w:rPr>
          <w:rFonts w:ascii="Bookman Old Style" w:hAnsi="Bookman Old Style"/>
          <w:sz w:val="24"/>
          <w:szCs w:val="24"/>
        </w:rPr>
        <w:t xml:space="preserve"> executors, successors in office, administrators, legal representatives and assignees etc) of the</w:t>
      </w:r>
      <w:r w:rsidR="005375F1" w:rsidRPr="00C80C40">
        <w:rPr>
          <w:rFonts w:ascii="Bookman Old Style" w:hAnsi="Bookman Old Style"/>
          <w:b/>
          <w:sz w:val="24"/>
          <w:szCs w:val="24"/>
        </w:rPr>
        <w:t xml:space="preserve"> FIRST PART,</w:t>
      </w:r>
    </w:p>
    <w:p w14:paraId="03DBDE8B" w14:textId="77777777" w:rsidR="005375F1" w:rsidRPr="00C909D2" w:rsidRDefault="005375F1" w:rsidP="005375F1">
      <w:pPr>
        <w:pStyle w:val="BodyText1"/>
        <w:spacing w:after="0"/>
        <w:ind w:firstLine="0"/>
        <w:jc w:val="center"/>
        <w:rPr>
          <w:rFonts w:ascii="Bookman Old Style" w:hAnsi="Bookman Old Style"/>
          <w:b/>
          <w:caps/>
          <w:sz w:val="20"/>
          <w:szCs w:val="20"/>
        </w:rPr>
      </w:pPr>
    </w:p>
    <w:p w14:paraId="24F51FD0" w14:textId="77777777" w:rsidR="005375F1" w:rsidRPr="00C80C40" w:rsidRDefault="005375F1" w:rsidP="005375F1">
      <w:pPr>
        <w:pStyle w:val="BodyText1"/>
        <w:spacing w:after="0"/>
        <w:ind w:firstLine="0"/>
        <w:jc w:val="center"/>
        <w:rPr>
          <w:rFonts w:ascii="Bookman Old Style" w:hAnsi="Bookman Old Style"/>
          <w:b/>
          <w:caps/>
        </w:rPr>
      </w:pPr>
      <w:r w:rsidRPr="00C80C40">
        <w:rPr>
          <w:rFonts w:ascii="Bookman Old Style" w:hAnsi="Bookman Old Style"/>
          <w:b/>
          <w:caps/>
        </w:rPr>
        <w:t>In favour of</w:t>
      </w:r>
    </w:p>
    <w:p w14:paraId="6AD23392" w14:textId="77777777" w:rsidR="005375F1" w:rsidRPr="00C909D2" w:rsidRDefault="005375F1" w:rsidP="005375F1">
      <w:pPr>
        <w:pStyle w:val="BodyText1"/>
        <w:spacing w:after="0"/>
        <w:ind w:firstLine="0"/>
        <w:rPr>
          <w:rFonts w:ascii="Bookman Old Style" w:hAnsi="Bookman Old Style"/>
          <w:b/>
          <w:sz w:val="20"/>
          <w:szCs w:val="20"/>
        </w:rPr>
      </w:pPr>
    </w:p>
    <w:p w14:paraId="1D114D0B" w14:textId="77777777" w:rsidR="005375F1" w:rsidRPr="00C80C40" w:rsidRDefault="00212D4C" w:rsidP="005375F1">
      <w:pPr>
        <w:pStyle w:val="BodyText1"/>
        <w:spacing w:after="0"/>
        <w:ind w:firstLine="0"/>
        <w:rPr>
          <w:rFonts w:ascii="Bookman Old Style" w:hAnsi="Bookman Old Style"/>
        </w:rPr>
      </w:pPr>
      <w:r>
        <w:rPr>
          <w:rFonts w:ascii="Bookman Old Style" w:hAnsi="Bookman Old Style"/>
          <w:b/>
          <w:caps/>
        </w:rPr>
        <w:t>S</w:t>
      </w:r>
      <w:r w:rsidR="00712825">
        <w:rPr>
          <w:rFonts w:ascii="Bookman Old Style" w:hAnsi="Bookman Old Style"/>
          <w:b/>
        </w:rPr>
        <w:t>MT</w:t>
      </w:r>
      <w:r>
        <w:rPr>
          <w:rFonts w:ascii="Bookman Old Style" w:hAnsi="Bookman Old Style"/>
          <w:b/>
          <w:caps/>
        </w:rPr>
        <w:t xml:space="preserve">. </w:t>
      </w:r>
      <w:r w:rsidR="00712825">
        <w:rPr>
          <w:rFonts w:ascii="Bookman Old Style" w:hAnsi="Bookman Old Style"/>
          <w:b/>
          <w:caps/>
        </w:rPr>
        <w:t>SARASWATHI NAIK</w:t>
      </w:r>
      <w:r>
        <w:rPr>
          <w:rFonts w:ascii="Bookman Old Style" w:hAnsi="Bookman Old Style"/>
          <w:b/>
          <w:caps/>
        </w:rPr>
        <w:t xml:space="preserve"> </w:t>
      </w:r>
      <w:r w:rsidRPr="005D4CAF">
        <w:rPr>
          <w:rFonts w:ascii="Bookman Old Style" w:hAnsi="Bookman Old Style"/>
          <w:color w:val="FF0000"/>
        </w:rPr>
        <w:t xml:space="preserve"> </w:t>
      </w:r>
      <w:r w:rsidRPr="00AB1344">
        <w:rPr>
          <w:rFonts w:ascii="Bookman Old Style" w:hAnsi="Bookman Old Style"/>
        </w:rPr>
        <w:t>[PAN</w:t>
      </w:r>
      <w:r>
        <w:rPr>
          <w:rFonts w:ascii="Bookman Old Style" w:hAnsi="Bookman Old Style"/>
        </w:rPr>
        <w:t xml:space="preserve"> No.</w:t>
      </w:r>
      <w:r w:rsidR="004B0DB0">
        <w:rPr>
          <w:rFonts w:ascii="Bookman Old Style" w:hAnsi="Bookman Old Style"/>
          <w:b/>
        </w:rPr>
        <w:t>AOCPN6143F</w:t>
      </w:r>
      <w:r>
        <w:rPr>
          <w:rFonts w:ascii="Bookman Old Style" w:hAnsi="Bookman Old Style"/>
        </w:rPr>
        <w:t xml:space="preserve">] [Aadhaar No. </w:t>
      </w:r>
      <w:r w:rsidR="004B0DB0">
        <w:rPr>
          <w:rFonts w:ascii="Bookman Old Style" w:hAnsi="Bookman Old Style"/>
          <w:b/>
        </w:rPr>
        <w:t>5396 9226 1871</w:t>
      </w:r>
      <w:r w:rsidRPr="00AB1344">
        <w:rPr>
          <w:rFonts w:ascii="Bookman Old Style" w:hAnsi="Bookman Old Style"/>
        </w:rPr>
        <w:t xml:space="preserve">] </w:t>
      </w:r>
      <w:r>
        <w:rPr>
          <w:rFonts w:ascii="Bookman Old Style" w:hAnsi="Bookman Old Style"/>
        </w:rPr>
        <w:t xml:space="preserve"> </w:t>
      </w:r>
      <w:r w:rsidRPr="00AB1344">
        <w:rPr>
          <w:rFonts w:ascii="Bookman Old Style" w:hAnsi="Bookman Old Style"/>
        </w:rPr>
        <w:t xml:space="preserve">aged about </w:t>
      </w:r>
      <w:r>
        <w:rPr>
          <w:rFonts w:ascii="Bookman Old Style" w:hAnsi="Bookman Old Style"/>
        </w:rPr>
        <w:t>37</w:t>
      </w:r>
      <w:r w:rsidRPr="00AB1344">
        <w:rPr>
          <w:rFonts w:ascii="Bookman Old Style" w:hAnsi="Bookman Old Style"/>
        </w:rPr>
        <w:t xml:space="preserve"> years,</w:t>
      </w:r>
      <w:r>
        <w:rPr>
          <w:rFonts w:ascii="Bookman Old Style" w:hAnsi="Bookman Old Style"/>
          <w:color w:val="FF0000"/>
        </w:rPr>
        <w:t xml:space="preserve"> </w:t>
      </w:r>
      <w:r w:rsidR="00D31F67">
        <w:rPr>
          <w:rFonts w:ascii="Bookman Old Style" w:hAnsi="Bookman Old Style"/>
        </w:rPr>
        <w:t>W</w:t>
      </w:r>
      <w:r w:rsidRPr="00AB1344">
        <w:rPr>
          <w:rFonts w:ascii="Bookman Old Style" w:hAnsi="Bookman Old Style"/>
        </w:rPr>
        <w:t>/o. Sr</w:t>
      </w:r>
      <w:r>
        <w:rPr>
          <w:rFonts w:ascii="Bookman Old Style" w:hAnsi="Bookman Old Style"/>
        </w:rPr>
        <w:t xml:space="preserve">i. </w:t>
      </w:r>
      <w:r w:rsidR="00D31F67">
        <w:rPr>
          <w:rFonts w:ascii="Bookman Old Style" w:hAnsi="Bookman Old Style"/>
        </w:rPr>
        <w:t>P.A. Shivaprasad Naik</w:t>
      </w:r>
      <w:r w:rsidRPr="00AB1344">
        <w:rPr>
          <w:rFonts w:ascii="Bookman Old Style" w:hAnsi="Bookman Old Style"/>
        </w:rPr>
        <w:t>,</w:t>
      </w:r>
      <w:r w:rsidRPr="005D4CAF">
        <w:rPr>
          <w:rFonts w:ascii="Bookman Old Style" w:hAnsi="Bookman Old Style"/>
          <w:color w:val="FF0000"/>
        </w:rPr>
        <w:t xml:space="preserve"> </w:t>
      </w:r>
      <w:r w:rsidRPr="00AB1344">
        <w:rPr>
          <w:rFonts w:ascii="Bookman Old Style" w:hAnsi="Bookman Old Style"/>
        </w:rPr>
        <w:t>residing at No</w:t>
      </w:r>
      <w:r>
        <w:rPr>
          <w:rFonts w:ascii="Bookman Old Style" w:hAnsi="Bookman Old Style"/>
        </w:rPr>
        <w:t>.</w:t>
      </w:r>
      <w:r w:rsidR="00D31F67">
        <w:rPr>
          <w:rFonts w:ascii="Bookman Old Style" w:hAnsi="Bookman Old Style"/>
        </w:rPr>
        <w:t>386, 5</w:t>
      </w:r>
      <w:r w:rsidR="00D31F67" w:rsidRPr="00D31F67">
        <w:rPr>
          <w:rFonts w:ascii="Bookman Old Style" w:hAnsi="Bookman Old Style"/>
          <w:vertAlign w:val="superscript"/>
        </w:rPr>
        <w:t>th</w:t>
      </w:r>
      <w:r w:rsidR="00D31F67">
        <w:rPr>
          <w:rFonts w:ascii="Bookman Old Style" w:hAnsi="Bookman Old Style"/>
        </w:rPr>
        <w:t xml:space="preserve"> Cross, 8</w:t>
      </w:r>
      <w:r w:rsidR="00D31F67" w:rsidRPr="00D31F67">
        <w:rPr>
          <w:rFonts w:ascii="Bookman Old Style" w:hAnsi="Bookman Old Style"/>
          <w:vertAlign w:val="superscript"/>
        </w:rPr>
        <w:t>th</w:t>
      </w:r>
      <w:r w:rsidR="00D31F67">
        <w:rPr>
          <w:rFonts w:ascii="Bookman Old Style" w:hAnsi="Bookman Old Style"/>
        </w:rPr>
        <w:t xml:space="preserve"> Main, Judicial Layout, Thalagattapura, Bangalore South, Bengaluru-560062.</w:t>
      </w:r>
      <w:r w:rsidRPr="00C80C40">
        <w:rPr>
          <w:rFonts w:ascii="Bookman Old Style" w:hAnsi="Bookman Old Style"/>
        </w:rPr>
        <w:t xml:space="preserve">Hereinafter reffered to as the </w:t>
      </w:r>
      <w:r w:rsidRPr="00C80C40">
        <w:rPr>
          <w:rFonts w:ascii="Bookman Old Style" w:hAnsi="Bookman Old Style"/>
          <w:b/>
        </w:rPr>
        <w:t>PURCHASER</w:t>
      </w:r>
      <w:r w:rsidRPr="00C80C40">
        <w:rPr>
          <w:rFonts w:ascii="Bookman Old Style" w:hAnsi="Bookman Old Style"/>
        </w:rPr>
        <w:t xml:space="preserve"> </w:t>
      </w:r>
      <w:r>
        <w:rPr>
          <w:rFonts w:ascii="Bookman Old Style" w:hAnsi="Bookman Old Style"/>
        </w:rPr>
        <w:t xml:space="preserve"> </w:t>
      </w:r>
      <w:r w:rsidR="005375F1" w:rsidRPr="00C80C40">
        <w:rPr>
          <w:rFonts w:ascii="Bookman Old Style" w:hAnsi="Bookman Old Style"/>
        </w:rPr>
        <w:t>(which expression shall wherever the context so admits, mean and include, his/her heirs executors, successors, administrators, legal representatives and assignees) of the</w:t>
      </w:r>
      <w:r w:rsidR="005375F1" w:rsidRPr="00C80C40">
        <w:rPr>
          <w:rFonts w:ascii="Bookman Old Style" w:hAnsi="Bookman Old Style"/>
          <w:b/>
        </w:rPr>
        <w:t xml:space="preserve"> SECOND PART</w:t>
      </w:r>
      <w:r w:rsidR="005375F1" w:rsidRPr="00C80C40">
        <w:rPr>
          <w:rFonts w:ascii="Bookman Old Style" w:hAnsi="Bookman Old Style"/>
        </w:rPr>
        <w:t>:</w:t>
      </w:r>
    </w:p>
    <w:p w14:paraId="3BC57324" w14:textId="77777777" w:rsidR="005375F1" w:rsidRPr="00C909D2" w:rsidRDefault="005375F1" w:rsidP="005375F1">
      <w:pPr>
        <w:jc w:val="both"/>
        <w:rPr>
          <w:rFonts w:ascii="Bookman Old Style" w:hAnsi="Bookman Old Style"/>
        </w:rPr>
      </w:pPr>
    </w:p>
    <w:p w14:paraId="20DF053F" w14:textId="77777777" w:rsidR="005375F1" w:rsidRPr="00C80C40" w:rsidRDefault="005375F1" w:rsidP="005375F1">
      <w:pPr>
        <w:jc w:val="both"/>
        <w:rPr>
          <w:rFonts w:ascii="Bookman Old Style" w:hAnsi="Bookman Old Style"/>
          <w:sz w:val="24"/>
          <w:szCs w:val="24"/>
        </w:rPr>
      </w:pPr>
      <w:r w:rsidRPr="00C80C40">
        <w:rPr>
          <w:rFonts w:ascii="Bookman Old Style" w:hAnsi="Bookman Old Style"/>
          <w:sz w:val="24"/>
          <w:szCs w:val="24"/>
        </w:rPr>
        <w:t xml:space="preserve">Whereas the </w:t>
      </w:r>
      <w:r w:rsidR="0060299C">
        <w:rPr>
          <w:rFonts w:ascii="Bookman Old Style" w:hAnsi="Bookman Old Style"/>
          <w:sz w:val="24"/>
          <w:szCs w:val="24"/>
        </w:rPr>
        <w:t>Vendor</w:t>
      </w:r>
      <w:r w:rsidRPr="00C80C40">
        <w:rPr>
          <w:rFonts w:ascii="Bookman Old Style" w:hAnsi="Bookman Old Style"/>
          <w:sz w:val="24"/>
          <w:szCs w:val="24"/>
        </w:rPr>
        <w:t xml:space="preserve"> is the absolute, legal &amp; lawful owner of the residential property bearing </w:t>
      </w:r>
      <w:r w:rsidRPr="00C80C40">
        <w:rPr>
          <w:rFonts w:ascii="Bookman Old Style" w:hAnsi="Bookman Old Style"/>
          <w:b/>
          <w:sz w:val="24"/>
          <w:szCs w:val="24"/>
        </w:rPr>
        <w:t xml:space="preserve">Site bearing No. </w:t>
      </w:r>
      <w:r w:rsidR="00A95F73">
        <w:rPr>
          <w:rFonts w:ascii="Bookman Old Style" w:hAnsi="Bookman Old Style"/>
          <w:b/>
          <w:sz w:val="24"/>
          <w:szCs w:val="24"/>
        </w:rPr>
        <w:t>21</w:t>
      </w:r>
      <w:r w:rsidR="004F7616">
        <w:rPr>
          <w:rFonts w:ascii="Bookman Old Style" w:hAnsi="Bookman Old Style"/>
          <w:b/>
          <w:sz w:val="24"/>
          <w:szCs w:val="24"/>
        </w:rPr>
        <w:t>,</w:t>
      </w:r>
      <w:r w:rsidRPr="00C80C40">
        <w:rPr>
          <w:rFonts w:ascii="Bookman Old Style" w:hAnsi="Bookman Old Style"/>
          <w:sz w:val="24"/>
          <w:szCs w:val="24"/>
        </w:rPr>
        <w:t xml:space="preserve"> measuring </w:t>
      </w:r>
      <w:r w:rsidR="00AA655B" w:rsidRPr="0053373D">
        <w:rPr>
          <w:rFonts w:ascii="Bookman Old Style" w:hAnsi="Bookman Old Style"/>
          <w:b/>
          <w:sz w:val="24"/>
          <w:szCs w:val="24"/>
        </w:rPr>
        <w:t xml:space="preserve">East to West : 12.00 Mtrs, North to South : </w:t>
      </w:r>
      <w:r w:rsidR="0053373D">
        <w:rPr>
          <w:rFonts w:ascii="Bookman Old Style" w:hAnsi="Bookman Old Style"/>
          <w:b/>
          <w:sz w:val="24"/>
          <w:szCs w:val="24"/>
        </w:rPr>
        <w:t>(</w:t>
      </w:r>
      <w:r w:rsidR="00A95F73">
        <w:rPr>
          <w:rFonts w:ascii="Bookman Old Style" w:hAnsi="Bookman Old Style"/>
          <w:b/>
          <w:sz w:val="24"/>
          <w:szCs w:val="24"/>
        </w:rPr>
        <w:t>12.10+12.60</w:t>
      </w:r>
      <w:r w:rsidR="0053373D">
        <w:rPr>
          <w:rFonts w:ascii="Bookman Old Style" w:hAnsi="Bookman Old Style"/>
          <w:b/>
          <w:sz w:val="24"/>
          <w:szCs w:val="24"/>
        </w:rPr>
        <w:t>)/2</w:t>
      </w:r>
      <w:r w:rsidR="00AA655B" w:rsidRPr="0053373D">
        <w:rPr>
          <w:rFonts w:ascii="Bookman Old Style" w:hAnsi="Bookman Old Style"/>
          <w:b/>
          <w:sz w:val="24"/>
          <w:szCs w:val="24"/>
        </w:rPr>
        <w:t xml:space="preserve"> Mtrs, in</w:t>
      </w:r>
      <w:r w:rsidR="0092531C">
        <w:rPr>
          <w:rFonts w:ascii="Bookman Old Style" w:hAnsi="Bookman Old Style"/>
          <w:b/>
          <w:sz w:val="24"/>
          <w:szCs w:val="24"/>
        </w:rPr>
        <w:t xml:space="preserve"> </w:t>
      </w:r>
      <w:r w:rsidR="00AA655B" w:rsidRPr="0053373D">
        <w:rPr>
          <w:rFonts w:ascii="Bookman Old Style" w:hAnsi="Bookman Old Style"/>
          <w:b/>
          <w:sz w:val="24"/>
          <w:szCs w:val="24"/>
        </w:rPr>
        <w:t xml:space="preserve">total measuring </w:t>
      </w:r>
      <w:r w:rsidR="009F1EBE">
        <w:rPr>
          <w:rFonts w:ascii="Bookman Old Style" w:hAnsi="Bookman Old Style"/>
          <w:b/>
          <w:sz w:val="24"/>
          <w:szCs w:val="24"/>
        </w:rPr>
        <w:t xml:space="preserve">  </w:t>
      </w:r>
      <w:r w:rsidR="00A95F73">
        <w:rPr>
          <w:rFonts w:ascii="Bookman Old Style" w:hAnsi="Bookman Old Style"/>
          <w:b/>
          <w:sz w:val="24"/>
          <w:szCs w:val="24"/>
        </w:rPr>
        <w:t>148.20</w:t>
      </w:r>
      <w:r w:rsidR="00AA655B" w:rsidRPr="0053373D">
        <w:rPr>
          <w:rFonts w:ascii="Bookman Old Style" w:hAnsi="Bookman Old Style"/>
          <w:b/>
          <w:sz w:val="24"/>
          <w:szCs w:val="24"/>
        </w:rPr>
        <w:t xml:space="preserve"> Square Meters</w:t>
      </w:r>
      <w:r w:rsidR="00AA655B" w:rsidRPr="00C80C40">
        <w:rPr>
          <w:rFonts w:ascii="Bookman Old Style" w:hAnsi="Bookman Old Style"/>
          <w:sz w:val="24"/>
          <w:szCs w:val="24"/>
        </w:rPr>
        <w:t xml:space="preserve"> </w:t>
      </w:r>
      <w:r w:rsidRPr="00C80C40">
        <w:rPr>
          <w:rFonts w:ascii="Bookman Old Style" w:hAnsi="Bookman Old Style"/>
          <w:sz w:val="24"/>
          <w:szCs w:val="24"/>
        </w:rPr>
        <w:t xml:space="preserve">carved out of residential converted land bearing Survey No. 67/1, measuring 2 Acres 03 Guntas [Alienation Order No. : ALN (3) C.R 218/2016-17 dated 08-12-2016 order passed by the Deputy Commissioner, Mysore District, Mysore] and Survey No. 225/2, measuring 3 Acres 30.08 Guntas [Alienation Order No. : ALN (3) C.R 235 /2016-17 dated 08-12-2016, order passed by the Deputy Commissioner, Mysore District, Mysore] situated at Dadadahalli Village, Jayapura Hobli, Mysore Taluk, morefully described in the schedule hereunder written and hereinafter called </w:t>
      </w:r>
      <w:r w:rsidRPr="00C80C40">
        <w:rPr>
          <w:rFonts w:ascii="Bookman Old Style" w:hAnsi="Bookman Old Style"/>
          <w:sz w:val="24"/>
          <w:szCs w:val="24"/>
        </w:rPr>
        <w:lastRenderedPageBreak/>
        <w:t>the “schedule property”. The Donor holds marketable title &amp; possession of the schedule property.</w:t>
      </w:r>
    </w:p>
    <w:p w14:paraId="26D8FB35" w14:textId="77777777" w:rsidR="005375F1" w:rsidRDefault="005375F1" w:rsidP="005375F1">
      <w:pPr>
        <w:jc w:val="both"/>
        <w:rPr>
          <w:rFonts w:ascii="Bookman Old Style" w:hAnsi="Bookman Old Style"/>
          <w:sz w:val="24"/>
          <w:szCs w:val="24"/>
        </w:rPr>
      </w:pPr>
    </w:p>
    <w:p w14:paraId="6D29F85E" w14:textId="77777777" w:rsidR="005375F1" w:rsidRPr="00C80C40" w:rsidRDefault="005375F1" w:rsidP="005375F1">
      <w:pPr>
        <w:jc w:val="both"/>
        <w:rPr>
          <w:rFonts w:ascii="Bookman Old Style" w:hAnsi="Bookman Old Style"/>
          <w:sz w:val="24"/>
          <w:szCs w:val="24"/>
        </w:rPr>
      </w:pPr>
      <w:r w:rsidRPr="00C80C40">
        <w:rPr>
          <w:rFonts w:ascii="Bookman Old Style" w:hAnsi="Bookman Old Style"/>
          <w:sz w:val="24"/>
          <w:szCs w:val="24"/>
        </w:rPr>
        <w:t>Whereas, K.R.Udaya Kumar is the absolute owner of the residentially converted land bearing Survey No. 67/1, measuring 2 Acres 03 Guntas [Alienation Order No. : ALN (3) C.R 218/2016-17 dated 08-12-2016, order passed by the Deputy Commissioner, Mysore District, Mysore], situated at Dadadahally Village, Jayapura Hobli, Mysuru Taluk, Mysuru District and the residentially converted land bearing Survey No. 225/2, measuring 3 Acres 30.08 Guntas [Alienation Order No. : ALN (3) C.R 235 /2016-17 dt 08-12-2016, order passed by the Deputy Commissioner, Mysore District, Mysore], situated at Dadadahally Village, Jayapura Hobli, Mysuru Taluk, Mysuru District totally measuring 5 Acres 33.08 Guntas,</w:t>
      </w:r>
      <w:r w:rsidRPr="00C80C40">
        <w:rPr>
          <w:rFonts w:ascii="Bookman Old Style" w:hAnsi="Bookman Old Style"/>
          <w:b/>
          <w:sz w:val="24"/>
          <w:szCs w:val="24"/>
        </w:rPr>
        <w:t xml:space="preserve"> </w:t>
      </w:r>
      <w:r w:rsidRPr="00C80C40">
        <w:rPr>
          <w:rFonts w:ascii="Bookman Old Style" w:hAnsi="Bookman Old Style"/>
          <w:sz w:val="24"/>
          <w:szCs w:val="24"/>
        </w:rPr>
        <w:t xml:space="preserve">the said lands are the self acquired properties of K.R. Udaya Kumar. </w:t>
      </w:r>
    </w:p>
    <w:p w14:paraId="7E2A1F5D" w14:textId="77777777" w:rsidR="005375F1" w:rsidRPr="00C80C40" w:rsidRDefault="005375F1" w:rsidP="005375F1">
      <w:pPr>
        <w:ind w:firstLine="720"/>
        <w:jc w:val="both"/>
        <w:rPr>
          <w:rFonts w:ascii="Bookman Old Style" w:hAnsi="Bookman Old Style"/>
          <w:b/>
          <w:sz w:val="24"/>
          <w:szCs w:val="24"/>
        </w:rPr>
      </w:pPr>
    </w:p>
    <w:p w14:paraId="31021E4F" w14:textId="77777777" w:rsidR="005375F1" w:rsidRPr="00C80C40" w:rsidRDefault="005375F1" w:rsidP="005375F1">
      <w:pPr>
        <w:jc w:val="both"/>
        <w:rPr>
          <w:rFonts w:ascii="Bookman Old Style" w:hAnsi="Bookman Old Style"/>
          <w:sz w:val="24"/>
          <w:szCs w:val="24"/>
        </w:rPr>
      </w:pPr>
      <w:r w:rsidRPr="00C80C40">
        <w:rPr>
          <w:rFonts w:ascii="Bookman Old Style" w:hAnsi="Bookman Old Style"/>
          <w:b/>
          <w:sz w:val="24"/>
          <w:szCs w:val="24"/>
        </w:rPr>
        <w:t xml:space="preserve">WHEREAS, </w:t>
      </w:r>
      <w:r w:rsidRPr="00C80C40">
        <w:rPr>
          <w:rFonts w:ascii="Bookman Old Style" w:hAnsi="Bookman Old Style"/>
          <w:sz w:val="24"/>
          <w:szCs w:val="24"/>
        </w:rPr>
        <w:t>K.R. Udaya Kumar purchased the agricultural land bearing Survey No. 67/1, measuring 2 Acres 03 Guntas, situated at Dadadahally Village, Jayapura Hobli, Mysuru Taluk, Mysuru District from his Vendor Vishwaaradhya, re</w:t>
      </w:r>
      <w:r>
        <w:rPr>
          <w:rFonts w:ascii="Bookman Old Style" w:hAnsi="Bookman Old Style"/>
          <w:sz w:val="24"/>
          <w:szCs w:val="24"/>
        </w:rPr>
        <w:t xml:space="preserve">presented by his GPA holder, </w:t>
      </w:r>
      <w:r w:rsidRPr="00C80C40">
        <w:rPr>
          <w:rFonts w:ascii="Bookman Old Style" w:hAnsi="Bookman Old Style"/>
          <w:sz w:val="24"/>
          <w:szCs w:val="24"/>
        </w:rPr>
        <w:t>Shivakumar vide Sale Deed dated 29-11-2010, registered as document MYN-1-19620-2010-11 in CD No. MYND 263 of Book-I before the Sub-Registrar, Mysore North, Mysore on 31-01-2011. In pursuance to the same, khata of the above said property was transferred to the name of K.R. Udaya Kumar vide MR 42/2010-11 and RTC recorded accordingly. In response to the application filed by K.R. Udaya Kumar for conversion of the above said agricultural land bearing Survey No. 67/1, measuring 2 Acres 03 Guntas from agricultural purpose to residential purpose, the Deputy Commissioner, Mysuru District, Mysuru has permitted the same vide his alienation order bearing No. ALN (3) C.R 218/2016-17 dated  08-12-2016.</w:t>
      </w:r>
    </w:p>
    <w:p w14:paraId="3951895A" w14:textId="77777777" w:rsidR="005375F1" w:rsidRPr="00C80C40" w:rsidRDefault="005375F1" w:rsidP="005375F1">
      <w:pPr>
        <w:ind w:firstLine="720"/>
        <w:jc w:val="both"/>
        <w:rPr>
          <w:rFonts w:ascii="Bookman Old Style" w:hAnsi="Bookman Old Style"/>
          <w:b/>
          <w:sz w:val="24"/>
          <w:szCs w:val="24"/>
        </w:rPr>
      </w:pPr>
    </w:p>
    <w:p w14:paraId="080F1492" w14:textId="77777777" w:rsidR="005375F1" w:rsidRDefault="005375F1" w:rsidP="005375F1">
      <w:pPr>
        <w:jc w:val="both"/>
        <w:rPr>
          <w:rFonts w:ascii="Bookman Old Style" w:hAnsi="Bookman Old Style"/>
          <w:sz w:val="24"/>
          <w:szCs w:val="24"/>
        </w:rPr>
      </w:pPr>
      <w:r w:rsidRPr="00C80C40">
        <w:rPr>
          <w:rFonts w:ascii="Bookman Old Style" w:hAnsi="Bookman Old Style"/>
          <w:sz w:val="24"/>
          <w:szCs w:val="24"/>
        </w:rPr>
        <w:t xml:space="preserve">WHEREAS, K.R. Udaya Kumar purchased the agricultural land bearing Survey No. 225, measuring 3 Acres 30.08 Guntas, situated at Dadadahally Village, Jayapura Hobli, Mysuru Taluk, Mysuru District from his Vendor V. Mahesh, represented by his GPA holder, Shivakumar vide Sale Deed dated 20-04-2009, registered as document MYN-1-02042-2009-10 in CD No. MYND 199 of Book-I before the Senior Sub-Registrar, Mysore North, Mysore on 21-05-2009. In pursuance to the same, khata of the above said property </w:t>
      </w:r>
      <w:r w:rsidRPr="00C80C40">
        <w:rPr>
          <w:rFonts w:ascii="Bookman Old Style" w:hAnsi="Bookman Old Style"/>
          <w:sz w:val="24"/>
          <w:szCs w:val="24"/>
        </w:rPr>
        <w:lastRenderedPageBreak/>
        <w:t xml:space="preserve">transferred to the name of K.R. Udaya Kumar vide MR 67/2008-09 and RTC recorded accordingly. On mutation phodi, Survey No. 225 was assigned New </w:t>
      </w:r>
    </w:p>
    <w:p w14:paraId="4594D478" w14:textId="77777777" w:rsidR="005375F1" w:rsidRPr="00C80C40" w:rsidRDefault="005375F1" w:rsidP="005375F1">
      <w:pPr>
        <w:jc w:val="both"/>
        <w:rPr>
          <w:rFonts w:ascii="Bookman Old Style" w:hAnsi="Bookman Old Style"/>
          <w:sz w:val="24"/>
          <w:szCs w:val="24"/>
        </w:rPr>
      </w:pPr>
      <w:r w:rsidRPr="00C80C40">
        <w:rPr>
          <w:rFonts w:ascii="Bookman Old Style" w:hAnsi="Bookman Old Style"/>
          <w:sz w:val="24"/>
          <w:szCs w:val="24"/>
        </w:rPr>
        <w:t xml:space="preserve">Survey Number as 225/2. In response to the application filed by K.R. Udaya Kumar for conversion of the above said agricultural land bearing Survey No. 225/2, measuring 3 Acres 30.08 Guntas from agricultural purpose to residential purpose, the Deputy Commissioner, Mysuru District, Mysuru has permitted the same vide his alienation order bearing No. ALN (3) C.R 235/2016-17 dated 08-12-2016. </w:t>
      </w:r>
    </w:p>
    <w:p w14:paraId="79A7D89B" w14:textId="77777777" w:rsidR="005375F1" w:rsidRPr="00674970" w:rsidRDefault="005375F1" w:rsidP="005375F1">
      <w:pPr>
        <w:jc w:val="both"/>
        <w:rPr>
          <w:rFonts w:ascii="Bookman Old Style" w:hAnsi="Bookman Old Style"/>
          <w:sz w:val="16"/>
          <w:szCs w:val="16"/>
        </w:rPr>
      </w:pPr>
    </w:p>
    <w:p w14:paraId="372DAA6B" w14:textId="77777777" w:rsidR="005375F1" w:rsidRPr="00C80C40" w:rsidRDefault="005375F1" w:rsidP="005375F1">
      <w:pPr>
        <w:jc w:val="both"/>
        <w:rPr>
          <w:rFonts w:ascii="Bookman Old Style" w:hAnsi="Bookman Old Style"/>
          <w:sz w:val="24"/>
          <w:szCs w:val="24"/>
        </w:rPr>
      </w:pPr>
      <w:r w:rsidRPr="00C80C40">
        <w:rPr>
          <w:rFonts w:ascii="Bookman Old Style" w:hAnsi="Bookman Old Style"/>
          <w:sz w:val="24"/>
          <w:szCs w:val="24"/>
        </w:rPr>
        <w:t>WHEREAS, K.R. Udaya Kumar has entered into a Registered Sale Agreement dated 21-12-2017 with Shivakumar with respect to the sale of the undivided share in the said lands and Shivakumar has paid advance amount to K.R. Udaya Kumar through various Cheques. The above said Sale Agreement dated 21-12-2017 is registered as document No. MYW-1-07313-2017-18 in CD No. MYWD-93 of Book-1 before the Sub-Registrar, Mysuru West, Mysuru on 21-12-2017.</w:t>
      </w:r>
    </w:p>
    <w:p w14:paraId="6DEFAB4D" w14:textId="77777777" w:rsidR="005375F1" w:rsidRPr="00674970" w:rsidRDefault="005375F1" w:rsidP="005375F1">
      <w:pPr>
        <w:jc w:val="both"/>
        <w:rPr>
          <w:rFonts w:ascii="Bookman Old Style" w:hAnsi="Bookman Old Style"/>
          <w:sz w:val="16"/>
          <w:szCs w:val="16"/>
        </w:rPr>
      </w:pPr>
    </w:p>
    <w:p w14:paraId="1E8BA069" w14:textId="77777777" w:rsidR="005375F1" w:rsidRPr="00C80C40" w:rsidRDefault="005375F1" w:rsidP="005375F1">
      <w:pPr>
        <w:jc w:val="both"/>
        <w:rPr>
          <w:rFonts w:ascii="Bookman Old Style" w:hAnsi="Bookman Old Style"/>
          <w:sz w:val="24"/>
          <w:szCs w:val="24"/>
        </w:rPr>
      </w:pPr>
      <w:r w:rsidRPr="00C80C40">
        <w:rPr>
          <w:rFonts w:ascii="Bookman Old Style" w:hAnsi="Bookman Old Style"/>
          <w:sz w:val="24"/>
          <w:szCs w:val="24"/>
        </w:rPr>
        <w:t xml:space="preserve">WHEREAS, K.R. Udaya Kumar and Shivakumar have jointly entered into a Registered Sale Agreement dated 29-03-2019 with Dristi Infrastructure and Developers, represented by its Partner, K.N. Ravishankar, Akshay Kumar and K.N.Mahadeva Swamy to developed the said lands into residential layout. </w:t>
      </w:r>
    </w:p>
    <w:p w14:paraId="6D95A44C" w14:textId="77777777" w:rsidR="005375F1" w:rsidRPr="00674970" w:rsidRDefault="005375F1" w:rsidP="005375F1">
      <w:pPr>
        <w:jc w:val="both"/>
        <w:rPr>
          <w:rFonts w:ascii="Bookman Old Style" w:hAnsi="Bookman Old Style"/>
          <w:sz w:val="16"/>
          <w:szCs w:val="16"/>
        </w:rPr>
      </w:pPr>
    </w:p>
    <w:p w14:paraId="20CCF4BE" w14:textId="77777777" w:rsidR="005375F1" w:rsidRPr="00C80C40" w:rsidRDefault="005375F1" w:rsidP="005375F1">
      <w:pPr>
        <w:jc w:val="both"/>
        <w:rPr>
          <w:rFonts w:ascii="Bookman Old Style" w:hAnsi="Bookman Old Style"/>
          <w:sz w:val="24"/>
          <w:szCs w:val="24"/>
        </w:rPr>
      </w:pPr>
      <w:r w:rsidRPr="00C80C40">
        <w:rPr>
          <w:rFonts w:ascii="Bookman Old Style" w:hAnsi="Bookman Old Style"/>
          <w:sz w:val="24"/>
          <w:szCs w:val="24"/>
        </w:rPr>
        <w:t xml:space="preserve">Whereas the above said agricultural lands bearing Sy No. 225/2 measuring 3 Acres 30½ Guntas and Sy No. 67/1 measuring 2 Acres 03 guntas converted into non-agricultural residential purpose vide order No. ALN(3)CR.235/2016-17 and ALN(3)CR218/2016-17 respectively. </w:t>
      </w:r>
    </w:p>
    <w:p w14:paraId="71D5DDAF" w14:textId="77777777" w:rsidR="005375F1" w:rsidRPr="00674970" w:rsidRDefault="005375F1" w:rsidP="005375F1">
      <w:pPr>
        <w:jc w:val="both"/>
        <w:rPr>
          <w:rFonts w:ascii="Bookman Old Style" w:hAnsi="Bookman Old Style"/>
          <w:sz w:val="16"/>
          <w:szCs w:val="16"/>
        </w:rPr>
      </w:pPr>
    </w:p>
    <w:p w14:paraId="34A67969" w14:textId="77777777" w:rsidR="005375F1" w:rsidRPr="00C80C40" w:rsidRDefault="005375F1" w:rsidP="005375F1">
      <w:pPr>
        <w:jc w:val="both"/>
        <w:rPr>
          <w:rFonts w:ascii="Bookman Old Style" w:hAnsi="Bookman Old Style"/>
          <w:sz w:val="24"/>
          <w:szCs w:val="24"/>
        </w:rPr>
      </w:pPr>
      <w:r w:rsidRPr="00C80C40">
        <w:rPr>
          <w:rFonts w:ascii="Bookman Old Style" w:hAnsi="Bookman Old Style"/>
          <w:sz w:val="24"/>
          <w:szCs w:val="24"/>
        </w:rPr>
        <w:t>Whereas K.R. Udaya Kumar approached MUDA authorities for obtaining joint Plan approval for the above said alienated lands and also obtaining plan approval from MUDA vide order No.</w:t>
      </w:r>
      <w:r w:rsidRPr="00C80C40">
        <w:rPr>
          <w:sz w:val="24"/>
          <w:szCs w:val="24"/>
        </w:rPr>
        <w:t xml:space="preserve"> </w:t>
      </w:r>
      <w:r w:rsidRPr="002145E1">
        <w:rPr>
          <w:rFonts w:ascii="Nudi Akshar-10" w:hAnsi="Nudi Akshar-10"/>
          <w:bCs/>
          <w:sz w:val="26"/>
          <w:szCs w:val="26"/>
        </w:rPr>
        <w:t>ªÉÄÊ.£À.¥Áæ: £ÀAiÉÆÃ±Á:«£Áå¸À:52/ 2018-19</w:t>
      </w:r>
      <w:r w:rsidRPr="00C80C40">
        <w:rPr>
          <w:rFonts w:ascii="Nudi Akshar-10" w:hAnsi="Nudi Akshar-10"/>
          <w:bCs/>
          <w:sz w:val="24"/>
          <w:szCs w:val="24"/>
        </w:rPr>
        <w:t xml:space="preserve"> </w:t>
      </w:r>
      <w:r w:rsidRPr="00C80C40">
        <w:rPr>
          <w:rFonts w:ascii="Bookman Old Style" w:hAnsi="Bookman Old Style"/>
          <w:sz w:val="24"/>
          <w:szCs w:val="24"/>
        </w:rPr>
        <w:t xml:space="preserve">dated 20-02-2019 after registering the Relinquishment Deed in favour of Government of Karnataka by K.R. Udaya Kumar vide register No. MDA-1-03402/2018-19 of Book I stored at CD No. MDAD 78 at office of the Additional District Registrar, MUDA, Mysore dated 13-02-2019 and hand over the roads, park, civic amenities and public utility space to the concerned authority. Sri. K.R. Udaya Kumar also developed the layout as per norms and directions of the MUDA authorities and provide the basic amenities such as road, park, water and electricity services to the layout and also obtained Khata from the MUDA authorities in respect of the schedule property bearing </w:t>
      </w:r>
      <w:r w:rsidRPr="00C80C40">
        <w:rPr>
          <w:rFonts w:ascii="Bookman Old Style" w:hAnsi="Bookman Old Style"/>
          <w:b/>
          <w:sz w:val="24"/>
          <w:szCs w:val="24"/>
        </w:rPr>
        <w:t xml:space="preserve">Site No. </w:t>
      </w:r>
      <w:r w:rsidR="00923768">
        <w:rPr>
          <w:rFonts w:ascii="Bookman Old Style" w:hAnsi="Bookman Old Style"/>
          <w:b/>
          <w:sz w:val="24"/>
          <w:szCs w:val="24"/>
        </w:rPr>
        <w:t>21</w:t>
      </w:r>
      <w:r w:rsidRPr="00C80C40">
        <w:rPr>
          <w:rFonts w:ascii="Bookman Old Style" w:hAnsi="Bookman Old Style"/>
          <w:b/>
          <w:sz w:val="24"/>
          <w:szCs w:val="24"/>
        </w:rPr>
        <w:t xml:space="preserve"> on 27-05-2020 vide No.</w:t>
      </w:r>
      <w:r w:rsidRPr="00C80C40">
        <w:rPr>
          <w:b/>
          <w:sz w:val="24"/>
          <w:szCs w:val="24"/>
        </w:rPr>
        <w:t xml:space="preserve"> </w:t>
      </w:r>
      <w:r w:rsidRPr="008C2B01">
        <w:rPr>
          <w:rFonts w:ascii="Nudi Akshar-10" w:hAnsi="Nudi Akshar-10"/>
          <w:b/>
          <w:bCs/>
          <w:sz w:val="28"/>
          <w:szCs w:val="24"/>
        </w:rPr>
        <w:t>ªÉÄÊ.£À.¥Áæ/SÁvÁ-32</w:t>
      </w:r>
      <w:r w:rsidR="00923768">
        <w:rPr>
          <w:rFonts w:ascii="Nudi Akshar-10" w:hAnsi="Nudi Akshar-10"/>
          <w:b/>
          <w:bCs/>
          <w:sz w:val="28"/>
          <w:szCs w:val="24"/>
        </w:rPr>
        <w:t>147</w:t>
      </w:r>
      <w:r w:rsidRPr="008C2B01">
        <w:rPr>
          <w:rFonts w:ascii="Nudi Akshar-10" w:hAnsi="Nudi Akshar-10"/>
          <w:b/>
          <w:bCs/>
          <w:sz w:val="28"/>
          <w:szCs w:val="24"/>
        </w:rPr>
        <w:t>/20-21</w:t>
      </w:r>
      <w:r w:rsidRPr="008C2B01">
        <w:rPr>
          <w:rFonts w:ascii="Nudi Akshar-10" w:hAnsi="Nudi Akshar-10"/>
          <w:bCs/>
          <w:sz w:val="28"/>
          <w:szCs w:val="24"/>
        </w:rPr>
        <w:t xml:space="preserve"> </w:t>
      </w:r>
      <w:r w:rsidRPr="00C80C40">
        <w:rPr>
          <w:rFonts w:ascii="Bookman Old Style" w:hAnsi="Bookman Old Style"/>
          <w:sz w:val="24"/>
          <w:szCs w:val="24"/>
        </w:rPr>
        <w:t>and paid site tax to the concerned authorities.</w:t>
      </w:r>
    </w:p>
    <w:p w14:paraId="718C8E47" w14:textId="77777777" w:rsidR="005375F1" w:rsidRPr="00CC1D22" w:rsidRDefault="005375F1" w:rsidP="005375F1">
      <w:pPr>
        <w:jc w:val="both"/>
        <w:rPr>
          <w:rFonts w:ascii="Bookman Old Style" w:hAnsi="Bookman Old Style"/>
          <w:sz w:val="16"/>
          <w:szCs w:val="16"/>
        </w:rPr>
      </w:pPr>
    </w:p>
    <w:p w14:paraId="383B3187" w14:textId="77777777" w:rsidR="005375F1" w:rsidRPr="00B64365" w:rsidRDefault="005375F1" w:rsidP="005375F1">
      <w:pPr>
        <w:jc w:val="both"/>
        <w:rPr>
          <w:rFonts w:ascii="Bookman Old Style" w:hAnsi="Bookman Old Style"/>
          <w:sz w:val="24"/>
          <w:szCs w:val="24"/>
        </w:rPr>
      </w:pPr>
      <w:r w:rsidRPr="00C80C40">
        <w:rPr>
          <w:rFonts w:ascii="Bookman Old Style" w:hAnsi="Bookman Old Style"/>
          <w:sz w:val="24"/>
          <w:szCs w:val="24"/>
        </w:rPr>
        <w:t xml:space="preserve">And whereas the said property was purchased by the </w:t>
      </w:r>
      <w:r>
        <w:rPr>
          <w:rFonts w:ascii="Bookman Old Style" w:hAnsi="Bookman Old Style"/>
          <w:sz w:val="24"/>
          <w:szCs w:val="24"/>
        </w:rPr>
        <w:t>Vendor</w:t>
      </w:r>
      <w:r w:rsidRPr="00C80C40">
        <w:rPr>
          <w:rFonts w:ascii="Bookman Old Style" w:hAnsi="Bookman Old Style"/>
          <w:sz w:val="24"/>
          <w:szCs w:val="24"/>
        </w:rPr>
        <w:t xml:space="preserve"> </w:t>
      </w:r>
      <w:r w:rsidR="00360336">
        <w:rPr>
          <w:rFonts w:ascii="Bookman Old Style" w:hAnsi="Bookman Old Style"/>
          <w:sz w:val="24"/>
          <w:szCs w:val="24"/>
        </w:rPr>
        <w:t xml:space="preserve">K.N.Mahadeva Swamy </w:t>
      </w:r>
      <w:r w:rsidRPr="00C80C40">
        <w:rPr>
          <w:rFonts w:ascii="Bookman Old Style" w:hAnsi="Bookman Old Style"/>
          <w:sz w:val="24"/>
          <w:szCs w:val="24"/>
        </w:rPr>
        <w:t xml:space="preserve">from Sri. K.R. Udaya Kumar on </w:t>
      </w:r>
      <w:r w:rsidR="00A66364">
        <w:rPr>
          <w:rFonts w:ascii="Bookman Old Style" w:hAnsi="Bookman Old Style"/>
          <w:sz w:val="24"/>
          <w:szCs w:val="24"/>
        </w:rPr>
        <w:t>04-12</w:t>
      </w:r>
      <w:r w:rsidR="00360336">
        <w:rPr>
          <w:rFonts w:ascii="Bookman Old Style" w:hAnsi="Bookman Old Style"/>
          <w:sz w:val="24"/>
          <w:szCs w:val="24"/>
        </w:rPr>
        <w:t>-</w:t>
      </w:r>
      <w:r>
        <w:rPr>
          <w:rFonts w:ascii="Bookman Old Style" w:hAnsi="Bookman Old Style"/>
          <w:sz w:val="24"/>
          <w:szCs w:val="24"/>
        </w:rPr>
        <w:t>2020</w:t>
      </w:r>
      <w:r w:rsidRPr="00C80C40">
        <w:rPr>
          <w:rFonts w:ascii="Bookman Old Style" w:hAnsi="Bookman Old Style"/>
          <w:sz w:val="24"/>
          <w:szCs w:val="24"/>
        </w:rPr>
        <w:t xml:space="preserve"> and the sale deed registered in office of the Sub-registrar, Mysore West, Mysore as document No. MYW-1-</w:t>
      </w:r>
      <w:r w:rsidR="00CA5254">
        <w:rPr>
          <w:rFonts w:ascii="Bookman Old Style" w:hAnsi="Bookman Old Style"/>
          <w:b/>
          <w:sz w:val="24"/>
          <w:szCs w:val="24"/>
        </w:rPr>
        <w:t>0</w:t>
      </w:r>
      <w:r w:rsidR="00A66364">
        <w:rPr>
          <w:rFonts w:ascii="Bookman Old Style" w:hAnsi="Bookman Old Style"/>
          <w:b/>
          <w:sz w:val="24"/>
          <w:szCs w:val="24"/>
        </w:rPr>
        <w:t>818</w:t>
      </w:r>
      <w:r w:rsidR="00923768">
        <w:rPr>
          <w:rFonts w:ascii="Bookman Old Style" w:hAnsi="Bookman Old Style"/>
          <w:b/>
          <w:sz w:val="24"/>
          <w:szCs w:val="24"/>
        </w:rPr>
        <w:t>1</w:t>
      </w:r>
      <w:r w:rsidRPr="00C80C40">
        <w:rPr>
          <w:rFonts w:ascii="Bookman Old Style" w:hAnsi="Bookman Old Style"/>
          <w:sz w:val="24"/>
          <w:szCs w:val="24"/>
        </w:rPr>
        <w:t>/2020-21 of Book I stored at CD No. MYWD</w:t>
      </w:r>
      <w:r w:rsidR="00A66364">
        <w:rPr>
          <w:rFonts w:ascii="Bookman Old Style" w:hAnsi="Bookman Old Style"/>
          <w:sz w:val="24"/>
          <w:szCs w:val="24"/>
        </w:rPr>
        <w:t>-</w:t>
      </w:r>
      <w:r w:rsidR="00A66364" w:rsidRPr="00A66364">
        <w:rPr>
          <w:rFonts w:ascii="Bookman Old Style" w:hAnsi="Bookman Old Style"/>
          <w:b/>
          <w:sz w:val="24"/>
          <w:szCs w:val="24"/>
        </w:rPr>
        <w:t>594</w:t>
      </w:r>
      <w:r w:rsidRPr="00C80C40">
        <w:rPr>
          <w:rFonts w:ascii="Bookman Old Style" w:hAnsi="Bookman Old Style"/>
          <w:sz w:val="24"/>
          <w:szCs w:val="24"/>
        </w:rPr>
        <w:t xml:space="preserve"> and the khata was transferred in favour of the </w:t>
      </w:r>
      <w:r>
        <w:rPr>
          <w:rFonts w:ascii="Bookman Old Style" w:hAnsi="Bookman Old Style"/>
          <w:sz w:val="24"/>
          <w:szCs w:val="24"/>
        </w:rPr>
        <w:t>vendor</w:t>
      </w:r>
      <w:r w:rsidRPr="00C80C40">
        <w:rPr>
          <w:rFonts w:ascii="Bookman Old Style" w:hAnsi="Bookman Old Style"/>
          <w:sz w:val="24"/>
          <w:szCs w:val="24"/>
        </w:rPr>
        <w:t xml:space="preserve"> at Mysore Urban Development Authority, Mysore after paying transfer fee of Rs. </w:t>
      </w:r>
      <w:r w:rsidR="00C20D21">
        <w:rPr>
          <w:rFonts w:ascii="Bookman Old Style" w:hAnsi="Bookman Old Style"/>
          <w:sz w:val="24"/>
          <w:szCs w:val="24"/>
        </w:rPr>
        <w:t>5827</w:t>
      </w:r>
      <w:r>
        <w:rPr>
          <w:rFonts w:ascii="Bookman Old Style" w:hAnsi="Bookman Old Style"/>
          <w:sz w:val="24"/>
          <w:szCs w:val="24"/>
        </w:rPr>
        <w:t>/-</w:t>
      </w:r>
      <w:r w:rsidRPr="00C80C40">
        <w:rPr>
          <w:rFonts w:ascii="Bookman Old Style" w:hAnsi="Bookman Old Style"/>
          <w:sz w:val="24"/>
          <w:szCs w:val="24"/>
        </w:rPr>
        <w:t xml:space="preserve"> vide challan No. </w:t>
      </w:r>
      <w:r w:rsidR="00C20D21">
        <w:rPr>
          <w:rFonts w:ascii="Bookman Old Style" w:hAnsi="Bookman Old Style"/>
          <w:sz w:val="24"/>
          <w:szCs w:val="24"/>
        </w:rPr>
        <w:t>40067</w:t>
      </w:r>
      <w:r w:rsidRPr="00C80C40">
        <w:rPr>
          <w:rFonts w:ascii="Bookman Old Style" w:hAnsi="Bookman Old Style"/>
          <w:sz w:val="24"/>
          <w:szCs w:val="24"/>
        </w:rPr>
        <w:t xml:space="preserve"> dated </w:t>
      </w:r>
      <w:r w:rsidR="00CF0AEA">
        <w:rPr>
          <w:rFonts w:ascii="Bookman Old Style" w:hAnsi="Bookman Old Style"/>
          <w:sz w:val="24"/>
          <w:szCs w:val="24"/>
        </w:rPr>
        <w:t>08-01-2021</w:t>
      </w:r>
      <w:r w:rsidRPr="00C80C40">
        <w:rPr>
          <w:rFonts w:ascii="Bookman Old Style" w:hAnsi="Bookman Old Style"/>
          <w:sz w:val="24"/>
          <w:szCs w:val="24"/>
        </w:rPr>
        <w:t xml:space="preserve"> and obtained Khata transfer certificate on</w:t>
      </w:r>
      <w:r>
        <w:rPr>
          <w:rFonts w:ascii="Bookman Old Style" w:hAnsi="Bookman Old Style"/>
          <w:sz w:val="24"/>
          <w:szCs w:val="24"/>
        </w:rPr>
        <w:t xml:space="preserve"> </w:t>
      </w:r>
      <w:r w:rsidR="00CF0AEA">
        <w:rPr>
          <w:rFonts w:ascii="Bookman Old Style" w:hAnsi="Bookman Old Style"/>
          <w:sz w:val="24"/>
          <w:szCs w:val="24"/>
        </w:rPr>
        <w:t xml:space="preserve">         08-01</w:t>
      </w:r>
      <w:r w:rsidR="00222C1C">
        <w:rPr>
          <w:rFonts w:ascii="Bookman Old Style" w:hAnsi="Bookman Old Style"/>
          <w:sz w:val="24"/>
          <w:szCs w:val="24"/>
        </w:rPr>
        <w:t>-</w:t>
      </w:r>
      <w:r w:rsidR="00CF0AEA">
        <w:rPr>
          <w:rFonts w:ascii="Bookman Old Style" w:hAnsi="Bookman Old Style"/>
          <w:sz w:val="24"/>
          <w:szCs w:val="24"/>
        </w:rPr>
        <w:t>2021</w:t>
      </w:r>
      <w:r w:rsidRPr="00C80C40">
        <w:rPr>
          <w:rFonts w:ascii="Bookman Old Style" w:hAnsi="Bookman Old Style"/>
          <w:sz w:val="24"/>
          <w:szCs w:val="24"/>
        </w:rPr>
        <w:t xml:space="preserve"> vide No. </w:t>
      </w:r>
      <w:r w:rsidRPr="007E1CD8">
        <w:rPr>
          <w:rFonts w:ascii="Nudi Akshar-10" w:hAnsi="Nudi Akshar-10"/>
          <w:bCs/>
          <w:sz w:val="28"/>
          <w:szCs w:val="24"/>
        </w:rPr>
        <w:t>ªÉÄÊ.£À.¥Áæ/SÁ.ªÀ-</w:t>
      </w:r>
      <w:r w:rsidR="00BD3AC3">
        <w:rPr>
          <w:rFonts w:ascii="Bookman Old Style" w:hAnsi="Bookman Old Style"/>
          <w:sz w:val="24"/>
          <w:szCs w:val="24"/>
        </w:rPr>
        <w:t>NEW</w:t>
      </w:r>
      <w:r>
        <w:rPr>
          <w:rFonts w:ascii="Bookman Old Style" w:hAnsi="Bookman Old Style"/>
          <w:sz w:val="24"/>
          <w:szCs w:val="24"/>
        </w:rPr>
        <w:t>-</w:t>
      </w:r>
      <w:r w:rsidR="00222C1C" w:rsidRPr="00CF0AEA">
        <w:rPr>
          <w:rFonts w:ascii="Bookman Old Style" w:hAnsi="Bookman Old Style"/>
          <w:b/>
          <w:sz w:val="24"/>
          <w:szCs w:val="24"/>
        </w:rPr>
        <w:t>3</w:t>
      </w:r>
      <w:r w:rsidR="00CF0AEA" w:rsidRPr="00CF0AEA">
        <w:rPr>
          <w:rFonts w:ascii="Bookman Old Style" w:hAnsi="Bookman Old Style"/>
          <w:b/>
          <w:sz w:val="24"/>
          <w:szCs w:val="24"/>
        </w:rPr>
        <w:t>923</w:t>
      </w:r>
      <w:r w:rsidR="00BD3AC3">
        <w:rPr>
          <w:rFonts w:ascii="Bookman Old Style" w:hAnsi="Bookman Old Style"/>
          <w:b/>
          <w:sz w:val="24"/>
          <w:szCs w:val="24"/>
        </w:rPr>
        <w:t>2</w:t>
      </w:r>
      <w:r>
        <w:rPr>
          <w:rFonts w:ascii="Bookman Old Style" w:hAnsi="Bookman Old Style"/>
          <w:sz w:val="24"/>
          <w:szCs w:val="24"/>
        </w:rPr>
        <w:t xml:space="preserve">/20-21 </w:t>
      </w:r>
      <w:r w:rsidRPr="00B64365">
        <w:rPr>
          <w:rFonts w:ascii="Bookman Old Style" w:hAnsi="Bookman Old Style"/>
          <w:sz w:val="24"/>
          <w:szCs w:val="24"/>
        </w:rPr>
        <w:t>and the vendor paid upto date site tax to the concerned authorities and kept the property free from all encumbrances. Now the vendor is in actual physical possession of the property and the said property is self acquired property of the vendor. Thus the vendor is enjoying the same peacefully without litigations whatsoever.</w:t>
      </w:r>
    </w:p>
    <w:p w14:paraId="51E7EC12" w14:textId="77777777" w:rsidR="005375F1" w:rsidRPr="00CC1D22" w:rsidRDefault="005375F1" w:rsidP="005375F1">
      <w:pPr>
        <w:jc w:val="both"/>
        <w:rPr>
          <w:rFonts w:ascii="Bookman Old Style" w:hAnsi="Bookman Old Style"/>
          <w:sz w:val="16"/>
          <w:szCs w:val="16"/>
        </w:rPr>
      </w:pPr>
    </w:p>
    <w:p w14:paraId="49585B2F" w14:textId="77777777" w:rsidR="005375F1" w:rsidRPr="00B64365" w:rsidRDefault="005375F1" w:rsidP="005375F1">
      <w:pPr>
        <w:jc w:val="both"/>
        <w:rPr>
          <w:rFonts w:ascii="Bookman Old Style" w:hAnsi="Bookman Old Style"/>
          <w:sz w:val="24"/>
          <w:szCs w:val="24"/>
        </w:rPr>
      </w:pPr>
      <w:r w:rsidRPr="00B64365">
        <w:rPr>
          <w:rFonts w:ascii="Bookman Old Style" w:hAnsi="Bookman Old Style"/>
          <w:sz w:val="24"/>
          <w:szCs w:val="24"/>
        </w:rPr>
        <w:t>And whereas, since from the date of registration of the sale deed, the Vendor is in peaceful possession and enjoyment of the schedule property by exercising all the acts and rights of ownership and possession and without any let, hindrance or disturbance from anybody. The schedule property is free from all encumbrances, claims, court attachments, charges, liens, demands etc.</w:t>
      </w:r>
    </w:p>
    <w:p w14:paraId="5DAF0273" w14:textId="77777777" w:rsidR="005375F1" w:rsidRPr="00CC1D22" w:rsidRDefault="005375F1" w:rsidP="005375F1">
      <w:pPr>
        <w:jc w:val="both"/>
        <w:rPr>
          <w:rFonts w:ascii="Bookman Old Style" w:hAnsi="Bookman Old Style"/>
          <w:sz w:val="16"/>
          <w:szCs w:val="16"/>
        </w:rPr>
      </w:pPr>
    </w:p>
    <w:p w14:paraId="1DFDD098" w14:textId="77777777" w:rsidR="005375F1" w:rsidRPr="00B64365" w:rsidRDefault="005375F1" w:rsidP="005375F1">
      <w:pPr>
        <w:jc w:val="both"/>
        <w:rPr>
          <w:rFonts w:ascii="Bookman Old Style" w:hAnsi="Bookman Old Style"/>
          <w:sz w:val="24"/>
          <w:szCs w:val="24"/>
        </w:rPr>
      </w:pPr>
      <w:r w:rsidRPr="00B64365">
        <w:rPr>
          <w:rFonts w:ascii="Bookman Old Style" w:hAnsi="Bookman Old Style"/>
          <w:sz w:val="24"/>
          <w:szCs w:val="24"/>
        </w:rPr>
        <w:t xml:space="preserve">And whereas, the Vendor is in need of funds in order to meet some of </w:t>
      </w:r>
      <w:r>
        <w:rPr>
          <w:rFonts w:ascii="Bookman Old Style" w:hAnsi="Bookman Old Style"/>
          <w:sz w:val="24"/>
          <w:szCs w:val="24"/>
        </w:rPr>
        <w:t>their</w:t>
      </w:r>
      <w:r w:rsidRPr="00B64365">
        <w:rPr>
          <w:rFonts w:ascii="Bookman Old Style" w:hAnsi="Bookman Old Style"/>
          <w:sz w:val="24"/>
          <w:szCs w:val="24"/>
        </w:rPr>
        <w:t xml:space="preserve"> legal necessities and has therefore decided to sell the Schedule Property to the purchaser for a valuable sale consideration of </w:t>
      </w:r>
      <w:r w:rsidRPr="00B64365">
        <w:rPr>
          <w:rFonts w:ascii="Bookman Old Style" w:hAnsi="Bookman Old Style"/>
          <w:b/>
          <w:bCs/>
          <w:sz w:val="24"/>
          <w:szCs w:val="24"/>
        </w:rPr>
        <w:t xml:space="preserve">Rs. </w:t>
      </w:r>
      <w:r w:rsidR="00222C1C">
        <w:rPr>
          <w:rFonts w:ascii="Bookman Old Style" w:hAnsi="Bookman Old Style"/>
          <w:b/>
          <w:bCs/>
          <w:sz w:val="24"/>
          <w:szCs w:val="24"/>
        </w:rPr>
        <w:t>1</w:t>
      </w:r>
      <w:r w:rsidR="00F73782">
        <w:rPr>
          <w:rFonts w:ascii="Bookman Old Style" w:hAnsi="Bookman Old Style"/>
          <w:b/>
          <w:bCs/>
          <w:sz w:val="24"/>
          <w:szCs w:val="24"/>
        </w:rPr>
        <w:t>3,0</w:t>
      </w:r>
      <w:r w:rsidR="00222C1C">
        <w:rPr>
          <w:rFonts w:ascii="Bookman Old Style" w:hAnsi="Bookman Old Style"/>
          <w:b/>
          <w:bCs/>
          <w:sz w:val="24"/>
          <w:szCs w:val="24"/>
        </w:rPr>
        <w:t>0,000</w:t>
      </w:r>
      <w:r w:rsidRPr="00B64365">
        <w:rPr>
          <w:rFonts w:ascii="Bookman Old Style" w:hAnsi="Bookman Old Style"/>
          <w:b/>
          <w:bCs/>
          <w:sz w:val="24"/>
          <w:szCs w:val="24"/>
        </w:rPr>
        <w:t xml:space="preserve">/- (Rs. </w:t>
      </w:r>
      <w:r w:rsidR="00F73782">
        <w:rPr>
          <w:rFonts w:ascii="Bookman Old Style" w:hAnsi="Bookman Old Style"/>
          <w:b/>
          <w:bCs/>
          <w:sz w:val="24"/>
          <w:szCs w:val="24"/>
        </w:rPr>
        <w:t xml:space="preserve">Thirteen </w:t>
      </w:r>
      <w:r w:rsidR="009A3C88">
        <w:rPr>
          <w:rFonts w:ascii="Bookman Old Style" w:hAnsi="Bookman Old Style"/>
          <w:b/>
          <w:bCs/>
          <w:sz w:val="24"/>
          <w:szCs w:val="24"/>
        </w:rPr>
        <w:t xml:space="preserve">Lakhs </w:t>
      </w:r>
      <w:r w:rsidR="00FE2C73">
        <w:rPr>
          <w:rFonts w:ascii="Bookman Old Style" w:hAnsi="Bookman Old Style"/>
          <w:b/>
          <w:bCs/>
          <w:sz w:val="24"/>
          <w:szCs w:val="24"/>
        </w:rPr>
        <w:t>O</w:t>
      </w:r>
      <w:r w:rsidRPr="00B64365">
        <w:rPr>
          <w:rFonts w:ascii="Bookman Old Style" w:hAnsi="Bookman Old Style"/>
          <w:b/>
          <w:bCs/>
          <w:sz w:val="24"/>
          <w:szCs w:val="24"/>
        </w:rPr>
        <w:t>nly)</w:t>
      </w:r>
      <w:r w:rsidRPr="00B64365">
        <w:rPr>
          <w:rFonts w:ascii="Bookman Old Style" w:hAnsi="Bookman Old Style"/>
          <w:sz w:val="24"/>
          <w:szCs w:val="24"/>
        </w:rPr>
        <w:t xml:space="preserve"> for which, the purchaser have also agreed to purchase the schedule property for the said sale consideration, free from all encumbrances, claims and demands.</w:t>
      </w:r>
    </w:p>
    <w:p w14:paraId="2D381064" w14:textId="77777777" w:rsidR="005375F1" w:rsidRPr="00B64365" w:rsidRDefault="005375F1" w:rsidP="005375F1">
      <w:pPr>
        <w:pStyle w:val="Heading7"/>
        <w:jc w:val="center"/>
        <w:rPr>
          <w:bCs/>
          <w:caps/>
          <w:sz w:val="24"/>
          <w:szCs w:val="24"/>
        </w:rPr>
      </w:pPr>
    </w:p>
    <w:p w14:paraId="5AD99681" w14:textId="77777777" w:rsidR="005375F1" w:rsidRPr="00114046" w:rsidRDefault="005375F1" w:rsidP="005375F1">
      <w:pPr>
        <w:pStyle w:val="Heading7"/>
        <w:jc w:val="center"/>
        <w:rPr>
          <w:bCs/>
          <w:caps/>
          <w:sz w:val="24"/>
          <w:szCs w:val="24"/>
          <w:u w:val="single"/>
        </w:rPr>
      </w:pPr>
      <w:r w:rsidRPr="00B64365">
        <w:rPr>
          <w:b w:val="0"/>
          <w:bCs/>
          <w:caps/>
          <w:sz w:val="24"/>
          <w:szCs w:val="24"/>
        </w:rPr>
        <w:br w:type="page"/>
      </w:r>
      <w:r w:rsidRPr="00114046">
        <w:rPr>
          <w:bCs/>
          <w:caps/>
          <w:sz w:val="24"/>
          <w:szCs w:val="24"/>
          <w:u w:val="single"/>
        </w:rPr>
        <w:t>Now This Deed of Sale has come into effect and witnesseth</w:t>
      </w:r>
    </w:p>
    <w:p w14:paraId="686FCC52" w14:textId="77777777" w:rsidR="00457D0A" w:rsidRPr="00457D0A" w:rsidRDefault="00457D0A" w:rsidP="00457D0A"/>
    <w:p w14:paraId="23FE507D" w14:textId="77777777" w:rsidR="005375F1" w:rsidRDefault="004659A4" w:rsidP="00EE38F8">
      <w:pPr>
        <w:numPr>
          <w:ilvl w:val="0"/>
          <w:numId w:val="42"/>
        </w:numPr>
        <w:jc w:val="both"/>
        <w:rPr>
          <w:rFonts w:ascii="Bookman Old Style" w:hAnsi="Bookman Old Style"/>
          <w:color w:val="000000"/>
          <w:sz w:val="24"/>
          <w:szCs w:val="24"/>
        </w:rPr>
      </w:pPr>
      <w:r w:rsidRPr="004659A4">
        <w:rPr>
          <w:rFonts w:ascii="Bookman Old Style" w:hAnsi="Bookman Old Style"/>
          <w:sz w:val="24"/>
          <w:szCs w:val="28"/>
        </w:rPr>
        <w:t xml:space="preserve">A sum of </w:t>
      </w:r>
      <w:r w:rsidRPr="00092A2E">
        <w:rPr>
          <w:rFonts w:ascii="Bookman Old Style" w:hAnsi="Bookman Old Style"/>
          <w:b/>
          <w:sz w:val="24"/>
          <w:szCs w:val="28"/>
        </w:rPr>
        <w:t>Rs.</w:t>
      </w:r>
      <w:r w:rsidR="009A3C88" w:rsidRPr="00092A2E">
        <w:rPr>
          <w:rFonts w:ascii="Bookman Old Style" w:hAnsi="Bookman Old Style"/>
          <w:b/>
          <w:sz w:val="24"/>
          <w:szCs w:val="28"/>
        </w:rPr>
        <w:t>13</w:t>
      </w:r>
      <w:r w:rsidRPr="00092A2E">
        <w:rPr>
          <w:rFonts w:ascii="Bookman Old Style" w:hAnsi="Bookman Old Style"/>
          <w:b/>
          <w:sz w:val="24"/>
          <w:szCs w:val="28"/>
        </w:rPr>
        <w:t xml:space="preserve">,00,000/- (Rupees </w:t>
      </w:r>
      <w:r w:rsidR="009A3C88" w:rsidRPr="00092A2E">
        <w:rPr>
          <w:rFonts w:ascii="Bookman Old Style" w:hAnsi="Bookman Old Style"/>
          <w:b/>
          <w:sz w:val="24"/>
          <w:szCs w:val="28"/>
        </w:rPr>
        <w:t>Thirteen</w:t>
      </w:r>
      <w:r w:rsidRPr="00092A2E">
        <w:rPr>
          <w:rFonts w:ascii="Bookman Old Style" w:hAnsi="Bookman Old Style"/>
          <w:b/>
          <w:sz w:val="24"/>
          <w:szCs w:val="28"/>
        </w:rPr>
        <w:t xml:space="preserve"> Lakhs Only)</w:t>
      </w:r>
      <w:r w:rsidRPr="004659A4">
        <w:rPr>
          <w:rFonts w:ascii="Bookman Old Style" w:hAnsi="Bookman Old Style"/>
          <w:sz w:val="24"/>
          <w:szCs w:val="28"/>
        </w:rPr>
        <w:t xml:space="preserve"> </w:t>
      </w:r>
      <w:r w:rsidRPr="004659A4">
        <w:rPr>
          <w:rFonts w:ascii="Bookman Old Style" w:hAnsi="Bookman Old Style"/>
          <w:sz w:val="28"/>
          <w:szCs w:val="28"/>
        </w:rPr>
        <w:t xml:space="preserve">received by way of DD No. </w:t>
      </w:r>
      <w:r w:rsidR="00092A2E">
        <w:rPr>
          <w:rFonts w:ascii="Bookman Old Style" w:hAnsi="Bookman Old Style"/>
          <w:sz w:val="24"/>
          <w:szCs w:val="28"/>
        </w:rPr>
        <w:t>----------</w:t>
      </w:r>
      <w:r w:rsidRPr="004659A4">
        <w:rPr>
          <w:rFonts w:ascii="Bookman Old Style" w:hAnsi="Bookman Old Style"/>
          <w:sz w:val="24"/>
          <w:szCs w:val="28"/>
        </w:rPr>
        <w:t xml:space="preserve"> dated </w:t>
      </w:r>
      <w:r w:rsidR="00092A2E">
        <w:rPr>
          <w:rFonts w:ascii="Bookman Old Style" w:hAnsi="Bookman Old Style"/>
          <w:sz w:val="24"/>
          <w:szCs w:val="28"/>
        </w:rPr>
        <w:t>----------</w:t>
      </w:r>
      <w:r w:rsidRPr="004659A4">
        <w:rPr>
          <w:rFonts w:ascii="Bookman Old Style" w:hAnsi="Bookman Old Style"/>
          <w:sz w:val="24"/>
          <w:szCs w:val="28"/>
        </w:rPr>
        <w:t xml:space="preserve"> drawn on </w:t>
      </w:r>
      <w:r w:rsidR="00092A2E">
        <w:rPr>
          <w:rFonts w:ascii="Bookman Old Style" w:hAnsi="Bookman Old Style"/>
          <w:sz w:val="24"/>
          <w:szCs w:val="28"/>
        </w:rPr>
        <w:t>----------</w:t>
      </w:r>
      <w:r w:rsidRPr="004659A4">
        <w:rPr>
          <w:rFonts w:ascii="Bookman Old Style" w:hAnsi="Bookman Old Style"/>
          <w:sz w:val="24"/>
          <w:szCs w:val="28"/>
        </w:rPr>
        <w:t xml:space="preserve"> Bank Ltd,            </w:t>
      </w:r>
      <w:r w:rsidR="00092A2E">
        <w:rPr>
          <w:rFonts w:ascii="Bookman Old Style" w:hAnsi="Bookman Old Style"/>
          <w:sz w:val="24"/>
          <w:szCs w:val="28"/>
        </w:rPr>
        <w:t>------------------</w:t>
      </w:r>
      <w:r w:rsidRPr="004659A4">
        <w:rPr>
          <w:rFonts w:ascii="Bookman Old Style" w:hAnsi="Bookman Old Style"/>
          <w:sz w:val="24"/>
          <w:szCs w:val="28"/>
        </w:rPr>
        <w:t xml:space="preserve">Branch, </w:t>
      </w:r>
      <w:r w:rsidR="00092A2E">
        <w:rPr>
          <w:rFonts w:ascii="Bookman Old Style" w:hAnsi="Bookman Old Style"/>
          <w:sz w:val="24"/>
          <w:szCs w:val="28"/>
        </w:rPr>
        <w:t>------------------------</w:t>
      </w:r>
      <w:r>
        <w:rPr>
          <w:rFonts w:ascii="Bookman Old Style" w:hAnsi="Bookman Old Style"/>
          <w:sz w:val="24"/>
          <w:szCs w:val="28"/>
        </w:rPr>
        <w:t xml:space="preserve">. </w:t>
      </w:r>
      <w:r>
        <w:rPr>
          <w:rFonts w:ascii="Bookman Old Style" w:hAnsi="Bookman Old Style"/>
          <w:color w:val="000000"/>
          <w:sz w:val="24"/>
          <w:szCs w:val="24"/>
        </w:rPr>
        <w:t>T</w:t>
      </w:r>
      <w:r w:rsidR="00457D0A" w:rsidRPr="00B73935">
        <w:rPr>
          <w:rFonts w:ascii="Bookman Old Style" w:hAnsi="Bookman Old Style"/>
          <w:color w:val="000000"/>
          <w:sz w:val="24"/>
          <w:szCs w:val="24"/>
        </w:rPr>
        <w:t xml:space="preserve">he Vendor acknowledges receipt of the entire sale consideration as mentioned </w:t>
      </w:r>
      <w:r w:rsidR="00782BB6">
        <w:rPr>
          <w:rFonts w:ascii="Bookman Old Style" w:hAnsi="Bookman Old Style"/>
          <w:color w:val="000000"/>
          <w:sz w:val="24"/>
          <w:szCs w:val="24"/>
        </w:rPr>
        <w:t>below.</w:t>
      </w:r>
    </w:p>
    <w:p w14:paraId="6E62980F" w14:textId="77777777" w:rsidR="005375F1" w:rsidRPr="00556813" w:rsidRDefault="005375F1" w:rsidP="005375F1">
      <w:pPr>
        <w:jc w:val="both"/>
        <w:rPr>
          <w:rFonts w:ascii="Bookman Old Style" w:hAnsi="Bookman Old Style"/>
          <w:bCs/>
        </w:rPr>
      </w:pPr>
    </w:p>
    <w:p w14:paraId="577070AF" w14:textId="77777777" w:rsidR="005375F1" w:rsidRPr="00B64365" w:rsidRDefault="005375F1" w:rsidP="005375F1">
      <w:pPr>
        <w:jc w:val="both"/>
        <w:rPr>
          <w:rFonts w:ascii="Bookman Old Style" w:hAnsi="Bookman Old Style"/>
          <w:sz w:val="24"/>
          <w:szCs w:val="24"/>
        </w:rPr>
      </w:pPr>
      <w:r w:rsidRPr="00B64365">
        <w:rPr>
          <w:rFonts w:ascii="Bookman Old Style" w:hAnsi="Bookman Old Style"/>
          <w:sz w:val="24"/>
          <w:szCs w:val="24"/>
        </w:rPr>
        <w:t>In the above said manner the entire sale consideration amount of a sum of</w:t>
      </w:r>
      <w:r w:rsidR="00460CE2">
        <w:rPr>
          <w:rFonts w:ascii="Bookman Old Style" w:hAnsi="Bookman Old Style"/>
          <w:sz w:val="24"/>
          <w:szCs w:val="24"/>
        </w:rPr>
        <w:t xml:space="preserve"> </w:t>
      </w:r>
      <w:r w:rsidR="006E773D" w:rsidRPr="00B64365">
        <w:rPr>
          <w:rFonts w:ascii="Bookman Old Style" w:hAnsi="Bookman Old Style"/>
          <w:b/>
          <w:bCs/>
          <w:sz w:val="24"/>
          <w:szCs w:val="24"/>
        </w:rPr>
        <w:t xml:space="preserve">Rs. </w:t>
      </w:r>
      <w:r w:rsidR="00307A11">
        <w:rPr>
          <w:rFonts w:ascii="Bookman Old Style" w:hAnsi="Bookman Old Style"/>
          <w:b/>
          <w:bCs/>
          <w:sz w:val="24"/>
          <w:szCs w:val="24"/>
        </w:rPr>
        <w:t>13,0</w:t>
      </w:r>
      <w:r w:rsidR="006E773D">
        <w:rPr>
          <w:rFonts w:ascii="Bookman Old Style" w:hAnsi="Bookman Old Style"/>
          <w:b/>
          <w:bCs/>
          <w:sz w:val="24"/>
          <w:szCs w:val="24"/>
        </w:rPr>
        <w:t>0,000</w:t>
      </w:r>
      <w:r w:rsidR="006E773D" w:rsidRPr="00B64365">
        <w:rPr>
          <w:rFonts w:ascii="Bookman Old Style" w:hAnsi="Bookman Old Style"/>
          <w:b/>
          <w:bCs/>
          <w:sz w:val="24"/>
          <w:szCs w:val="24"/>
        </w:rPr>
        <w:t xml:space="preserve">/- (Rs. </w:t>
      </w:r>
      <w:r w:rsidR="00307A11">
        <w:rPr>
          <w:rFonts w:ascii="Bookman Old Style" w:hAnsi="Bookman Old Style"/>
          <w:b/>
          <w:bCs/>
          <w:sz w:val="24"/>
          <w:szCs w:val="24"/>
        </w:rPr>
        <w:t>Thirteen Lakhs</w:t>
      </w:r>
      <w:r w:rsidR="009A3C88">
        <w:rPr>
          <w:rFonts w:ascii="Bookman Old Style" w:hAnsi="Bookman Old Style"/>
          <w:b/>
          <w:bCs/>
          <w:sz w:val="24"/>
          <w:szCs w:val="24"/>
        </w:rPr>
        <w:t xml:space="preserve"> </w:t>
      </w:r>
      <w:r w:rsidR="006E773D">
        <w:rPr>
          <w:rFonts w:ascii="Bookman Old Style" w:hAnsi="Bookman Old Style"/>
          <w:b/>
          <w:bCs/>
          <w:sz w:val="24"/>
          <w:szCs w:val="24"/>
        </w:rPr>
        <w:t>O</w:t>
      </w:r>
      <w:r w:rsidR="006E773D" w:rsidRPr="00B64365">
        <w:rPr>
          <w:rFonts w:ascii="Bookman Old Style" w:hAnsi="Bookman Old Style"/>
          <w:b/>
          <w:bCs/>
          <w:sz w:val="24"/>
          <w:szCs w:val="24"/>
        </w:rPr>
        <w:t>nly)</w:t>
      </w:r>
      <w:r w:rsidR="00460CE2" w:rsidRPr="00B64365">
        <w:rPr>
          <w:rFonts w:ascii="Bookman Old Style" w:hAnsi="Bookman Old Style"/>
          <w:sz w:val="24"/>
          <w:szCs w:val="24"/>
        </w:rPr>
        <w:t xml:space="preserve"> </w:t>
      </w:r>
      <w:r w:rsidRPr="00B64365">
        <w:rPr>
          <w:rFonts w:ascii="Bookman Old Style" w:hAnsi="Bookman Old Style"/>
          <w:sz w:val="24"/>
          <w:szCs w:val="24"/>
        </w:rPr>
        <w:t xml:space="preserve"> with respect to the Schedule Property has been received by the Vendor from the Purchaser in full and final settlement, thus the Vendor acknowledges the receipt of the entire Sale consideration amount. </w:t>
      </w:r>
    </w:p>
    <w:p w14:paraId="0F9FBF85" w14:textId="77777777" w:rsidR="005375F1" w:rsidRDefault="005375F1" w:rsidP="005375F1">
      <w:pPr>
        <w:jc w:val="both"/>
        <w:rPr>
          <w:rFonts w:ascii="Bookman Old Style" w:hAnsi="Bookman Old Style"/>
          <w:color w:val="000000"/>
          <w:sz w:val="24"/>
          <w:szCs w:val="24"/>
        </w:rPr>
      </w:pPr>
    </w:p>
    <w:p w14:paraId="7E8311E7" w14:textId="77777777" w:rsidR="005375F1" w:rsidRPr="00B64365" w:rsidRDefault="005375F1" w:rsidP="005375F1">
      <w:pPr>
        <w:jc w:val="both"/>
        <w:rPr>
          <w:rFonts w:ascii="Bookman Old Style" w:hAnsi="Bookman Old Style"/>
          <w:sz w:val="24"/>
          <w:szCs w:val="24"/>
        </w:rPr>
      </w:pPr>
      <w:r w:rsidRPr="00B64365">
        <w:rPr>
          <w:rFonts w:ascii="Bookman Old Style" w:hAnsi="Bookman Old Style"/>
          <w:color w:val="000000"/>
          <w:sz w:val="24"/>
          <w:szCs w:val="24"/>
        </w:rPr>
        <w:t>The vendor is the absolute owner of the schedule property, the vendor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The PURCHASER TO HAVE AND TO HOLD the schedul</w:t>
      </w:r>
      <w:r>
        <w:rPr>
          <w:rFonts w:ascii="Bookman Old Style" w:hAnsi="Bookman Old Style"/>
          <w:color w:val="000000"/>
          <w:sz w:val="24"/>
          <w:szCs w:val="24"/>
        </w:rPr>
        <w:t xml:space="preserve">e property and any part thereof </w:t>
      </w:r>
      <w:r w:rsidRPr="00B64365">
        <w:rPr>
          <w:rFonts w:ascii="Bookman Old Style" w:hAnsi="Bookman Old Style"/>
          <w:color w:val="000000"/>
          <w:sz w:val="24"/>
          <w:szCs w:val="24"/>
        </w:rPr>
        <w:t>by his legal heirs, representatives, successors and assigns absolutely and forever.</w:t>
      </w:r>
    </w:p>
    <w:p w14:paraId="0552BACA" w14:textId="77777777" w:rsidR="005375F1" w:rsidRDefault="005375F1" w:rsidP="005375F1">
      <w:pPr>
        <w:jc w:val="both"/>
        <w:rPr>
          <w:rFonts w:ascii="Bookman Old Style" w:hAnsi="Bookman Old Style"/>
          <w:color w:val="000000"/>
          <w:sz w:val="24"/>
          <w:szCs w:val="24"/>
        </w:rPr>
      </w:pPr>
    </w:p>
    <w:p w14:paraId="51D49233" w14:textId="77777777" w:rsidR="005375F1" w:rsidRPr="00B64365" w:rsidRDefault="005375F1" w:rsidP="005375F1">
      <w:pPr>
        <w:jc w:val="both"/>
        <w:rPr>
          <w:rFonts w:ascii="Bookman Old Style" w:hAnsi="Bookman Old Style"/>
          <w:color w:val="000000"/>
          <w:sz w:val="24"/>
          <w:szCs w:val="24"/>
        </w:rPr>
      </w:pPr>
      <w:r w:rsidRPr="00B64365">
        <w:rPr>
          <w:rFonts w:ascii="Bookman Old Style" w:hAnsi="Bookman Old Style"/>
          <w:color w:val="000000"/>
          <w:sz w:val="24"/>
          <w:szCs w:val="24"/>
        </w:rPr>
        <w:t>The vendor hereby assures the purchaser that they have not willingly or unknowingly done or been a party to any act or things, whereby the right, title and interest of the vendor on the schedule property or any part thereof shall or can be impeached. The vendor further assures the purchaser that they have full and unrestricted right in and over the schedule property hereby conveyed.</w:t>
      </w:r>
    </w:p>
    <w:p w14:paraId="62F99EEB" w14:textId="77777777" w:rsidR="005375F1" w:rsidRPr="00B64365" w:rsidRDefault="00C06226" w:rsidP="005375F1">
      <w:pPr>
        <w:jc w:val="both"/>
        <w:rPr>
          <w:rFonts w:ascii="Bookman Old Style" w:hAnsi="Bookman Old Style"/>
          <w:color w:val="000000"/>
          <w:sz w:val="24"/>
          <w:szCs w:val="24"/>
        </w:rPr>
      </w:pPr>
      <w:r>
        <w:rPr>
          <w:rFonts w:ascii="Bookman Old Style" w:hAnsi="Bookman Old Style"/>
          <w:color w:val="000000"/>
          <w:sz w:val="24"/>
          <w:szCs w:val="24"/>
        </w:rPr>
        <w:br w:type="page"/>
      </w:r>
      <w:r w:rsidR="005375F1" w:rsidRPr="00B64365">
        <w:rPr>
          <w:rFonts w:ascii="Bookman Old Style" w:hAnsi="Bookman Old Style"/>
          <w:color w:val="000000"/>
          <w:sz w:val="24"/>
          <w:szCs w:val="24"/>
        </w:rPr>
        <w:t xml:space="preserve">The vendor hereby further assure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clear the same at </w:t>
      </w:r>
      <w:r w:rsidR="005375F1">
        <w:rPr>
          <w:rFonts w:ascii="Bookman Old Style" w:hAnsi="Bookman Old Style"/>
          <w:color w:val="000000"/>
          <w:sz w:val="24"/>
          <w:szCs w:val="24"/>
        </w:rPr>
        <w:t xml:space="preserve">their </w:t>
      </w:r>
      <w:r w:rsidR="005375F1" w:rsidRPr="00B64365">
        <w:rPr>
          <w:rFonts w:ascii="Bookman Old Style" w:hAnsi="Bookman Old Style"/>
          <w:color w:val="000000"/>
          <w:sz w:val="24"/>
          <w:szCs w:val="24"/>
        </w:rPr>
        <w:t>own costs and risks. Incase the purchaser suffers any loss, expenses or inconvenience on account of such claims or disputes, then the vendor shall reimburse and compensate the purchase against the same.</w:t>
      </w:r>
    </w:p>
    <w:p w14:paraId="1D5288E5" w14:textId="77777777" w:rsidR="005375F1" w:rsidRDefault="005375F1" w:rsidP="005375F1">
      <w:pPr>
        <w:jc w:val="both"/>
        <w:rPr>
          <w:rFonts w:ascii="Bookman Old Style" w:hAnsi="Bookman Old Style"/>
          <w:color w:val="000000"/>
          <w:sz w:val="24"/>
          <w:szCs w:val="24"/>
        </w:rPr>
      </w:pPr>
    </w:p>
    <w:p w14:paraId="025A85C6" w14:textId="77777777" w:rsidR="005375F1" w:rsidRPr="00B64365" w:rsidRDefault="005375F1" w:rsidP="005375F1">
      <w:pPr>
        <w:jc w:val="both"/>
        <w:rPr>
          <w:rFonts w:ascii="Bookman Old Style" w:hAnsi="Bookman Old Style"/>
          <w:color w:val="000000"/>
          <w:sz w:val="24"/>
          <w:szCs w:val="24"/>
        </w:rPr>
      </w:pPr>
      <w:r w:rsidRPr="00B64365">
        <w:rPr>
          <w:rFonts w:ascii="Bookman Old Style" w:hAnsi="Bookman Old Style"/>
          <w:color w:val="000000"/>
          <w:sz w:val="24"/>
          <w:szCs w:val="24"/>
        </w:rPr>
        <w:t>The vendor do hereby cov</w:t>
      </w:r>
      <w:r>
        <w:rPr>
          <w:rFonts w:ascii="Bookman Old Style" w:hAnsi="Bookman Old Style"/>
          <w:color w:val="000000"/>
          <w:sz w:val="24"/>
          <w:szCs w:val="24"/>
        </w:rPr>
        <w:t xml:space="preserve">enants with the purchaser that they </w:t>
      </w:r>
      <w:r w:rsidRPr="00B64365">
        <w:rPr>
          <w:rFonts w:ascii="Bookman Old Style" w:hAnsi="Bookman Old Style"/>
          <w:color w:val="000000"/>
          <w:sz w:val="24"/>
          <w:szCs w:val="24"/>
        </w:rPr>
        <w:t>shall keep the purchaser indemnified from the claims or encumbrances, demands, charges, liens, attachments, acquisitions,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w:t>
      </w:r>
    </w:p>
    <w:p w14:paraId="65CAA277" w14:textId="77777777" w:rsidR="005375F1" w:rsidRDefault="005375F1" w:rsidP="005375F1">
      <w:pPr>
        <w:jc w:val="both"/>
        <w:rPr>
          <w:rFonts w:ascii="Bookman Old Style" w:hAnsi="Bookman Old Style"/>
          <w:color w:val="000000"/>
          <w:sz w:val="24"/>
          <w:szCs w:val="24"/>
        </w:rPr>
      </w:pPr>
    </w:p>
    <w:p w14:paraId="29C7AF83" w14:textId="77777777" w:rsidR="005375F1" w:rsidRPr="00B64365" w:rsidRDefault="005375F1" w:rsidP="005375F1">
      <w:pPr>
        <w:jc w:val="both"/>
        <w:rPr>
          <w:rFonts w:ascii="Bookman Old Style" w:hAnsi="Bookman Old Style"/>
          <w:color w:val="000000"/>
          <w:sz w:val="24"/>
          <w:szCs w:val="24"/>
        </w:rPr>
      </w:pPr>
      <w:r w:rsidRPr="00B64365">
        <w:rPr>
          <w:rFonts w:ascii="Bookman Old Style" w:hAnsi="Bookman Old Style"/>
          <w:color w:val="000000"/>
          <w:sz w:val="24"/>
          <w:szCs w:val="24"/>
        </w:rPr>
        <w:t xml:space="preserve">The vendor further covenants with the purchaser that </w:t>
      </w:r>
      <w:r>
        <w:rPr>
          <w:rFonts w:ascii="Bookman Old Style" w:hAnsi="Bookman Old Style"/>
          <w:color w:val="000000"/>
          <w:sz w:val="24"/>
          <w:szCs w:val="24"/>
        </w:rPr>
        <w:t>they</w:t>
      </w:r>
      <w:r w:rsidRPr="00B64365">
        <w:rPr>
          <w:rFonts w:ascii="Bookman Old Style" w:hAnsi="Bookman Old Style"/>
          <w:color w:val="000000"/>
          <w:sz w:val="24"/>
          <w:szCs w:val="24"/>
        </w:rPr>
        <w:t xml:space="preserve"> shall at all times and upon any reasonable request to do or execute or cause to be done or executed all such lawful acts, deeds and things, whatsoever, for further and more perfectly conveying the schedule property and every part thereof to the purchaser.</w:t>
      </w:r>
    </w:p>
    <w:p w14:paraId="6CA4FDDE" w14:textId="77777777" w:rsidR="005375F1" w:rsidRDefault="005375F1" w:rsidP="005375F1">
      <w:pPr>
        <w:jc w:val="both"/>
        <w:rPr>
          <w:rFonts w:ascii="Bookman Old Style" w:hAnsi="Bookman Old Style"/>
          <w:color w:val="000000"/>
          <w:sz w:val="24"/>
          <w:szCs w:val="24"/>
        </w:rPr>
      </w:pPr>
    </w:p>
    <w:p w14:paraId="10AC2038" w14:textId="77777777" w:rsidR="005375F1" w:rsidRPr="00B64365" w:rsidRDefault="005375F1" w:rsidP="005375F1">
      <w:pPr>
        <w:jc w:val="both"/>
        <w:rPr>
          <w:rFonts w:ascii="Bookman Old Style" w:hAnsi="Bookman Old Style"/>
          <w:color w:val="000000"/>
          <w:sz w:val="24"/>
          <w:szCs w:val="24"/>
        </w:rPr>
      </w:pPr>
      <w:r w:rsidRPr="00B64365">
        <w:rPr>
          <w:rFonts w:ascii="Bookman Old Style" w:hAnsi="Bookman Old Style"/>
          <w:color w:val="000000"/>
          <w:sz w:val="24"/>
          <w:szCs w:val="24"/>
        </w:rPr>
        <w:t>The purchaser is entitled to enjoy the schedule property hereinafter by way of sale, mortgage, lease, gift etc., and shall enjoy all the available resources like water, minerals, etc., and enjoy the benefits accrued in the schedule property.</w:t>
      </w:r>
    </w:p>
    <w:p w14:paraId="365CAD7B" w14:textId="77777777" w:rsidR="005375F1" w:rsidRPr="00674970" w:rsidRDefault="005375F1" w:rsidP="005375F1">
      <w:pPr>
        <w:jc w:val="both"/>
        <w:rPr>
          <w:rFonts w:ascii="Bookman Old Style" w:hAnsi="Bookman Old Style"/>
          <w:sz w:val="16"/>
          <w:szCs w:val="16"/>
        </w:rPr>
      </w:pPr>
    </w:p>
    <w:p w14:paraId="1C7816CF" w14:textId="77777777" w:rsidR="005375F1" w:rsidRPr="00B64365" w:rsidRDefault="005375F1" w:rsidP="005375F1">
      <w:pPr>
        <w:jc w:val="both"/>
        <w:rPr>
          <w:rFonts w:ascii="Bookman Old Style" w:hAnsi="Bookman Old Style"/>
          <w:sz w:val="24"/>
          <w:szCs w:val="24"/>
        </w:rPr>
      </w:pPr>
      <w:r w:rsidRPr="00B64365">
        <w:rPr>
          <w:rFonts w:ascii="Bookman Old Style" w:hAnsi="Bookman Old Style"/>
          <w:sz w:val="24"/>
          <w:szCs w:val="24"/>
        </w:rPr>
        <w:t>Today the vendor</w:t>
      </w:r>
      <w:r>
        <w:rPr>
          <w:rFonts w:ascii="Bookman Old Style" w:hAnsi="Bookman Old Style"/>
          <w:sz w:val="24"/>
          <w:szCs w:val="24"/>
        </w:rPr>
        <w:t xml:space="preserve"> has </w:t>
      </w:r>
      <w:r w:rsidRPr="00B64365">
        <w:rPr>
          <w:rFonts w:ascii="Bookman Old Style" w:hAnsi="Bookman Old Style"/>
          <w:sz w:val="24"/>
          <w:szCs w:val="24"/>
        </w:rPr>
        <w:t xml:space="preserve">handed over the vacant possession of the entire schedule property to the purchaser. Hereinafter at all time, the purchaser is full and absolute owner thereof, peaceably and quietly hold, possess and enjoy the schedule property without any interruption, hindrance, claims or demand whatsoever from the vendor or any person claiming through or under them.  </w:t>
      </w:r>
    </w:p>
    <w:p w14:paraId="460FD5D8" w14:textId="77777777" w:rsidR="005375F1" w:rsidRPr="00B64365" w:rsidRDefault="00AA655B" w:rsidP="005375F1">
      <w:pPr>
        <w:jc w:val="both"/>
        <w:rPr>
          <w:rFonts w:ascii="Bookman Old Style" w:hAnsi="Bookman Old Style"/>
          <w:sz w:val="24"/>
          <w:szCs w:val="24"/>
          <w:highlight w:val="yellow"/>
        </w:rPr>
      </w:pPr>
      <w:r>
        <w:rPr>
          <w:rFonts w:ascii="Bookman Old Style" w:hAnsi="Bookman Old Style"/>
          <w:sz w:val="24"/>
          <w:szCs w:val="24"/>
        </w:rPr>
        <w:br w:type="page"/>
      </w:r>
      <w:r w:rsidR="005375F1" w:rsidRPr="00B64365">
        <w:rPr>
          <w:rFonts w:ascii="Bookman Old Style" w:hAnsi="Bookman Old Style"/>
          <w:sz w:val="24"/>
          <w:szCs w:val="24"/>
        </w:rPr>
        <w:t xml:space="preserve">The purchaser has also entitled to get the revenue khata and other documents transferred to his name in respect of the Schedule Property, for which, the vendor has ‘No objection’.   </w:t>
      </w:r>
    </w:p>
    <w:p w14:paraId="688BA6B8" w14:textId="77777777" w:rsidR="005375F1" w:rsidRPr="00B64365" w:rsidRDefault="005375F1" w:rsidP="005375F1">
      <w:pPr>
        <w:jc w:val="center"/>
        <w:rPr>
          <w:rFonts w:ascii="Bookman Old Style" w:hAnsi="Bookman Old Style"/>
          <w:b/>
          <w:sz w:val="24"/>
          <w:szCs w:val="24"/>
          <w:u w:val="single"/>
        </w:rPr>
      </w:pPr>
    </w:p>
    <w:p w14:paraId="5087C639" w14:textId="77777777" w:rsidR="00324D80" w:rsidRPr="00A67811" w:rsidRDefault="00324D80" w:rsidP="00324D80">
      <w:pPr>
        <w:spacing w:line="264" w:lineRule="auto"/>
        <w:jc w:val="center"/>
        <w:rPr>
          <w:rFonts w:ascii="Bookman Old Style" w:hAnsi="Bookman Old Style"/>
          <w:b/>
          <w:sz w:val="26"/>
          <w:szCs w:val="26"/>
          <w:u w:val="single"/>
        </w:rPr>
      </w:pPr>
      <w:r w:rsidRPr="00A67811">
        <w:rPr>
          <w:rFonts w:ascii="Bookman Old Style" w:hAnsi="Bookman Old Style"/>
          <w:b/>
          <w:sz w:val="26"/>
          <w:szCs w:val="26"/>
          <w:u w:val="single"/>
        </w:rPr>
        <w:t>SCHEDULE ‘A’  PROPERTY</w:t>
      </w:r>
    </w:p>
    <w:p w14:paraId="03CC4955" w14:textId="77777777" w:rsidR="00324D80" w:rsidRDefault="00324D80" w:rsidP="00324D80">
      <w:pPr>
        <w:spacing w:line="264" w:lineRule="auto"/>
        <w:jc w:val="both"/>
        <w:rPr>
          <w:rFonts w:ascii="Bookman Old Style" w:hAnsi="Bookman Old Style"/>
          <w:b/>
          <w:sz w:val="26"/>
          <w:szCs w:val="26"/>
          <w:u w:val="single"/>
        </w:rPr>
      </w:pPr>
      <w:r w:rsidRPr="00A67811">
        <w:rPr>
          <w:rFonts w:ascii="Bookman Old Style" w:hAnsi="Bookman Old Style"/>
          <w:b/>
          <w:sz w:val="26"/>
          <w:szCs w:val="26"/>
          <w:u w:val="single"/>
        </w:rPr>
        <w:t>Item No. 1 :-</w:t>
      </w:r>
    </w:p>
    <w:p w14:paraId="4F260670" w14:textId="77777777" w:rsidR="00324D80" w:rsidRPr="007F7D3F" w:rsidRDefault="00324D80" w:rsidP="00324D80">
      <w:pPr>
        <w:spacing w:line="264" w:lineRule="auto"/>
        <w:jc w:val="both"/>
        <w:rPr>
          <w:rFonts w:ascii="Bookman Old Style" w:hAnsi="Bookman Old Style"/>
          <w:b/>
          <w:sz w:val="10"/>
          <w:szCs w:val="10"/>
          <w:u w:val="single"/>
        </w:rPr>
      </w:pPr>
    </w:p>
    <w:p w14:paraId="00D1D840" w14:textId="77777777" w:rsidR="00324D80" w:rsidRDefault="00324D80" w:rsidP="00324D80">
      <w:pPr>
        <w:spacing w:line="264" w:lineRule="auto"/>
        <w:ind w:firstLine="720"/>
        <w:jc w:val="both"/>
        <w:rPr>
          <w:rFonts w:ascii="Bookman Old Style" w:hAnsi="Bookman Old Style"/>
          <w:sz w:val="26"/>
          <w:szCs w:val="26"/>
        </w:rPr>
      </w:pPr>
      <w:r w:rsidRPr="00A67811">
        <w:rPr>
          <w:rFonts w:ascii="Bookman Old Style" w:hAnsi="Bookman Old Style"/>
          <w:sz w:val="26"/>
          <w:szCs w:val="26"/>
        </w:rPr>
        <w:t xml:space="preserve">All that piece and parcel of the residentially converted land bearing Survey No. 67/1, measuring 2 Acres 03 Guntas [Alienation Order No. : ALN (3) C.R 218/2016-17 dated 08-12-2016, order passed by the Deputy Commissioner, Mysore District, Mysore], situated at Dadadahally Village, Jayapura Hobli, Mysuru Taluk, Mysuru District and bounded on: </w:t>
      </w:r>
    </w:p>
    <w:p w14:paraId="0D61AF66" w14:textId="77777777" w:rsidR="00324D80" w:rsidRPr="007F7D3F" w:rsidRDefault="00324D80" w:rsidP="00324D80">
      <w:pPr>
        <w:spacing w:line="264" w:lineRule="auto"/>
        <w:ind w:firstLine="720"/>
        <w:jc w:val="both"/>
        <w:rPr>
          <w:rFonts w:ascii="Bookman Old Style" w:hAnsi="Bookman Old Style"/>
          <w:sz w:val="10"/>
          <w:szCs w:val="10"/>
        </w:rPr>
      </w:pPr>
      <w:r w:rsidRPr="00A67811">
        <w:rPr>
          <w:rFonts w:ascii="Bookman Old Style" w:hAnsi="Bookman Old Style"/>
          <w:sz w:val="26"/>
          <w:szCs w:val="26"/>
        </w:rPr>
        <w:t xml:space="preserve"> </w:t>
      </w:r>
    </w:p>
    <w:p w14:paraId="77928C9B" w14:textId="77777777" w:rsidR="00324D80" w:rsidRPr="00A67811" w:rsidRDefault="00324D80" w:rsidP="00324D80">
      <w:pPr>
        <w:spacing w:line="264" w:lineRule="auto"/>
        <w:ind w:left="1701"/>
        <w:jc w:val="both"/>
        <w:rPr>
          <w:rFonts w:ascii="Bookman Old Style" w:hAnsi="Bookman Old Style"/>
          <w:sz w:val="26"/>
          <w:szCs w:val="26"/>
        </w:rPr>
      </w:pPr>
      <w:r w:rsidRPr="00A67811">
        <w:rPr>
          <w:rFonts w:ascii="Bookman Old Style" w:hAnsi="Bookman Old Style"/>
          <w:sz w:val="26"/>
          <w:szCs w:val="26"/>
        </w:rPr>
        <w:t xml:space="preserve">East by  </w:t>
      </w:r>
      <w:r w:rsidRPr="00A67811">
        <w:rPr>
          <w:rFonts w:ascii="Bookman Old Style" w:hAnsi="Bookman Old Style"/>
          <w:sz w:val="26"/>
          <w:szCs w:val="26"/>
        </w:rPr>
        <w:tab/>
      </w:r>
      <w:r>
        <w:rPr>
          <w:rFonts w:ascii="Bookman Old Style" w:hAnsi="Bookman Old Style"/>
          <w:sz w:val="26"/>
          <w:szCs w:val="26"/>
        </w:rPr>
        <w:tab/>
      </w:r>
      <w:r w:rsidRPr="00A67811">
        <w:rPr>
          <w:rFonts w:ascii="Bookman Old Style" w:hAnsi="Bookman Old Style"/>
          <w:sz w:val="26"/>
          <w:szCs w:val="26"/>
        </w:rPr>
        <w:t xml:space="preserve"> :</w:t>
      </w:r>
      <w:r w:rsidRPr="00A67811">
        <w:rPr>
          <w:rFonts w:ascii="Bookman Old Style" w:hAnsi="Bookman Old Style"/>
          <w:sz w:val="26"/>
          <w:szCs w:val="26"/>
        </w:rPr>
        <w:tab/>
        <w:t xml:space="preserve">La. Sa. No. 225. </w:t>
      </w:r>
    </w:p>
    <w:p w14:paraId="4C29169F" w14:textId="77777777" w:rsidR="00324D80" w:rsidRPr="00A67811" w:rsidRDefault="00324D80" w:rsidP="00324D80">
      <w:pPr>
        <w:spacing w:line="264" w:lineRule="auto"/>
        <w:ind w:left="1701" w:right="-288"/>
        <w:jc w:val="both"/>
        <w:rPr>
          <w:rFonts w:ascii="Bookman Old Style" w:hAnsi="Bookman Old Style"/>
          <w:sz w:val="26"/>
          <w:szCs w:val="26"/>
        </w:rPr>
      </w:pPr>
      <w:r w:rsidRPr="00A67811">
        <w:rPr>
          <w:rFonts w:ascii="Bookman Old Style" w:hAnsi="Bookman Old Style"/>
          <w:sz w:val="26"/>
          <w:szCs w:val="26"/>
        </w:rPr>
        <w:t xml:space="preserve">West by   </w:t>
      </w:r>
      <w:r w:rsidRPr="00A67811">
        <w:rPr>
          <w:rFonts w:ascii="Bookman Old Style" w:hAnsi="Bookman Old Style"/>
          <w:sz w:val="26"/>
          <w:szCs w:val="26"/>
        </w:rPr>
        <w:tab/>
        <w:t xml:space="preserve"> : </w:t>
      </w:r>
      <w:r w:rsidRPr="00A67811">
        <w:rPr>
          <w:rFonts w:ascii="Bookman Old Style" w:hAnsi="Bookman Old Style"/>
          <w:sz w:val="26"/>
          <w:szCs w:val="26"/>
        </w:rPr>
        <w:tab/>
        <w:t>Road.</w:t>
      </w:r>
    </w:p>
    <w:p w14:paraId="5F55C12E" w14:textId="77777777" w:rsidR="00324D80" w:rsidRPr="00A67811" w:rsidRDefault="00324D80" w:rsidP="00324D80">
      <w:pPr>
        <w:spacing w:line="264" w:lineRule="auto"/>
        <w:ind w:left="1701" w:right="-288"/>
        <w:jc w:val="both"/>
        <w:rPr>
          <w:rFonts w:ascii="Bookman Old Style" w:hAnsi="Bookman Old Style"/>
          <w:sz w:val="26"/>
          <w:szCs w:val="26"/>
        </w:rPr>
      </w:pPr>
      <w:r w:rsidRPr="00A67811">
        <w:rPr>
          <w:rFonts w:ascii="Bookman Old Style" w:hAnsi="Bookman Old Style"/>
          <w:sz w:val="26"/>
          <w:szCs w:val="26"/>
        </w:rPr>
        <w:t xml:space="preserve">North by  </w:t>
      </w:r>
      <w:r w:rsidRPr="00A67811">
        <w:rPr>
          <w:rFonts w:ascii="Bookman Old Style" w:hAnsi="Bookman Old Style"/>
          <w:sz w:val="26"/>
          <w:szCs w:val="26"/>
        </w:rPr>
        <w:tab/>
        <w:t xml:space="preserve"> :</w:t>
      </w:r>
      <w:r w:rsidRPr="00A67811">
        <w:rPr>
          <w:rFonts w:ascii="Bookman Old Style" w:hAnsi="Bookman Old Style"/>
          <w:sz w:val="26"/>
          <w:szCs w:val="26"/>
        </w:rPr>
        <w:tab/>
        <w:t>La. Sa. No. 226.</w:t>
      </w:r>
    </w:p>
    <w:p w14:paraId="77E0DF5E" w14:textId="77777777" w:rsidR="00324D80" w:rsidRDefault="00324D80" w:rsidP="00324D80">
      <w:pPr>
        <w:spacing w:line="264" w:lineRule="auto"/>
        <w:ind w:left="1701" w:right="-288"/>
        <w:jc w:val="both"/>
        <w:rPr>
          <w:rFonts w:ascii="Bookman Old Style" w:hAnsi="Bookman Old Style"/>
          <w:sz w:val="26"/>
          <w:szCs w:val="26"/>
        </w:rPr>
      </w:pPr>
      <w:r w:rsidRPr="00A67811">
        <w:rPr>
          <w:rFonts w:ascii="Bookman Old Style" w:hAnsi="Bookman Old Style"/>
          <w:sz w:val="26"/>
          <w:szCs w:val="26"/>
        </w:rPr>
        <w:t xml:space="preserve">South by  </w:t>
      </w:r>
      <w:r w:rsidRPr="00A67811">
        <w:rPr>
          <w:rFonts w:ascii="Bookman Old Style" w:hAnsi="Bookman Old Style"/>
          <w:sz w:val="26"/>
          <w:szCs w:val="26"/>
        </w:rPr>
        <w:tab/>
        <w:t xml:space="preserve"> : </w:t>
      </w:r>
      <w:r w:rsidRPr="00A67811">
        <w:rPr>
          <w:rFonts w:ascii="Bookman Old Style" w:hAnsi="Bookman Old Style"/>
          <w:sz w:val="26"/>
          <w:szCs w:val="26"/>
        </w:rPr>
        <w:tab/>
        <w:t xml:space="preserve">La. Hi. No. 67/4 and Naala. </w:t>
      </w:r>
    </w:p>
    <w:p w14:paraId="08E61B4D" w14:textId="77777777" w:rsidR="00324D80" w:rsidRPr="007F7D3F" w:rsidRDefault="00324D80" w:rsidP="00324D80">
      <w:pPr>
        <w:spacing w:line="264" w:lineRule="auto"/>
        <w:ind w:left="1701" w:right="-288"/>
        <w:jc w:val="both"/>
        <w:rPr>
          <w:rFonts w:ascii="Bookman Old Style" w:hAnsi="Bookman Old Style"/>
          <w:sz w:val="10"/>
          <w:szCs w:val="10"/>
        </w:rPr>
      </w:pPr>
    </w:p>
    <w:p w14:paraId="7EB22013" w14:textId="77777777" w:rsidR="00324D80" w:rsidRDefault="00324D80" w:rsidP="00324D80">
      <w:pPr>
        <w:spacing w:line="264" w:lineRule="auto"/>
        <w:jc w:val="both"/>
        <w:rPr>
          <w:rFonts w:ascii="Bookman Old Style" w:hAnsi="Bookman Old Style"/>
          <w:b/>
          <w:sz w:val="26"/>
          <w:szCs w:val="26"/>
          <w:u w:val="single"/>
        </w:rPr>
      </w:pPr>
      <w:r w:rsidRPr="00A67811">
        <w:rPr>
          <w:rFonts w:ascii="Bookman Old Style" w:hAnsi="Bookman Old Style"/>
          <w:b/>
          <w:sz w:val="26"/>
          <w:szCs w:val="26"/>
          <w:u w:val="single"/>
        </w:rPr>
        <w:t>Item No. 2:-</w:t>
      </w:r>
    </w:p>
    <w:p w14:paraId="12858792" w14:textId="77777777" w:rsidR="00324D80" w:rsidRPr="007F7D3F" w:rsidRDefault="00324D80" w:rsidP="00324D80">
      <w:pPr>
        <w:spacing w:line="264" w:lineRule="auto"/>
        <w:jc w:val="both"/>
        <w:rPr>
          <w:rFonts w:ascii="Bookman Old Style" w:hAnsi="Bookman Old Style"/>
          <w:b/>
          <w:sz w:val="10"/>
          <w:szCs w:val="10"/>
          <w:u w:val="single"/>
        </w:rPr>
      </w:pPr>
    </w:p>
    <w:p w14:paraId="27AE9986" w14:textId="77777777" w:rsidR="00324D80" w:rsidRDefault="00324D80" w:rsidP="00324D80">
      <w:pPr>
        <w:spacing w:line="264" w:lineRule="auto"/>
        <w:ind w:firstLine="720"/>
        <w:jc w:val="both"/>
        <w:rPr>
          <w:rFonts w:ascii="Bookman Old Style" w:hAnsi="Bookman Old Style"/>
          <w:sz w:val="26"/>
          <w:szCs w:val="26"/>
        </w:rPr>
      </w:pPr>
      <w:r w:rsidRPr="00A67811">
        <w:rPr>
          <w:rFonts w:ascii="Bookman Old Style" w:hAnsi="Bookman Old Style"/>
          <w:sz w:val="26"/>
          <w:szCs w:val="26"/>
        </w:rPr>
        <w:t>All that piece and parcel of the residentially converted land bearing Survey No. 225/2, measuring 3 Acres 30.08 Guntas [Alienation Order No. : ALN (3) C.R 235/2016-17 dated 08-12-2016, order passed by the Deputy Commissioner, Mysore District, Mysore], situated at Dadadahally Village, Jayapura Hobli, Mysuru Taluk, Mysuru District and bounded on:</w:t>
      </w:r>
    </w:p>
    <w:p w14:paraId="704466F8" w14:textId="77777777" w:rsidR="00324D80" w:rsidRPr="007F7D3F" w:rsidRDefault="00324D80" w:rsidP="00324D80">
      <w:pPr>
        <w:spacing w:line="264" w:lineRule="auto"/>
        <w:ind w:firstLine="720"/>
        <w:jc w:val="both"/>
        <w:rPr>
          <w:rFonts w:ascii="Bookman Old Style" w:hAnsi="Bookman Old Style"/>
          <w:sz w:val="10"/>
          <w:szCs w:val="10"/>
        </w:rPr>
      </w:pPr>
    </w:p>
    <w:p w14:paraId="0B2F2844" w14:textId="77777777" w:rsidR="00324D80" w:rsidRPr="00A67811" w:rsidRDefault="00324D80" w:rsidP="00324D80">
      <w:pPr>
        <w:spacing w:line="264" w:lineRule="auto"/>
        <w:ind w:left="1701"/>
        <w:jc w:val="both"/>
        <w:rPr>
          <w:rFonts w:ascii="Bookman Old Style" w:hAnsi="Bookman Old Style"/>
          <w:sz w:val="26"/>
          <w:szCs w:val="26"/>
        </w:rPr>
      </w:pPr>
      <w:r w:rsidRPr="00A67811">
        <w:rPr>
          <w:rFonts w:ascii="Bookman Old Style" w:hAnsi="Bookman Old Style"/>
          <w:sz w:val="26"/>
          <w:szCs w:val="26"/>
        </w:rPr>
        <w:t xml:space="preserve">East by  </w:t>
      </w:r>
      <w:r w:rsidRPr="00A67811">
        <w:rPr>
          <w:rFonts w:ascii="Bookman Old Style" w:hAnsi="Bookman Old Style"/>
          <w:sz w:val="26"/>
          <w:szCs w:val="26"/>
        </w:rPr>
        <w:tab/>
      </w:r>
      <w:r>
        <w:rPr>
          <w:rFonts w:ascii="Bookman Old Style" w:hAnsi="Bookman Old Style"/>
          <w:sz w:val="26"/>
          <w:szCs w:val="26"/>
        </w:rPr>
        <w:tab/>
      </w:r>
      <w:r w:rsidRPr="00A67811">
        <w:rPr>
          <w:rFonts w:ascii="Bookman Old Style" w:hAnsi="Bookman Old Style"/>
          <w:sz w:val="26"/>
          <w:szCs w:val="26"/>
        </w:rPr>
        <w:t xml:space="preserve"> :</w:t>
      </w:r>
      <w:r w:rsidRPr="00A67811">
        <w:rPr>
          <w:rFonts w:ascii="Bookman Old Style" w:hAnsi="Bookman Old Style"/>
          <w:sz w:val="26"/>
          <w:szCs w:val="26"/>
        </w:rPr>
        <w:tab/>
        <w:t xml:space="preserve">La. Sa. No. 66. </w:t>
      </w:r>
    </w:p>
    <w:p w14:paraId="2B286909" w14:textId="77777777" w:rsidR="00324D80" w:rsidRPr="00A67811" w:rsidRDefault="00324D80" w:rsidP="00324D80">
      <w:pPr>
        <w:spacing w:line="264" w:lineRule="auto"/>
        <w:ind w:left="1701" w:right="-288"/>
        <w:jc w:val="both"/>
        <w:rPr>
          <w:rFonts w:ascii="Bookman Old Style" w:hAnsi="Bookman Old Style"/>
          <w:sz w:val="26"/>
          <w:szCs w:val="26"/>
        </w:rPr>
      </w:pPr>
      <w:r w:rsidRPr="00A67811">
        <w:rPr>
          <w:rFonts w:ascii="Bookman Old Style" w:hAnsi="Bookman Old Style"/>
          <w:sz w:val="26"/>
          <w:szCs w:val="26"/>
        </w:rPr>
        <w:t xml:space="preserve">West by   </w:t>
      </w:r>
      <w:r w:rsidRPr="00A67811">
        <w:rPr>
          <w:rFonts w:ascii="Bookman Old Style" w:hAnsi="Bookman Old Style"/>
          <w:sz w:val="26"/>
          <w:szCs w:val="26"/>
        </w:rPr>
        <w:tab/>
        <w:t xml:space="preserve"> : </w:t>
      </w:r>
      <w:r w:rsidRPr="00A67811">
        <w:rPr>
          <w:rFonts w:ascii="Bookman Old Style" w:hAnsi="Bookman Old Style"/>
          <w:sz w:val="26"/>
          <w:szCs w:val="26"/>
        </w:rPr>
        <w:tab/>
        <w:t>La. Sa. No. 67.</w:t>
      </w:r>
    </w:p>
    <w:p w14:paraId="485237D0" w14:textId="77777777" w:rsidR="00324D80" w:rsidRPr="00A67811" w:rsidRDefault="00324D80" w:rsidP="00324D80">
      <w:pPr>
        <w:spacing w:line="264" w:lineRule="auto"/>
        <w:ind w:left="1701" w:right="-288"/>
        <w:jc w:val="both"/>
        <w:rPr>
          <w:rFonts w:ascii="Bookman Old Style" w:hAnsi="Bookman Old Style"/>
          <w:sz w:val="26"/>
          <w:szCs w:val="26"/>
        </w:rPr>
      </w:pPr>
      <w:r w:rsidRPr="00A67811">
        <w:rPr>
          <w:rFonts w:ascii="Bookman Old Style" w:hAnsi="Bookman Old Style"/>
          <w:sz w:val="26"/>
          <w:szCs w:val="26"/>
        </w:rPr>
        <w:t xml:space="preserve">North by  </w:t>
      </w:r>
      <w:r w:rsidRPr="00A67811">
        <w:rPr>
          <w:rFonts w:ascii="Bookman Old Style" w:hAnsi="Bookman Old Style"/>
          <w:sz w:val="26"/>
          <w:szCs w:val="26"/>
        </w:rPr>
        <w:tab/>
        <w:t xml:space="preserve"> :</w:t>
      </w:r>
      <w:r w:rsidRPr="00A67811">
        <w:rPr>
          <w:rFonts w:ascii="Bookman Old Style" w:hAnsi="Bookman Old Style"/>
          <w:sz w:val="26"/>
          <w:szCs w:val="26"/>
        </w:rPr>
        <w:tab/>
        <w:t>La. Sa. No. 66.</w:t>
      </w:r>
    </w:p>
    <w:p w14:paraId="15341396" w14:textId="77777777" w:rsidR="00324D80" w:rsidRDefault="00324D80" w:rsidP="00324D80">
      <w:pPr>
        <w:spacing w:line="264" w:lineRule="auto"/>
        <w:ind w:left="1701" w:right="-288"/>
        <w:jc w:val="both"/>
        <w:rPr>
          <w:rFonts w:ascii="Bookman Old Style" w:hAnsi="Bookman Old Style"/>
          <w:sz w:val="26"/>
          <w:szCs w:val="26"/>
        </w:rPr>
      </w:pPr>
      <w:r w:rsidRPr="00A67811">
        <w:rPr>
          <w:rFonts w:ascii="Bookman Old Style" w:hAnsi="Bookman Old Style"/>
          <w:sz w:val="26"/>
          <w:szCs w:val="26"/>
        </w:rPr>
        <w:t xml:space="preserve">South by  </w:t>
      </w:r>
      <w:r w:rsidRPr="00A67811">
        <w:rPr>
          <w:rFonts w:ascii="Bookman Old Style" w:hAnsi="Bookman Old Style"/>
          <w:sz w:val="26"/>
          <w:szCs w:val="26"/>
        </w:rPr>
        <w:tab/>
        <w:t xml:space="preserve"> : </w:t>
      </w:r>
      <w:r w:rsidRPr="00A67811">
        <w:rPr>
          <w:rFonts w:ascii="Bookman Old Style" w:hAnsi="Bookman Old Style"/>
          <w:sz w:val="26"/>
          <w:szCs w:val="26"/>
        </w:rPr>
        <w:tab/>
        <w:t xml:space="preserve">La. Hi. No. 225/1 and </w:t>
      </w:r>
    </w:p>
    <w:p w14:paraId="09E01FFC" w14:textId="77777777" w:rsidR="00324D80" w:rsidRPr="00A67811" w:rsidRDefault="00324D80" w:rsidP="00324D80">
      <w:pPr>
        <w:spacing w:line="264" w:lineRule="auto"/>
        <w:ind w:left="3861" w:right="-288" w:firstLine="459"/>
        <w:jc w:val="both"/>
        <w:rPr>
          <w:rFonts w:ascii="Bookman Old Style" w:hAnsi="Bookman Old Style"/>
          <w:sz w:val="26"/>
          <w:szCs w:val="26"/>
        </w:rPr>
      </w:pPr>
      <w:r w:rsidRPr="00A67811">
        <w:rPr>
          <w:rFonts w:ascii="Bookman Old Style" w:hAnsi="Bookman Old Style"/>
          <w:sz w:val="26"/>
          <w:szCs w:val="26"/>
        </w:rPr>
        <w:t xml:space="preserve">La. Sa. No. 215. </w:t>
      </w:r>
    </w:p>
    <w:p w14:paraId="7637CCC0" w14:textId="77777777" w:rsidR="00324D80" w:rsidRPr="007F7D3F" w:rsidRDefault="00324D80" w:rsidP="00324D80">
      <w:pPr>
        <w:spacing w:line="264" w:lineRule="auto"/>
        <w:jc w:val="center"/>
        <w:rPr>
          <w:rFonts w:ascii="Bookman Old Style" w:hAnsi="Bookman Old Style"/>
          <w:b/>
          <w:sz w:val="16"/>
          <w:szCs w:val="16"/>
          <w:u w:val="single"/>
        </w:rPr>
      </w:pPr>
    </w:p>
    <w:p w14:paraId="55B6E985" w14:textId="77777777" w:rsidR="00324D80" w:rsidRPr="00A67811" w:rsidRDefault="00324D80" w:rsidP="00324D80">
      <w:pPr>
        <w:spacing w:line="264" w:lineRule="auto"/>
        <w:jc w:val="center"/>
        <w:rPr>
          <w:rFonts w:ascii="Bookman Old Style" w:hAnsi="Bookman Old Style"/>
          <w:b/>
          <w:sz w:val="26"/>
          <w:szCs w:val="26"/>
          <w:u w:val="single"/>
        </w:rPr>
      </w:pPr>
      <w:r w:rsidRPr="00A67811">
        <w:rPr>
          <w:rFonts w:ascii="Bookman Old Style" w:hAnsi="Bookman Old Style"/>
          <w:b/>
          <w:sz w:val="26"/>
          <w:szCs w:val="26"/>
          <w:u w:val="single"/>
        </w:rPr>
        <w:t>SCHEDULE ‘B’  PROPERTY</w:t>
      </w:r>
    </w:p>
    <w:p w14:paraId="65297240" w14:textId="77777777" w:rsidR="00574455" w:rsidRDefault="00574455" w:rsidP="00324D80">
      <w:pPr>
        <w:spacing w:line="264" w:lineRule="auto"/>
        <w:ind w:firstLine="720"/>
        <w:jc w:val="both"/>
        <w:rPr>
          <w:rFonts w:ascii="Bookman Old Style" w:hAnsi="Bookman Old Style"/>
          <w:sz w:val="26"/>
          <w:szCs w:val="26"/>
        </w:rPr>
      </w:pPr>
    </w:p>
    <w:p w14:paraId="0210E06A" w14:textId="77777777" w:rsidR="00324D80" w:rsidRDefault="00324D80" w:rsidP="00324D80">
      <w:pPr>
        <w:spacing w:line="264" w:lineRule="auto"/>
        <w:ind w:firstLine="720"/>
        <w:jc w:val="both"/>
        <w:rPr>
          <w:rFonts w:ascii="Bookman Old Style" w:hAnsi="Bookman Old Style"/>
          <w:sz w:val="26"/>
          <w:szCs w:val="26"/>
        </w:rPr>
      </w:pPr>
      <w:r w:rsidRPr="00A67811">
        <w:rPr>
          <w:rFonts w:ascii="Bookman Old Style" w:hAnsi="Bookman Old Style"/>
          <w:sz w:val="26"/>
          <w:szCs w:val="26"/>
        </w:rPr>
        <w:t xml:space="preserve">All that piece and parcel of the residential </w:t>
      </w:r>
      <w:r w:rsidRPr="00CA2603">
        <w:rPr>
          <w:rFonts w:ascii="Bookman Old Style" w:hAnsi="Bookman Old Style"/>
          <w:b/>
          <w:sz w:val="26"/>
          <w:szCs w:val="26"/>
        </w:rPr>
        <w:t xml:space="preserve">Site bearing No. </w:t>
      </w:r>
      <w:r w:rsidR="00A17026">
        <w:rPr>
          <w:rFonts w:ascii="Bookman Old Style" w:hAnsi="Bookman Old Style"/>
          <w:b/>
          <w:sz w:val="26"/>
          <w:szCs w:val="26"/>
        </w:rPr>
        <w:t>21</w:t>
      </w:r>
      <w:r w:rsidRPr="00A67811">
        <w:rPr>
          <w:rFonts w:ascii="Bookman Old Style" w:hAnsi="Bookman Old Style"/>
          <w:sz w:val="26"/>
          <w:szCs w:val="26"/>
        </w:rPr>
        <w:t xml:space="preserve">, in the layout known as “Sindhoor Dristi Elegance”, formed in the Schedule ‘A’ Property, Site measuring </w:t>
      </w:r>
      <w:r w:rsidRPr="00CA2603">
        <w:rPr>
          <w:rFonts w:ascii="Bookman Old Style" w:hAnsi="Bookman Old Style"/>
          <w:b/>
          <w:sz w:val="26"/>
          <w:szCs w:val="26"/>
        </w:rPr>
        <w:t>East to West 12.00 Meters</w:t>
      </w:r>
      <w:r w:rsidRPr="00A67811">
        <w:rPr>
          <w:rFonts w:ascii="Bookman Old Style" w:hAnsi="Bookman Old Style"/>
          <w:sz w:val="26"/>
          <w:szCs w:val="26"/>
        </w:rPr>
        <w:t xml:space="preserve"> and </w:t>
      </w:r>
      <w:r w:rsidRPr="00CA2603">
        <w:rPr>
          <w:rFonts w:ascii="Bookman Old Style" w:hAnsi="Bookman Old Style"/>
          <w:b/>
          <w:sz w:val="26"/>
          <w:szCs w:val="26"/>
        </w:rPr>
        <w:t xml:space="preserve">North to South </w:t>
      </w:r>
      <w:r>
        <w:rPr>
          <w:rFonts w:ascii="Bookman Old Style" w:hAnsi="Bookman Old Style"/>
          <w:b/>
          <w:sz w:val="26"/>
          <w:szCs w:val="26"/>
        </w:rPr>
        <w:t>(</w:t>
      </w:r>
      <w:r w:rsidR="002B1A2A">
        <w:rPr>
          <w:rFonts w:ascii="Bookman Old Style" w:hAnsi="Bookman Old Style"/>
          <w:b/>
          <w:sz w:val="26"/>
          <w:szCs w:val="26"/>
        </w:rPr>
        <w:t>12.10+12.60</w:t>
      </w:r>
      <w:r>
        <w:rPr>
          <w:rFonts w:ascii="Bookman Old Style" w:hAnsi="Bookman Old Style"/>
          <w:b/>
          <w:sz w:val="26"/>
          <w:szCs w:val="26"/>
        </w:rPr>
        <w:t>)/2</w:t>
      </w:r>
      <w:r w:rsidRPr="00CA2603">
        <w:rPr>
          <w:rFonts w:ascii="Bookman Old Style" w:hAnsi="Bookman Old Style"/>
          <w:b/>
          <w:sz w:val="26"/>
          <w:szCs w:val="26"/>
        </w:rPr>
        <w:t xml:space="preserve"> Meters</w:t>
      </w:r>
      <w:r w:rsidRPr="00A67811">
        <w:rPr>
          <w:rFonts w:ascii="Bookman Old Style" w:hAnsi="Bookman Old Style"/>
          <w:sz w:val="26"/>
          <w:szCs w:val="26"/>
        </w:rPr>
        <w:t xml:space="preserve">, in total measuring </w:t>
      </w:r>
      <w:r w:rsidR="00DD2B6D">
        <w:rPr>
          <w:rFonts w:ascii="Bookman Old Style" w:hAnsi="Bookman Old Style"/>
          <w:b/>
          <w:sz w:val="26"/>
          <w:szCs w:val="26"/>
        </w:rPr>
        <w:t>148.2</w:t>
      </w:r>
      <w:r>
        <w:rPr>
          <w:rFonts w:ascii="Bookman Old Style" w:hAnsi="Bookman Old Style"/>
          <w:b/>
          <w:sz w:val="26"/>
          <w:szCs w:val="26"/>
        </w:rPr>
        <w:t>0</w:t>
      </w:r>
      <w:r w:rsidRPr="00CA2603">
        <w:rPr>
          <w:rFonts w:ascii="Bookman Old Style" w:hAnsi="Bookman Old Style"/>
          <w:b/>
          <w:sz w:val="26"/>
          <w:szCs w:val="26"/>
        </w:rPr>
        <w:t xml:space="preserve"> Square Meters</w:t>
      </w:r>
      <w:r w:rsidRPr="00A67811">
        <w:rPr>
          <w:rFonts w:ascii="Bookman Old Style" w:hAnsi="Bookman Old Style"/>
          <w:sz w:val="26"/>
          <w:szCs w:val="26"/>
        </w:rPr>
        <w:t xml:space="preserve">, bounded on:  </w:t>
      </w:r>
    </w:p>
    <w:p w14:paraId="5C7DE9D8" w14:textId="77777777" w:rsidR="00324D80" w:rsidRPr="007F7D3F" w:rsidRDefault="00324D80" w:rsidP="00324D80">
      <w:pPr>
        <w:spacing w:line="264" w:lineRule="auto"/>
        <w:ind w:left="1701"/>
        <w:jc w:val="both"/>
        <w:rPr>
          <w:rFonts w:ascii="Bookman Old Style" w:hAnsi="Bookman Old Style"/>
          <w:sz w:val="16"/>
          <w:szCs w:val="16"/>
        </w:rPr>
      </w:pPr>
    </w:p>
    <w:p w14:paraId="6580EB2B" w14:textId="77777777" w:rsidR="00324D80" w:rsidRPr="00A67811" w:rsidRDefault="00324D80" w:rsidP="00324D80">
      <w:pPr>
        <w:spacing w:line="264" w:lineRule="auto"/>
        <w:ind w:left="1701"/>
        <w:jc w:val="both"/>
        <w:rPr>
          <w:rFonts w:ascii="Bookman Old Style" w:hAnsi="Bookman Old Style"/>
          <w:sz w:val="26"/>
          <w:szCs w:val="26"/>
        </w:rPr>
      </w:pPr>
      <w:r w:rsidRPr="00A67811">
        <w:rPr>
          <w:rFonts w:ascii="Bookman Old Style" w:hAnsi="Bookman Old Style"/>
          <w:sz w:val="26"/>
          <w:szCs w:val="26"/>
        </w:rPr>
        <w:t xml:space="preserve">East by  </w:t>
      </w:r>
      <w:r w:rsidRPr="00A67811">
        <w:rPr>
          <w:rFonts w:ascii="Bookman Old Style" w:hAnsi="Bookman Old Style"/>
          <w:sz w:val="26"/>
          <w:szCs w:val="26"/>
        </w:rPr>
        <w:tab/>
        <w:t xml:space="preserve"> </w:t>
      </w:r>
      <w:r>
        <w:rPr>
          <w:rFonts w:ascii="Bookman Old Style" w:hAnsi="Bookman Old Style"/>
          <w:sz w:val="26"/>
          <w:szCs w:val="26"/>
        </w:rPr>
        <w:tab/>
        <w:t xml:space="preserve"> </w:t>
      </w:r>
      <w:r w:rsidRPr="00A67811">
        <w:rPr>
          <w:rFonts w:ascii="Bookman Old Style" w:hAnsi="Bookman Old Style"/>
          <w:sz w:val="26"/>
          <w:szCs w:val="26"/>
        </w:rPr>
        <w:t>:</w:t>
      </w:r>
      <w:r w:rsidRPr="00A67811">
        <w:rPr>
          <w:rFonts w:ascii="Bookman Old Style" w:hAnsi="Bookman Old Style"/>
          <w:sz w:val="26"/>
          <w:szCs w:val="26"/>
        </w:rPr>
        <w:tab/>
        <w:t xml:space="preserve">Site No. </w:t>
      </w:r>
      <w:r w:rsidR="002B1A2A">
        <w:rPr>
          <w:rFonts w:ascii="Bookman Old Style" w:hAnsi="Bookman Old Style"/>
          <w:sz w:val="26"/>
          <w:szCs w:val="26"/>
        </w:rPr>
        <w:t>30</w:t>
      </w:r>
    </w:p>
    <w:p w14:paraId="1DCAD073" w14:textId="77777777" w:rsidR="00324D80" w:rsidRPr="00A67811" w:rsidRDefault="00324D80" w:rsidP="00324D80">
      <w:pPr>
        <w:spacing w:line="264" w:lineRule="auto"/>
        <w:ind w:left="1701" w:right="-288"/>
        <w:jc w:val="both"/>
        <w:rPr>
          <w:rFonts w:ascii="Bookman Old Style" w:hAnsi="Bookman Old Style"/>
          <w:sz w:val="26"/>
          <w:szCs w:val="26"/>
        </w:rPr>
      </w:pPr>
      <w:r w:rsidRPr="00A67811">
        <w:rPr>
          <w:rFonts w:ascii="Bookman Old Style" w:hAnsi="Bookman Old Style"/>
          <w:sz w:val="26"/>
          <w:szCs w:val="26"/>
        </w:rPr>
        <w:t xml:space="preserve">West by   </w:t>
      </w:r>
      <w:r w:rsidRPr="00A67811">
        <w:rPr>
          <w:rFonts w:ascii="Bookman Old Style" w:hAnsi="Bookman Old Style"/>
          <w:sz w:val="26"/>
          <w:szCs w:val="26"/>
        </w:rPr>
        <w:tab/>
        <w:t xml:space="preserve"> : </w:t>
      </w:r>
      <w:r w:rsidRPr="00A67811">
        <w:rPr>
          <w:rFonts w:ascii="Bookman Old Style" w:hAnsi="Bookman Old Style"/>
          <w:sz w:val="26"/>
          <w:szCs w:val="26"/>
        </w:rPr>
        <w:tab/>
        <w:t>9.00 Mts Road</w:t>
      </w:r>
    </w:p>
    <w:p w14:paraId="08ABA0F9" w14:textId="77777777" w:rsidR="00324D80" w:rsidRPr="00A67811" w:rsidRDefault="00324D80" w:rsidP="00324D80">
      <w:pPr>
        <w:spacing w:line="264" w:lineRule="auto"/>
        <w:ind w:left="1701" w:right="-288"/>
        <w:jc w:val="both"/>
        <w:rPr>
          <w:rFonts w:ascii="Bookman Old Style" w:hAnsi="Bookman Old Style"/>
          <w:sz w:val="26"/>
          <w:szCs w:val="26"/>
        </w:rPr>
      </w:pPr>
      <w:r w:rsidRPr="00A67811">
        <w:rPr>
          <w:rFonts w:ascii="Bookman Old Style" w:hAnsi="Bookman Old Style"/>
          <w:sz w:val="26"/>
          <w:szCs w:val="26"/>
        </w:rPr>
        <w:t xml:space="preserve">North by  </w:t>
      </w:r>
      <w:r w:rsidRPr="00A67811">
        <w:rPr>
          <w:rFonts w:ascii="Bookman Old Style" w:hAnsi="Bookman Old Style"/>
          <w:sz w:val="26"/>
          <w:szCs w:val="26"/>
        </w:rPr>
        <w:tab/>
        <w:t xml:space="preserve"> :</w:t>
      </w:r>
      <w:r w:rsidRPr="00A67811">
        <w:rPr>
          <w:rFonts w:ascii="Bookman Old Style" w:hAnsi="Bookman Old Style"/>
          <w:sz w:val="26"/>
          <w:szCs w:val="26"/>
        </w:rPr>
        <w:tab/>
      </w:r>
      <w:r w:rsidR="002B1A2A" w:rsidRPr="00A67811">
        <w:rPr>
          <w:rFonts w:ascii="Bookman Old Style" w:hAnsi="Bookman Old Style"/>
          <w:sz w:val="26"/>
          <w:szCs w:val="26"/>
        </w:rPr>
        <w:t xml:space="preserve">Site No. </w:t>
      </w:r>
      <w:r w:rsidR="002B1A2A">
        <w:rPr>
          <w:rFonts w:ascii="Bookman Old Style" w:hAnsi="Bookman Old Style"/>
          <w:sz w:val="26"/>
          <w:szCs w:val="26"/>
        </w:rPr>
        <w:t>22</w:t>
      </w:r>
    </w:p>
    <w:p w14:paraId="3B4B3817" w14:textId="77777777" w:rsidR="00324D80" w:rsidRDefault="00324D80" w:rsidP="00324D80">
      <w:pPr>
        <w:spacing w:line="264" w:lineRule="auto"/>
        <w:ind w:left="1701" w:right="-288"/>
        <w:jc w:val="both"/>
        <w:rPr>
          <w:rFonts w:ascii="Bookman Old Style" w:hAnsi="Bookman Old Style"/>
          <w:sz w:val="26"/>
          <w:szCs w:val="26"/>
        </w:rPr>
      </w:pPr>
      <w:r w:rsidRPr="00A67811">
        <w:rPr>
          <w:rFonts w:ascii="Bookman Old Style" w:hAnsi="Bookman Old Style"/>
          <w:sz w:val="26"/>
          <w:szCs w:val="26"/>
        </w:rPr>
        <w:t xml:space="preserve">South by  </w:t>
      </w:r>
      <w:r w:rsidRPr="00A67811">
        <w:rPr>
          <w:rFonts w:ascii="Bookman Old Style" w:hAnsi="Bookman Old Style"/>
          <w:sz w:val="26"/>
          <w:szCs w:val="26"/>
        </w:rPr>
        <w:tab/>
        <w:t xml:space="preserve"> : </w:t>
      </w:r>
      <w:r w:rsidRPr="00A67811">
        <w:rPr>
          <w:rFonts w:ascii="Bookman Old Style" w:hAnsi="Bookman Old Style"/>
          <w:sz w:val="26"/>
          <w:szCs w:val="26"/>
        </w:rPr>
        <w:tab/>
      </w:r>
      <w:r w:rsidR="002B1A2A">
        <w:rPr>
          <w:rFonts w:ascii="Bookman Old Style" w:hAnsi="Bookman Old Style"/>
          <w:sz w:val="26"/>
          <w:szCs w:val="26"/>
        </w:rPr>
        <w:t>9</w:t>
      </w:r>
      <w:r w:rsidR="002B1A2A" w:rsidRPr="00A67811">
        <w:rPr>
          <w:rFonts w:ascii="Bookman Old Style" w:hAnsi="Bookman Old Style"/>
          <w:sz w:val="26"/>
          <w:szCs w:val="26"/>
        </w:rPr>
        <w:t>.00 Mts Road</w:t>
      </w:r>
    </w:p>
    <w:p w14:paraId="4FB396B5" w14:textId="77777777" w:rsidR="005375F1" w:rsidRPr="00B64365" w:rsidRDefault="005375F1" w:rsidP="005375F1">
      <w:pPr>
        <w:widowControl w:val="0"/>
        <w:jc w:val="both"/>
        <w:rPr>
          <w:rFonts w:ascii="Bookman Old Style" w:hAnsi="Bookman Old Style"/>
          <w:sz w:val="24"/>
          <w:szCs w:val="24"/>
        </w:rPr>
      </w:pPr>
    </w:p>
    <w:p w14:paraId="37A97B1E" w14:textId="77777777" w:rsidR="005375F1" w:rsidRPr="00B64365" w:rsidRDefault="005375F1" w:rsidP="005375F1">
      <w:pPr>
        <w:widowControl w:val="0"/>
        <w:jc w:val="both"/>
        <w:rPr>
          <w:rFonts w:ascii="Bookman Old Style" w:hAnsi="Bookman Old Style"/>
          <w:b/>
          <w:sz w:val="24"/>
          <w:szCs w:val="24"/>
        </w:rPr>
      </w:pPr>
      <w:r w:rsidRPr="00B64365">
        <w:rPr>
          <w:rFonts w:ascii="Bookman Old Style" w:hAnsi="Bookman Old Style"/>
          <w:sz w:val="24"/>
          <w:szCs w:val="24"/>
        </w:rPr>
        <w:t xml:space="preserve">Measuring </w:t>
      </w:r>
      <w:r w:rsidR="00AA655B" w:rsidRPr="00AA655B">
        <w:rPr>
          <w:rFonts w:ascii="Bookman Old Style" w:hAnsi="Bookman Old Style"/>
          <w:b/>
          <w:sz w:val="24"/>
          <w:szCs w:val="24"/>
        </w:rPr>
        <w:t xml:space="preserve">East to West : 12.00 Mtrs, North to South : </w:t>
      </w:r>
      <w:r w:rsidR="007177D3">
        <w:rPr>
          <w:rFonts w:ascii="Bookman Old Style" w:hAnsi="Bookman Old Style"/>
          <w:b/>
          <w:sz w:val="24"/>
          <w:szCs w:val="24"/>
        </w:rPr>
        <w:t>(12.10+12.60</w:t>
      </w:r>
      <w:r w:rsidR="004F7F58">
        <w:rPr>
          <w:rFonts w:ascii="Bookman Old Style" w:hAnsi="Bookman Old Style"/>
          <w:b/>
          <w:sz w:val="24"/>
          <w:szCs w:val="24"/>
        </w:rPr>
        <w:t>)/2</w:t>
      </w:r>
      <w:r w:rsidR="00C0701E">
        <w:rPr>
          <w:rFonts w:ascii="Bookman Old Style" w:hAnsi="Bookman Old Style"/>
          <w:b/>
          <w:sz w:val="24"/>
          <w:szCs w:val="24"/>
        </w:rPr>
        <w:t xml:space="preserve"> Mtrs, in total measuring </w:t>
      </w:r>
      <w:r w:rsidR="004F7F58">
        <w:rPr>
          <w:rFonts w:ascii="Bookman Old Style" w:hAnsi="Bookman Old Style"/>
          <w:b/>
          <w:sz w:val="24"/>
          <w:szCs w:val="24"/>
        </w:rPr>
        <w:t>1</w:t>
      </w:r>
      <w:r w:rsidR="009D79DA">
        <w:rPr>
          <w:rFonts w:ascii="Bookman Old Style" w:hAnsi="Bookman Old Style"/>
          <w:b/>
          <w:sz w:val="24"/>
          <w:szCs w:val="24"/>
        </w:rPr>
        <w:t>48.20</w:t>
      </w:r>
      <w:r w:rsidR="00AA655B" w:rsidRPr="00AA655B">
        <w:rPr>
          <w:rFonts w:ascii="Bookman Old Style" w:hAnsi="Bookman Old Style"/>
          <w:b/>
          <w:sz w:val="24"/>
          <w:szCs w:val="24"/>
        </w:rPr>
        <w:t xml:space="preserve"> Square Meters</w:t>
      </w:r>
      <w:r w:rsidRPr="00B64365">
        <w:rPr>
          <w:rFonts w:ascii="Bookman Old Style" w:hAnsi="Bookman Old Style"/>
          <w:b/>
          <w:sz w:val="24"/>
          <w:szCs w:val="24"/>
        </w:rPr>
        <w:t>.,</w:t>
      </w:r>
    </w:p>
    <w:p w14:paraId="7BE4EDCF" w14:textId="77777777" w:rsidR="005375F1" w:rsidRPr="00B64365" w:rsidRDefault="005375F1" w:rsidP="005375F1">
      <w:pPr>
        <w:spacing w:line="288" w:lineRule="auto"/>
        <w:jc w:val="both"/>
        <w:rPr>
          <w:rFonts w:ascii="Bookman Old Style" w:hAnsi="Bookman Old Style"/>
          <w:b/>
          <w:sz w:val="24"/>
          <w:szCs w:val="24"/>
        </w:rPr>
      </w:pPr>
    </w:p>
    <w:p w14:paraId="18841C15" w14:textId="77777777" w:rsidR="005375F1" w:rsidRPr="00B64365" w:rsidRDefault="005375F1" w:rsidP="005375F1">
      <w:pPr>
        <w:jc w:val="both"/>
        <w:rPr>
          <w:rFonts w:ascii="Bookman Old Style" w:hAnsi="Bookman Old Style"/>
          <w:bCs/>
          <w:sz w:val="24"/>
          <w:szCs w:val="24"/>
        </w:rPr>
      </w:pPr>
      <w:r w:rsidRPr="00B64365">
        <w:rPr>
          <w:rFonts w:ascii="Bookman Old Style" w:hAnsi="Bookman Old Style"/>
          <w:bCs/>
          <w:sz w:val="24"/>
          <w:szCs w:val="24"/>
        </w:rPr>
        <w:t xml:space="preserve">This Deed of Sale is prepared on the basis of information and documents provided by the parties and both the parties have read and understood the contents of the sale deed. </w:t>
      </w:r>
    </w:p>
    <w:p w14:paraId="1F360B1A" w14:textId="77777777" w:rsidR="005375F1" w:rsidRPr="00B64365" w:rsidRDefault="005375F1" w:rsidP="005375F1">
      <w:pPr>
        <w:jc w:val="both"/>
        <w:rPr>
          <w:rFonts w:ascii="Bookman Old Style" w:hAnsi="Bookman Old Style"/>
          <w:bCs/>
          <w:sz w:val="24"/>
          <w:szCs w:val="24"/>
        </w:rPr>
      </w:pPr>
    </w:p>
    <w:p w14:paraId="7754A422" w14:textId="77777777" w:rsidR="005375F1" w:rsidRPr="00B64365" w:rsidRDefault="005375F1" w:rsidP="005375F1">
      <w:pPr>
        <w:jc w:val="both"/>
        <w:rPr>
          <w:rFonts w:ascii="Bookman Old Style" w:hAnsi="Bookman Old Style"/>
          <w:bCs/>
          <w:sz w:val="24"/>
          <w:szCs w:val="24"/>
        </w:rPr>
      </w:pPr>
      <w:r>
        <w:rPr>
          <w:rFonts w:ascii="Bookman Old Style" w:hAnsi="Bookman Old Style"/>
          <w:bCs/>
          <w:sz w:val="24"/>
          <w:szCs w:val="24"/>
        </w:rPr>
        <w:br w:type="page"/>
      </w:r>
      <w:r w:rsidRPr="00B64365">
        <w:rPr>
          <w:rFonts w:ascii="Bookman Old Style" w:hAnsi="Bookman Old Style"/>
          <w:bCs/>
          <w:sz w:val="24"/>
          <w:szCs w:val="24"/>
        </w:rPr>
        <w:t>In witness whereof, the Vendor has executed this deed of absolute sale in favour of the purchaser on the day, month and the year first herein before written, in the presence of witnesses attesting hereunder.</w:t>
      </w:r>
    </w:p>
    <w:p w14:paraId="05299554" w14:textId="77777777" w:rsidR="005375F1" w:rsidRPr="00B64365" w:rsidRDefault="005375F1" w:rsidP="005375F1">
      <w:pPr>
        <w:widowControl w:val="0"/>
        <w:jc w:val="both"/>
        <w:rPr>
          <w:rFonts w:ascii="Bookman Old Style" w:hAnsi="Bookman Old Style"/>
          <w:b/>
          <w:sz w:val="24"/>
          <w:szCs w:val="24"/>
          <w:u w:val="single"/>
        </w:rPr>
      </w:pPr>
    </w:p>
    <w:p w14:paraId="27527D6D" w14:textId="77777777" w:rsidR="005375F1" w:rsidRPr="00B64365" w:rsidRDefault="005375F1" w:rsidP="005375F1">
      <w:pPr>
        <w:widowControl w:val="0"/>
        <w:jc w:val="both"/>
        <w:rPr>
          <w:rFonts w:ascii="Bookman Old Style" w:hAnsi="Bookman Old Style"/>
          <w:b/>
          <w:sz w:val="24"/>
          <w:szCs w:val="24"/>
          <w:u w:val="single"/>
        </w:rPr>
      </w:pPr>
      <w:r w:rsidRPr="00B64365">
        <w:rPr>
          <w:rFonts w:ascii="Bookman Old Style" w:hAnsi="Bookman Old Style"/>
          <w:b/>
          <w:sz w:val="24"/>
          <w:szCs w:val="24"/>
          <w:u w:val="single"/>
        </w:rPr>
        <w:t>WITNESSES:</w:t>
      </w:r>
    </w:p>
    <w:p w14:paraId="22A28422" w14:textId="77777777" w:rsidR="005375F1" w:rsidRDefault="005375F1" w:rsidP="005375F1">
      <w:pPr>
        <w:widowControl w:val="0"/>
        <w:jc w:val="both"/>
        <w:rPr>
          <w:rFonts w:ascii="Bookman Old Style" w:hAnsi="Bookman Old Style"/>
          <w:sz w:val="24"/>
          <w:szCs w:val="24"/>
        </w:rPr>
      </w:pPr>
      <w:r w:rsidRPr="00B64365">
        <w:rPr>
          <w:rFonts w:ascii="Bookman Old Style" w:hAnsi="Bookman Old Style"/>
          <w:b/>
          <w:sz w:val="24"/>
          <w:szCs w:val="24"/>
        </w:rPr>
        <w:t>1</w:t>
      </w:r>
      <w:r w:rsidRPr="00B64365">
        <w:rPr>
          <w:rFonts w:ascii="Bookman Old Style" w:hAnsi="Bookman Old Style"/>
          <w:sz w:val="24"/>
          <w:szCs w:val="24"/>
        </w:rPr>
        <w:t>.</w:t>
      </w:r>
      <w:r w:rsidRPr="00B64365">
        <w:rPr>
          <w:rFonts w:ascii="Bookman Old Style" w:hAnsi="Bookman Old Style"/>
          <w:sz w:val="24"/>
          <w:szCs w:val="24"/>
        </w:rPr>
        <w:tab/>
      </w:r>
    </w:p>
    <w:p w14:paraId="4FB3D568" w14:textId="77777777" w:rsidR="002F3244" w:rsidRPr="00B64365" w:rsidRDefault="002F3244" w:rsidP="005375F1">
      <w:pPr>
        <w:widowControl w:val="0"/>
        <w:jc w:val="both"/>
        <w:rPr>
          <w:rFonts w:ascii="Bookman Old Style" w:hAnsi="Bookman Old Style"/>
          <w:sz w:val="24"/>
          <w:szCs w:val="24"/>
        </w:rPr>
      </w:pPr>
    </w:p>
    <w:p w14:paraId="410ED471" w14:textId="77777777" w:rsidR="005375F1" w:rsidRPr="002F3244" w:rsidRDefault="00BB4573" w:rsidP="005375F1">
      <w:pPr>
        <w:widowControl w:val="0"/>
        <w:jc w:val="both"/>
        <w:rPr>
          <w:rFonts w:ascii="Bookman Old Style" w:hAnsi="Bookman Old Style"/>
          <w:b/>
          <w:sz w:val="24"/>
          <w:szCs w:val="24"/>
        </w:rPr>
      </w:pP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sidR="00194081">
        <w:rPr>
          <w:rFonts w:ascii="Bookman Old Style" w:hAnsi="Bookman Old Style"/>
          <w:sz w:val="24"/>
          <w:szCs w:val="24"/>
        </w:rPr>
        <w:t>(</w:t>
      </w:r>
      <w:r w:rsidRPr="00BB4573">
        <w:rPr>
          <w:rFonts w:ascii="Bookman Old Style" w:hAnsi="Bookman Old Style"/>
          <w:b/>
          <w:sz w:val="24"/>
          <w:szCs w:val="24"/>
        </w:rPr>
        <w:t>SRI</w:t>
      </w:r>
      <w:r>
        <w:rPr>
          <w:rFonts w:ascii="Bookman Old Style" w:hAnsi="Bookman Old Style"/>
          <w:sz w:val="24"/>
          <w:szCs w:val="24"/>
        </w:rPr>
        <w:t>.</w:t>
      </w:r>
      <w:r w:rsidR="002F3244" w:rsidRPr="002F3244">
        <w:rPr>
          <w:rFonts w:ascii="Bookman Old Style" w:hAnsi="Bookman Old Style"/>
          <w:b/>
          <w:sz w:val="24"/>
          <w:szCs w:val="24"/>
        </w:rPr>
        <w:t>K. N MAHADEVA SWAMY</w:t>
      </w:r>
      <w:r w:rsidR="00194081">
        <w:rPr>
          <w:rFonts w:ascii="Bookman Old Style" w:hAnsi="Bookman Old Style"/>
          <w:b/>
          <w:sz w:val="24"/>
          <w:szCs w:val="24"/>
        </w:rPr>
        <w:t>)</w:t>
      </w:r>
    </w:p>
    <w:p w14:paraId="70F8CED6" w14:textId="77777777" w:rsidR="005375F1" w:rsidRPr="00B64365" w:rsidRDefault="005375F1" w:rsidP="005375F1">
      <w:pPr>
        <w:widowControl w:val="0"/>
        <w:ind w:left="5040" w:firstLine="720"/>
        <w:jc w:val="both"/>
        <w:rPr>
          <w:rFonts w:ascii="Bookman Old Style" w:hAnsi="Bookman Old Style"/>
          <w:b/>
          <w:sz w:val="24"/>
          <w:szCs w:val="24"/>
        </w:rPr>
      </w:pPr>
      <w:r w:rsidRPr="00B64365">
        <w:rPr>
          <w:rFonts w:ascii="Bookman Old Style" w:hAnsi="Bookman Old Style"/>
          <w:sz w:val="24"/>
          <w:szCs w:val="24"/>
        </w:rPr>
        <w:t xml:space="preserve"> </w:t>
      </w:r>
      <w:r w:rsidR="002F3244">
        <w:rPr>
          <w:rFonts w:ascii="Bookman Old Style" w:hAnsi="Bookman Old Style"/>
          <w:sz w:val="24"/>
          <w:szCs w:val="24"/>
        </w:rPr>
        <w:t xml:space="preserve">     </w:t>
      </w:r>
      <w:r w:rsidRPr="00B64365">
        <w:rPr>
          <w:rFonts w:ascii="Bookman Old Style" w:hAnsi="Bookman Old Style"/>
          <w:b/>
          <w:sz w:val="24"/>
          <w:szCs w:val="24"/>
        </w:rPr>
        <w:t>VENDOR</w:t>
      </w:r>
    </w:p>
    <w:p w14:paraId="1423D524" w14:textId="77777777" w:rsidR="005375F1" w:rsidRPr="00B64365" w:rsidRDefault="005375F1" w:rsidP="005375F1">
      <w:pPr>
        <w:widowControl w:val="0"/>
        <w:jc w:val="both"/>
        <w:rPr>
          <w:rFonts w:ascii="Bookman Old Style" w:hAnsi="Bookman Old Style"/>
          <w:b/>
          <w:sz w:val="24"/>
          <w:szCs w:val="24"/>
        </w:rPr>
      </w:pPr>
    </w:p>
    <w:p w14:paraId="3DB4810C" w14:textId="77777777" w:rsidR="005375F1" w:rsidRDefault="005375F1" w:rsidP="005375F1">
      <w:pPr>
        <w:widowControl w:val="0"/>
        <w:jc w:val="both"/>
        <w:rPr>
          <w:rFonts w:ascii="Bookman Old Style" w:hAnsi="Bookman Old Style"/>
          <w:b/>
          <w:sz w:val="24"/>
          <w:szCs w:val="24"/>
        </w:rPr>
      </w:pPr>
    </w:p>
    <w:p w14:paraId="50C78153" w14:textId="77777777" w:rsidR="005375F1" w:rsidRDefault="005375F1" w:rsidP="005375F1">
      <w:pPr>
        <w:widowControl w:val="0"/>
        <w:jc w:val="both"/>
        <w:rPr>
          <w:rFonts w:ascii="Bookman Old Style" w:hAnsi="Bookman Old Style"/>
          <w:b/>
          <w:sz w:val="24"/>
          <w:szCs w:val="24"/>
        </w:rPr>
      </w:pPr>
    </w:p>
    <w:p w14:paraId="10B9306F" w14:textId="77777777" w:rsidR="005375F1" w:rsidRDefault="005375F1" w:rsidP="005375F1">
      <w:pPr>
        <w:widowControl w:val="0"/>
        <w:jc w:val="both"/>
        <w:rPr>
          <w:rFonts w:ascii="Bookman Old Style" w:hAnsi="Bookman Old Style"/>
          <w:b/>
          <w:sz w:val="24"/>
          <w:szCs w:val="24"/>
        </w:rPr>
      </w:pPr>
    </w:p>
    <w:p w14:paraId="2B83DFA7" w14:textId="77777777" w:rsidR="005375F1" w:rsidRPr="00B64365" w:rsidRDefault="005375F1" w:rsidP="005375F1">
      <w:pPr>
        <w:widowControl w:val="0"/>
        <w:jc w:val="both"/>
        <w:rPr>
          <w:rFonts w:ascii="Bookman Old Style" w:hAnsi="Bookman Old Style"/>
          <w:b/>
          <w:sz w:val="24"/>
          <w:szCs w:val="24"/>
        </w:rPr>
      </w:pPr>
    </w:p>
    <w:p w14:paraId="7D27CE86" w14:textId="77777777" w:rsidR="005375F1" w:rsidRPr="00B64365" w:rsidRDefault="005375F1" w:rsidP="005375F1">
      <w:pPr>
        <w:pStyle w:val="Heading7"/>
        <w:ind w:left="5040" w:firstLine="720"/>
        <w:jc w:val="both"/>
        <w:rPr>
          <w:caps/>
          <w:sz w:val="24"/>
          <w:szCs w:val="24"/>
        </w:rPr>
      </w:pPr>
    </w:p>
    <w:p w14:paraId="7B2AE81B" w14:textId="77777777" w:rsidR="005375F1" w:rsidRPr="002F3244" w:rsidRDefault="005375F1" w:rsidP="005375F1">
      <w:pPr>
        <w:widowControl w:val="0"/>
        <w:jc w:val="both"/>
        <w:rPr>
          <w:rFonts w:ascii="Bookman Old Style" w:hAnsi="Bookman Old Style"/>
          <w:b/>
          <w:caps/>
          <w:sz w:val="24"/>
          <w:szCs w:val="24"/>
        </w:rPr>
      </w:pPr>
      <w:r w:rsidRPr="00B64365">
        <w:rPr>
          <w:rFonts w:ascii="Bookman Old Style" w:hAnsi="Bookman Old Style"/>
          <w:b/>
          <w:sz w:val="24"/>
          <w:szCs w:val="24"/>
        </w:rPr>
        <w:t>2.</w:t>
      </w:r>
      <w:r w:rsidRPr="00B64365">
        <w:rPr>
          <w:rFonts w:ascii="Bookman Old Style" w:hAnsi="Bookman Old Style"/>
          <w:caps/>
          <w:sz w:val="24"/>
          <w:szCs w:val="24"/>
        </w:rPr>
        <w:tab/>
      </w:r>
      <w:r w:rsidRPr="00B64365">
        <w:rPr>
          <w:rFonts w:ascii="Bookman Old Style" w:hAnsi="Bookman Old Style"/>
          <w:caps/>
          <w:sz w:val="24"/>
          <w:szCs w:val="24"/>
        </w:rPr>
        <w:tab/>
      </w:r>
      <w:r w:rsidRPr="00B64365">
        <w:rPr>
          <w:rFonts w:ascii="Bookman Old Style" w:hAnsi="Bookman Old Style"/>
          <w:caps/>
          <w:sz w:val="24"/>
          <w:szCs w:val="24"/>
        </w:rPr>
        <w:tab/>
      </w:r>
      <w:r w:rsidRPr="00B64365">
        <w:rPr>
          <w:rFonts w:ascii="Bookman Old Style" w:hAnsi="Bookman Old Style"/>
          <w:caps/>
          <w:sz w:val="24"/>
          <w:szCs w:val="24"/>
        </w:rPr>
        <w:tab/>
      </w:r>
      <w:r w:rsidRPr="00B64365">
        <w:rPr>
          <w:rFonts w:ascii="Bookman Old Style" w:hAnsi="Bookman Old Style"/>
          <w:caps/>
          <w:sz w:val="24"/>
          <w:szCs w:val="24"/>
        </w:rPr>
        <w:tab/>
      </w:r>
      <w:r w:rsidRPr="00B64365">
        <w:rPr>
          <w:rFonts w:ascii="Bookman Old Style" w:hAnsi="Bookman Old Style"/>
          <w:caps/>
          <w:sz w:val="24"/>
          <w:szCs w:val="24"/>
        </w:rPr>
        <w:tab/>
      </w:r>
      <w:r w:rsidR="009B6189">
        <w:rPr>
          <w:rFonts w:ascii="Bookman Old Style" w:hAnsi="Bookman Old Style"/>
          <w:caps/>
          <w:sz w:val="24"/>
          <w:szCs w:val="24"/>
        </w:rPr>
        <w:tab/>
      </w:r>
      <w:r w:rsidR="002D7605">
        <w:rPr>
          <w:rFonts w:ascii="Bookman Old Style" w:hAnsi="Bookman Old Style"/>
          <w:caps/>
          <w:sz w:val="24"/>
          <w:szCs w:val="24"/>
        </w:rPr>
        <w:t xml:space="preserve"> </w:t>
      </w:r>
      <w:r w:rsidR="00194081">
        <w:rPr>
          <w:rFonts w:ascii="Bookman Old Style" w:hAnsi="Bookman Old Style"/>
          <w:caps/>
          <w:sz w:val="24"/>
          <w:szCs w:val="24"/>
        </w:rPr>
        <w:t>(</w:t>
      </w:r>
      <w:r w:rsidR="009B6189">
        <w:rPr>
          <w:rFonts w:ascii="Bookman Old Style" w:hAnsi="Bookman Old Style"/>
          <w:b/>
          <w:sz w:val="24"/>
          <w:szCs w:val="24"/>
        </w:rPr>
        <w:t>SMT.SARASWATHI NAIK</w:t>
      </w:r>
      <w:r w:rsidR="00194081">
        <w:rPr>
          <w:rFonts w:ascii="Bookman Old Style" w:hAnsi="Bookman Old Style"/>
          <w:b/>
          <w:sz w:val="24"/>
          <w:szCs w:val="24"/>
        </w:rPr>
        <w:t>)</w:t>
      </w:r>
    </w:p>
    <w:p w14:paraId="381756B6" w14:textId="77777777" w:rsidR="005375F1" w:rsidRPr="00B64365" w:rsidRDefault="002F3244" w:rsidP="005375F1">
      <w:pPr>
        <w:pStyle w:val="Title"/>
        <w:ind w:left="2880" w:firstLine="720"/>
        <w:rPr>
          <w:rFonts w:ascii="Bookman Old Style" w:hAnsi="Bookman Old Style"/>
          <w:caps/>
          <w:sz w:val="24"/>
          <w:szCs w:val="24"/>
          <w:u w:val="none"/>
        </w:rPr>
      </w:pPr>
      <w:r>
        <w:rPr>
          <w:rFonts w:ascii="Bookman Old Style" w:hAnsi="Bookman Old Style"/>
          <w:caps/>
          <w:sz w:val="24"/>
          <w:szCs w:val="24"/>
          <w:u w:val="none"/>
        </w:rPr>
        <w:t xml:space="preserve">            </w:t>
      </w:r>
      <w:r w:rsidR="005375F1" w:rsidRPr="00B64365">
        <w:rPr>
          <w:rFonts w:ascii="Bookman Old Style" w:hAnsi="Bookman Old Style"/>
          <w:caps/>
          <w:sz w:val="24"/>
          <w:szCs w:val="24"/>
          <w:u w:val="none"/>
        </w:rPr>
        <w:t>PURCHASER</w:t>
      </w:r>
    </w:p>
    <w:p w14:paraId="7266442E" w14:textId="77777777" w:rsidR="005375F1" w:rsidRPr="00B64365" w:rsidRDefault="005375F1" w:rsidP="005375F1">
      <w:pPr>
        <w:widowControl w:val="0"/>
        <w:jc w:val="both"/>
        <w:rPr>
          <w:rFonts w:ascii="Bookman Old Style" w:hAnsi="Bookman Old Style"/>
          <w:b/>
          <w:sz w:val="24"/>
          <w:szCs w:val="24"/>
          <w:u w:val="single"/>
        </w:rPr>
      </w:pPr>
    </w:p>
    <w:p w14:paraId="58527E2A" w14:textId="77777777" w:rsidR="005375F1" w:rsidRPr="00C80C40" w:rsidRDefault="005375F1" w:rsidP="005375F1">
      <w:pPr>
        <w:widowControl w:val="0"/>
        <w:jc w:val="both"/>
        <w:rPr>
          <w:sz w:val="24"/>
          <w:szCs w:val="24"/>
        </w:rPr>
      </w:pPr>
    </w:p>
    <w:p w14:paraId="6FBEE8FF" w14:textId="77777777" w:rsidR="005375F1" w:rsidRPr="00C80C40" w:rsidRDefault="005375F1" w:rsidP="005375F1">
      <w:pPr>
        <w:widowControl w:val="0"/>
        <w:jc w:val="both"/>
        <w:rPr>
          <w:sz w:val="24"/>
          <w:szCs w:val="24"/>
        </w:rPr>
      </w:pPr>
    </w:p>
    <w:p w14:paraId="09FD7361" w14:textId="77777777" w:rsidR="005375F1" w:rsidRPr="00C80C40" w:rsidRDefault="005375F1" w:rsidP="005375F1">
      <w:pPr>
        <w:widowControl w:val="0"/>
        <w:jc w:val="both"/>
        <w:rPr>
          <w:sz w:val="24"/>
          <w:szCs w:val="24"/>
        </w:rPr>
      </w:pPr>
    </w:p>
    <w:p w14:paraId="5B4003B6" w14:textId="77777777" w:rsidR="005375F1" w:rsidRDefault="005375F1" w:rsidP="005375F1">
      <w:pPr>
        <w:widowControl w:val="0"/>
        <w:jc w:val="both"/>
        <w:rPr>
          <w:sz w:val="24"/>
          <w:szCs w:val="24"/>
        </w:rPr>
      </w:pPr>
    </w:p>
    <w:p w14:paraId="41DB5527" w14:textId="77777777" w:rsidR="005375F1" w:rsidRDefault="005375F1" w:rsidP="005375F1">
      <w:pPr>
        <w:widowControl w:val="0"/>
        <w:jc w:val="both"/>
        <w:rPr>
          <w:sz w:val="24"/>
          <w:szCs w:val="24"/>
        </w:rPr>
      </w:pPr>
    </w:p>
    <w:p w14:paraId="165E928F" w14:textId="77777777" w:rsidR="005375F1" w:rsidRDefault="005375F1" w:rsidP="005375F1">
      <w:pPr>
        <w:widowControl w:val="0"/>
        <w:jc w:val="both"/>
        <w:rPr>
          <w:sz w:val="24"/>
          <w:szCs w:val="24"/>
        </w:rPr>
      </w:pPr>
    </w:p>
    <w:p w14:paraId="4529462D" w14:textId="77777777" w:rsidR="005375F1" w:rsidRDefault="005375F1" w:rsidP="005375F1">
      <w:pPr>
        <w:pStyle w:val="Title"/>
        <w:jc w:val="left"/>
        <w:rPr>
          <w:sz w:val="24"/>
          <w:szCs w:val="24"/>
        </w:rPr>
      </w:pPr>
    </w:p>
    <w:p w14:paraId="5B75F819" w14:textId="77777777" w:rsidR="005375F1" w:rsidRDefault="005375F1" w:rsidP="005375F1">
      <w:pPr>
        <w:pStyle w:val="Title"/>
        <w:jc w:val="left"/>
        <w:rPr>
          <w:sz w:val="24"/>
          <w:szCs w:val="24"/>
        </w:rPr>
      </w:pPr>
    </w:p>
    <w:p w14:paraId="57BBC96C" w14:textId="77777777" w:rsidR="005375F1" w:rsidRDefault="005375F1" w:rsidP="005375F1">
      <w:pPr>
        <w:pStyle w:val="Title"/>
        <w:jc w:val="left"/>
        <w:rPr>
          <w:sz w:val="24"/>
          <w:szCs w:val="24"/>
        </w:rPr>
      </w:pPr>
    </w:p>
    <w:p w14:paraId="5A2B151E" w14:textId="77777777" w:rsidR="005375F1" w:rsidRDefault="005375F1" w:rsidP="005375F1">
      <w:pPr>
        <w:pStyle w:val="Title"/>
        <w:jc w:val="left"/>
        <w:rPr>
          <w:sz w:val="24"/>
          <w:szCs w:val="24"/>
        </w:rPr>
      </w:pPr>
    </w:p>
    <w:p w14:paraId="41D5F46B" w14:textId="77777777" w:rsidR="005375F1" w:rsidRDefault="005375F1" w:rsidP="005375F1">
      <w:pPr>
        <w:pStyle w:val="Title"/>
        <w:jc w:val="left"/>
        <w:rPr>
          <w:sz w:val="24"/>
          <w:szCs w:val="24"/>
        </w:rPr>
      </w:pPr>
    </w:p>
    <w:p w14:paraId="480E8284" w14:textId="77777777" w:rsidR="005375F1" w:rsidRDefault="005375F1" w:rsidP="005375F1">
      <w:pPr>
        <w:pStyle w:val="Title"/>
        <w:jc w:val="left"/>
        <w:rPr>
          <w:sz w:val="24"/>
          <w:szCs w:val="24"/>
        </w:rPr>
      </w:pPr>
    </w:p>
    <w:p w14:paraId="6FB1CD07" w14:textId="77777777" w:rsidR="00B64365" w:rsidRPr="00A22B59" w:rsidRDefault="00B64365" w:rsidP="00A22B59">
      <w:pPr>
        <w:widowControl w:val="0"/>
        <w:jc w:val="both"/>
        <w:rPr>
          <w:sz w:val="24"/>
          <w:szCs w:val="24"/>
        </w:rPr>
      </w:pPr>
    </w:p>
    <w:sectPr w:rsidR="00B64365" w:rsidRPr="00A22B59" w:rsidSect="00C06226">
      <w:footerReference w:type="even" r:id="rId8"/>
      <w:footerReference w:type="default" r:id="rId9"/>
      <w:pgSz w:w="11909" w:h="16834" w:code="9"/>
      <w:pgMar w:top="5616"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E66802" w14:textId="77777777" w:rsidR="00AD5318" w:rsidRDefault="00AD5318">
      <w:r>
        <w:separator/>
      </w:r>
    </w:p>
  </w:endnote>
  <w:endnote w:type="continuationSeparator" w:id="0">
    <w:p w14:paraId="78843112" w14:textId="77777777" w:rsidR="00AD5318" w:rsidRDefault="00AD5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charset w:val="00"/>
    <w:family w:val="roman"/>
    <w:pitch w:val="variable"/>
    <w:sig w:usb0="00000287" w:usb1="00000000" w:usb2="00000000" w:usb3="00000000" w:csb0="0000009F" w:csb1="00000000"/>
  </w:font>
  <w:font w:name="Arial Narrow">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Nudi Akshar-10">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9989D7" w14:textId="77777777" w:rsidR="0075572D" w:rsidRDefault="007557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C49B169" w14:textId="77777777" w:rsidR="0075572D" w:rsidRDefault="0075572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B1DBFB" w14:textId="77777777" w:rsidR="0075572D" w:rsidRDefault="007557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D7605">
      <w:rPr>
        <w:rStyle w:val="PageNumber"/>
        <w:noProof/>
      </w:rPr>
      <w:t>9</w:t>
    </w:r>
    <w:r>
      <w:rPr>
        <w:rStyle w:val="PageNumber"/>
      </w:rPr>
      <w:fldChar w:fldCharType="end"/>
    </w:r>
  </w:p>
  <w:p w14:paraId="515113E2" w14:textId="77777777" w:rsidR="0075572D" w:rsidRDefault="0075572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0481DF" w14:textId="77777777" w:rsidR="00AD5318" w:rsidRDefault="00AD5318">
      <w:r>
        <w:separator/>
      </w:r>
    </w:p>
  </w:footnote>
  <w:footnote w:type="continuationSeparator" w:id="0">
    <w:p w14:paraId="1B581AA1" w14:textId="77777777" w:rsidR="00AD5318" w:rsidRDefault="00AD53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B1EC5"/>
    <w:multiLevelType w:val="hybridMultilevel"/>
    <w:tmpl w:val="93E073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185FFA"/>
    <w:multiLevelType w:val="singleLevel"/>
    <w:tmpl w:val="0409000F"/>
    <w:lvl w:ilvl="0">
      <w:start w:val="4"/>
      <w:numFmt w:val="decimal"/>
      <w:lvlText w:val="%1."/>
      <w:lvlJc w:val="left"/>
      <w:pPr>
        <w:tabs>
          <w:tab w:val="num" w:pos="360"/>
        </w:tabs>
        <w:ind w:left="360" w:hanging="360"/>
      </w:pPr>
      <w:rPr>
        <w:rFonts w:hint="default"/>
      </w:rPr>
    </w:lvl>
  </w:abstractNum>
  <w:abstractNum w:abstractNumId="2" w15:restartNumberingAfterBreak="0">
    <w:nsid w:val="07F73B21"/>
    <w:multiLevelType w:val="multilevel"/>
    <w:tmpl w:val="602004E0"/>
    <w:lvl w:ilvl="0">
      <w:start w:val="1"/>
      <w:numFmt w:val="decimal"/>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83C1357"/>
    <w:multiLevelType w:val="singleLevel"/>
    <w:tmpl w:val="04090011"/>
    <w:lvl w:ilvl="0">
      <w:start w:val="6"/>
      <w:numFmt w:val="decimal"/>
      <w:lvlText w:val="%1)"/>
      <w:lvlJc w:val="left"/>
      <w:pPr>
        <w:tabs>
          <w:tab w:val="num" w:pos="360"/>
        </w:tabs>
        <w:ind w:left="360" w:hanging="360"/>
      </w:pPr>
      <w:rPr>
        <w:rFonts w:hint="default"/>
      </w:rPr>
    </w:lvl>
  </w:abstractNum>
  <w:abstractNum w:abstractNumId="4" w15:restartNumberingAfterBreak="0">
    <w:nsid w:val="090414D2"/>
    <w:multiLevelType w:val="hybridMultilevel"/>
    <w:tmpl w:val="93E073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036218"/>
    <w:multiLevelType w:val="singleLevel"/>
    <w:tmpl w:val="04090011"/>
    <w:lvl w:ilvl="0">
      <w:start w:val="1"/>
      <w:numFmt w:val="decimal"/>
      <w:lvlText w:val="%1)"/>
      <w:lvlJc w:val="left"/>
      <w:pPr>
        <w:tabs>
          <w:tab w:val="num" w:pos="360"/>
        </w:tabs>
        <w:ind w:left="360" w:hanging="360"/>
      </w:pPr>
      <w:rPr>
        <w:rFonts w:hint="default"/>
      </w:rPr>
    </w:lvl>
  </w:abstractNum>
  <w:abstractNum w:abstractNumId="6" w15:restartNumberingAfterBreak="0">
    <w:nsid w:val="167D7140"/>
    <w:multiLevelType w:val="multilevel"/>
    <w:tmpl w:val="F5E4D26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6F31989"/>
    <w:multiLevelType w:val="singleLevel"/>
    <w:tmpl w:val="0409000F"/>
    <w:lvl w:ilvl="0">
      <w:start w:val="5"/>
      <w:numFmt w:val="decimal"/>
      <w:lvlText w:val="%1."/>
      <w:lvlJc w:val="left"/>
      <w:pPr>
        <w:tabs>
          <w:tab w:val="num" w:pos="360"/>
        </w:tabs>
        <w:ind w:left="360" w:hanging="360"/>
      </w:pPr>
      <w:rPr>
        <w:rFonts w:hint="default"/>
      </w:rPr>
    </w:lvl>
  </w:abstractNum>
  <w:abstractNum w:abstractNumId="8" w15:restartNumberingAfterBreak="0">
    <w:nsid w:val="1BF65515"/>
    <w:multiLevelType w:val="multilevel"/>
    <w:tmpl w:val="9C62F79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1EBB1F2C"/>
    <w:multiLevelType w:val="hybridMultilevel"/>
    <w:tmpl w:val="EECCB9C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F7C1452"/>
    <w:multiLevelType w:val="singleLevel"/>
    <w:tmpl w:val="0409000F"/>
    <w:lvl w:ilvl="0">
      <w:start w:val="9"/>
      <w:numFmt w:val="decimal"/>
      <w:lvlText w:val="%1."/>
      <w:lvlJc w:val="left"/>
      <w:pPr>
        <w:tabs>
          <w:tab w:val="num" w:pos="360"/>
        </w:tabs>
        <w:ind w:left="360" w:hanging="360"/>
      </w:pPr>
      <w:rPr>
        <w:rFonts w:hint="default"/>
      </w:rPr>
    </w:lvl>
  </w:abstractNum>
  <w:abstractNum w:abstractNumId="11" w15:restartNumberingAfterBreak="0">
    <w:nsid w:val="20801399"/>
    <w:multiLevelType w:val="hybridMultilevel"/>
    <w:tmpl w:val="93E073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5ED284F"/>
    <w:multiLevelType w:val="singleLevel"/>
    <w:tmpl w:val="0409000F"/>
    <w:lvl w:ilvl="0">
      <w:start w:val="5"/>
      <w:numFmt w:val="decimal"/>
      <w:lvlText w:val="%1."/>
      <w:lvlJc w:val="left"/>
      <w:pPr>
        <w:tabs>
          <w:tab w:val="num" w:pos="360"/>
        </w:tabs>
        <w:ind w:left="360" w:hanging="360"/>
      </w:pPr>
      <w:rPr>
        <w:rFonts w:hint="default"/>
      </w:rPr>
    </w:lvl>
  </w:abstractNum>
  <w:abstractNum w:abstractNumId="13" w15:restartNumberingAfterBreak="0">
    <w:nsid w:val="33127C35"/>
    <w:multiLevelType w:val="singleLevel"/>
    <w:tmpl w:val="B1FA3600"/>
    <w:lvl w:ilvl="0">
      <w:start w:val="2"/>
      <w:numFmt w:val="decimal"/>
      <w:lvlText w:val="%1)"/>
      <w:lvlJc w:val="left"/>
      <w:pPr>
        <w:tabs>
          <w:tab w:val="num" w:pos="5040"/>
        </w:tabs>
        <w:ind w:left="5040" w:hanging="5040"/>
      </w:pPr>
      <w:rPr>
        <w:rFonts w:hint="default"/>
        <w:b w:val="0"/>
      </w:rPr>
    </w:lvl>
  </w:abstractNum>
  <w:abstractNum w:abstractNumId="14" w15:restartNumberingAfterBreak="0">
    <w:nsid w:val="34C348F0"/>
    <w:multiLevelType w:val="hybridMultilevel"/>
    <w:tmpl w:val="93E073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6B212B2"/>
    <w:multiLevelType w:val="hybridMultilevel"/>
    <w:tmpl w:val="3372EE46"/>
    <w:lvl w:ilvl="0" w:tplc="B350B35A">
      <w:start w:val="1"/>
      <w:numFmt w:val="decimal"/>
      <w:lvlText w:val="%1)"/>
      <w:lvlJc w:val="left"/>
      <w:pPr>
        <w:ind w:left="36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506A20"/>
    <w:multiLevelType w:val="multilevel"/>
    <w:tmpl w:val="CFA0DB9E"/>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4087321F"/>
    <w:multiLevelType w:val="singleLevel"/>
    <w:tmpl w:val="04090017"/>
    <w:lvl w:ilvl="0">
      <w:start w:val="1"/>
      <w:numFmt w:val="lowerLetter"/>
      <w:lvlText w:val="%1)"/>
      <w:lvlJc w:val="left"/>
      <w:pPr>
        <w:tabs>
          <w:tab w:val="num" w:pos="360"/>
        </w:tabs>
        <w:ind w:left="360" w:hanging="360"/>
      </w:pPr>
      <w:rPr>
        <w:rFonts w:hint="default"/>
      </w:rPr>
    </w:lvl>
  </w:abstractNum>
  <w:abstractNum w:abstractNumId="18" w15:restartNumberingAfterBreak="0">
    <w:nsid w:val="408F79E7"/>
    <w:multiLevelType w:val="singleLevel"/>
    <w:tmpl w:val="FFBC6440"/>
    <w:lvl w:ilvl="0">
      <w:start w:val="1"/>
      <w:numFmt w:val="decimal"/>
      <w:lvlText w:val="%1."/>
      <w:lvlJc w:val="left"/>
      <w:pPr>
        <w:tabs>
          <w:tab w:val="num" w:pos="360"/>
        </w:tabs>
        <w:ind w:left="360" w:hanging="360"/>
      </w:pPr>
      <w:rPr>
        <w:rFonts w:hint="default"/>
      </w:rPr>
    </w:lvl>
  </w:abstractNum>
  <w:abstractNum w:abstractNumId="19" w15:restartNumberingAfterBreak="0">
    <w:nsid w:val="41064E17"/>
    <w:multiLevelType w:val="multilevel"/>
    <w:tmpl w:val="2F36B69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2A16950"/>
    <w:multiLevelType w:val="hybridMultilevel"/>
    <w:tmpl w:val="BF281AF8"/>
    <w:lvl w:ilvl="0" w:tplc="07F0D0F4">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4A651A8"/>
    <w:multiLevelType w:val="singleLevel"/>
    <w:tmpl w:val="0409000F"/>
    <w:lvl w:ilvl="0">
      <w:start w:val="8"/>
      <w:numFmt w:val="decimal"/>
      <w:lvlText w:val="%1."/>
      <w:lvlJc w:val="left"/>
      <w:pPr>
        <w:tabs>
          <w:tab w:val="num" w:pos="360"/>
        </w:tabs>
        <w:ind w:left="360" w:hanging="360"/>
      </w:pPr>
      <w:rPr>
        <w:rFonts w:hint="default"/>
      </w:rPr>
    </w:lvl>
  </w:abstractNum>
  <w:abstractNum w:abstractNumId="22" w15:restartNumberingAfterBreak="0">
    <w:nsid w:val="477B0F9F"/>
    <w:multiLevelType w:val="hybridMultilevel"/>
    <w:tmpl w:val="93E073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C9541F2"/>
    <w:multiLevelType w:val="multilevel"/>
    <w:tmpl w:val="4DB22B2C"/>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57017E0A"/>
    <w:multiLevelType w:val="singleLevel"/>
    <w:tmpl w:val="F2D8FD58"/>
    <w:lvl w:ilvl="0">
      <w:start w:val="1"/>
      <w:numFmt w:val="decimal"/>
      <w:lvlText w:val="%1."/>
      <w:lvlJc w:val="left"/>
      <w:pPr>
        <w:tabs>
          <w:tab w:val="num" w:pos="360"/>
        </w:tabs>
        <w:ind w:left="360" w:hanging="360"/>
      </w:pPr>
      <w:rPr>
        <w:rFonts w:hint="default"/>
      </w:rPr>
    </w:lvl>
  </w:abstractNum>
  <w:abstractNum w:abstractNumId="25" w15:restartNumberingAfterBreak="0">
    <w:nsid w:val="5EE553FB"/>
    <w:multiLevelType w:val="multilevel"/>
    <w:tmpl w:val="E8C46E3A"/>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602F4041"/>
    <w:multiLevelType w:val="singleLevel"/>
    <w:tmpl w:val="8F4243D0"/>
    <w:lvl w:ilvl="0">
      <w:start w:val="1"/>
      <w:numFmt w:val="lowerLetter"/>
      <w:lvlText w:val="%1)"/>
      <w:lvlJc w:val="left"/>
      <w:pPr>
        <w:tabs>
          <w:tab w:val="num" w:pos="720"/>
        </w:tabs>
        <w:ind w:left="720" w:hanging="360"/>
      </w:pPr>
      <w:rPr>
        <w:rFonts w:ascii="Times New Roman" w:hAnsi="Times New Roman" w:hint="default"/>
        <w:sz w:val="25"/>
      </w:rPr>
    </w:lvl>
  </w:abstractNum>
  <w:abstractNum w:abstractNumId="27" w15:restartNumberingAfterBreak="0">
    <w:nsid w:val="62EA7ABC"/>
    <w:multiLevelType w:val="singleLevel"/>
    <w:tmpl w:val="3446CFA0"/>
    <w:lvl w:ilvl="0">
      <w:start w:val="9"/>
      <w:numFmt w:val="decimal"/>
      <w:lvlText w:val="%1."/>
      <w:lvlJc w:val="left"/>
      <w:pPr>
        <w:tabs>
          <w:tab w:val="num" w:pos="360"/>
        </w:tabs>
        <w:ind w:left="360" w:hanging="360"/>
      </w:pPr>
      <w:rPr>
        <w:rFonts w:hint="default"/>
      </w:rPr>
    </w:lvl>
  </w:abstractNum>
  <w:abstractNum w:abstractNumId="28" w15:restartNumberingAfterBreak="0">
    <w:nsid w:val="632E3A19"/>
    <w:multiLevelType w:val="singleLevel"/>
    <w:tmpl w:val="FDF44402"/>
    <w:lvl w:ilvl="0">
      <w:start w:val="1"/>
      <w:numFmt w:val="lowerLetter"/>
      <w:lvlText w:val="%1)"/>
      <w:lvlJc w:val="left"/>
      <w:pPr>
        <w:tabs>
          <w:tab w:val="num" w:pos="420"/>
        </w:tabs>
        <w:ind w:left="420" w:hanging="360"/>
      </w:pPr>
      <w:rPr>
        <w:rFonts w:hint="default"/>
      </w:rPr>
    </w:lvl>
  </w:abstractNum>
  <w:abstractNum w:abstractNumId="29" w15:restartNumberingAfterBreak="0">
    <w:nsid w:val="63446EA5"/>
    <w:multiLevelType w:val="hybridMultilevel"/>
    <w:tmpl w:val="93E073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56E7554"/>
    <w:multiLevelType w:val="singleLevel"/>
    <w:tmpl w:val="F6CEF9A2"/>
    <w:lvl w:ilvl="0">
      <w:start w:val="1"/>
      <w:numFmt w:val="decimal"/>
      <w:lvlText w:val="%1."/>
      <w:lvlJc w:val="left"/>
      <w:pPr>
        <w:tabs>
          <w:tab w:val="num" w:pos="720"/>
        </w:tabs>
        <w:ind w:left="720" w:hanging="720"/>
      </w:pPr>
      <w:rPr>
        <w:rFonts w:hint="default"/>
        <w:sz w:val="22"/>
      </w:rPr>
    </w:lvl>
  </w:abstractNum>
  <w:abstractNum w:abstractNumId="31" w15:restartNumberingAfterBreak="0">
    <w:nsid w:val="67D8070F"/>
    <w:multiLevelType w:val="singleLevel"/>
    <w:tmpl w:val="0409000F"/>
    <w:lvl w:ilvl="0">
      <w:start w:val="1"/>
      <w:numFmt w:val="decimal"/>
      <w:lvlText w:val="%1."/>
      <w:lvlJc w:val="left"/>
      <w:pPr>
        <w:tabs>
          <w:tab w:val="num" w:pos="360"/>
        </w:tabs>
        <w:ind w:left="360" w:hanging="360"/>
      </w:pPr>
      <w:rPr>
        <w:rFonts w:hint="default"/>
      </w:rPr>
    </w:lvl>
  </w:abstractNum>
  <w:abstractNum w:abstractNumId="32" w15:restartNumberingAfterBreak="0">
    <w:nsid w:val="6B7F4357"/>
    <w:multiLevelType w:val="singleLevel"/>
    <w:tmpl w:val="2572E88E"/>
    <w:lvl w:ilvl="0">
      <w:start w:val="1"/>
      <w:numFmt w:val="lowerLetter"/>
      <w:lvlText w:val="%1."/>
      <w:lvlJc w:val="left"/>
      <w:pPr>
        <w:tabs>
          <w:tab w:val="num" w:pos="360"/>
        </w:tabs>
        <w:ind w:left="360" w:hanging="360"/>
      </w:pPr>
      <w:rPr>
        <w:rFonts w:hint="default"/>
      </w:rPr>
    </w:lvl>
  </w:abstractNum>
  <w:abstractNum w:abstractNumId="33" w15:restartNumberingAfterBreak="0">
    <w:nsid w:val="6D977FB1"/>
    <w:multiLevelType w:val="hybridMultilevel"/>
    <w:tmpl w:val="93E073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DF6394C"/>
    <w:multiLevelType w:val="hybridMultilevel"/>
    <w:tmpl w:val="93E073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E1021B3"/>
    <w:multiLevelType w:val="singleLevel"/>
    <w:tmpl w:val="0409000F"/>
    <w:lvl w:ilvl="0">
      <w:start w:val="5"/>
      <w:numFmt w:val="decimal"/>
      <w:lvlText w:val="%1."/>
      <w:lvlJc w:val="left"/>
      <w:pPr>
        <w:tabs>
          <w:tab w:val="num" w:pos="360"/>
        </w:tabs>
        <w:ind w:left="360" w:hanging="360"/>
      </w:pPr>
      <w:rPr>
        <w:rFonts w:hint="default"/>
      </w:rPr>
    </w:lvl>
  </w:abstractNum>
  <w:abstractNum w:abstractNumId="36" w15:restartNumberingAfterBreak="0">
    <w:nsid w:val="709547A4"/>
    <w:multiLevelType w:val="multilevel"/>
    <w:tmpl w:val="6CFA540A"/>
    <w:lvl w:ilvl="0">
      <w:start w:val="1"/>
      <w:numFmt w:val="decimal"/>
      <w:lvlText w:val="%1."/>
      <w:lvlJc w:val="left"/>
      <w:pPr>
        <w:tabs>
          <w:tab w:val="num" w:pos="720"/>
        </w:tabs>
        <w:ind w:left="720" w:hanging="360"/>
      </w:pPr>
    </w:lvl>
    <w:lvl w:ilvl="1">
      <w:start w:val="1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78077FCC"/>
    <w:multiLevelType w:val="singleLevel"/>
    <w:tmpl w:val="0409000F"/>
    <w:lvl w:ilvl="0">
      <w:start w:val="1"/>
      <w:numFmt w:val="decimal"/>
      <w:lvlText w:val="%1."/>
      <w:lvlJc w:val="left"/>
      <w:pPr>
        <w:tabs>
          <w:tab w:val="num" w:pos="360"/>
        </w:tabs>
        <w:ind w:left="360" w:hanging="360"/>
      </w:pPr>
      <w:rPr>
        <w:rFonts w:hint="default"/>
      </w:rPr>
    </w:lvl>
  </w:abstractNum>
  <w:abstractNum w:abstractNumId="38" w15:restartNumberingAfterBreak="0">
    <w:nsid w:val="7D073B27"/>
    <w:multiLevelType w:val="singleLevel"/>
    <w:tmpl w:val="04090017"/>
    <w:lvl w:ilvl="0">
      <w:start w:val="1"/>
      <w:numFmt w:val="lowerLetter"/>
      <w:lvlText w:val="%1)"/>
      <w:lvlJc w:val="left"/>
      <w:pPr>
        <w:tabs>
          <w:tab w:val="num" w:pos="360"/>
        </w:tabs>
        <w:ind w:left="360" w:hanging="360"/>
      </w:pPr>
      <w:rPr>
        <w:rFonts w:hint="default"/>
      </w:rPr>
    </w:lvl>
  </w:abstractNum>
  <w:abstractNum w:abstractNumId="39" w15:restartNumberingAfterBreak="0">
    <w:nsid w:val="7DAB6239"/>
    <w:multiLevelType w:val="hybridMultilevel"/>
    <w:tmpl w:val="93E073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F500090"/>
    <w:multiLevelType w:val="singleLevel"/>
    <w:tmpl w:val="6252756E"/>
    <w:lvl w:ilvl="0">
      <w:start w:val="1"/>
      <w:numFmt w:val="decimal"/>
      <w:lvlText w:val="%1."/>
      <w:lvlJc w:val="left"/>
      <w:pPr>
        <w:tabs>
          <w:tab w:val="num" w:pos="360"/>
        </w:tabs>
        <w:ind w:left="360" w:hanging="360"/>
      </w:pPr>
    </w:lvl>
  </w:abstractNum>
  <w:num w:numId="1" w16cid:durableId="761101636">
    <w:abstractNumId w:val="37"/>
  </w:num>
  <w:num w:numId="2" w16cid:durableId="1682121826">
    <w:abstractNumId w:val="31"/>
  </w:num>
  <w:num w:numId="3" w16cid:durableId="163714012">
    <w:abstractNumId w:val="26"/>
  </w:num>
  <w:num w:numId="4" w16cid:durableId="465122204">
    <w:abstractNumId w:val="1"/>
  </w:num>
  <w:num w:numId="5" w16cid:durableId="787429675">
    <w:abstractNumId w:val="21"/>
  </w:num>
  <w:num w:numId="6" w16cid:durableId="1986474136">
    <w:abstractNumId w:val="5"/>
  </w:num>
  <w:num w:numId="7" w16cid:durableId="1722633284">
    <w:abstractNumId w:val="3"/>
  </w:num>
  <w:num w:numId="8" w16cid:durableId="601768463">
    <w:abstractNumId w:val="30"/>
  </w:num>
  <w:num w:numId="9" w16cid:durableId="2106267049">
    <w:abstractNumId w:val="19"/>
  </w:num>
  <w:num w:numId="10" w16cid:durableId="471798162">
    <w:abstractNumId w:val="23"/>
  </w:num>
  <w:num w:numId="11" w16cid:durableId="1385519341">
    <w:abstractNumId w:val="8"/>
  </w:num>
  <w:num w:numId="12" w16cid:durableId="1297181867">
    <w:abstractNumId w:val="2"/>
  </w:num>
  <w:num w:numId="13" w16cid:durableId="715929688">
    <w:abstractNumId w:val="25"/>
  </w:num>
  <w:num w:numId="14" w16cid:durableId="1491410983">
    <w:abstractNumId w:val="16"/>
  </w:num>
  <w:num w:numId="15" w16cid:durableId="557325987">
    <w:abstractNumId w:val="6"/>
  </w:num>
  <w:num w:numId="16" w16cid:durableId="494031611">
    <w:abstractNumId w:val="36"/>
  </w:num>
  <w:num w:numId="17" w16cid:durableId="531965808">
    <w:abstractNumId w:val="28"/>
  </w:num>
  <w:num w:numId="18" w16cid:durableId="717121314">
    <w:abstractNumId w:val="17"/>
  </w:num>
  <w:num w:numId="19" w16cid:durableId="1513910574">
    <w:abstractNumId w:val="32"/>
  </w:num>
  <w:num w:numId="20" w16cid:durableId="820927881">
    <w:abstractNumId w:val="10"/>
  </w:num>
  <w:num w:numId="21" w16cid:durableId="753167743">
    <w:abstractNumId w:val="7"/>
  </w:num>
  <w:num w:numId="22" w16cid:durableId="2068675754">
    <w:abstractNumId w:val="13"/>
  </w:num>
  <w:num w:numId="23" w16cid:durableId="1356804285">
    <w:abstractNumId w:val="24"/>
  </w:num>
  <w:num w:numId="24" w16cid:durableId="2065516470">
    <w:abstractNumId w:val="12"/>
  </w:num>
  <w:num w:numId="25" w16cid:durableId="1706756151">
    <w:abstractNumId w:val="35"/>
  </w:num>
  <w:num w:numId="26" w16cid:durableId="1513178610">
    <w:abstractNumId w:val="27"/>
  </w:num>
  <w:num w:numId="27" w16cid:durableId="688601770">
    <w:abstractNumId w:val="38"/>
  </w:num>
  <w:num w:numId="28" w16cid:durableId="1096176764">
    <w:abstractNumId w:val="40"/>
  </w:num>
  <w:num w:numId="29" w16cid:durableId="1392390347">
    <w:abstractNumId w:val="18"/>
  </w:num>
  <w:num w:numId="30" w16cid:durableId="354162513">
    <w:abstractNumId w:val="20"/>
  </w:num>
  <w:num w:numId="31" w16cid:durableId="775104710">
    <w:abstractNumId w:val="9"/>
  </w:num>
  <w:num w:numId="32" w16cid:durableId="2067875093">
    <w:abstractNumId w:val="29"/>
  </w:num>
  <w:num w:numId="33" w16cid:durableId="135807185">
    <w:abstractNumId w:val="4"/>
  </w:num>
  <w:num w:numId="34" w16cid:durableId="1611277545">
    <w:abstractNumId w:val="0"/>
  </w:num>
  <w:num w:numId="35" w16cid:durableId="915169583">
    <w:abstractNumId w:val="11"/>
  </w:num>
  <w:num w:numId="36" w16cid:durableId="400101666">
    <w:abstractNumId w:val="39"/>
  </w:num>
  <w:num w:numId="37" w16cid:durableId="2005356917">
    <w:abstractNumId w:val="33"/>
  </w:num>
  <w:num w:numId="38" w16cid:durableId="1130248008">
    <w:abstractNumId w:val="34"/>
  </w:num>
  <w:num w:numId="39" w16cid:durableId="2095084281">
    <w:abstractNumId w:val="22"/>
  </w:num>
  <w:num w:numId="40" w16cid:durableId="34833903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636178979">
    <w:abstractNumId w:val="14"/>
  </w:num>
  <w:num w:numId="42" w16cid:durableId="15960108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SpellingErrors/>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49C9"/>
    <w:rsid w:val="000005F4"/>
    <w:rsid w:val="000060BD"/>
    <w:rsid w:val="00012A8C"/>
    <w:rsid w:val="0001351A"/>
    <w:rsid w:val="00014BD5"/>
    <w:rsid w:val="00017591"/>
    <w:rsid w:val="000175D5"/>
    <w:rsid w:val="0001783D"/>
    <w:rsid w:val="00022F29"/>
    <w:rsid w:val="00023CE2"/>
    <w:rsid w:val="0002468E"/>
    <w:rsid w:val="00034435"/>
    <w:rsid w:val="00036DA8"/>
    <w:rsid w:val="00045949"/>
    <w:rsid w:val="000535FD"/>
    <w:rsid w:val="00056EDD"/>
    <w:rsid w:val="0005749C"/>
    <w:rsid w:val="00072743"/>
    <w:rsid w:val="00074B26"/>
    <w:rsid w:val="00075AEF"/>
    <w:rsid w:val="000867CC"/>
    <w:rsid w:val="00092104"/>
    <w:rsid w:val="00092A2E"/>
    <w:rsid w:val="00092DFA"/>
    <w:rsid w:val="0009364F"/>
    <w:rsid w:val="00094B4D"/>
    <w:rsid w:val="00097F05"/>
    <w:rsid w:val="000A0A53"/>
    <w:rsid w:val="000A1016"/>
    <w:rsid w:val="000A3A5D"/>
    <w:rsid w:val="000B7275"/>
    <w:rsid w:val="000D1A2C"/>
    <w:rsid w:val="000E0F85"/>
    <w:rsid w:val="000E3494"/>
    <w:rsid w:val="000E3DA9"/>
    <w:rsid w:val="000E5542"/>
    <w:rsid w:val="000E63C6"/>
    <w:rsid w:val="000F4359"/>
    <w:rsid w:val="00114046"/>
    <w:rsid w:val="00126B7E"/>
    <w:rsid w:val="00146317"/>
    <w:rsid w:val="001475DF"/>
    <w:rsid w:val="00155173"/>
    <w:rsid w:val="001572EA"/>
    <w:rsid w:val="00166C72"/>
    <w:rsid w:val="0018606E"/>
    <w:rsid w:val="001939DE"/>
    <w:rsid w:val="00194081"/>
    <w:rsid w:val="001A5CF1"/>
    <w:rsid w:val="001C22C6"/>
    <w:rsid w:val="001C31E9"/>
    <w:rsid w:val="001C5BF6"/>
    <w:rsid w:val="001D156F"/>
    <w:rsid w:val="001D7C09"/>
    <w:rsid w:val="001F2CC3"/>
    <w:rsid w:val="001F3DF7"/>
    <w:rsid w:val="0020298F"/>
    <w:rsid w:val="0020633C"/>
    <w:rsid w:val="00211D68"/>
    <w:rsid w:val="00212D4C"/>
    <w:rsid w:val="002145E1"/>
    <w:rsid w:val="00222C1C"/>
    <w:rsid w:val="002312F5"/>
    <w:rsid w:val="00232DFD"/>
    <w:rsid w:val="002375B3"/>
    <w:rsid w:val="002452A7"/>
    <w:rsid w:val="0025254C"/>
    <w:rsid w:val="00253E9E"/>
    <w:rsid w:val="00254B56"/>
    <w:rsid w:val="0028065D"/>
    <w:rsid w:val="00283543"/>
    <w:rsid w:val="00287609"/>
    <w:rsid w:val="00297FF1"/>
    <w:rsid w:val="002A2295"/>
    <w:rsid w:val="002A2D4E"/>
    <w:rsid w:val="002A2F4B"/>
    <w:rsid w:val="002A3022"/>
    <w:rsid w:val="002A747F"/>
    <w:rsid w:val="002B143B"/>
    <w:rsid w:val="002B1A2A"/>
    <w:rsid w:val="002B7481"/>
    <w:rsid w:val="002C0C95"/>
    <w:rsid w:val="002C542A"/>
    <w:rsid w:val="002C6517"/>
    <w:rsid w:val="002D0106"/>
    <w:rsid w:val="002D1099"/>
    <w:rsid w:val="002D2BEB"/>
    <w:rsid w:val="002D6303"/>
    <w:rsid w:val="002D7605"/>
    <w:rsid w:val="002E0FF2"/>
    <w:rsid w:val="002E75C4"/>
    <w:rsid w:val="002F3244"/>
    <w:rsid w:val="002F3586"/>
    <w:rsid w:val="003010D8"/>
    <w:rsid w:val="00307A11"/>
    <w:rsid w:val="00311ED6"/>
    <w:rsid w:val="00313BC4"/>
    <w:rsid w:val="00324D80"/>
    <w:rsid w:val="003317A0"/>
    <w:rsid w:val="003328FB"/>
    <w:rsid w:val="00360336"/>
    <w:rsid w:val="00363216"/>
    <w:rsid w:val="00374D77"/>
    <w:rsid w:val="0038415E"/>
    <w:rsid w:val="0038587E"/>
    <w:rsid w:val="003935C8"/>
    <w:rsid w:val="003A180C"/>
    <w:rsid w:val="003A4595"/>
    <w:rsid w:val="003B5287"/>
    <w:rsid w:val="003C05F1"/>
    <w:rsid w:val="003C1AFF"/>
    <w:rsid w:val="003C6CB0"/>
    <w:rsid w:val="003E3F04"/>
    <w:rsid w:val="003E5CD1"/>
    <w:rsid w:val="003E7F42"/>
    <w:rsid w:val="00407A9D"/>
    <w:rsid w:val="00407CBB"/>
    <w:rsid w:val="00411999"/>
    <w:rsid w:val="00420CD0"/>
    <w:rsid w:val="00426A56"/>
    <w:rsid w:val="00457D0A"/>
    <w:rsid w:val="00457E99"/>
    <w:rsid w:val="004607F2"/>
    <w:rsid w:val="00460CE2"/>
    <w:rsid w:val="004659A4"/>
    <w:rsid w:val="00466AF0"/>
    <w:rsid w:val="00485CA0"/>
    <w:rsid w:val="00486A37"/>
    <w:rsid w:val="00491A51"/>
    <w:rsid w:val="004932C6"/>
    <w:rsid w:val="00497D8F"/>
    <w:rsid w:val="004A2DE5"/>
    <w:rsid w:val="004A3FF5"/>
    <w:rsid w:val="004B0DB0"/>
    <w:rsid w:val="004C21FD"/>
    <w:rsid w:val="004C54D3"/>
    <w:rsid w:val="004D0DF4"/>
    <w:rsid w:val="004D5019"/>
    <w:rsid w:val="004D692B"/>
    <w:rsid w:val="004E0A01"/>
    <w:rsid w:val="004E3364"/>
    <w:rsid w:val="004E500F"/>
    <w:rsid w:val="004F2378"/>
    <w:rsid w:val="004F7616"/>
    <w:rsid w:val="004F7F58"/>
    <w:rsid w:val="00513650"/>
    <w:rsid w:val="005179DF"/>
    <w:rsid w:val="00520D90"/>
    <w:rsid w:val="005219EB"/>
    <w:rsid w:val="0053373D"/>
    <w:rsid w:val="0053541B"/>
    <w:rsid w:val="00535E71"/>
    <w:rsid w:val="005375F1"/>
    <w:rsid w:val="005419C2"/>
    <w:rsid w:val="00545742"/>
    <w:rsid w:val="00546472"/>
    <w:rsid w:val="00551E1B"/>
    <w:rsid w:val="00552002"/>
    <w:rsid w:val="00570CA6"/>
    <w:rsid w:val="00571E47"/>
    <w:rsid w:val="00574455"/>
    <w:rsid w:val="005767AF"/>
    <w:rsid w:val="0058159C"/>
    <w:rsid w:val="00583D4F"/>
    <w:rsid w:val="00597D6F"/>
    <w:rsid w:val="005A3DCE"/>
    <w:rsid w:val="005C21AC"/>
    <w:rsid w:val="005C2B87"/>
    <w:rsid w:val="005C6F71"/>
    <w:rsid w:val="00600E11"/>
    <w:rsid w:val="00601C1E"/>
    <w:rsid w:val="0060299C"/>
    <w:rsid w:val="006042F0"/>
    <w:rsid w:val="00614765"/>
    <w:rsid w:val="006179F9"/>
    <w:rsid w:val="006244F9"/>
    <w:rsid w:val="00632536"/>
    <w:rsid w:val="00634C36"/>
    <w:rsid w:val="00635B46"/>
    <w:rsid w:val="00651A6D"/>
    <w:rsid w:val="006610DF"/>
    <w:rsid w:val="006659F0"/>
    <w:rsid w:val="00674970"/>
    <w:rsid w:val="0068277D"/>
    <w:rsid w:val="006846BE"/>
    <w:rsid w:val="0069216D"/>
    <w:rsid w:val="006A2201"/>
    <w:rsid w:val="006A5E05"/>
    <w:rsid w:val="006B14D5"/>
    <w:rsid w:val="006B586B"/>
    <w:rsid w:val="006B6C18"/>
    <w:rsid w:val="006C47DD"/>
    <w:rsid w:val="006D1F4F"/>
    <w:rsid w:val="006E6A8F"/>
    <w:rsid w:val="006E6E77"/>
    <w:rsid w:val="006E773D"/>
    <w:rsid w:val="006F0CA4"/>
    <w:rsid w:val="006F2D7C"/>
    <w:rsid w:val="006F585B"/>
    <w:rsid w:val="0070140E"/>
    <w:rsid w:val="00705218"/>
    <w:rsid w:val="00712825"/>
    <w:rsid w:val="007177D3"/>
    <w:rsid w:val="00721011"/>
    <w:rsid w:val="00736347"/>
    <w:rsid w:val="00741FFA"/>
    <w:rsid w:val="0074791E"/>
    <w:rsid w:val="0075436C"/>
    <w:rsid w:val="0075572D"/>
    <w:rsid w:val="00774BD6"/>
    <w:rsid w:val="00774EBA"/>
    <w:rsid w:val="00776292"/>
    <w:rsid w:val="00777FBE"/>
    <w:rsid w:val="00781F75"/>
    <w:rsid w:val="00782BB6"/>
    <w:rsid w:val="00786870"/>
    <w:rsid w:val="00791D8C"/>
    <w:rsid w:val="00794636"/>
    <w:rsid w:val="007A4530"/>
    <w:rsid w:val="007C2BD3"/>
    <w:rsid w:val="007C67C5"/>
    <w:rsid w:val="007C755E"/>
    <w:rsid w:val="007D07B7"/>
    <w:rsid w:val="007F1E9A"/>
    <w:rsid w:val="007F2E65"/>
    <w:rsid w:val="007F648F"/>
    <w:rsid w:val="008034FA"/>
    <w:rsid w:val="00804F27"/>
    <w:rsid w:val="0081383A"/>
    <w:rsid w:val="00816F9F"/>
    <w:rsid w:val="008236A1"/>
    <w:rsid w:val="008236E9"/>
    <w:rsid w:val="00826BDE"/>
    <w:rsid w:val="008416CE"/>
    <w:rsid w:val="00842493"/>
    <w:rsid w:val="00845041"/>
    <w:rsid w:val="00852DCB"/>
    <w:rsid w:val="0085787B"/>
    <w:rsid w:val="008608C4"/>
    <w:rsid w:val="008654B1"/>
    <w:rsid w:val="00870E41"/>
    <w:rsid w:val="00875803"/>
    <w:rsid w:val="0087749A"/>
    <w:rsid w:val="0088093A"/>
    <w:rsid w:val="00885F4E"/>
    <w:rsid w:val="008872A6"/>
    <w:rsid w:val="00887F42"/>
    <w:rsid w:val="00893243"/>
    <w:rsid w:val="008A27C5"/>
    <w:rsid w:val="008A5216"/>
    <w:rsid w:val="008A68E8"/>
    <w:rsid w:val="008B5340"/>
    <w:rsid w:val="008B5A4C"/>
    <w:rsid w:val="008B5B68"/>
    <w:rsid w:val="008C2B01"/>
    <w:rsid w:val="008C3659"/>
    <w:rsid w:val="008C7F8E"/>
    <w:rsid w:val="008D07D1"/>
    <w:rsid w:val="008D6FA8"/>
    <w:rsid w:val="008E1586"/>
    <w:rsid w:val="008E2AA5"/>
    <w:rsid w:val="008E5253"/>
    <w:rsid w:val="008E797A"/>
    <w:rsid w:val="008F3A4E"/>
    <w:rsid w:val="00900D34"/>
    <w:rsid w:val="009023AC"/>
    <w:rsid w:val="00923768"/>
    <w:rsid w:val="00924B0D"/>
    <w:rsid w:val="0092531C"/>
    <w:rsid w:val="00936FFC"/>
    <w:rsid w:val="00937317"/>
    <w:rsid w:val="0094051C"/>
    <w:rsid w:val="00950654"/>
    <w:rsid w:val="0095376D"/>
    <w:rsid w:val="00960478"/>
    <w:rsid w:val="00971C89"/>
    <w:rsid w:val="0098455A"/>
    <w:rsid w:val="00985418"/>
    <w:rsid w:val="00986792"/>
    <w:rsid w:val="00994562"/>
    <w:rsid w:val="009A3C88"/>
    <w:rsid w:val="009A4ABD"/>
    <w:rsid w:val="009A5C4A"/>
    <w:rsid w:val="009A66FD"/>
    <w:rsid w:val="009A71C7"/>
    <w:rsid w:val="009B0929"/>
    <w:rsid w:val="009B3DB6"/>
    <w:rsid w:val="009B49C9"/>
    <w:rsid w:val="009B6189"/>
    <w:rsid w:val="009C2F9B"/>
    <w:rsid w:val="009C7047"/>
    <w:rsid w:val="009D1C6C"/>
    <w:rsid w:val="009D79DA"/>
    <w:rsid w:val="009F03AC"/>
    <w:rsid w:val="009F0DF2"/>
    <w:rsid w:val="009F1EBE"/>
    <w:rsid w:val="009F2379"/>
    <w:rsid w:val="00A024CB"/>
    <w:rsid w:val="00A17026"/>
    <w:rsid w:val="00A2022A"/>
    <w:rsid w:val="00A22B59"/>
    <w:rsid w:val="00A22BA9"/>
    <w:rsid w:val="00A272C9"/>
    <w:rsid w:val="00A350D5"/>
    <w:rsid w:val="00A35100"/>
    <w:rsid w:val="00A363B2"/>
    <w:rsid w:val="00A45A6C"/>
    <w:rsid w:val="00A54FA9"/>
    <w:rsid w:val="00A56FD7"/>
    <w:rsid w:val="00A626E1"/>
    <w:rsid w:val="00A66364"/>
    <w:rsid w:val="00A749C7"/>
    <w:rsid w:val="00A7557A"/>
    <w:rsid w:val="00A80266"/>
    <w:rsid w:val="00A82AB9"/>
    <w:rsid w:val="00A84F4A"/>
    <w:rsid w:val="00A850A4"/>
    <w:rsid w:val="00A913EF"/>
    <w:rsid w:val="00A953DB"/>
    <w:rsid w:val="00A95F73"/>
    <w:rsid w:val="00A96DF7"/>
    <w:rsid w:val="00AA655B"/>
    <w:rsid w:val="00AB04BA"/>
    <w:rsid w:val="00AB07CC"/>
    <w:rsid w:val="00AC11CE"/>
    <w:rsid w:val="00AC617F"/>
    <w:rsid w:val="00AD1962"/>
    <w:rsid w:val="00AD5318"/>
    <w:rsid w:val="00AE0341"/>
    <w:rsid w:val="00AE35DE"/>
    <w:rsid w:val="00AE77CC"/>
    <w:rsid w:val="00AE7B33"/>
    <w:rsid w:val="00AF4D33"/>
    <w:rsid w:val="00B03191"/>
    <w:rsid w:val="00B205F4"/>
    <w:rsid w:val="00B2069E"/>
    <w:rsid w:val="00B278F7"/>
    <w:rsid w:val="00B27F21"/>
    <w:rsid w:val="00B32335"/>
    <w:rsid w:val="00B3356B"/>
    <w:rsid w:val="00B35EEE"/>
    <w:rsid w:val="00B436C7"/>
    <w:rsid w:val="00B50264"/>
    <w:rsid w:val="00B50D4B"/>
    <w:rsid w:val="00B51E43"/>
    <w:rsid w:val="00B64365"/>
    <w:rsid w:val="00B66294"/>
    <w:rsid w:val="00B7106B"/>
    <w:rsid w:val="00B74A83"/>
    <w:rsid w:val="00B81BCA"/>
    <w:rsid w:val="00B847CC"/>
    <w:rsid w:val="00B862FD"/>
    <w:rsid w:val="00B9022C"/>
    <w:rsid w:val="00B912C8"/>
    <w:rsid w:val="00B92E5C"/>
    <w:rsid w:val="00B93616"/>
    <w:rsid w:val="00BA1466"/>
    <w:rsid w:val="00BB2008"/>
    <w:rsid w:val="00BB4573"/>
    <w:rsid w:val="00BC30A7"/>
    <w:rsid w:val="00BD3AC3"/>
    <w:rsid w:val="00BE29D1"/>
    <w:rsid w:val="00BE34F4"/>
    <w:rsid w:val="00BE6205"/>
    <w:rsid w:val="00BF1AC5"/>
    <w:rsid w:val="00C06226"/>
    <w:rsid w:val="00C0701E"/>
    <w:rsid w:val="00C2076C"/>
    <w:rsid w:val="00C20D21"/>
    <w:rsid w:val="00C21904"/>
    <w:rsid w:val="00C27FE8"/>
    <w:rsid w:val="00C3511D"/>
    <w:rsid w:val="00C41052"/>
    <w:rsid w:val="00C4209E"/>
    <w:rsid w:val="00C426AD"/>
    <w:rsid w:val="00C42CB6"/>
    <w:rsid w:val="00C467C0"/>
    <w:rsid w:val="00C506A9"/>
    <w:rsid w:val="00C5269C"/>
    <w:rsid w:val="00C5487E"/>
    <w:rsid w:val="00C63BB2"/>
    <w:rsid w:val="00C64ED7"/>
    <w:rsid w:val="00C7721C"/>
    <w:rsid w:val="00C80C40"/>
    <w:rsid w:val="00C9075C"/>
    <w:rsid w:val="00C909D2"/>
    <w:rsid w:val="00CA309A"/>
    <w:rsid w:val="00CA5254"/>
    <w:rsid w:val="00CB29B0"/>
    <w:rsid w:val="00CB6167"/>
    <w:rsid w:val="00CB7747"/>
    <w:rsid w:val="00CC1D22"/>
    <w:rsid w:val="00CC6207"/>
    <w:rsid w:val="00CD4C70"/>
    <w:rsid w:val="00CF0AEA"/>
    <w:rsid w:val="00CF17B7"/>
    <w:rsid w:val="00CF3A64"/>
    <w:rsid w:val="00D003AF"/>
    <w:rsid w:val="00D0410E"/>
    <w:rsid w:val="00D12D55"/>
    <w:rsid w:val="00D15A5B"/>
    <w:rsid w:val="00D24546"/>
    <w:rsid w:val="00D25D34"/>
    <w:rsid w:val="00D31F67"/>
    <w:rsid w:val="00D35FED"/>
    <w:rsid w:val="00D403C5"/>
    <w:rsid w:val="00D40772"/>
    <w:rsid w:val="00D41D66"/>
    <w:rsid w:val="00D428D8"/>
    <w:rsid w:val="00D533BC"/>
    <w:rsid w:val="00D5672C"/>
    <w:rsid w:val="00D614B2"/>
    <w:rsid w:val="00D70F7F"/>
    <w:rsid w:val="00D812EB"/>
    <w:rsid w:val="00D86735"/>
    <w:rsid w:val="00D95009"/>
    <w:rsid w:val="00DA37C5"/>
    <w:rsid w:val="00DA69E7"/>
    <w:rsid w:val="00DA716A"/>
    <w:rsid w:val="00DA7C8D"/>
    <w:rsid w:val="00DB2949"/>
    <w:rsid w:val="00DC5331"/>
    <w:rsid w:val="00DD0EC9"/>
    <w:rsid w:val="00DD2B6D"/>
    <w:rsid w:val="00DD4725"/>
    <w:rsid w:val="00DE2980"/>
    <w:rsid w:val="00DE3358"/>
    <w:rsid w:val="00DF21CE"/>
    <w:rsid w:val="00E00701"/>
    <w:rsid w:val="00E0646F"/>
    <w:rsid w:val="00E1091B"/>
    <w:rsid w:val="00E11767"/>
    <w:rsid w:val="00E131A9"/>
    <w:rsid w:val="00E158AD"/>
    <w:rsid w:val="00E2468B"/>
    <w:rsid w:val="00E30083"/>
    <w:rsid w:val="00E31826"/>
    <w:rsid w:val="00E36996"/>
    <w:rsid w:val="00E438A7"/>
    <w:rsid w:val="00E511B4"/>
    <w:rsid w:val="00E53AE2"/>
    <w:rsid w:val="00E54FB2"/>
    <w:rsid w:val="00E55466"/>
    <w:rsid w:val="00E61A9C"/>
    <w:rsid w:val="00E6411C"/>
    <w:rsid w:val="00E64FE9"/>
    <w:rsid w:val="00E70496"/>
    <w:rsid w:val="00E72FAF"/>
    <w:rsid w:val="00E75792"/>
    <w:rsid w:val="00E800E3"/>
    <w:rsid w:val="00E86423"/>
    <w:rsid w:val="00E87432"/>
    <w:rsid w:val="00E9349C"/>
    <w:rsid w:val="00E96AC6"/>
    <w:rsid w:val="00E975BA"/>
    <w:rsid w:val="00EA31FC"/>
    <w:rsid w:val="00EA663F"/>
    <w:rsid w:val="00EB4924"/>
    <w:rsid w:val="00ED120F"/>
    <w:rsid w:val="00ED4EBE"/>
    <w:rsid w:val="00EE1195"/>
    <w:rsid w:val="00EE28A3"/>
    <w:rsid w:val="00EE38F8"/>
    <w:rsid w:val="00EF2F5E"/>
    <w:rsid w:val="00EF5277"/>
    <w:rsid w:val="00F01529"/>
    <w:rsid w:val="00F05A69"/>
    <w:rsid w:val="00F0731B"/>
    <w:rsid w:val="00F10B0C"/>
    <w:rsid w:val="00F14B87"/>
    <w:rsid w:val="00F176B9"/>
    <w:rsid w:val="00F212F9"/>
    <w:rsid w:val="00F301E4"/>
    <w:rsid w:val="00F334A9"/>
    <w:rsid w:val="00F432F9"/>
    <w:rsid w:val="00F435EC"/>
    <w:rsid w:val="00F52C14"/>
    <w:rsid w:val="00F5461C"/>
    <w:rsid w:val="00F5541B"/>
    <w:rsid w:val="00F6078E"/>
    <w:rsid w:val="00F60A45"/>
    <w:rsid w:val="00F73782"/>
    <w:rsid w:val="00F775D1"/>
    <w:rsid w:val="00F8094D"/>
    <w:rsid w:val="00F81CD0"/>
    <w:rsid w:val="00F865EA"/>
    <w:rsid w:val="00F90944"/>
    <w:rsid w:val="00F92266"/>
    <w:rsid w:val="00F938F6"/>
    <w:rsid w:val="00F94E0A"/>
    <w:rsid w:val="00F970EE"/>
    <w:rsid w:val="00FA376F"/>
    <w:rsid w:val="00FA4A85"/>
    <w:rsid w:val="00FA7770"/>
    <w:rsid w:val="00FB0E4B"/>
    <w:rsid w:val="00FB4D71"/>
    <w:rsid w:val="00FC709C"/>
    <w:rsid w:val="00FE0357"/>
    <w:rsid w:val="00FE0B7F"/>
    <w:rsid w:val="00FE2C73"/>
    <w:rsid w:val="00FE2C81"/>
    <w:rsid w:val="00FE5E91"/>
    <w:rsid w:val="00FF0D08"/>
    <w:rsid w:val="00FF76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AE246DC"/>
  <w15:chartTrackingRefBased/>
  <w15:docId w15:val="{93C7DDE6-4C9F-42F6-B80E-EE30581D5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outlineLvl w:val="0"/>
    </w:pPr>
    <w:rPr>
      <w:sz w:val="28"/>
    </w:rPr>
  </w:style>
  <w:style w:type="paragraph" w:styleId="Heading2">
    <w:name w:val="heading 2"/>
    <w:basedOn w:val="Normal"/>
    <w:next w:val="Normal"/>
    <w:qFormat/>
    <w:pPr>
      <w:keepNext/>
      <w:jc w:val="center"/>
      <w:outlineLvl w:val="1"/>
    </w:pPr>
    <w:rPr>
      <w:sz w:val="28"/>
    </w:rPr>
  </w:style>
  <w:style w:type="paragraph" w:styleId="Heading3">
    <w:name w:val="heading 3"/>
    <w:basedOn w:val="Normal"/>
    <w:next w:val="Normal"/>
    <w:qFormat/>
    <w:pPr>
      <w:keepNext/>
      <w:jc w:val="center"/>
      <w:outlineLvl w:val="2"/>
    </w:pPr>
    <w:rPr>
      <w:b/>
      <w:sz w:val="28"/>
      <w:u w:val="single"/>
    </w:rPr>
  </w:style>
  <w:style w:type="paragraph" w:styleId="Heading4">
    <w:name w:val="heading 4"/>
    <w:basedOn w:val="Normal"/>
    <w:next w:val="Normal"/>
    <w:qFormat/>
    <w:pPr>
      <w:keepNext/>
      <w:widowControl w:val="0"/>
      <w:jc w:val="center"/>
      <w:outlineLvl w:val="3"/>
    </w:pPr>
    <w:rPr>
      <w:rFonts w:ascii="Bookman Old Style" w:hAnsi="Bookman Old Style"/>
      <w:b/>
      <w:sz w:val="24"/>
      <w:u w:val="single"/>
    </w:rPr>
  </w:style>
  <w:style w:type="paragraph" w:styleId="Heading5">
    <w:name w:val="heading 5"/>
    <w:basedOn w:val="Normal"/>
    <w:next w:val="Normal"/>
    <w:qFormat/>
    <w:pPr>
      <w:keepNext/>
      <w:widowControl w:val="0"/>
      <w:spacing w:line="360" w:lineRule="auto"/>
      <w:ind w:left="1440"/>
      <w:jc w:val="both"/>
      <w:outlineLvl w:val="4"/>
    </w:pPr>
    <w:rPr>
      <w:rFonts w:ascii="Bookman Old Style" w:hAnsi="Bookman Old Style"/>
      <w:b/>
      <w:sz w:val="24"/>
    </w:rPr>
  </w:style>
  <w:style w:type="paragraph" w:styleId="Heading6">
    <w:name w:val="heading 6"/>
    <w:basedOn w:val="Normal"/>
    <w:next w:val="Normal"/>
    <w:qFormat/>
    <w:pPr>
      <w:keepNext/>
      <w:widowControl w:val="0"/>
      <w:jc w:val="center"/>
      <w:outlineLvl w:val="5"/>
    </w:pPr>
    <w:rPr>
      <w:rFonts w:ascii="Bookman Old Style" w:hAnsi="Bookman Old Style"/>
      <w:b/>
      <w:sz w:val="23"/>
      <w:u w:val="single"/>
    </w:rPr>
  </w:style>
  <w:style w:type="paragraph" w:styleId="Heading7">
    <w:name w:val="heading 7"/>
    <w:basedOn w:val="Normal"/>
    <w:next w:val="Normal"/>
    <w:link w:val="Heading7Char"/>
    <w:qFormat/>
    <w:pPr>
      <w:keepNext/>
      <w:widowControl w:val="0"/>
      <w:jc w:val="right"/>
      <w:outlineLvl w:val="6"/>
    </w:pPr>
    <w:rPr>
      <w:rFonts w:ascii="Bookman Old Style" w:hAnsi="Bookman Old Style"/>
      <w:b/>
      <w:sz w:val="23"/>
    </w:rPr>
  </w:style>
  <w:style w:type="paragraph" w:styleId="Heading8">
    <w:name w:val="heading 8"/>
    <w:basedOn w:val="Normal"/>
    <w:next w:val="Normal"/>
    <w:qFormat/>
    <w:pPr>
      <w:keepNext/>
      <w:jc w:val="both"/>
      <w:outlineLvl w:val="7"/>
    </w:pPr>
    <w:rPr>
      <w:rFonts w:ascii="Arial Narrow" w:hAnsi="Arial Narrow"/>
      <w:b/>
      <w:sz w:val="27"/>
      <w:u w:val="single"/>
    </w:rPr>
  </w:style>
  <w:style w:type="paragraph" w:styleId="Heading9">
    <w:name w:val="heading 9"/>
    <w:basedOn w:val="Normal"/>
    <w:next w:val="Normal"/>
    <w:qFormat/>
    <w:pPr>
      <w:keepNext/>
      <w:widowControl w:val="0"/>
      <w:ind w:left="1440" w:firstLine="720"/>
      <w:jc w:val="both"/>
      <w:outlineLvl w:val="8"/>
    </w:pPr>
    <w:rPr>
      <w:b/>
      <w:sz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
    <w:name w:val="Body Text"/>
    <w:basedOn w:val="Normal"/>
    <w:link w:val="BodyTextChar"/>
    <w:semiHidden/>
    <w:rPr>
      <w:color w:val="000000"/>
      <w:sz w:val="28"/>
    </w:rPr>
  </w:style>
  <w:style w:type="paragraph" w:styleId="BodyTextIndent">
    <w:name w:val="Body Text Indent"/>
    <w:basedOn w:val="Normal"/>
    <w:semiHidden/>
    <w:pPr>
      <w:ind w:left="720"/>
      <w:jc w:val="both"/>
    </w:pPr>
    <w:rPr>
      <w:color w:val="000000"/>
      <w:sz w:val="25"/>
    </w:rPr>
  </w:style>
  <w:style w:type="paragraph" w:styleId="Title">
    <w:name w:val="Title"/>
    <w:basedOn w:val="Normal"/>
    <w:link w:val="TitleChar"/>
    <w:qFormat/>
    <w:pPr>
      <w:widowControl w:val="0"/>
      <w:jc w:val="center"/>
    </w:pPr>
    <w:rPr>
      <w:rFonts w:ascii="Arial Black" w:hAnsi="Arial Black"/>
      <w:b/>
      <w:sz w:val="36"/>
      <w:u w:val="single"/>
    </w:rPr>
  </w:style>
  <w:style w:type="paragraph" w:styleId="BodyText2">
    <w:name w:val="Body Text 2"/>
    <w:basedOn w:val="Normal"/>
    <w:semiHidden/>
    <w:pPr>
      <w:widowControl w:val="0"/>
      <w:jc w:val="both"/>
    </w:pPr>
    <w:rPr>
      <w:rFonts w:ascii="Bookman Old Style" w:hAnsi="Bookman Old Style"/>
      <w:sz w:val="22"/>
    </w:rPr>
  </w:style>
  <w:style w:type="paragraph" w:styleId="BodyText3">
    <w:name w:val="Body Text 3"/>
    <w:basedOn w:val="Normal"/>
    <w:semiHidden/>
    <w:pPr>
      <w:jc w:val="both"/>
    </w:pPr>
    <w:rPr>
      <w:b/>
      <w:sz w:val="28"/>
      <w:u w:val="single"/>
    </w:rPr>
  </w:style>
  <w:style w:type="paragraph" w:styleId="BodyTextIndent2">
    <w:name w:val="Body Text Indent 2"/>
    <w:basedOn w:val="Normal"/>
    <w:semiHidden/>
    <w:pPr>
      <w:ind w:left="720"/>
      <w:jc w:val="both"/>
    </w:pPr>
    <w:rPr>
      <w:rFonts w:ascii="Arial Narrow" w:hAnsi="Arial Narrow"/>
      <w:sz w:val="27"/>
    </w:rPr>
  </w:style>
  <w:style w:type="paragraph" w:styleId="ListParagraph">
    <w:name w:val="List Paragraph"/>
    <w:basedOn w:val="Normal"/>
    <w:uiPriority w:val="34"/>
    <w:qFormat/>
    <w:rsid w:val="00F938F6"/>
    <w:pPr>
      <w:ind w:left="720"/>
      <w:contextualSpacing/>
    </w:pPr>
  </w:style>
  <w:style w:type="paragraph" w:customStyle="1" w:styleId="BodyText1">
    <w:name w:val="* Body Text 1"/>
    <w:basedOn w:val="Normal"/>
    <w:rsid w:val="00F938F6"/>
    <w:pPr>
      <w:spacing w:after="240"/>
      <w:ind w:firstLine="720"/>
      <w:jc w:val="both"/>
    </w:pPr>
    <w:rPr>
      <w:sz w:val="24"/>
      <w:szCs w:val="24"/>
    </w:rPr>
  </w:style>
  <w:style w:type="paragraph" w:styleId="Header">
    <w:name w:val="header"/>
    <w:basedOn w:val="Normal"/>
    <w:link w:val="HeaderChar"/>
    <w:uiPriority w:val="99"/>
    <w:semiHidden/>
    <w:unhideWhenUsed/>
    <w:rsid w:val="00094B4D"/>
    <w:pPr>
      <w:tabs>
        <w:tab w:val="center" w:pos="4513"/>
        <w:tab w:val="right" w:pos="9026"/>
      </w:tabs>
    </w:pPr>
  </w:style>
  <w:style w:type="character" w:customStyle="1" w:styleId="HeaderChar">
    <w:name w:val="Header Char"/>
    <w:link w:val="Header"/>
    <w:uiPriority w:val="99"/>
    <w:semiHidden/>
    <w:rsid w:val="00094B4D"/>
    <w:rPr>
      <w:lang w:val="en-US" w:eastAsia="en-US"/>
    </w:rPr>
  </w:style>
  <w:style w:type="character" w:customStyle="1" w:styleId="BodyTextChar">
    <w:name w:val="Body Text Char"/>
    <w:link w:val="BodyText"/>
    <w:semiHidden/>
    <w:rsid w:val="00B81BCA"/>
    <w:rPr>
      <w:color w:val="000000"/>
      <w:sz w:val="28"/>
      <w:lang w:val="en-US" w:eastAsia="en-US"/>
    </w:rPr>
  </w:style>
  <w:style w:type="character" w:customStyle="1" w:styleId="TitleChar">
    <w:name w:val="Title Char"/>
    <w:link w:val="Title"/>
    <w:rsid w:val="00B81BCA"/>
    <w:rPr>
      <w:rFonts w:ascii="Arial Black" w:hAnsi="Arial Black"/>
      <w:b/>
      <w:sz w:val="36"/>
      <w:u w:val="single"/>
      <w:lang w:val="en-US" w:eastAsia="en-US"/>
    </w:rPr>
  </w:style>
  <w:style w:type="character" w:customStyle="1" w:styleId="Heading7Char">
    <w:name w:val="Heading 7 Char"/>
    <w:link w:val="Heading7"/>
    <w:rsid w:val="00D12D55"/>
    <w:rPr>
      <w:rFonts w:ascii="Bookman Old Style" w:hAnsi="Bookman Old Style"/>
      <w:b/>
      <w:sz w:val="23"/>
      <w:lang w:val="en-US" w:eastAsia="en-US"/>
    </w:rPr>
  </w:style>
  <w:style w:type="paragraph" w:styleId="BalloonText">
    <w:name w:val="Balloon Text"/>
    <w:basedOn w:val="Normal"/>
    <w:link w:val="BalloonTextChar"/>
    <w:uiPriority w:val="99"/>
    <w:semiHidden/>
    <w:unhideWhenUsed/>
    <w:rsid w:val="0053541B"/>
    <w:rPr>
      <w:rFonts w:ascii="Tahoma" w:hAnsi="Tahoma"/>
      <w:sz w:val="16"/>
      <w:szCs w:val="16"/>
    </w:rPr>
  </w:style>
  <w:style w:type="character" w:customStyle="1" w:styleId="BalloonTextChar">
    <w:name w:val="Balloon Text Char"/>
    <w:link w:val="BalloonText"/>
    <w:uiPriority w:val="99"/>
    <w:semiHidden/>
    <w:rsid w:val="0053541B"/>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587298">
      <w:bodyDiv w:val="1"/>
      <w:marLeft w:val="0"/>
      <w:marRight w:val="0"/>
      <w:marTop w:val="0"/>
      <w:marBottom w:val="0"/>
      <w:divBdr>
        <w:top w:val="none" w:sz="0" w:space="0" w:color="auto"/>
        <w:left w:val="none" w:sz="0" w:space="0" w:color="auto"/>
        <w:bottom w:val="none" w:sz="0" w:space="0" w:color="auto"/>
        <w:right w:val="none" w:sz="0" w:space="0" w:color="auto"/>
      </w:divBdr>
    </w:div>
    <w:div w:id="337466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9B7DA3-8F4C-4C7D-A26E-99C46E388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2193</Words>
  <Characters>12504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Are You suprised ?</vt:lpstr>
    </vt:vector>
  </TitlesOfParts>
  <Company/>
  <LinksUpToDate>false</LinksUpToDate>
  <CharactersWithSpaces>14668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2023-01-28T09:01:00Z</cp:lastPrinted>
  <dcterms:created xsi:type="dcterms:W3CDTF">2024-02-19T07:34:00Z</dcterms:created>
  <dcterms:modified xsi:type="dcterms:W3CDTF">2024-02-19T07:34:00Z</dcterms:modified>
</cp:coreProperties>
</file>