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4F0A7" w14:textId="77777777" w:rsidR="00333A23" w:rsidRDefault="00333A23" w:rsidP="00333A23">
      <w:pPr>
        <w:pStyle w:val="Heading3"/>
        <w:rPr>
          <w:rFonts w:ascii="Bookman Old Style" w:hAnsi="Bookman Old Style"/>
        </w:rPr>
      </w:pPr>
      <w:r>
        <w:rPr>
          <w:rFonts w:ascii="Bookman Old Style" w:hAnsi="Bookman Old Style"/>
          <w:sz w:val="36"/>
        </w:rPr>
        <w:t>ABSOLUTE SALE DEED</w:t>
      </w:r>
    </w:p>
    <w:p w14:paraId="468113F4" w14:textId="77777777" w:rsidR="00333A23" w:rsidRDefault="00333A23" w:rsidP="00333A23">
      <w:pPr>
        <w:rPr>
          <w:rFonts w:ascii="Bookman Old Style" w:hAnsi="Bookman Old Style"/>
          <w:b w:val="0"/>
          <w:color w:val="auto"/>
          <w:sz w:val="24"/>
          <w:u w:val="none"/>
        </w:rPr>
      </w:pPr>
    </w:p>
    <w:p w14:paraId="60E756F3"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sidR="007B5CB4" w:rsidRPr="00282828">
        <w:rPr>
          <w:rFonts w:ascii="Bookman Old Style" w:hAnsi="Bookman Old Style"/>
          <w:b w:val="0"/>
          <w:color w:val="auto"/>
          <w:sz w:val="28"/>
          <w:szCs w:val="28"/>
          <w:u w:val="none"/>
        </w:rPr>
        <w:t>1</w:t>
      </w:r>
      <w:r w:rsidR="00ED72CE" w:rsidRPr="00282828">
        <w:rPr>
          <w:rFonts w:ascii="Bookman Old Style" w:hAnsi="Bookman Old Style"/>
          <w:b w:val="0"/>
          <w:color w:val="auto"/>
          <w:sz w:val="28"/>
          <w:szCs w:val="28"/>
          <w:u w:val="none"/>
        </w:rPr>
        <w:t>6</w:t>
      </w:r>
      <w:r w:rsidR="005D0558" w:rsidRPr="00282828">
        <w:rPr>
          <w:rFonts w:ascii="Bookman Old Style" w:hAnsi="Bookman Old Style"/>
          <w:b w:val="0"/>
          <w:color w:val="auto"/>
          <w:sz w:val="28"/>
          <w:szCs w:val="28"/>
          <w:u w:val="none"/>
          <w:vertAlign w:val="superscript"/>
        </w:rPr>
        <w:t>th</w:t>
      </w:r>
      <w:r w:rsidR="005D0558">
        <w:rPr>
          <w:rFonts w:ascii="Bookman Old Style" w:hAnsi="Bookman Old Style"/>
          <w:color w:val="auto"/>
          <w:sz w:val="28"/>
          <w:szCs w:val="28"/>
          <w:u w:val="none"/>
          <w:vertAlign w:val="superscript"/>
        </w:rPr>
        <w:t xml:space="preserve"> </w:t>
      </w:r>
      <w:r w:rsidRPr="00556D73">
        <w:rPr>
          <w:rFonts w:ascii="Bookman Old Style" w:hAnsi="Bookman Old Style"/>
          <w:b w:val="0"/>
          <w:color w:val="auto"/>
          <w:sz w:val="28"/>
          <w:szCs w:val="28"/>
          <w:u w:val="none"/>
        </w:rPr>
        <w:t xml:space="preserve">day of </w:t>
      </w:r>
      <w:r w:rsidR="007B5CB4" w:rsidRPr="00282828">
        <w:rPr>
          <w:rFonts w:ascii="Bookman Old Style" w:hAnsi="Bookman Old Style"/>
          <w:b w:val="0"/>
          <w:color w:val="auto"/>
          <w:sz w:val="28"/>
          <w:szCs w:val="28"/>
          <w:u w:val="none"/>
        </w:rPr>
        <w:t>August</w:t>
      </w:r>
      <w:r w:rsidR="0008694C" w:rsidRPr="00282828">
        <w:rPr>
          <w:rFonts w:ascii="Bookman Old Style" w:hAnsi="Bookman Old Style"/>
          <w:b w:val="0"/>
          <w:color w:val="auto"/>
          <w:sz w:val="28"/>
          <w:szCs w:val="28"/>
          <w:u w:val="none"/>
        </w:rPr>
        <w:t>,</w:t>
      </w:r>
      <w:r w:rsidR="00B246BF" w:rsidRPr="00282828">
        <w:rPr>
          <w:rFonts w:ascii="Bookman Old Style" w:hAnsi="Bookman Old Style"/>
          <w:b w:val="0"/>
          <w:color w:val="auto"/>
          <w:sz w:val="28"/>
          <w:szCs w:val="28"/>
          <w:u w:val="none"/>
        </w:rPr>
        <w:t xml:space="preserve"> </w:t>
      </w:r>
      <w:r w:rsidRPr="00282828">
        <w:rPr>
          <w:rFonts w:ascii="Bookman Old Style" w:hAnsi="Bookman Old Style"/>
          <w:b w:val="0"/>
          <w:color w:val="auto"/>
          <w:sz w:val="28"/>
          <w:szCs w:val="28"/>
          <w:u w:val="none"/>
        </w:rPr>
        <w:t>Two Thousand and Twenty</w:t>
      </w:r>
      <w:r w:rsidR="0012263A" w:rsidRPr="00282828">
        <w:rPr>
          <w:rFonts w:ascii="Bookman Old Style" w:hAnsi="Bookman Old Style"/>
          <w:b w:val="0"/>
          <w:color w:val="auto"/>
          <w:sz w:val="28"/>
          <w:szCs w:val="28"/>
          <w:u w:val="none"/>
        </w:rPr>
        <w:t xml:space="preserve"> One</w:t>
      </w:r>
      <w:r w:rsidRPr="00556D73">
        <w:rPr>
          <w:rFonts w:ascii="Bookman Old Style" w:hAnsi="Bookman Old Style"/>
          <w:b w:val="0"/>
          <w:color w:val="auto"/>
          <w:sz w:val="28"/>
          <w:szCs w:val="28"/>
          <w:u w:val="none"/>
        </w:rPr>
        <w:t xml:space="preserve"> (</w:t>
      </w:r>
      <w:r w:rsidR="007B5CB4">
        <w:rPr>
          <w:rFonts w:ascii="Bookman Old Style" w:hAnsi="Bookman Old Style"/>
          <w:color w:val="auto"/>
          <w:sz w:val="28"/>
          <w:szCs w:val="28"/>
          <w:u w:val="none"/>
        </w:rPr>
        <w:t>1</w:t>
      </w:r>
      <w:r w:rsidR="00ED72CE">
        <w:rPr>
          <w:rFonts w:ascii="Bookman Old Style" w:hAnsi="Bookman Old Style"/>
          <w:color w:val="auto"/>
          <w:sz w:val="28"/>
          <w:szCs w:val="28"/>
          <w:u w:val="none"/>
        </w:rPr>
        <w:t>6</w:t>
      </w:r>
      <w:r w:rsidR="007B5CB4">
        <w:rPr>
          <w:rFonts w:ascii="Bookman Old Style" w:hAnsi="Bookman Old Style"/>
          <w:color w:val="auto"/>
          <w:sz w:val="28"/>
          <w:szCs w:val="28"/>
          <w:u w:val="none"/>
        </w:rPr>
        <w:t>-08-2021</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25FF83EB"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56748777" w14:textId="77777777" w:rsidR="007A670E" w:rsidRPr="007A670E" w:rsidRDefault="006F478A"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SRI.D.A.NAGARAJ</w:t>
      </w:r>
      <w:r w:rsidR="007A670E"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ABOPN7047B</w:t>
      </w:r>
      <w:r w:rsidR="00A72CC2">
        <w:rPr>
          <w:rFonts w:ascii="Bookman Old Style" w:hAnsi="Bookman Old Style"/>
          <w:color w:val="auto"/>
          <w:sz w:val="24"/>
          <w:szCs w:val="28"/>
          <w:u w:val="none"/>
        </w:rPr>
        <w:t xml:space="preserve">, ADHAR NO. </w:t>
      </w:r>
      <w:r w:rsidR="00EE2FFB">
        <w:rPr>
          <w:rFonts w:ascii="Bookman Old Style" w:hAnsi="Bookman Old Style"/>
          <w:color w:val="auto"/>
          <w:sz w:val="24"/>
          <w:szCs w:val="28"/>
          <w:u w:val="none"/>
        </w:rPr>
        <w:t>6478 0569 6948</w:t>
      </w:r>
      <w:r w:rsidR="007A670E" w:rsidRPr="00083E78">
        <w:rPr>
          <w:rFonts w:ascii="Bookman Old Style" w:hAnsi="Bookman Old Style"/>
          <w:color w:val="auto"/>
          <w:sz w:val="24"/>
          <w:szCs w:val="28"/>
          <w:u w:val="none"/>
        </w:rPr>
        <w:t>),</w:t>
      </w:r>
      <w:r w:rsidR="007A670E" w:rsidRPr="00083E78">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Pr>
          <w:rFonts w:ascii="Bookman Old Style" w:hAnsi="Bookman Old Style"/>
          <w:b w:val="0"/>
          <w:color w:val="auto"/>
          <w:sz w:val="28"/>
          <w:szCs w:val="28"/>
          <w:u w:val="none"/>
        </w:rPr>
        <w:t>54</w:t>
      </w:r>
      <w:r w:rsidR="007A670E" w:rsidRPr="007A670E">
        <w:rPr>
          <w:rFonts w:ascii="Bookman Old Style" w:hAnsi="Bookman Old Style"/>
          <w:b w:val="0"/>
          <w:color w:val="auto"/>
          <w:sz w:val="28"/>
          <w:szCs w:val="28"/>
          <w:u w:val="none"/>
        </w:rPr>
        <w:t xml:space="preserve"> years, </w:t>
      </w:r>
      <w:r w:rsidR="004F4ACA">
        <w:rPr>
          <w:rFonts w:ascii="Bookman Old Style" w:hAnsi="Bookman Old Style"/>
          <w:b w:val="0"/>
          <w:color w:val="auto"/>
          <w:sz w:val="28"/>
          <w:szCs w:val="28"/>
          <w:u w:val="none"/>
        </w:rPr>
        <w:t>S</w:t>
      </w:r>
      <w:r w:rsidR="007A670E" w:rsidRPr="007A670E">
        <w:rPr>
          <w:rFonts w:ascii="Bookman Old Style" w:hAnsi="Bookman Old Style"/>
          <w:b w:val="0"/>
          <w:color w:val="auto"/>
          <w:sz w:val="28"/>
          <w:szCs w:val="28"/>
          <w:u w:val="none"/>
        </w:rPr>
        <w:t xml:space="preserve">/o. </w:t>
      </w:r>
      <w:r>
        <w:rPr>
          <w:rFonts w:ascii="Bookman Old Style" w:hAnsi="Bookman Old Style"/>
          <w:b w:val="0"/>
          <w:color w:val="auto"/>
          <w:sz w:val="28"/>
          <w:szCs w:val="28"/>
          <w:u w:val="none"/>
        </w:rPr>
        <w:t>Late.</w:t>
      </w:r>
      <w:r w:rsidR="00EE2FFB">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Anandaiah</w:t>
      </w:r>
      <w:r w:rsidR="007A670E" w:rsidRPr="007A670E">
        <w:rPr>
          <w:rFonts w:ascii="Bookman Old Style" w:hAnsi="Bookman Old Style"/>
          <w:b w:val="0"/>
          <w:color w:val="auto"/>
          <w:sz w:val="28"/>
          <w:szCs w:val="28"/>
          <w:u w:val="none"/>
        </w:rPr>
        <w:t xml:space="preserve">, residing at No. </w:t>
      </w:r>
      <w:r>
        <w:rPr>
          <w:rFonts w:ascii="Bookman Old Style" w:hAnsi="Bookman Old Style"/>
          <w:b w:val="0"/>
          <w:color w:val="auto"/>
          <w:sz w:val="28"/>
          <w:szCs w:val="28"/>
          <w:u w:val="none"/>
        </w:rPr>
        <w:t>24, 4</w:t>
      </w:r>
      <w:r w:rsidRPr="006F478A">
        <w:rPr>
          <w:rFonts w:ascii="Bookman Old Style" w:hAnsi="Bookman Old Style"/>
          <w:b w:val="0"/>
          <w:color w:val="auto"/>
          <w:sz w:val="28"/>
          <w:szCs w:val="28"/>
          <w:u w:val="none"/>
          <w:vertAlign w:val="superscript"/>
        </w:rPr>
        <w:t>th</w:t>
      </w:r>
      <w:r>
        <w:rPr>
          <w:rFonts w:ascii="Bookman Old Style" w:hAnsi="Bookman Old Style"/>
          <w:b w:val="0"/>
          <w:color w:val="auto"/>
          <w:sz w:val="28"/>
          <w:szCs w:val="28"/>
          <w:u w:val="none"/>
        </w:rPr>
        <w:t xml:space="preserve"> Main Road, 3</w:t>
      </w:r>
      <w:r w:rsidRPr="006F478A">
        <w:rPr>
          <w:rFonts w:ascii="Bookman Old Style" w:hAnsi="Bookman Old Style"/>
          <w:b w:val="0"/>
          <w:color w:val="auto"/>
          <w:sz w:val="28"/>
          <w:szCs w:val="28"/>
          <w:u w:val="none"/>
          <w:vertAlign w:val="superscript"/>
        </w:rPr>
        <w:t>rd</w:t>
      </w:r>
      <w:r>
        <w:rPr>
          <w:rFonts w:ascii="Bookman Old Style" w:hAnsi="Bookman Old Style"/>
          <w:b w:val="0"/>
          <w:color w:val="auto"/>
          <w:sz w:val="28"/>
          <w:szCs w:val="28"/>
          <w:u w:val="none"/>
        </w:rPr>
        <w:t xml:space="preserve"> Stage, Near GKW Layout</w:t>
      </w:r>
      <w:r w:rsidR="00FB0CDE">
        <w:rPr>
          <w:rFonts w:ascii="Bookman Old Style" w:hAnsi="Bookman Old Style"/>
          <w:b w:val="0"/>
          <w:color w:val="auto"/>
          <w:sz w:val="28"/>
          <w:szCs w:val="28"/>
          <w:u w:val="none"/>
        </w:rPr>
        <w:t>, Bus Stand, Vinayaka Layout, Vijayanagar, Bangalore-560 040</w:t>
      </w:r>
      <w:r w:rsidR="00EE2FFB">
        <w:rPr>
          <w:rFonts w:ascii="Bookman Old Style" w:hAnsi="Bookman Old Style"/>
          <w:b w:val="0"/>
          <w:color w:val="auto"/>
          <w:sz w:val="28"/>
          <w:szCs w:val="28"/>
          <w:u w:val="none"/>
        </w:rPr>
        <w:t>.</w:t>
      </w:r>
      <w:r w:rsidR="007A670E" w:rsidRPr="007A670E">
        <w:rPr>
          <w:rFonts w:ascii="Bookman Old Style" w:hAnsi="Bookman Old Style"/>
          <w:b w:val="0"/>
          <w:color w:val="auto"/>
          <w:sz w:val="28"/>
          <w:szCs w:val="28"/>
          <w:u w:val="none"/>
        </w:rPr>
        <w:t xml:space="preserve"> Here in after known as the </w:t>
      </w:r>
      <w:r w:rsidR="007A670E" w:rsidRPr="00D01C53">
        <w:rPr>
          <w:rFonts w:ascii="Bookman Old Style" w:hAnsi="Bookman Old Style"/>
          <w:caps/>
          <w:color w:val="auto"/>
          <w:sz w:val="28"/>
          <w:szCs w:val="28"/>
          <w:u w:val="none"/>
        </w:rPr>
        <w:t>“Vendor”</w:t>
      </w:r>
      <w:r w:rsidR="007A670E" w:rsidRPr="007A670E">
        <w:rPr>
          <w:rFonts w:ascii="Bookman Old Style" w:hAnsi="Bookman Old Style"/>
          <w:b w:val="0"/>
          <w:color w:val="auto"/>
          <w:sz w:val="28"/>
          <w:szCs w:val="28"/>
          <w:u w:val="none"/>
        </w:rPr>
        <w:t xml:space="preserve"> (which expression unless repugnant to the context means and includes his heirs, assigns successors and representatives in interest: of the one part) </w:t>
      </w:r>
    </w:p>
    <w:p w14:paraId="4F7DC9CE" w14:textId="77777777" w:rsidR="007A670E" w:rsidRDefault="007A670E" w:rsidP="007A670E">
      <w:pPr>
        <w:pStyle w:val="Heading2"/>
        <w:rPr>
          <w:rFonts w:ascii="Bookman Old Style" w:hAnsi="Bookman Old Style"/>
          <w:sz w:val="16"/>
        </w:rPr>
      </w:pPr>
    </w:p>
    <w:p w14:paraId="27B3BB0E" w14:textId="77777777" w:rsidR="007A670E" w:rsidRDefault="007A670E" w:rsidP="00083E78">
      <w:pPr>
        <w:pStyle w:val="Heading2"/>
        <w:jc w:val="center"/>
        <w:rPr>
          <w:rFonts w:ascii="Bookman Old Style" w:hAnsi="Bookman Old Style"/>
          <w:sz w:val="24"/>
        </w:rPr>
      </w:pPr>
      <w:r>
        <w:rPr>
          <w:rFonts w:ascii="Bookman Old Style" w:hAnsi="Bookman Old Style"/>
          <w:sz w:val="24"/>
        </w:rPr>
        <w:t>IN FAVOUR OF</w:t>
      </w:r>
    </w:p>
    <w:p w14:paraId="351BCC0C" w14:textId="77777777" w:rsidR="006125E8" w:rsidRPr="006125E8" w:rsidRDefault="006125E8" w:rsidP="006125E8"/>
    <w:p w14:paraId="066FB889" w14:textId="77777777" w:rsidR="00333A23" w:rsidRDefault="00EE2FFB"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SMT.MANJULA.P</w:t>
      </w:r>
      <w:r w:rsidR="00F15CF6" w:rsidRPr="00083E78">
        <w:rPr>
          <w:rFonts w:ascii="Bookman Old Style" w:hAnsi="Bookman Old Style"/>
          <w:color w:val="auto"/>
          <w:sz w:val="24"/>
          <w:szCs w:val="28"/>
          <w:u w:val="none"/>
        </w:rPr>
        <w:t xml:space="preserve"> </w:t>
      </w:r>
      <w:r w:rsidR="007A670E" w:rsidRPr="007A670E">
        <w:rPr>
          <w:rFonts w:ascii="Bookman Old Style" w:hAnsi="Bookman Old Style"/>
          <w:color w:val="auto"/>
          <w:sz w:val="24"/>
          <w:szCs w:val="28"/>
          <w:u w:val="none"/>
        </w:rPr>
        <w:t xml:space="preserve">(PAN No. </w:t>
      </w:r>
      <w:r>
        <w:rPr>
          <w:rFonts w:ascii="Bookman Old Style" w:hAnsi="Bookman Old Style"/>
          <w:color w:val="auto"/>
          <w:sz w:val="24"/>
          <w:szCs w:val="28"/>
          <w:u w:val="none"/>
        </w:rPr>
        <w:t>ALSPP7639P</w:t>
      </w:r>
      <w:r w:rsidR="00F15CF6">
        <w:rPr>
          <w:rFonts w:ascii="Bookman Old Style" w:hAnsi="Bookman Old Style"/>
          <w:color w:val="auto"/>
          <w:sz w:val="24"/>
          <w:szCs w:val="28"/>
          <w:u w:val="none"/>
        </w:rPr>
        <w:t>,</w:t>
      </w:r>
      <w:r w:rsidR="007A670E" w:rsidRPr="007A670E">
        <w:rPr>
          <w:rFonts w:ascii="Bookman Old Style" w:hAnsi="Bookman Old Style"/>
          <w:color w:val="auto"/>
          <w:sz w:val="24"/>
          <w:szCs w:val="28"/>
          <w:u w:val="none"/>
        </w:rPr>
        <w:t xml:space="preserve"> ADHAR NO. </w:t>
      </w:r>
      <w:r>
        <w:rPr>
          <w:rFonts w:ascii="Bookman Old Style" w:hAnsi="Bookman Old Style"/>
          <w:color w:val="auto"/>
          <w:sz w:val="24"/>
          <w:szCs w:val="28"/>
          <w:u w:val="none"/>
        </w:rPr>
        <w:t>6303 4530 3237</w:t>
      </w:r>
      <w:r w:rsidR="007A670E" w:rsidRPr="007A670E">
        <w:rPr>
          <w:rFonts w:ascii="Bookman Old Style" w:hAnsi="Bookman Old Style"/>
          <w:color w:val="auto"/>
          <w:sz w:val="24"/>
          <w:szCs w:val="28"/>
          <w:u w:val="none"/>
        </w:rPr>
        <w:t>),</w:t>
      </w:r>
      <w:r w:rsidR="007A670E" w:rsidRPr="007A670E">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sidR="00306686">
        <w:rPr>
          <w:rFonts w:ascii="Bookman Old Style" w:hAnsi="Bookman Old Style"/>
          <w:b w:val="0"/>
          <w:color w:val="auto"/>
          <w:sz w:val="28"/>
          <w:szCs w:val="28"/>
          <w:u w:val="none"/>
        </w:rPr>
        <w:t>41</w:t>
      </w:r>
      <w:r w:rsidR="007A670E" w:rsidRPr="007A670E">
        <w:rPr>
          <w:rFonts w:ascii="Bookman Old Style" w:hAnsi="Bookman Old Style"/>
          <w:b w:val="0"/>
          <w:color w:val="auto"/>
          <w:sz w:val="28"/>
          <w:szCs w:val="28"/>
          <w:u w:val="none"/>
        </w:rPr>
        <w:t xml:space="preserve"> years, </w:t>
      </w:r>
      <w:r w:rsidR="00E532D5">
        <w:rPr>
          <w:rFonts w:ascii="Bookman Old Style" w:hAnsi="Bookman Old Style"/>
          <w:b w:val="0"/>
          <w:color w:val="auto"/>
          <w:sz w:val="28"/>
          <w:szCs w:val="28"/>
          <w:u w:val="none"/>
        </w:rPr>
        <w:t>D</w:t>
      </w:r>
      <w:r w:rsidR="007A670E" w:rsidRPr="007A670E">
        <w:rPr>
          <w:rFonts w:ascii="Bookman Old Style" w:hAnsi="Bookman Old Style"/>
          <w:b w:val="0"/>
          <w:color w:val="auto"/>
          <w:sz w:val="28"/>
          <w:szCs w:val="28"/>
          <w:u w:val="none"/>
        </w:rPr>
        <w:t xml:space="preserve">/o. Sri. </w:t>
      </w:r>
      <w:r w:rsidR="00E532D5">
        <w:rPr>
          <w:rFonts w:ascii="Bookman Old Style" w:hAnsi="Bookman Old Style"/>
          <w:b w:val="0"/>
          <w:color w:val="auto"/>
          <w:sz w:val="28"/>
          <w:szCs w:val="28"/>
          <w:u w:val="none"/>
        </w:rPr>
        <w:t>Puttaswamy.M</w:t>
      </w:r>
      <w:r w:rsidR="004F4ACA">
        <w:rPr>
          <w:rFonts w:ascii="Bookman Old Style" w:hAnsi="Bookman Old Style"/>
          <w:b w:val="0"/>
          <w:color w:val="auto"/>
          <w:sz w:val="28"/>
          <w:szCs w:val="28"/>
          <w:u w:val="none"/>
        </w:rPr>
        <w:t xml:space="preserve">, </w:t>
      </w:r>
      <w:r w:rsidR="007A670E" w:rsidRPr="007A670E">
        <w:rPr>
          <w:rFonts w:ascii="Bookman Old Style" w:hAnsi="Bookman Old Style"/>
          <w:b w:val="0"/>
          <w:color w:val="auto"/>
          <w:sz w:val="28"/>
          <w:szCs w:val="28"/>
          <w:u w:val="none"/>
        </w:rPr>
        <w:t xml:space="preserve"> residing at No.</w:t>
      </w:r>
      <w:r w:rsidR="00E86F81">
        <w:rPr>
          <w:rFonts w:ascii="Bookman Old Style" w:hAnsi="Bookman Old Style"/>
          <w:b w:val="0"/>
          <w:color w:val="auto"/>
          <w:sz w:val="28"/>
          <w:szCs w:val="28"/>
          <w:u w:val="none"/>
        </w:rPr>
        <w:t xml:space="preserve"> </w:t>
      </w:r>
      <w:r w:rsidR="00E532D5">
        <w:rPr>
          <w:rFonts w:ascii="Bookman Old Style" w:hAnsi="Bookman Old Style"/>
          <w:b w:val="0"/>
          <w:color w:val="auto"/>
          <w:sz w:val="28"/>
          <w:szCs w:val="28"/>
          <w:u w:val="none"/>
        </w:rPr>
        <w:t>562, 4</w:t>
      </w:r>
      <w:r w:rsidR="00E532D5" w:rsidRPr="00E532D5">
        <w:rPr>
          <w:rFonts w:ascii="Bookman Old Style" w:hAnsi="Bookman Old Style"/>
          <w:b w:val="0"/>
          <w:color w:val="auto"/>
          <w:sz w:val="28"/>
          <w:szCs w:val="28"/>
          <w:u w:val="none"/>
          <w:vertAlign w:val="superscript"/>
        </w:rPr>
        <w:t>th</w:t>
      </w:r>
      <w:r w:rsidR="00E532D5">
        <w:rPr>
          <w:rFonts w:ascii="Bookman Old Style" w:hAnsi="Bookman Old Style"/>
          <w:b w:val="0"/>
          <w:color w:val="auto"/>
          <w:sz w:val="28"/>
          <w:szCs w:val="28"/>
          <w:u w:val="none"/>
        </w:rPr>
        <w:t xml:space="preserve"> Main, 20</w:t>
      </w:r>
      <w:r w:rsidR="00E532D5" w:rsidRPr="00E532D5">
        <w:rPr>
          <w:rFonts w:ascii="Bookman Old Style" w:hAnsi="Bookman Old Style"/>
          <w:b w:val="0"/>
          <w:color w:val="auto"/>
          <w:sz w:val="28"/>
          <w:szCs w:val="28"/>
          <w:u w:val="none"/>
          <w:vertAlign w:val="superscript"/>
        </w:rPr>
        <w:t>th</w:t>
      </w:r>
      <w:r w:rsidR="00E532D5">
        <w:rPr>
          <w:rFonts w:ascii="Bookman Old Style" w:hAnsi="Bookman Old Style"/>
          <w:b w:val="0"/>
          <w:color w:val="auto"/>
          <w:sz w:val="28"/>
          <w:szCs w:val="28"/>
          <w:u w:val="none"/>
        </w:rPr>
        <w:t xml:space="preserve"> Cross, Vidyaranyapuram, Mysore-570008</w:t>
      </w:r>
      <w:r w:rsidR="007A670E" w:rsidRPr="007A670E">
        <w:rPr>
          <w:rFonts w:ascii="Bookman Old Style" w:hAnsi="Bookman Old Style"/>
          <w:b w:val="0"/>
          <w:color w:val="auto"/>
          <w:sz w:val="28"/>
          <w:szCs w:val="28"/>
          <w:u w:val="none"/>
        </w:rPr>
        <w:t xml:space="preserve">.  Here in after known as the </w:t>
      </w:r>
      <w:r w:rsidR="007A670E" w:rsidRPr="007A670E">
        <w:rPr>
          <w:rFonts w:ascii="Bookman Old Style" w:hAnsi="Bookman Old Style"/>
          <w:color w:val="auto"/>
          <w:sz w:val="28"/>
          <w:szCs w:val="28"/>
          <w:u w:val="none"/>
        </w:rPr>
        <w:t>“PURCHASER”</w:t>
      </w:r>
      <w:r w:rsidR="007A670E" w:rsidRPr="007A670E">
        <w:rPr>
          <w:rFonts w:ascii="Bookman Old Style" w:hAnsi="Bookman Old Style"/>
          <w:b w:val="0"/>
          <w:color w:val="auto"/>
          <w:sz w:val="28"/>
          <w:szCs w:val="28"/>
          <w:u w:val="none"/>
        </w:rPr>
        <w:t xml:space="preserve"> of the other part (the terms the Purchaser wherever the context admits shall mean and includes his/her heirs, representatives, administrators, executors and assigns) witnesseth as follows:- </w:t>
      </w:r>
    </w:p>
    <w:p w14:paraId="070720E3" w14:textId="77777777" w:rsidR="007A670E" w:rsidRPr="007A670E" w:rsidRDefault="007A670E" w:rsidP="007A670E">
      <w:pPr>
        <w:jc w:val="both"/>
        <w:rPr>
          <w:rFonts w:ascii="Bookman Old Style" w:hAnsi="Bookman Old Style"/>
          <w:b w:val="0"/>
          <w:color w:val="auto"/>
          <w:sz w:val="28"/>
          <w:szCs w:val="28"/>
          <w:u w:val="none"/>
        </w:rPr>
      </w:pPr>
    </w:p>
    <w:p w14:paraId="37855206"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10A87471"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2987D8BC"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Vendor is the absolute owner and in possession of residential </w:t>
      </w:r>
      <w:r w:rsidR="00932701">
        <w:rPr>
          <w:rFonts w:ascii="Bookman Old Style" w:hAnsi="Bookman Old Style"/>
          <w:b w:val="0"/>
          <w:color w:val="auto"/>
          <w:sz w:val="28"/>
          <w:szCs w:val="28"/>
          <w:u w:val="none"/>
        </w:rPr>
        <w:t>corner</w:t>
      </w:r>
      <w:r w:rsidRPr="00D01C53">
        <w:rPr>
          <w:rFonts w:ascii="Bookman Old Style" w:hAnsi="Bookman Old Style"/>
          <w:b w:val="0"/>
          <w:color w:val="auto"/>
          <w:sz w:val="28"/>
          <w:szCs w:val="28"/>
          <w:u w:val="none"/>
        </w:rPr>
        <w:t xml:space="preserve"> </w:t>
      </w:r>
      <w:r w:rsidRPr="007A59B9">
        <w:rPr>
          <w:rFonts w:ascii="Bookman Old Style" w:hAnsi="Bookman Old Style"/>
          <w:color w:val="auto"/>
          <w:sz w:val="24"/>
          <w:szCs w:val="28"/>
          <w:u w:val="none"/>
        </w:rPr>
        <w:t xml:space="preserve">Site </w:t>
      </w:r>
      <w:r w:rsidR="00932701">
        <w:rPr>
          <w:rFonts w:ascii="Bookman Old Style" w:hAnsi="Bookman Old Style"/>
          <w:color w:val="auto"/>
          <w:sz w:val="24"/>
          <w:szCs w:val="28"/>
          <w:u w:val="none"/>
        </w:rPr>
        <w:t xml:space="preserve">bearing </w:t>
      </w:r>
      <w:r w:rsidRPr="007A59B9">
        <w:rPr>
          <w:rFonts w:ascii="Bookman Old Style" w:hAnsi="Bookman Old Style"/>
          <w:color w:val="auto"/>
          <w:sz w:val="24"/>
          <w:szCs w:val="28"/>
          <w:u w:val="none"/>
        </w:rPr>
        <w:t>No.</w:t>
      </w:r>
      <w:r w:rsidR="00932701">
        <w:rPr>
          <w:rFonts w:ascii="Bookman Old Style" w:hAnsi="Bookman Old Style"/>
          <w:color w:val="auto"/>
          <w:sz w:val="24"/>
          <w:szCs w:val="28"/>
          <w:u w:val="none"/>
        </w:rPr>
        <w:t xml:space="preserve"> 560, Udburu Block, </w:t>
      </w:r>
      <w:r w:rsidRPr="007A59B9">
        <w:rPr>
          <w:rFonts w:ascii="Bookman Old Style" w:hAnsi="Bookman Old Style"/>
          <w:b w:val="0"/>
          <w:color w:val="auto"/>
          <w:sz w:val="24"/>
          <w:szCs w:val="28"/>
          <w:u w:val="none"/>
        </w:rPr>
        <w:t xml:space="preserve"> </w:t>
      </w:r>
      <w:r w:rsidR="00932701">
        <w:rPr>
          <w:rFonts w:ascii="Bookman Old Style" w:hAnsi="Bookman Old Style"/>
          <w:color w:val="auto"/>
          <w:sz w:val="24"/>
          <w:szCs w:val="28"/>
          <w:u w:val="none"/>
        </w:rPr>
        <w:t xml:space="preserve"> </w:t>
      </w:r>
      <w:r w:rsidR="00EE5F29" w:rsidRPr="007A59B9">
        <w:rPr>
          <w:rFonts w:ascii="Bookman Old Style" w:hAnsi="Bookman Old Style"/>
          <w:color w:val="auto"/>
          <w:sz w:val="24"/>
          <w:szCs w:val="28"/>
          <w:u w:val="none"/>
        </w:rPr>
        <w:t>“H.V.RAJEEVA TOWNSHIP”</w:t>
      </w:r>
      <w:r w:rsidR="00CF0F35">
        <w:rPr>
          <w:rFonts w:ascii="Bookman Old Style" w:hAnsi="Bookman Old Style"/>
          <w:b w:val="0"/>
          <w:color w:val="auto"/>
          <w:sz w:val="28"/>
          <w:szCs w:val="28"/>
          <w:u w:val="none"/>
        </w:rPr>
        <w:t xml:space="preserve"> </w:t>
      </w:r>
      <w:r w:rsidR="00EE5F29">
        <w:rPr>
          <w:rFonts w:ascii="Bookman Old Style" w:hAnsi="Bookman Old Style"/>
          <w:b w:val="0"/>
          <w:color w:val="auto"/>
          <w:sz w:val="28"/>
          <w:szCs w:val="28"/>
          <w:u w:val="none"/>
        </w:rPr>
        <w:t xml:space="preserve">carved out of residential converted land bearing Sy.Nos. </w:t>
      </w:r>
      <w:r w:rsidR="005D0521">
        <w:rPr>
          <w:rFonts w:ascii="Bookman Old Style" w:hAnsi="Bookman Old Style"/>
          <w:b w:val="0"/>
          <w:color w:val="auto"/>
          <w:sz w:val="28"/>
          <w:szCs w:val="28"/>
          <w:u w:val="none"/>
        </w:rPr>
        <w:t>14/1, 14/3, 14/4, 15/1, 15/2, 15/3, 15/5</w:t>
      </w:r>
      <w:r w:rsidR="00EE5F29">
        <w:rPr>
          <w:rFonts w:ascii="Bookman Old Style" w:hAnsi="Bookman Old Style"/>
          <w:b w:val="0"/>
          <w:color w:val="auto"/>
          <w:sz w:val="28"/>
          <w:szCs w:val="28"/>
          <w:u w:val="none"/>
        </w:rPr>
        <w:t xml:space="preserve"> and others totally measuring </w:t>
      </w:r>
      <w:r w:rsidR="005D0521">
        <w:rPr>
          <w:rFonts w:ascii="Bookman Old Style" w:hAnsi="Bookman Old Style"/>
          <w:b w:val="0"/>
          <w:color w:val="auto"/>
          <w:sz w:val="28"/>
          <w:szCs w:val="28"/>
          <w:u w:val="none"/>
        </w:rPr>
        <w:t>115</w:t>
      </w:r>
      <w:r w:rsidR="00EE5F29">
        <w:rPr>
          <w:rFonts w:ascii="Bookman Old Style" w:hAnsi="Bookman Old Style"/>
          <w:b w:val="0"/>
          <w:color w:val="auto"/>
          <w:sz w:val="28"/>
          <w:szCs w:val="28"/>
          <w:u w:val="none"/>
        </w:rPr>
        <w:t xml:space="preserve"> acres </w:t>
      </w:r>
      <w:r w:rsidR="005D0521">
        <w:rPr>
          <w:rFonts w:ascii="Bookman Old Style" w:hAnsi="Bookman Old Style"/>
          <w:b w:val="0"/>
          <w:color w:val="auto"/>
          <w:sz w:val="28"/>
          <w:szCs w:val="28"/>
          <w:u w:val="none"/>
        </w:rPr>
        <w:t>12</w:t>
      </w:r>
      <w:r w:rsidR="00EE5F29">
        <w:rPr>
          <w:rFonts w:ascii="Bookman Old Style" w:hAnsi="Bookman Old Style"/>
          <w:b w:val="0"/>
          <w:color w:val="auto"/>
          <w:sz w:val="28"/>
          <w:szCs w:val="28"/>
          <w:u w:val="none"/>
        </w:rPr>
        <w:t xml:space="preserve"> guntas situated at </w:t>
      </w:r>
      <w:r w:rsidR="005D0521">
        <w:rPr>
          <w:rFonts w:ascii="Bookman Old Style" w:hAnsi="Bookman Old Style"/>
          <w:b w:val="0"/>
          <w:color w:val="auto"/>
          <w:sz w:val="28"/>
          <w:szCs w:val="28"/>
          <w:u w:val="none"/>
        </w:rPr>
        <w:t>UDBUR</w:t>
      </w:r>
      <w:r w:rsidR="00EE5F29">
        <w:rPr>
          <w:rFonts w:ascii="Bookman Old Style" w:hAnsi="Bookman Old Style"/>
          <w:b w:val="0"/>
          <w:color w:val="auto"/>
          <w:sz w:val="28"/>
          <w:szCs w:val="28"/>
          <w:u w:val="none"/>
        </w:rPr>
        <w:t xml:space="preserve"> VILLAGE, Jayapura Hobli, Mysore Taluk formed and developed by </w:t>
      </w:r>
      <w:r w:rsidR="00197B68">
        <w:rPr>
          <w:rFonts w:ascii="Bookman Old Style" w:hAnsi="Bookman Old Style"/>
          <w:b w:val="0"/>
          <w:color w:val="auto"/>
          <w:sz w:val="28"/>
          <w:szCs w:val="28"/>
          <w:u w:val="none"/>
        </w:rPr>
        <w:t>“</w:t>
      </w:r>
      <w:r w:rsidR="00EE5F29">
        <w:rPr>
          <w:rFonts w:ascii="Bookman Old Style" w:hAnsi="Bookman Old Style"/>
          <w:b w:val="0"/>
          <w:color w:val="auto"/>
          <w:sz w:val="28"/>
          <w:szCs w:val="28"/>
          <w:u w:val="none"/>
        </w:rPr>
        <w:t>Jnanaganga House building Co-Operative Society LTD</w:t>
      </w:r>
      <w:r w:rsidR="00197B68">
        <w:rPr>
          <w:rFonts w:ascii="Bookman Old Style" w:hAnsi="Bookman Old Style"/>
          <w:b w:val="0"/>
          <w:color w:val="auto"/>
          <w:sz w:val="28"/>
          <w:szCs w:val="28"/>
          <w:u w:val="none"/>
        </w:rPr>
        <w:t>”,</w:t>
      </w:r>
      <w:r w:rsidR="009359AE" w:rsidRPr="009359AE">
        <w:rPr>
          <w:rFonts w:ascii="Bookman Old Style" w:hAnsi="Bookman Old Style"/>
          <w:color w:val="auto"/>
          <w:sz w:val="28"/>
          <w:szCs w:val="28"/>
          <w:u w:val="none"/>
        </w:rPr>
        <w:t xml:space="preserve"> </w:t>
      </w:r>
      <w:r w:rsidRPr="009359AE">
        <w:rPr>
          <w:rFonts w:ascii="Bookman Old Style" w:hAnsi="Bookman Old Style"/>
          <w:b w:val="0"/>
          <w:color w:val="auto"/>
          <w:sz w:val="24"/>
          <w:szCs w:val="28"/>
          <w:u w:val="none"/>
        </w:rPr>
        <w:t xml:space="preserve"> </w:t>
      </w:r>
      <w:r w:rsidRPr="00D01C53">
        <w:rPr>
          <w:rFonts w:ascii="Bookman Old Style" w:hAnsi="Bookman Old Style"/>
          <w:b w:val="0"/>
          <w:color w:val="auto"/>
          <w:sz w:val="28"/>
          <w:szCs w:val="28"/>
          <w:u w:val="none"/>
        </w:rPr>
        <w:t xml:space="preserve">measuring </w:t>
      </w:r>
      <w:r w:rsidRPr="007A59B9">
        <w:rPr>
          <w:rFonts w:ascii="Bookman Old Style" w:hAnsi="Bookman Old Style"/>
          <w:color w:val="auto"/>
          <w:sz w:val="24"/>
          <w:szCs w:val="28"/>
          <w:u w:val="none"/>
        </w:rPr>
        <w:t xml:space="preserve">East to West : </w:t>
      </w:r>
      <w:r w:rsidR="00197B68" w:rsidRPr="007A59B9">
        <w:rPr>
          <w:rFonts w:ascii="Bookman Old Style" w:hAnsi="Bookman Old Style"/>
          <w:color w:val="auto"/>
          <w:sz w:val="24"/>
          <w:szCs w:val="28"/>
          <w:u w:val="none"/>
        </w:rPr>
        <w:t>12.00</w:t>
      </w:r>
      <w:r w:rsidRPr="007A59B9">
        <w:rPr>
          <w:rFonts w:ascii="Bookman Old Style" w:hAnsi="Bookman Old Style"/>
          <w:color w:val="auto"/>
          <w:sz w:val="24"/>
          <w:szCs w:val="28"/>
          <w:u w:val="none"/>
        </w:rPr>
        <w:t xml:space="preserve"> </w:t>
      </w:r>
      <w:r w:rsidR="000A765C" w:rsidRPr="007A59B9">
        <w:rPr>
          <w:rFonts w:ascii="Bookman Old Style" w:hAnsi="Bookman Old Style"/>
          <w:color w:val="auto"/>
          <w:sz w:val="24"/>
          <w:szCs w:val="28"/>
          <w:u w:val="none"/>
        </w:rPr>
        <w:t>M</w:t>
      </w:r>
      <w:r w:rsidRPr="007A59B9">
        <w:rPr>
          <w:rFonts w:ascii="Bookman Old Style" w:hAnsi="Bookman Old Style"/>
          <w:color w:val="auto"/>
          <w:sz w:val="24"/>
          <w:szCs w:val="28"/>
          <w:u w:val="none"/>
        </w:rPr>
        <w:t xml:space="preserve">trs., North to South : </w:t>
      </w:r>
      <w:r w:rsidR="005D0521">
        <w:rPr>
          <w:rFonts w:ascii="Bookman Old Style" w:hAnsi="Bookman Old Style"/>
          <w:color w:val="auto"/>
          <w:sz w:val="24"/>
          <w:szCs w:val="28"/>
          <w:u w:val="none"/>
        </w:rPr>
        <w:t>(9.5+9.75)/2</w:t>
      </w:r>
      <w:r w:rsidRPr="007A59B9">
        <w:rPr>
          <w:rFonts w:ascii="Bookman Old Style" w:hAnsi="Bookman Old Style"/>
          <w:color w:val="auto"/>
          <w:sz w:val="24"/>
          <w:szCs w:val="28"/>
          <w:u w:val="none"/>
        </w:rPr>
        <w:t xml:space="preserve"> </w:t>
      </w:r>
      <w:r w:rsidRPr="007A59B9">
        <w:rPr>
          <w:rFonts w:ascii="Bookman Old Style" w:hAnsi="Bookman Old Style"/>
          <w:color w:val="auto"/>
          <w:sz w:val="24"/>
          <w:szCs w:val="28"/>
          <w:u w:val="none"/>
        </w:rPr>
        <w:lastRenderedPageBreak/>
        <w:t>mtrs.</w:t>
      </w:r>
      <w:r w:rsidRPr="00D01C53">
        <w:rPr>
          <w:rFonts w:ascii="Bookman Old Style" w:hAnsi="Bookman Old Style"/>
          <w:b w:val="0"/>
          <w:color w:val="auto"/>
          <w:sz w:val="28"/>
          <w:szCs w:val="28"/>
          <w:u w:val="none"/>
        </w:rPr>
        <w:t xml:space="preserve"> Totally measuring </w:t>
      </w:r>
      <w:r w:rsidR="005D0521">
        <w:rPr>
          <w:rFonts w:ascii="Bookman Old Style" w:hAnsi="Bookman Old Style"/>
          <w:color w:val="auto"/>
          <w:sz w:val="24"/>
          <w:szCs w:val="28"/>
          <w:u w:val="none"/>
        </w:rPr>
        <w:t>115.50</w:t>
      </w:r>
      <w:r w:rsidRPr="007A59B9">
        <w:rPr>
          <w:rFonts w:ascii="Bookman Old Style" w:hAnsi="Bookman Old Style"/>
          <w:color w:val="auto"/>
          <w:sz w:val="24"/>
          <w:szCs w:val="28"/>
          <w:u w:val="none"/>
        </w:rPr>
        <w:t xml:space="preserve"> Sq.Mtrs.,</w:t>
      </w:r>
      <w:r w:rsidRPr="007A59B9">
        <w:rPr>
          <w:rFonts w:ascii="Bookman Old Style" w:hAnsi="Bookman Old Style"/>
          <w:b w:val="0"/>
          <w:color w:val="auto"/>
          <w:sz w:val="24"/>
          <w:szCs w:val="28"/>
          <w:u w:val="none"/>
        </w:rPr>
        <w:t xml:space="preserve"> </w:t>
      </w:r>
      <w:r w:rsidRPr="00D01C53">
        <w:rPr>
          <w:rFonts w:ascii="Bookman Old Style" w:hAnsi="Bookman Old Style"/>
          <w:b w:val="0"/>
          <w:color w:val="auto"/>
          <w:sz w:val="28"/>
          <w:szCs w:val="28"/>
          <w:u w:val="none"/>
        </w:rPr>
        <w:t xml:space="preserve">Morefully described in the schedule hereunder written and hereinafter called the </w:t>
      </w:r>
      <w:r w:rsidRPr="00D01C53">
        <w:rPr>
          <w:rFonts w:ascii="Bookman Old Style" w:hAnsi="Bookman Old Style"/>
          <w:smallCaps/>
          <w:color w:val="auto"/>
          <w:sz w:val="28"/>
          <w:szCs w:val="28"/>
          <w:u w:val="none"/>
        </w:rPr>
        <w:t>“schedule property”.</w:t>
      </w:r>
      <w:r w:rsidRPr="00D01C53">
        <w:rPr>
          <w:rFonts w:ascii="Bookman Old Style" w:hAnsi="Bookman Old Style"/>
          <w:b w:val="0"/>
          <w:color w:val="auto"/>
          <w:sz w:val="28"/>
          <w:szCs w:val="28"/>
          <w:u w:val="none"/>
        </w:rPr>
        <w:t xml:space="preserve"> The vendor holds marketable title &amp; possession of the schedule property.</w:t>
      </w:r>
    </w:p>
    <w:p w14:paraId="5B927B4A"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1D909B4E"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t>
      </w:r>
      <w:r w:rsidR="00317F8A">
        <w:rPr>
          <w:rFonts w:ascii="Bookman Old Style" w:hAnsi="Bookman Old Style"/>
          <w:b w:val="0"/>
          <w:color w:val="auto"/>
          <w:sz w:val="28"/>
          <w:szCs w:val="28"/>
          <w:u w:val="none"/>
        </w:rPr>
        <w:t xml:space="preserve">was </w:t>
      </w:r>
      <w:r w:rsidR="00FD7EDE">
        <w:rPr>
          <w:rFonts w:ascii="Bookman Old Style" w:hAnsi="Bookman Old Style"/>
          <w:b w:val="0"/>
          <w:color w:val="auto"/>
          <w:sz w:val="28"/>
          <w:szCs w:val="28"/>
          <w:u w:val="none"/>
        </w:rPr>
        <w:t>allotted</w:t>
      </w:r>
      <w:r w:rsidR="00317F8A">
        <w:rPr>
          <w:rFonts w:ascii="Bookman Old Style" w:hAnsi="Bookman Old Style"/>
          <w:b w:val="0"/>
          <w:color w:val="auto"/>
          <w:sz w:val="28"/>
          <w:szCs w:val="28"/>
          <w:u w:val="none"/>
        </w:rPr>
        <w:t xml:space="preserve"> </w:t>
      </w:r>
      <w:r w:rsidR="00BF36EB">
        <w:rPr>
          <w:rFonts w:ascii="Bookman Old Style" w:hAnsi="Bookman Old Style"/>
          <w:b w:val="0"/>
          <w:color w:val="auto"/>
          <w:sz w:val="28"/>
          <w:szCs w:val="28"/>
          <w:u w:val="none"/>
        </w:rPr>
        <w:t xml:space="preserve">from </w:t>
      </w:r>
      <w:r w:rsidR="00FD7EDE">
        <w:rPr>
          <w:rFonts w:ascii="Bookman Old Style" w:hAnsi="Bookman Old Style"/>
          <w:b w:val="0"/>
          <w:color w:val="auto"/>
          <w:sz w:val="28"/>
          <w:szCs w:val="28"/>
          <w:u w:val="none"/>
        </w:rPr>
        <w:t xml:space="preserve">Jnanaganga House Building Co-Operative Society (R) to the vendor Sri. </w:t>
      </w:r>
      <w:r w:rsidR="005D0521">
        <w:rPr>
          <w:rFonts w:ascii="Bookman Old Style" w:hAnsi="Bookman Old Style"/>
          <w:b w:val="0"/>
          <w:color w:val="auto"/>
          <w:sz w:val="28"/>
          <w:szCs w:val="28"/>
          <w:u w:val="none"/>
        </w:rPr>
        <w:t>D.A.Nagaraj</w:t>
      </w:r>
      <w:r w:rsidR="00FD7EDE">
        <w:rPr>
          <w:rFonts w:ascii="Bookman Old Style" w:hAnsi="Bookman Old Style"/>
          <w:b w:val="0"/>
          <w:color w:val="auto"/>
          <w:sz w:val="28"/>
          <w:szCs w:val="28"/>
          <w:u w:val="none"/>
        </w:rPr>
        <w:t xml:space="preserve"> on 26-02-2017 and Sale deed registered in the name of vendor </w:t>
      </w:r>
      <w:r w:rsidR="00B21E2D">
        <w:rPr>
          <w:rFonts w:ascii="Bookman Old Style" w:hAnsi="Bookman Old Style"/>
          <w:b w:val="0"/>
          <w:color w:val="auto"/>
          <w:sz w:val="28"/>
          <w:szCs w:val="28"/>
          <w:u w:val="none"/>
        </w:rPr>
        <w:t xml:space="preserve">on </w:t>
      </w:r>
      <w:r w:rsidR="0014510D">
        <w:rPr>
          <w:rFonts w:ascii="Bookman Old Style" w:hAnsi="Bookman Old Style"/>
          <w:b w:val="0"/>
          <w:color w:val="auto"/>
          <w:sz w:val="28"/>
          <w:szCs w:val="28"/>
          <w:u w:val="none"/>
        </w:rPr>
        <w:t>17-07-2021</w:t>
      </w:r>
      <w:r w:rsidR="00BF36EB">
        <w:rPr>
          <w:rFonts w:ascii="Bookman Old Style" w:hAnsi="Bookman Old Style"/>
          <w:b w:val="0"/>
          <w:color w:val="auto"/>
          <w:sz w:val="28"/>
          <w:szCs w:val="28"/>
          <w:u w:val="none"/>
        </w:rPr>
        <w:t xml:space="preserve"> </w:t>
      </w:r>
      <w:r w:rsidRPr="00D01C53">
        <w:rPr>
          <w:rFonts w:ascii="Bookman Old Style" w:hAnsi="Bookman Old Style"/>
          <w:b w:val="0"/>
          <w:color w:val="auto"/>
          <w:sz w:val="28"/>
          <w:szCs w:val="28"/>
          <w:u w:val="none"/>
        </w:rPr>
        <w:t xml:space="preserve">and same has been registered in the office of the Sub-Registrar, Mysore </w:t>
      </w:r>
      <w:r w:rsidR="00BF36EB">
        <w:rPr>
          <w:rFonts w:ascii="Bookman Old Style" w:hAnsi="Bookman Old Style"/>
          <w:b w:val="0"/>
          <w:color w:val="auto"/>
          <w:sz w:val="28"/>
          <w:szCs w:val="28"/>
          <w:u w:val="none"/>
        </w:rPr>
        <w:t>West</w:t>
      </w:r>
      <w:r w:rsidRPr="00D01C53">
        <w:rPr>
          <w:rFonts w:ascii="Bookman Old Style" w:hAnsi="Bookman Old Style"/>
          <w:b w:val="0"/>
          <w:color w:val="auto"/>
          <w:sz w:val="28"/>
          <w:szCs w:val="28"/>
          <w:u w:val="none"/>
        </w:rPr>
        <w:t>, Mysore as document No.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-1-</w:t>
      </w:r>
      <w:r w:rsidR="0014510D">
        <w:rPr>
          <w:rFonts w:ascii="Bookman Old Style" w:hAnsi="Bookman Old Style"/>
          <w:color w:val="auto"/>
          <w:sz w:val="28"/>
          <w:szCs w:val="28"/>
          <w:u w:val="none"/>
        </w:rPr>
        <w:t>02724</w:t>
      </w:r>
      <w:r w:rsidRPr="00D01C53">
        <w:rPr>
          <w:rFonts w:ascii="Bookman Old Style" w:hAnsi="Bookman Old Style"/>
          <w:b w:val="0"/>
          <w:color w:val="auto"/>
          <w:sz w:val="28"/>
          <w:szCs w:val="28"/>
          <w:u w:val="none"/>
        </w:rPr>
        <w:t>/20</w:t>
      </w:r>
      <w:r w:rsidR="0014510D">
        <w:rPr>
          <w:rFonts w:ascii="Bookman Old Style" w:hAnsi="Bookman Old Style"/>
          <w:b w:val="0"/>
          <w:color w:val="auto"/>
          <w:sz w:val="28"/>
          <w:szCs w:val="28"/>
          <w:u w:val="none"/>
        </w:rPr>
        <w:t>21</w:t>
      </w:r>
      <w:r w:rsidRPr="00D01C53">
        <w:rPr>
          <w:rFonts w:ascii="Bookman Old Style" w:hAnsi="Bookman Old Style"/>
          <w:b w:val="0"/>
          <w:color w:val="auto"/>
          <w:sz w:val="28"/>
          <w:szCs w:val="28"/>
          <w:u w:val="none"/>
        </w:rPr>
        <w:t>-</w:t>
      </w:r>
      <w:r w:rsidR="0014510D">
        <w:rPr>
          <w:rFonts w:ascii="Bookman Old Style" w:hAnsi="Bookman Old Style"/>
          <w:b w:val="0"/>
          <w:color w:val="auto"/>
          <w:sz w:val="28"/>
          <w:szCs w:val="28"/>
          <w:u w:val="none"/>
        </w:rPr>
        <w:t>22</w:t>
      </w:r>
      <w:r w:rsidRPr="00D01C53">
        <w:rPr>
          <w:rFonts w:ascii="Bookman Old Style" w:hAnsi="Bookman Old Style"/>
          <w:b w:val="0"/>
          <w:color w:val="auto"/>
          <w:sz w:val="28"/>
          <w:szCs w:val="28"/>
          <w:u w:val="none"/>
        </w:rPr>
        <w:t xml:space="preserve"> of Book I stored at C.D.No. MY</w:t>
      </w:r>
      <w:r w:rsidR="00BF36EB">
        <w:rPr>
          <w:rFonts w:ascii="Bookman Old Style" w:hAnsi="Bookman Old Style"/>
          <w:b w:val="0"/>
          <w:color w:val="auto"/>
          <w:sz w:val="28"/>
          <w:szCs w:val="28"/>
          <w:u w:val="none"/>
        </w:rPr>
        <w:t>W</w:t>
      </w:r>
      <w:r w:rsidRPr="00D01C53">
        <w:rPr>
          <w:rFonts w:ascii="Bookman Old Style" w:hAnsi="Bookman Old Style"/>
          <w:b w:val="0"/>
          <w:color w:val="auto"/>
          <w:sz w:val="28"/>
          <w:szCs w:val="28"/>
          <w:u w:val="none"/>
        </w:rPr>
        <w:t>D-</w:t>
      </w:r>
      <w:r w:rsidR="0014510D">
        <w:rPr>
          <w:rFonts w:ascii="Bookman Old Style" w:hAnsi="Bookman Old Style"/>
          <w:b w:val="0"/>
          <w:color w:val="auto"/>
          <w:sz w:val="28"/>
          <w:szCs w:val="28"/>
          <w:u w:val="none"/>
        </w:rPr>
        <w:t>739</w:t>
      </w:r>
      <w:r w:rsidR="007465DB">
        <w:rPr>
          <w:rFonts w:ascii="Bookman Old Style" w:hAnsi="Bookman Old Style"/>
          <w:b w:val="0"/>
          <w:color w:val="auto"/>
          <w:sz w:val="28"/>
          <w:szCs w:val="28"/>
          <w:u w:val="none"/>
        </w:rPr>
        <w:t xml:space="preserve">. The khata of the schedule </w:t>
      </w:r>
      <w:r w:rsidRPr="00D01C53">
        <w:rPr>
          <w:rFonts w:ascii="Bookman Old Style" w:hAnsi="Bookman Old Style"/>
          <w:b w:val="0"/>
          <w:color w:val="auto"/>
          <w:sz w:val="28"/>
          <w:szCs w:val="28"/>
          <w:u w:val="none"/>
        </w:rPr>
        <w:t xml:space="preserve">property registered in favour of the vendor at </w:t>
      </w:r>
      <w:r w:rsidR="005D7168">
        <w:rPr>
          <w:rFonts w:ascii="Bookman Old Style" w:hAnsi="Bookman Old Style"/>
          <w:b w:val="0"/>
          <w:color w:val="auto"/>
          <w:sz w:val="28"/>
          <w:szCs w:val="28"/>
          <w:u w:val="none"/>
        </w:rPr>
        <w:t xml:space="preserve">Mysore Urban Development Authority vide No. </w:t>
      </w:r>
      <w:r w:rsidR="00282828">
        <w:rPr>
          <w:rFonts w:ascii="Nudi Akshar-10" w:hAnsi="Nudi Akshar-10"/>
          <w:b w:val="0"/>
          <w:color w:val="auto"/>
          <w:sz w:val="28"/>
          <w:szCs w:val="28"/>
          <w:u w:val="none"/>
        </w:rPr>
        <w:t>ªÉÄÊ.£À.¥Áæ/SÁªÀ-</w:t>
      </w:r>
      <w:r w:rsidR="00282828">
        <w:rPr>
          <w:rFonts w:ascii="Bookman Old Style" w:hAnsi="Bookman Old Style"/>
          <w:b w:val="0"/>
          <w:color w:val="auto"/>
          <w:sz w:val="28"/>
          <w:szCs w:val="28"/>
          <w:u w:val="none"/>
        </w:rPr>
        <w:t>new-</w:t>
      </w:r>
      <w:r w:rsidR="00282828" w:rsidRPr="00282828">
        <w:rPr>
          <w:rFonts w:ascii="Bookman Old Style" w:hAnsi="Bookman Old Style"/>
          <w:color w:val="auto"/>
          <w:sz w:val="28"/>
          <w:szCs w:val="28"/>
          <w:u w:val="none"/>
        </w:rPr>
        <w:t>43846</w:t>
      </w:r>
      <w:r w:rsidR="00282828">
        <w:rPr>
          <w:rFonts w:ascii="Bookman Old Style" w:hAnsi="Bookman Old Style"/>
          <w:b w:val="0"/>
          <w:color w:val="auto"/>
          <w:sz w:val="28"/>
          <w:szCs w:val="28"/>
          <w:u w:val="none"/>
        </w:rPr>
        <w:t xml:space="preserve">/21-22 </w:t>
      </w:r>
      <w:r w:rsidR="005D7168">
        <w:rPr>
          <w:rFonts w:ascii="Bookman Old Style" w:hAnsi="Bookman Old Style"/>
          <w:b w:val="0"/>
          <w:color w:val="auto"/>
          <w:sz w:val="28"/>
          <w:szCs w:val="28"/>
          <w:u w:val="none"/>
        </w:rPr>
        <w:t xml:space="preserve">dated </w:t>
      </w:r>
      <w:r w:rsidR="00282828">
        <w:rPr>
          <w:rFonts w:ascii="Bookman Old Style" w:hAnsi="Bookman Old Style"/>
          <w:color w:val="auto"/>
          <w:sz w:val="28"/>
          <w:szCs w:val="28"/>
          <w:u w:val="none"/>
        </w:rPr>
        <w:t>07-08-2021</w:t>
      </w:r>
      <w:r w:rsidR="005D7168">
        <w:rPr>
          <w:rFonts w:ascii="Bookman Old Style" w:hAnsi="Bookman Old Style"/>
          <w:b w:val="0"/>
          <w:color w:val="auto"/>
          <w:sz w:val="28"/>
          <w:szCs w:val="28"/>
          <w:u w:val="none"/>
        </w:rPr>
        <w:t xml:space="preserve">. </w:t>
      </w:r>
      <w:r w:rsidR="00491648">
        <w:rPr>
          <w:rFonts w:ascii="Bookman Old Style" w:hAnsi="Bookman Old Style"/>
          <w:b w:val="0"/>
          <w:color w:val="auto"/>
          <w:sz w:val="28"/>
          <w:szCs w:val="28"/>
          <w:u w:val="none"/>
        </w:rPr>
        <w:t xml:space="preserve">And the vendor has got No Objection Certificate (NOC) from the society on </w:t>
      </w:r>
      <w:r w:rsidR="001C0BF6">
        <w:rPr>
          <w:rFonts w:ascii="Bookman Old Style" w:hAnsi="Bookman Old Style"/>
          <w:b w:val="0"/>
          <w:color w:val="auto"/>
          <w:sz w:val="28"/>
          <w:szCs w:val="28"/>
          <w:u w:val="none"/>
        </w:rPr>
        <w:t>10-08-2021</w:t>
      </w:r>
      <w:r w:rsidR="00491648">
        <w:rPr>
          <w:rFonts w:ascii="Bookman Old Style" w:hAnsi="Bookman Old Style"/>
          <w:b w:val="0"/>
          <w:color w:val="auto"/>
          <w:sz w:val="28"/>
          <w:szCs w:val="28"/>
          <w:u w:val="none"/>
        </w:rPr>
        <w:t xml:space="preserve">. </w:t>
      </w:r>
      <w:r w:rsidR="005D7168">
        <w:rPr>
          <w:rFonts w:ascii="Bookman Old Style" w:hAnsi="Bookman Old Style"/>
          <w:b w:val="0"/>
          <w:color w:val="auto"/>
          <w:sz w:val="28"/>
          <w:szCs w:val="28"/>
          <w:u w:val="none"/>
        </w:rPr>
        <w:t>a</w:t>
      </w:r>
      <w:r w:rsidRPr="00D01C53">
        <w:rPr>
          <w:rFonts w:ascii="Bookman Old Style" w:hAnsi="Bookman Old Style"/>
          <w:b w:val="0"/>
          <w:color w:val="auto"/>
          <w:sz w:val="28"/>
          <w:szCs w:val="28"/>
          <w:u w:val="none"/>
        </w:rPr>
        <w:t>nd the vendor paid upto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4FA2B582"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301A2294"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4F7D30">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his absolute and self acquired property. The schedule property is free from all encumbrances, claims, court attachments, charges, liens, demands etc.</w:t>
      </w:r>
    </w:p>
    <w:p w14:paraId="75AD663F"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183880F7"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lastRenderedPageBreak/>
        <w:t xml:space="preserve">And whereas, the Vendor is in need of funds in order to meet some of </w:t>
      </w:r>
      <w:r w:rsidR="00BF7E5E">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w:t>
      </w:r>
      <w:r w:rsidR="007D6091">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sidR="00AE2FD3">
        <w:rPr>
          <w:rFonts w:ascii="Bookman Old Style" w:hAnsi="Bookman Old Style"/>
          <w:b w:val="0"/>
          <w:color w:val="auto"/>
          <w:sz w:val="28"/>
          <w:szCs w:val="28"/>
          <w:u w:val="none"/>
        </w:rPr>
        <w:t xml:space="preserve">cided to sell the </w:t>
      </w:r>
      <w:r w:rsidR="00BF6ED7">
        <w:rPr>
          <w:rFonts w:ascii="Bookman Old Style" w:hAnsi="Bookman Old Style"/>
          <w:b w:val="0"/>
          <w:color w:val="auto"/>
          <w:sz w:val="28"/>
          <w:szCs w:val="28"/>
          <w:u w:val="none"/>
        </w:rPr>
        <w:t xml:space="preserve">schedule property </w:t>
      </w:r>
      <w:r w:rsidRPr="00556D73">
        <w:rPr>
          <w:rFonts w:ascii="Bookman Old Style" w:hAnsi="Bookman Old Style"/>
          <w:b w:val="0"/>
          <w:color w:val="auto"/>
          <w:sz w:val="28"/>
          <w:szCs w:val="28"/>
          <w:u w:val="none"/>
        </w:rPr>
        <w:t xml:space="preserve">to the purchaser for a valuable sale consideration of </w:t>
      </w:r>
      <w:r w:rsidR="00B14359" w:rsidRPr="00296041">
        <w:rPr>
          <w:rFonts w:ascii="Bookman Old Style" w:hAnsi="Bookman Old Style"/>
          <w:bCs/>
          <w:color w:val="auto"/>
          <w:sz w:val="24"/>
          <w:szCs w:val="28"/>
          <w:u w:val="none"/>
        </w:rPr>
        <w:t>Rs.</w:t>
      </w:r>
      <w:r w:rsidR="0014510D">
        <w:rPr>
          <w:rFonts w:ascii="Bookman Old Style" w:hAnsi="Bookman Old Style"/>
          <w:bCs/>
          <w:color w:val="auto"/>
          <w:sz w:val="24"/>
          <w:szCs w:val="28"/>
          <w:u w:val="none"/>
        </w:rPr>
        <w:t>9,05</w:t>
      </w:r>
      <w:r w:rsidR="00643ADC" w:rsidRPr="00296041">
        <w:rPr>
          <w:rFonts w:ascii="Bookman Old Style" w:hAnsi="Bookman Old Style"/>
          <w:bCs/>
          <w:color w:val="auto"/>
          <w:sz w:val="24"/>
          <w:szCs w:val="28"/>
          <w:u w:val="none"/>
        </w:rPr>
        <w:t>,000/-</w:t>
      </w:r>
      <w:r w:rsidRPr="00296041">
        <w:rPr>
          <w:rFonts w:ascii="Bookman Old Style" w:hAnsi="Bookman Old Style"/>
          <w:bCs/>
          <w:color w:val="auto"/>
          <w:sz w:val="24"/>
          <w:szCs w:val="28"/>
          <w:u w:val="none"/>
        </w:rPr>
        <w:t xml:space="preserve">(Rupees </w:t>
      </w:r>
      <w:r w:rsidR="0014510D">
        <w:rPr>
          <w:rFonts w:ascii="Bookman Old Style" w:hAnsi="Bookman Old Style"/>
          <w:bCs/>
          <w:color w:val="auto"/>
          <w:sz w:val="24"/>
          <w:szCs w:val="28"/>
          <w:u w:val="none"/>
        </w:rPr>
        <w:t>Nine</w:t>
      </w:r>
      <w:r w:rsidR="00484E8C" w:rsidRPr="00296041">
        <w:rPr>
          <w:rFonts w:ascii="Bookman Old Style" w:hAnsi="Bookman Old Style"/>
          <w:bCs/>
          <w:color w:val="auto"/>
          <w:sz w:val="24"/>
          <w:szCs w:val="28"/>
          <w:u w:val="none"/>
        </w:rPr>
        <w:t xml:space="preserve"> </w:t>
      </w:r>
      <w:r w:rsidRPr="00296041">
        <w:rPr>
          <w:rFonts w:ascii="Bookman Old Style" w:hAnsi="Bookman Old Style"/>
          <w:bCs/>
          <w:color w:val="auto"/>
          <w:sz w:val="24"/>
          <w:szCs w:val="28"/>
          <w:u w:val="none"/>
        </w:rPr>
        <w:t>Lakh</w:t>
      </w:r>
      <w:r w:rsidR="00491648" w:rsidRPr="00296041">
        <w:rPr>
          <w:rFonts w:ascii="Bookman Old Style" w:hAnsi="Bookman Old Style"/>
          <w:bCs/>
          <w:color w:val="auto"/>
          <w:sz w:val="24"/>
          <w:szCs w:val="28"/>
          <w:u w:val="none"/>
        </w:rPr>
        <w:t xml:space="preserve"> </w:t>
      </w:r>
      <w:r w:rsidR="0014510D">
        <w:rPr>
          <w:rFonts w:ascii="Bookman Old Style" w:hAnsi="Bookman Old Style"/>
          <w:bCs/>
          <w:color w:val="auto"/>
          <w:sz w:val="24"/>
          <w:szCs w:val="28"/>
          <w:u w:val="none"/>
        </w:rPr>
        <w:t>Five</w:t>
      </w:r>
      <w:r w:rsidR="00491648" w:rsidRPr="00296041">
        <w:rPr>
          <w:rFonts w:ascii="Bookman Old Style" w:hAnsi="Bookman Old Style"/>
          <w:bCs/>
          <w:color w:val="auto"/>
          <w:sz w:val="24"/>
          <w:szCs w:val="28"/>
          <w:u w:val="none"/>
        </w:rPr>
        <w:t xml:space="preserve"> Thousand</w:t>
      </w:r>
      <w:r w:rsidRPr="00296041">
        <w:rPr>
          <w:rFonts w:ascii="Bookman Old Style" w:hAnsi="Bookman Old Style"/>
          <w:bCs/>
          <w:color w:val="auto"/>
          <w:sz w:val="24"/>
          <w:szCs w:val="28"/>
          <w:u w:val="none"/>
        </w:rPr>
        <w:t xml:space="preserve"> only)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4AB843CB"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1A0DA834"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18FA841F"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5A4227" w:rsidRPr="00296041">
        <w:rPr>
          <w:rFonts w:ascii="Bookman Old Style" w:hAnsi="Bookman Old Style"/>
          <w:bCs/>
          <w:color w:val="auto"/>
          <w:sz w:val="24"/>
          <w:szCs w:val="28"/>
          <w:u w:val="none"/>
        </w:rPr>
        <w:t>Rs.</w:t>
      </w:r>
      <w:r w:rsidR="005A4227">
        <w:rPr>
          <w:rFonts w:ascii="Bookman Old Style" w:hAnsi="Bookman Old Style"/>
          <w:bCs/>
          <w:color w:val="auto"/>
          <w:sz w:val="24"/>
          <w:szCs w:val="28"/>
          <w:u w:val="none"/>
        </w:rPr>
        <w:t>9,05</w:t>
      </w:r>
      <w:r w:rsidR="005A4227" w:rsidRPr="00296041">
        <w:rPr>
          <w:rFonts w:ascii="Bookman Old Style" w:hAnsi="Bookman Old Style"/>
          <w:bCs/>
          <w:color w:val="auto"/>
          <w:sz w:val="24"/>
          <w:szCs w:val="28"/>
          <w:u w:val="none"/>
        </w:rPr>
        <w:t xml:space="preserve">,000/-(Rupees </w:t>
      </w:r>
      <w:r w:rsidR="005A4227">
        <w:rPr>
          <w:rFonts w:ascii="Bookman Old Style" w:hAnsi="Bookman Old Style"/>
          <w:bCs/>
          <w:color w:val="auto"/>
          <w:sz w:val="24"/>
          <w:szCs w:val="28"/>
          <w:u w:val="none"/>
        </w:rPr>
        <w:t>Nine</w:t>
      </w:r>
      <w:r w:rsidR="005A4227" w:rsidRPr="00296041">
        <w:rPr>
          <w:rFonts w:ascii="Bookman Old Style" w:hAnsi="Bookman Old Style"/>
          <w:bCs/>
          <w:color w:val="auto"/>
          <w:sz w:val="24"/>
          <w:szCs w:val="28"/>
          <w:u w:val="none"/>
        </w:rPr>
        <w:t xml:space="preserve"> Lakh </w:t>
      </w:r>
      <w:r w:rsidR="005A4227">
        <w:rPr>
          <w:rFonts w:ascii="Bookman Old Style" w:hAnsi="Bookman Old Style"/>
          <w:bCs/>
          <w:color w:val="auto"/>
          <w:sz w:val="24"/>
          <w:szCs w:val="28"/>
          <w:u w:val="none"/>
        </w:rPr>
        <w:t>Five</w:t>
      </w:r>
      <w:r w:rsidR="005A4227" w:rsidRPr="00296041">
        <w:rPr>
          <w:rFonts w:ascii="Bookman Old Style" w:hAnsi="Bookman Old Style"/>
          <w:bCs/>
          <w:color w:val="auto"/>
          <w:sz w:val="24"/>
          <w:szCs w:val="28"/>
          <w:u w:val="none"/>
        </w:rPr>
        <w:t xml:space="preserve"> Thousand only)</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5DAB59B3" w14:textId="77777777" w:rsidR="00434BF2" w:rsidRPr="00434BF2" w:rsidRDefault="00B14359" w:rsidP="00E96CFA">
      <w:pPr>
        <w:numPr>
          <w:ilvl w:val="0"/>
          <w:numId w:val="26"/>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00296041" w:rsidRPr="00296041">
        <w:rPr>
          <w:rFonts w:ascii="Bookman Old Style" w:hAnsi="Bookman Old Style"/>
          <w:bCs/>
          <w:color w:val="auto"/>
          <w:sz w:val="24"/>
          <w:szCs w:val="28"/>
          <w:u w:val="none"/>
        </w:rPr>
        <w:t>Rs.</w:t>
      </w:r>
      <w:r w:rsidR="005A4227">
        <w:rPr>
          <w:rFonts w:ascii="Bookman Old Style" w:hAnsi="Bookman Old Style"/>
          <w:bCs/>
          <w:color w:val="auto"/>
          <w:sz w:val="24"/>
          <w:szCs w:val="28"/>
          <w:u w:val="none"/>
        </w:rPr>
        <w:t>3</w:t>
      </w:r>
      <w:r w:rsidR="00296041" w:rsidRPr="00296041">
        <w:rPr>
          <w:rFonts w:ascii="Bookman Old Style" w:hAnsi="Bookman Old Style"/>
          <w:bCs/>
          <w:color w:val="auto"/>
          <w:sz w:val="24"/>
          <w:szCs w:val="28"/>
          <w:u w:val="none"/>
        </w:rPr>
        <w:t>,</w:t>
      </w:r>
      <w:r w:rsidR="005A4227">
        <w:rPr>
          <w:rFonts w:ascii="Bookman Old Style" w:hAnsi="Bookman Old Style"/>
          <w:bCs/>
          <w:color w:val="auto"/>
          <w:sz w:val="24"/>
          <w:szCs w:val="28"/>
          <w:u w:val="none"/>
        </w:rPr>
        <w:t>79</w:t>
      </w:r>
      <w:r w:rsidR="00296041" w:rsidRPr="00296041">
        <w:rPr>
          <w:rFonts w:ascii="Bookman Old Style" w:hAnsi="Bookman Old Style"/>
          <w:bCs/>
          <w:color w:val="auto"/>
          <w:sz w:val="24"/>
          <w:szCs w:val="28"/>
          <w:u w:val="none"/>
        </w:rPr>
        <w:t>,</w:t>
      </w:r>
      <w:r w:rsidR="005A4227">
        <w:rPr>
          <w:rFonts w:ascii="Bookman Old Style" w:hAnsi="Bookman Old Style"/>
          <w:bCs/>
          <w:color w:val="auto"/>
          <w:sz w:val="24"/>
          <w:szCs w:val="28"/>
          <w:u w:val="none"/>
        </w:rPr>
        <w:t>7</w:t>
      </w:r>
      <w:r w:rsidR="00296041" w:rsidRPr="00296041">
        <w:rPr>
          <w:rFonts w:ascii="Bookman Old Style" w:hAnsi="Bookman Old Style"/>
          <w:bCs/>
          <w:color w:val="auto"/>
          <w:sz w:val="24"/>
          <w:szCs w:val="28"/>
          <w:u w:val="none"/>
        </w:rPr>
        <w:t xml:space="preserve">00/-(Rupees </w:t>
      </w:r>
      <w:r w:rsidR="005A4227">
        <w:rPr>
          <w:rFonts w:ascii="Bookman Old Style" w:hAnsi="Bookman Old Style"/>
          <w:bCs/>
          <w:color w:val="auto"/>
          <w:sz w:val="24"/>
          <w:szCs w:val="28"/>
          <w:u w:val="none"/>
        </w:rPr>
        <w:t xml:space="preserve">Three </w:t>
      </w:r>
      <w:r w:rsidR="00296041" w:rsidRPr="00296041">
        <w:rPr>
          <w:rFonts w:ascii="Bookman Old Style" w:hAnsi="Bookman Old Style"/>
          <w:bCs/>
          <w:color w:val="auto"/>
          <w:sz w:val="24"/>
          <w:szCs w:val="28"/>
          <w:u w:val="none"/>
        </w:rPr>
        <w:t xml:space="preserve">Lakh </w:t>
      </w:r>
      <w:r w:rsidR="005A4227">
        <w:rPr>
          <w:rFonts w:ascii="Bookman Old Style" w:hAnsi="Bookman Old Style"/>
          <w:bCs/>
          <w:color w:val="auto"/>
          <w:sz w:val="24"/>
          <w:szCs w:val="28"/>
          <w:u w:val="none"/>
        </w:rPr>
        <w:t>Seve</w:t>
      </w:r>
      <w:r w:rsidR="00296041" w:rsidRPr="00296041">
        <w:rPr>
          <w:rFonts w:ascii="Bookman Old Style" w:hAnsi="Bookman Old Style"/>
          <w:bCs/>
          <w:color w:val="auto"/>
          <w:sz w:val="24"/>
          <w:szCs w:val="28"/>
          <w:u w:val="none"/>
        </w:rPr>
        <w:t xml:space="preserve">nty </w:t>
      </w:r>
      <w:r w:rsidR="005A4227">
        <w:rPr>
          <w:rFonts w:ascii="Bookman Old Style" w:hAnsi="Bookman Old Style"/>
          <w:bCs/>
          <w:color w:val="auto"/>
          <w:sz w:val="24"/>
          <w:szCs w:val="28"/>
          <w:u w:val="none"/>
        </w:rPr>
        <w:t xml:space="preserve">Nine </w:t>
      </w:r>
      <w:r w:rsidR="00296041" w:rsidRPr="00296041">
        <w:rPr>
          <w:rFonts w:ascii="Bookman Old Style" w:hAnsi="Bookman Old Style"/>
          <w:bCs/>
          <w:color w:val="auto"/>
          <w:sz w:val="24"/>
          <w:szCs w:val="28"/>
          <w:u w:val="none"/>
        </w:rPr>
        <w:t xml:space="preserve">Thousand </w:t>
      </w:r>
      <w:r w:rsidR="005A4227">
        <w:rPr>
          <w:rFonts w:ascii="Bookman Old Style" w:hAnsi="Bookman Old Style"/>
          <w:bCs/>
          <w:color w:val="auto"/>
          <w:sz w:val="24"/>
          <w:szCs w:val="28"/>
          <w:u w:val="none"/>
        </w:rPr>
        <w:t xml:space="preserve">Seven Hundred </w:t>
      </w:r>
      <w:r w:rsidR="00296041" w:rsidRPr="00296041">
        <w:rPr>
          <w:rFonts w:ascii="Bookman Old Style" w:hAnsi="Bookman Old Style"/>
          <w:bCs/>
          <w:color w:val="auto"/>
          <w:sz w:val="24"/>
          <w:szCs w:val="28"/>
          <w:u w:val="none"/>
        </w:rPr>
        <w:t>only)</w:t>
      </w:r>
      <w:r w:rsidR="00296041" w:rsidRPr="00296041">
        <w:rPr>
          <w:rFonts w:ascii="Bookman Old Style" w:hAnsi="Bookman Old Style"/>
          <w:b w:val="0"/>
          <w:color w:val="auto"/>
          <w:sz w:val="24"/>
          <w:szCs w:val="28"/>
          <w:u w:val="none"/>
        </w:rPr>
        <w:t xml:space="preserve"> </w:t>
      </w:r>
      <w:r w:rsidRPr="004F7D30">
        <w:rPr>
          <w:rFonts w:ascii="Bookman Old Style" w:hAnsi="Bookman Old Style"/>
          <w:b w:val="0"/>
          <w:color w:val="auto"/>
          <w:sz w:val="28"/>
          <w:szCs w:val="28"/>
          <w:u w:val="none"/>
        </w:rPr>
        <w:t>to the Vendor by way of</w:t>
      </w:r>
      <w:r w:rsidR="00434BF2">
        <w:rPr>
          <w:rFonts w:ascii="Bookman Old Style" w:hAnsi="Bookman Old Style"/>
          <w:b w:val="0"/>
          <w:color w:val="auto"/>
          <w:sz w:val="28"/>
          <w:szCs w:val="28"/>
          <w:u w:val="none"/>
        </w:rPr>
        <w:t xml:space="preserve"> RTGS vide UTR </w:t>
      </w:r>
      <w:r w:rsidRPr="004F7D30">
        <w:rPr>
          <w:rFonts w:ascii="Bookman Old Style" w:hAnsi="Bookman Old Style"/>
          <w:b w:val="0"/>
          <w:color w:val="auto"/>
          <w:sz w:val="28"/>
          <w:szCs w:val="28"/>
          <w:u w:val="none"/>
        </w:rPr>
        <w:t xml:space="preserve">No. </w:t>
      </w:r>
      <w:r w:rsidR="00434BF2" w:rsidRPr="00434BF2">
        <w:rPr>
          <w:rFonts w:ascii="Bookman Old Style" w:hAnsi="Bookman Old Style"/>
          <w:color w:val="auto"/>
          <w:sz w:val="24"/>
          <w:szCs w:val="28"/>
          <w:u w:val="none"/>
        </w:rPr>
        <w:t>HDFCR52021070951990749</w:t>
      </w:r>
      <w:r w:rsidR="00434BF2">
        <w:rPr>
          <w:rFonts w:ascii="Bookman Old Style" w:hAnsi="Bookman Old Style"/>
          <w:b w:val="0"/>
          <w:color w:val="auto"/>
          <w:sz w:val="28"/>
          <w:szCs w:val="28"/>
          <w:u w:val="none"/>
        </w:rPr>
        <w:t xml:space="preserve"> </w:t>
      </w:r>
      <w:r w:rsidRPr="004F7D30">
        <w:rPr>
          <w:rFonts w:ascii="Bookman Old Style" w:hAnsi="Bookman Old Style"/>
          <w:b w:val="0"/>
          <w:color w:val="auto"/>
          <w:sz w:val="28"/>
          <w:szCs w:val="28"/>
          <w:u w:val="none"/>
        </w:rPr>
        <w:t xml:space="preserve">dated </w:t>
      </w:r>
      <w:r w:rsidR="001C0BF6">
        <w:rPr>
          <w:rFonts w:ascii="Bookman Old Style" w:hAnsi="Bookman Old Style"/>
          <w:color w:val="auto"/>
          <w:sz w:val="28"/>
          <w:szCs w:val="28"/>
          <w:u w:val="none"/>
        </w:rPr>
        <w:t>07-07-2021</w:t>
      </w:r>
    </w:p>
    <w:p w14:paraId="119D09F6" w14:textId="77777777" w:rsidR="001371A8" w:rsidRPr="00434BF2" w:rsidRDefault="001371A8" w:rsidP="001371A8">
      <w:pPr>
        <w:numPr>
          <w:ilvl w:val="0"/>
          <w:numId w:val="26"/>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Pr="00296041">
        <w:rPr>
          <w:rFonts w:ascii="Bookman Old Style" w:hAnsi="Bookman Old Style"/>
          <w:bCs/>
          <w:color w:val="auto"/>
          <w:sz w:val="24"/>
          <w:szCs w:val="28"/>
          <w:u w:val="none"/>
        </w:rPr>
        <w:t>Rs.</w:t>
      </w:r>
      <w:r>
        <w:rPr>
          <w:rFonts w:ascii="Bookman Old Style" w:hAnsi="Bookman Old Style"/>
          <w:bCs/>
          <w:color w:val="auto"/>
          <w:sz w:val="24"/>
          <w:szCs w:val="28"/>
          <w:u w:val="none"/>
        </w:rPr>
        <w:t>3</w:t>
      </w:r>
      <w:r w:rsidRPr="00296041">
        <w:rPr>
          <w:rFonts w:ascii="Bookman Old Style" w:hAnsi="Bookman Old Style"/>
          <w:bCs/>
          <w:color w:val="auto"/>
          <w:sz w:val="24"/>
          <w:szCs w:val="28"/>
          <w:u w:val="none"/>
        </w:rPr>
        <w:t>,</w:t>
      </w:r>
      <w:r w:rsidR="001C0BF6">
        <w:rPr>
          <w:rFonts w:ascii="Bookman Old Style" w:hAnsi="Bookman Old Style"/>
          <w:bCs/>
          <w:color w:val="auto"/>
          <w:sz w:val="24"/>
          <w:szCs w:val="28"/>
          <w:u w:val="none"/>
        </w:rPr>
        <w:t>75</w:t>
      </w:r>
      <w:r>
        <w:rPr>
          <w:rFonts w:ascii="Bookman Old Style" w:hAnsi="Bookman Old Style"/>
          <w:bCs/>
          <w:color w:val="auto"/>
          <w:sz w:val="24"/>
          <w:szCs w:val="28"/>
          <w:u w:val="none"/>
        </w:rPr>
        <w:t>,000</w:t>
      </w:r>
      <w:r w:rsidRPr="00296041">
        <w:rPr>
          <w:rFonts w:ascii="Bookman Old Style" w:hAnsi="Bookman Old Style"/>
          <w:bCs/>
          <w:color w:val="auto"/>
          <w:sz w:val="24"/>
          <w:szCs w:val="28"/>
          <w:u w:val="none"/>
        </w:rPr>
        <w:t xml:space="preserve">/-(Rupees </w:t>
      </w:r>
      <w:r>
        <w:rPr>
          <w:rFonts w:ascii="Bookman Old Style" w:hAnsi="Bookman Old Style"/>
          <w:bCs/>
          <w:color w:val="auto"/>
          <w:sz w:val="24"/>
          <w:szCs w:val="28"/>
          <w:u w:val="none"/>
        </w:rPr>
        <w:t xml:space="preserve">Three </w:t>
      </w:r>
      <w:r w:rsidRPr="00296041">
        <w:rPr>
          <w:rFonts w:ascii="Bookman Old Style" w:hAnsi="Bookman Old Style"/>
          <w:bCs/>
          <w:color w:val="auto"/>
          <w:sz w:val="24"/>
          <w:szCs w:val="28"/>
          <w:u w:val="none"/>
        </w:rPr>
        <w:t xml:space="preserve">Lakh </w:t>
      </w:r>
      <w:r>
        <w:rPr>
          <w:rFonts w:ascii="Bookman Old Style" w:hAnsi="Bookman Old Style"/>
          <w:bCs/>
          <w:color w:val="auto"/>
          <w:sz w:val="24"/>
          <w:szCs w:val="28"/>
          <w:u w:val="none"/>
        </w:rPr>
        <w:t xml:space="preserve">Fifty </w:t>
      </w:r>
      <w:r w:rsidRPr="00296041">
        <w:rPr>
          <w:rFonts w:ascii="Bookman Old Style" w:hAnsi="Bookman Old Style"/>
          <w:bCs/>
          <w:color w:val="auto"/>
          <w:sz w:val="24"/>
          <w:szCs w:val="28"/>
          <w:u w:val="none"/>
        </w:rPr>
        <w:t xml:space="preserve">Thousand </w:t>
      </w:r>
      <w:r>
        <w:rPr>
          <w:rFonts w:ascii="Bookman Old Style" w:hAnsi="Bookman Old Style"/>
          <w:bCs/>
          <w:color w:val="auto"/>
          <w:sz w:val="24"/>
          <w:szCs w:val="28"/>
          <w:u w:val="none"/>
        </w:rPr>
        <w:t xml:space="preserve">Seven Hundred </w:t>
      </w:r>
      <w:r w:rsidRPr="00296041">
        <w:rPr>
          <w:rFonts w:ascii="Bookman Old Style" w:hAnsi="Bookman Old Style"/>
          <w:bCs/>
          <w:color w:val="auto"/>
          <w:sz w:val="24"/>
          <w:szCs w:val="28"/>
          <w:u w:val="none"/>
        </w:rPr>
        <w:t>only)</w:t>
      </w:r>
      <w:r w:rsidRPr="00296041">
        <w:rPr>
          <w:rFonts w:ascii="Bookman Old Style" w:hAnsi="Bookman Old Style"/>
          <w:b w:val="0"/>
          <w:color w:val="auto"/>
          <w:sz w:val="24"/>
          <w:szCs w:val="28"/>
          <w:u w:val="none"/>
        </w:rPr>
        <w:t xml:space="preserve"> </w:t>
      </w:r>
      <w:r w:rsidRPr="004F7D30">
        <w:rPr>
          <w:rFonts w:ascii="Bookman Old Style" w:hAnsi="Bookman Old Style"/>
          <w:b w:val="0"/>
          <w:color w:val="auto"/>
          <w:sz w:val="28"/>
          <w:szCs w:val="28"/>
          <w:u w:val="none"/>
        </w:rPr>
        <w:t>to the Vendor by way of</w:t>
      </w:r>
      <w:r>
        <w:rPr>
          <w:rFonts w:ascii="Bookman Old Style" w:hAnsi="Bookman Old Style"/>
          <w:b w:val="0"/>
          <w:color w:val="auto"/>
          <w:sz w:val="28"/>
          <w:szCs w:val="28"/>
          <w:u w:val="none"/>
        </w:rPr>
        <w:t xml:space="preserve"> RTGS vide UTR </w:t>
      </w:r>
      <w:r w:rsidRPr="004F7D30">
        <w:rPr>
          <w:rFonts w:ascii="Bookman Old Style" w:hAnsi="Bookman Old Style"/>
          <w:b w:val="0"/>
          <w:color w:val="auto"/>
          <w:sz w:val="28"/>
          <w:szCs w:val="28"/>
          <w:u w:val="none"/>
        </w:rPr>
        <w:t xml:space="preserve">No. </w:t>
      </w:r>
      <w:r w:rsidR="001C0BF6">
        <w:rPr>
          <w:rFonts w:ascii="Bookman Old Style" w:hAnsi="Bookman Old Style"/>
          <w:color w:val="auto"/>
          <w:sz w:val="24"/>
          <w:szCs w:val="28"/>
          <w:u w:val="none"/>
        </w:rPr>
        <w:t xml:space="preserve">HDFCR52021081358698835 </w:t>
      </w:r>
      <w:r w:rsidRPr="004F7D30">
        <w:rPr>
          <w:rFonts w:ascii="Bookman Old Style" w:hAnsi="Bookman Old Style"/>
          <w:b w:val="0"/>
          <w:color w:val="auto"/>
          <w:sz w:val="28"/>
          <w:szCs w:val="28"/>
          <w:u w:val="none"/>
        </w:rPr>
        <w:t xml:space="preserve">dated </w:t>
      </w:r>
      <w:r w:rsidR="001C0BF6">
        <w:rPr>
          <w:rFonts w:ascii="Bookman Old Style" w:hAnsi="Bookman Old Style"/>
          <w:color w:val="auto"/>
          <w:sz w:val="28"/>
          <w:szCs w:val="28"/>
          <w:u w:val="none"/>
        </w:rPr>
        <w:t>13-08-2021</w:t>
      </w:r>
    </w:p>
    <w:p w14:paraId="5093E55A" w14:textId="77777777" w:rsidR="00333A23" w:rsidRPr="004F7D30" w:rsidRDefault="00434BF2" w:rsidP="00E96CFA">
      <w:pPr>
        <w:numPr>
          <w:ilvl w:val="0"/>
          <w:numId w:val="26"/>
        </w:numPr>
        <w:spacing w:line="264" w:lineRule="auto"/>
        <w:jc w:val="both"/>
        <w:rPr>
          <w:rFonts w:ascii="Bookman Old Style" w:hAnsi="Bookman Old Style"/>
          <w:b w:val="0"/>
          <w:color w:val="auto"/>
          <w:sz w:val="28"/>
          <w:szCs w:val="28"/>
          <w:u w:val="none"/>
        </w:rPr>
      </w:pPr>
      <w:r w:rsidRPr="004F7D30">
        <w:rPr>
          <w:rFonts w:ascii="Bookman Old Style" w:hAnsi="Bookman Old Style"/>
          <w:b w:val="0"/>
          <w:color w:val="auto"/>
          <w:sz w:val="28"/>
          <w:szCs w:val="28"/>
          <w:u w:val="none"/>
        </w:rPr>
        <w:t xml:space="preserve">A sum of </w:t>
      </w:r>
      <w:r w:rsidRPr="00296041">
        <w:rPr>
          <w:rFonts w:ascii="Bookman Old Style" w:hAnsi="Bookman Old Style"/>
          <w:bCs/>
          <w:color w:val="auto"/>
          <w:sz w:val="24"/>
          <w:szCs w:val="28"/>
          <w:u w:val="none"/>
        </w:rPr>
        <w:t>Rs.</w:t>
      </w:r>
      <w:r>
        <w:rPr>
          <w:rFonts w:ascii="Bookman Old Style" w:hAnsi="Bookman Old Style"/>
          <w:bCs/>
          <w:color w:val="auto"/>
          <w:sz w:val="24"/>
          <w:szCs w:val="28"/>
          <w:u w:val="none"/>
        </w:rPr>
        <w:t>1</w:t>
      </w:r>
      <w:r w:rsidRPr="00296041">
        <w:rPr>
          <w:rFonts w:ascii="Bookman Old Style" w:hAnsi="Bookman Old Style"/>
          <w:bCs/>
          <w:color w:val="auto"/>
          <w:sz w:val="24"/>
          <w:szCs w:val="28"/>
          <w:u w:val="none"/>
        </w:rPr>
        <w:t>,</w:t>
      </w:r>
      <w:r>
        <w:rPr>
          <w:rFonts w:ascii="Bookman Old Style" w:hAnsi="Bookman Old Style"/>
          <w:bCs/>
          <w:color w:val="auto"/>
          <w:sz w:val="24"/>
          <w:szCs w:val="28"/>
          <w:u w:val="none"/>
        </w:rPr>
        <w:t>50</w:t>
      </w:r>
      <w:r w:rsidRPr="00296041">
        <w:rPr>
          <w:rFonts w:ascii="Bookman Old Style" w:hAnsi="Bookman Old Style"/>
          <w:bCs/>
          <w:color w:val="auto"/>
          <w:sz w:val="24"/>
          <w:szCs w:val="28"/>
          <w:u w:val="none"/>
        </w:rPr>
        <w:t>,</w:t>
      </w:r>
      <w:r>
        <w:rPr>
          <w:rFonts w:ascii="Bookman Old Style" w:hAnsi="Bookman Old Style"/>
          <w:bCs/>
          <w:color w:val="auto"/>
          <w:sz w:val="24"/>
          <w:szCs w:val="28"/>
          <w:u w:val="none"/>
        </w:rPr>
        <w:t>3</w:t>
      </w:r>
      <w:r w:rsidRPr="00296041">
        <w:rPr>
          <w:rFonts w:ascii="Bookman Old Style" w:hAnsi="Bookman Old Style"/>
          <w:bCs/>
          <w:color w:val="auto"/>
          <w:sz w:val="24"/>
          <w:szCs w:val="28"/>
          <w:u w:val="none"/>
        </w:rPr>
        <w:t xml:space="preserve">00/-(Rupees </w:t>
      </w:r>
      <w:r>
        <w:rPr>
          <w:rFonts w:ascii="Bookman Old Style" w:hAnsi="Bookman Old Style"/>
          <w:bCs/>
          <w:color w:val="auto"/>
          <w:sz w:val="24"/>
          <w:szCs w:val="28"/>
          <w:u w:val="none"/>
        </w:rPr>
        <w:t xml:space="preserve">One </w:t>
      </w:r>
      <w:r w:rsidRPr="00296041">
        <w:rPr>
          <w:rFonts w:ascii="Bookman Old Style" w:hAnsi="Bookman Old Style"/>
          <w:bCs/>
          <w:color w:val="auto"/>
          <w:sz w:val="24"/>
          <w:szCs w:val="28"/>
          <w:u w:val="none"/>
        </w:rPr>
        <w:t xml:space="preserve">Lakh </w:t>
      </w:r>
      <w:r>
        <w:rPr>
          <w:rFonts w:ascii="Bookman Old Style" w:hAnsi="Bookman Old Style"/>
          <w:bCs/>
          <w:color w:val="auto"/>
          <w:sz w:val="24"/>
          <w:szCs w:val="28"/>
          <w:u w:val="none"/>
        </w:rPr>
        <w:t>Fifty</w:t>
      </w:r>
      <w:r w:rsidRPr="00296041">
        <w:rPr>
          <w:rFonts w:ascii="Bookman Old Style" w:hAnsi="Bookman Old Style"/>
          <w:bCs/>
          <w:color w:val="auto"/>
          <w:sz w:val="24"/>
          <w:szCs w:val="28"/>
          <w:u w:val="none"/>
        </w:rPr>
        <w:t xml:space="preserve"> Thousand </w:t>
      </w:r>
      <w:r>
        <w:rPr>
          <w:rFonts w:ascii="Bookman Old Style" w:hAnsi="Bookman Old Style"/>
          <w:bCs/>
          <w:color w:val="auto"/>
          <w:sz w:val="24"/>
          <w:szCs w:val="28"/>
          <w:u w:val="none"/>
        </w:rPr>
        <w:t xml:space="preserve">Three Hundred </w:t>
      </w:r>
      <w:r w:rsidRPr="00296041">
        <w:rPr>
          <w:rFonts w:ascii="Bookman Old Style" w:hAnsi="Bookman Old Style"/>
          <w:bCs/>
          <w:color w:val="auto"/>
          <w:sz w:val="24"/>
          <w:szCs w:val="28"/>
          <w:u w:val="none"/>
        </w:rPr>
        <w:t>only)</w:t>
      </w:r>
      <w:r w:rsidRPr="00296041">
        <w:rPr>
          <w:rFonts w:ascii="Bookman Old Style" w:hAnsi="Bookman Old Style"/>
          <w:b w:val="0"/>
          <w:color w:val="auto"/>
          <w:sz w:val="24"/>
          <w:szCs w:val="28"/>
          <w:u w:val="none"/>
        </w:rPr>
        <w:t xml:space="preserve"> </w:t>
      </w:r>
      <w:r w:rsidRPr="004F7D30">
        <w:rPr>
          <w:rFonts w:ascii="Bookman Old Style" w:hAnsi="Bookman Old Style"/>
          <w:b w:val="0"/>
          <w:color w:val="auto"/>
          <w:sz w:val="28"/>
          <w:szCs w:val="28"/>
          <w:u w:val="none"/>
        </w:rPr>
        <w:t>by way of</w:t>
      </w:r>
      <w:r>
        <w:rPr>
          <w:rFonts w:ascii="Bookman Old Style" w:hAnsi="Bookman Old Style"/>
          <w:b w:val="0"/>
          <w:color w:val="auto"/>
          <w:sz w:val="28"/>
          <w:szCs w:val="28"/>
          <w:u w:val="none"/>
        </w:rPr>
        <w:t xml:space="preserve"> </w:t>
      </w:r>
      <w:r w:rsidR="00A63A68">
        <w:rPr>
          <w:rFonts w:ascii="Bookman Old Style" w:hAnsi="Bookman Old Style"/>
          <w:b w:val="0"/>
          <w:color w:val="auto"/>
          <w:sz w:val="28"/>
          <w:szCs w:val="28"/>
          <w:u w:val="none"/>
        </w:rPr>
        <w:t xml:space="preserve"> Cash </w:t>
      </w:r>
      <w:r w:rsidR="003D5656" w:rsidRPr="004F7D30">
        <w:rPr>
          <w:rFonts w:ascii="Bookman Old Style" w:hAnsi="Bookman Old Style"/>
          <w:b w:val="0"/>
          <w:color w:val="auto"/>
          <w:sz w:val="28"/>
          <w:szCs w:val="28"/>
          <w:u w:val="none"/>
        </w:rPr>
        <w:t xml:space="preserve">in favour of the </w:t>
      </w:r>
      <w:r w:rsidR="00D87C0B" w:rsidRPr="004F7D30">
        <w:rPr>
          <w:rFonts w:ascii="Bookman Old Style" w:hAnsi="Bookman Old Style"/>
          <w:b w:val="0"/>
          <w:color w:val="auto"/>
          <w:sz w:val="28"/>
          <w:szCs w:val="28"/>
          <w:u w:val="none"/>
        </w:rPr>
        <w:t>vendor</w:t>
      </w:r>
      <w:r w:rsidR="003D5656" w:rsidRPr="004F7D30">
        <w:rPr>
          <w:rFonts w:ascii="Bookman Old Style" w:hAnsi="Bookman Old Style"/>
          <w:b w:val="0"/>
          <w:color w:val="auto"/>
          <w:sz w:val="28"/>
          <w:szCs w:val="28"/>
          <w:u w:val="none"/>
        </w:rPr>
        <w:t xml:space="preserve"> </w:t>
      </w:r>
      <w:r w:rsidR="00D87C0B" w:rsidRPr="004F7D30">
        <w:rPr>
          <w:rFonts w:ascii="Bookman Old Style" w:hAnsi="Bookman Old Style"/>
          <w:b w:val="0"/>
          <w:color w:val="auto"/>
          <w:sz w:val="28"/>
          <w:szCs w:val="28"/>
          <w:u w:val="none"/>
        </w:rPr>
        <w:t>o</w:t>
      </w:r>
      <w:r w:rsidR="00663857" w:rsidRPr="004F7D30">
        <w:rPr>
          <w:rFonts w:ascii="Bookman Old Style" w:hAnsi="Bookman Old Style"/>
          <w:b w:val="0"/>
          <w:color w:val="auto"/>
          <w:sz w:val="28"/>
          <w:szCs w:val="28"/>
          <w:u w:val="none"/>
        </w:rPr>
        <w:t xml:space="preserve">n </w:t>
      </w:r>
      <w:r w:rsidR="00333A23" w:rsidRPr="004F7D30">
        <w:rPr>
          <w:rFonts w:ascii="Bookman Old Style" w:hAnsi="Bookman Old Style"/>
          <w:b w:val="0"/>
          <w:color w:val="auto"/>
          <w:sz w:val="28"/>
          <w:szCs w:val="28"/>
          <w:u w:val="none"/>
        </w:rPr>
        <w:t>before undersigned witness at the time of Registration of this Sale Deed.</w:t>
      </w:r>
    </w:p>
    <w:p w14:paraId="54D2965F"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2DDF8AD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0E4F81" w:rsidRPr="00296041">
        <w:rPr>
          <w:rFonts w:ascii="Bookman Old Style" w:hAnsi="Bookman Old Style"/>
          <w:bCs/>
          <w:color w:val="auto"/>
          <w:sz w:val="24"/>
          <w:szCs w:val="28"/>
          <w:u w:val="none"/>
        </w:rPr>
        <w:t>Rs.</w:t>
      </w:r>
      <w:r w:rsidR="000E4F81">
        <w:rPr>
          <w:rFonts w:ascii="Bookman Old Style" w:hAnsi="Bookman Old Style"/>
          <w:bCs/>
          <w:color w:val="auto"/>
          <w:sz w:val="24"/>
          <w:szCs w:val="28"/>
          <w:u w:val="none"/>
        </w:rPr>
        <w:t>9,05</w:t>
      </w:r>
      <w:r w:rsidR="000E4F81" w:rsidRPr="00296041">
        <w:rPr>
          <w:rFonts w:ascii="Bookman Old Style" w:hAnsi="Bookman Old Style"/>
          <w:bCs/>
          <w:color w:val="auto"/>
          <w:sz w:val="24"/>
          <w:szCs w:val="28"/>
          <w:u w:val="none"/>
        </w:rPr>
        <w:t xml:space="preserve">,000/-(Rupees </w:t>
      </w:r>
      <w:r w:rsidR="000E4F81">
        <w:rPr>
          <w:rFonts w:ascii="Bookman Old Style" w:hAnsi="Bookman Old Style"/>
          <w:bCs/>
          <w:color w:val="auto"/>
          <w:sz w:val="24"/>
          <w:szCs w:val="28"/>
          <w:u w:val="none"/>
        </w:rPr>
        <w:t>Nine</w:t>
      </w:r>
      <w:r w:rsidR="000E4F81" w:rsidRPr="00296041">
        <w:rPr>
          <w:rFonts w:ascii="Bookman Old Style" w:hAnsi="Bookman Old Style"/>
          <w:bCs/>
          <w:color w:val="auto"/>
          <w:sz w:val="24"/>
          <w:szCs w:val="28"/>
          <w:u w:val="none"/>
        </w:rPr>
        <w:t xml:space="preserve"> Lakh </w:t>
      </w:r>
      <w:r w:rsidR="000E4F81">
        <w:rPr>
          <w:rFonts w:ascii="Bookman Old Style" w:hAnsi="Bookman Old Style"/>
          <w:bCs/>
          <w:color w:val="auto"/>
          <w:sz w:val="24"/>
          <w:szCs w:val="28"/>
          <w:u w:val="none"/>
        </w:rPr>
        <w:t>Five</w:t>
      </w:r>
      <w:r w:rsidR="000E4F81" w:rsidRPr="00296041">
        <w:rPr>
          <w:rFonts w:ascii="Bookman Old Style" w:hAnsi="Bookman Old Style"/>
          <w:bCs/>
          <w:color w:val="auto"/>
          <w:sz w:val="24"/>
          <w:szCs w:val="28"/>
          <w:u w:val="none"/>
        </w:rPr>
        <w:t xml:space="preserve"> Thousand only)</w:t>
      </w:r>
      <w:r w:rsidR="000E4F81">
        <w:rPr>
          <w:rFonts w:ascii="Bookman Old Style" w:hAnsi="Bookman Old Style"/>
          <w:bCs/>
          <w:color w:val="auto"/>
          <w:sz w:val="24"/>
          <w:szCs w:val="28"/>
          <w:u w:val="none"/>
        </w:rPr>
        <w:t xml:space="preserve"> </w:t>
      </w:r>
      <w:r w:rsidRPr="00556D73">
        <w:rPr>
          <w:rFonts w:ascii="Bookman Old Style" w:hAnsi="Bookman Old Style"/>
          <w:b w:val="0"/>
          <w:color w:val="auto"/>
          <w:sz w:val="28"/>
          <w:szCs w:val="28"/>
          <w:u w:val="none"/>
        </w:rPr>
        <w:t>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73DE02CA"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271DF16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42C3A7C2"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67078A0D"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suffersany loss, expenses or inconvenience on account of such claims or disputes, then the vendor shall reimburse and compensate the purchase against the same.</w:t>
      </w:r>
    </w:p>
    <w:p w14:paraId="274806FD" w14:textId="77777777" w:rsidR="00623BF8" w:rsidRPr="00E21A69" w:rsidRDefault="00623BF8" w:rsidP="00556D73">
      <w:pPr>
        <w:spacing w:line="264" w:lineRule="auto"/>
        <w:jc w:val="both"/>
        <w:rPr>
          <w:rFonts w:ascii="Bookman Old Style" w:hAnsi="Bookman Old Style"/>
          <w:b w:val="0"/>
          <w:color w:val="auto"/>
          <w:sz w:val="16"/>
          <w:szCs w:val="16"/>
          <w:u w:val="none"/>
        </w:rPr>
      </w:pPr>
    </w:p>
    <w:p w14:paraId="1140F1D4"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w:t>
      </w:r>
      <w:r w:rsidR="0063251C">
        <w:rPr>
          <w:rFonts w:ascii="Bookman Old Style" w:hAnsi="Bookman Old Style"/>
          <w:b w:val="0"/>
          <w:color w:val="auto"/>
          <w:sz w:val="28"/>
          <w:szCs w:val="28"/>
          <w:u w:val="none"/>
        </w:rPr>
        <w:t xml:space="preserve">ances, demands, charges, liens, </w:t>
      </w:r>
      <w:r w:rsidRPr="00556D73">
        <w:rPr>
          <w:rFonts w:ascii="Bookman Old Style" w:hAnsi="Bookman Old Style"/>
          <w:b w:val="0"/>
          <w:color w:val="auto"/>
          <w:sz w:val="28"/>
          <w:szCs w:val="28"/>
          <w:u w:val="none"/>
        </w:rPr>
        <w:t>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038A044C"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60D38683"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2DDC448E"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763EC3D0"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60EB06A9"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336B643A"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CC7A2F" w:rsidRPr="00556D73">
        <w:rPr>
          <w:rFonts w:ascii="Bookman Old Style" w:hAnsi="Bookman Old Style"/>
          <w:b w:val="0"/>
          <w:color w:val="auto"/>
          <w:sz w:val="28"/>
          <w:szCs w:val="28"/>
          <w:u w:val="none"/>
        </w:rPr>
        <w:t>MUDA</w:t>
      </w:r>
      <w:r w:rsidRPr="00556D73">
        <w:rPr>
          <w:rFonts w:ascii="Bookman Old Style" w:hAnsi="Bookman Old Style"/>
          <w:b w:val="0"/>
          <w:color w:val="auto"/>
          <w:sz w:val="28"/>
          <w:szCs w:val="28"/>
          <w:u w:val="none"/>
        </w:rPr>
        <w:t xml:space="preserv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39F0CEF3"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66401DDC"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44C67C1B" w14:textId="77777777" w:rsidR="00047B06" w:rsidRDefault="00047B06" w:rsidP="00556D73">
      <w:pPr>
        <w:spacing w:line="264" w:lineRule="auto"/>
        <w:jc w:val="both"/>
        <w:rPr>
          <w:rFonts w:ascii="Bookman Old Style" w:hAnsi="Bookman Old Style"/>
          <w:b w:val="0"/>
          <w:color w:val="auto"/>
          <w:sz w:val="28"/>
          <w:szCs w:val="28"/>
          <w:u w:val="none"/>
        </w:rPr>
      </w:pPr>
    </w:p>
    <w:p w14:paraId="0D93E2F7"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7D76D852" w14:textId="77777777" w:rsidR="00333A23" w:rsidRPr="00E21A69" w:rsidRDefault="00333A23" w:rsidP="00556D73">
      <w:pPr>
        <w:spacing w:line="264" w:lineRule="auto"/>
        <w:jc w:val="both"/>
        <w:rPr>
          <w:rFonts w:ascii="Bookman Old Style" w:hAnsi="Bookman Old Style"/>
          <w:color w:val="auto"/>
          <w:sz w:val="30"/>
          <w:szCs w:val="30"/>
        </w:rPr>
      </w:pPr>
    </w:p>
    <w:p w14:paraId="5355C3A4"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w:t>
      </w:r>
      <w:r w:rsidR="00F4113F">
        <w:rPr>
          <w:rFonts w:ascii="Bookman Old Style" w:hAnsi="Bookman Old Style"/>
          <w:b w:val="0"/>
          <w:color w:val="auto"/>
          <w:sz w:val="28"/>
          <w:szCs w:val="28"/>
          <w:u w:val="none"/>
        </w:rPr>
        <w:t>corner</w:t>
      </w:r>
      <w:r w:rsidR="00F4113F" w:rsidRPr="00D01C53">
        <w:rPr>
          <w:rFonts w:ascii="Bookman Old Style" w:hAnsi="Bookman Old Style"/>
          <w:b w:val="0"/>
          <w:color w:val="auto"/>
          <w:sz w:val="28"/>
          <w:szCs w:val="28"/>
          <w:u w:val="none"/>
        </w:rPr>
        <w:t xml:space="preserve"> </w:t>
      </w:r>
      <w:r w:rsidR="00F4113F" w:rsidRPr="007A59B9">
        <w:rPr>
          <w:rFonts w:ascii="Bookman Old Style" w:hAnsi="Bookman Old Style"/>
          <w:color w:val="auto"/>
          <w:sz w:val="24"/>
          <w:szCs w:val="28"/>
          <w:u w:val="none"/>
        </w:rPr>
        <w:t xml:space="preserve">Site </w:t>
      </w:r>
      <w:r w:rsidR="00F4113F">
        <w:rPr>
          <w:rFonts w:ascii="Bookman Old Style" w:hAnsi="Bookman Old Style"/>
          <w:color w:val="auto"/>
          <w:sz w:val="24"/>
          <w:szCs w:val="28"/>
          <w:u w:val="none"/>
        </w:rPr>
        <w:t xml:space="preserve">bearing </w:t>
      </w:r>
      <w:r w:rsidR="00F4113F" w:rsidRPr="007A59B9">
        <w:rPr>
          <w:rFonts w:ascii="Bookman Old Style" w:hAnsi="Bookman Old Style"/>
          <w:color w:val="auto"/>
          <w:sz w:val="24"/>
          <w:szCs w:val="28"/>
          <w:u w:val="none"/>
        </w:rPr>
        <w:t>No.</w:t>
      </w:r>
      <w:r w:rsidR="00F4113F">
        <w:rPr>
          <w:rFonts w:ascii="Bookman Old Style" w:hAnsi="Bookman Old Style"/>
          <w:color w:val="auto"/>
          <w:sz w:val="24"/>
          <w:szCs w:val="28"/>
          <w:u w:val="none"/>
        </w:rPr>
        <w:t xml:space="preserve"> 560, Udburu Block, </w:t>
      </w:r>
      <w:r w:rsidR="00F4113F" w:rsidRPr="007A59B9">
        <w:rPr>
          <w:rFonts w:ascii="Bookman Old Style" w:hAnsi="Bookman Old Style"/>
          <w:b w:val="0"/>
          <w:color w:val="auto"/>
          <w:sz w:val="24"/>
          <w:szCs w:val="28"/>
          <w:u w:val="none"/>
        </w:rPr>
        <w:t xml:space="preserve"> </w:t>
      </w:r>
      <w:r w:rsidR="00F4113F">
        <w:rPr>
          <w:rFonts w:ascii="Bookman Old Style" w:hAnsi="Bookman Old Style"/>
          <w:color w:val="auto"/>
          <w:sz w:val="24"/>
          <w:szCs w:val="28"/>
          <w:u w:val="none"/>
        </w:rPr>
        <w:t xml:space="preserve"> </w:t>
      </w:r>
      <w:r w:rsidR="00F4113F" w:rsidRPr="007A59B9">
        <w:rPr>
          <w:rFonts w:ascii="Bookman Old Style" w:hAnsi="Bookman Old Style"/>
          <w:color w:val="auto"/>
          <w:sz w:val="24"/>
          <w:szCs w:val="28"/>
          <w:u w:val="none"/>
        </w:rPr>
        <w:t>“H.V.RAJEEVA TOWNSHIP”</w:t>
      </w:r>
      <w:r w:rsidR="00F4113F">
        <w:rPr>
          <w:rFonts w:ascii="Bookman Old Style" w:hAnsi="Bookman Old Style"/>
          <w:b w:val="0"/>
          <w:color w:val="auto"/>
          <w:sz w:val="28"/>
          <w:szCs w:val="28"/>
          <w:u w:val="none"/>
        </w:rPr>
        <w:t xml:space="preserve"> carved out of residential converted land bearing Sy.Nos. 14/1, 14/3, 14/4, 15/1, 15/2, 15/3, 15/5 and others totally measuring 115 acres 12 guntas situated at UDBUR VILLAGE, Jayapura Hobli, Mysore Taluk formed and developed by “Jnanaganga House building Co-Operative Society LTD”,</w:t>
      </w:r>
      <w:r w:rsidR="00F4113F" w:rsidRPr="009359AE">
        <w:rPr>
          <w:rFonts w:ascii="Bookman Old Style" w:hAnsi="Bookman Old Style"/>
          <w:color w:val="auto"/>
          <w:sz w:val="28"/>
          <w:szCs w:val="28"/>
          <w:u w:val="none"/>
        </w:rPr>
        <w:t xml:space="preserve"> </w:t>
      </w:r>
      <w:r w:rsidR="00F4113F" w:rsidRPr="009359AE">
        <w:rPr>
          <w:rFonts w:ascii="Bookman Old Style" w:hAnsi="Bookman Old Style"/>
          <w:b w:val="0"/>
          <w:color w:val="auto"/>
          <w:sz w:val="24"/>
          <w:szCs w:val="28"/>
          <w:u w:val="none"/>
        </w:rPr>
        <w:t xml:space="preserve"> </w:t>
      </w:r>
      <w:r w:rsidR="00F4113F" w:rsidRPr="00D01C53">
        <w:rPr>
          <w:rFonts w:ascii="Bookman Old Style" w:hAnsi="Bookman Old Style"/>
          <w:b w:val="0"/>
          <w:color w:val="auto"/>
          <w:sz w:val="28"/>
          <w:szCs w:val="28"/>
          <w:u w:val="none"/>
        </w:rPr>
        <w:t xml:space="preserve">measuring </w:t>
      </w:r>
      <w:r w:rsidR="00F4113F" w:rsidRPr="007A59B9">
        <w:rPr>
          <w:rFonts w:ascii="Bookman Old Style" w:hAnsi="Bookman Old Style"/>
          <w:color w:val="auto"/>
          <w:sz w:val="24"/>
          <w:szCs w:val="28"/>
          <w:u w:val="none"/>
        </w:rPr>
        <w:t xml:space="preserve">East to West : 12.00 Mtrs., North to South : </w:t>
      </w:r>
      <w:r w:rsidR="00F4113F">
        <w:rPr>
          <w:rFonts w:ascii="Bookman Old Style" w:hAnsi="Bookman Old Style"/>
          <w:color w:val="auto"/>
          <w:sz w:val="24"/>
          <w:szCs w:val="28"/>
          <w:u w:val="none"/>
        </w:rPr>
        <w:t>(9.5+9.75)/2</w:t>
      </w:r>
      <w:r w:rsidR="00F4113F" w:rsidRPr="007A59B9">
        <w:rPr>
          <w:rFonts w:ascii="Bookman Old Style" w:hAnsi="Bookman Old Style"/>
          <w:color w:val="auto"/>
          <w:sz w:val="24"/>
          <w:szCs w:val="28"/>
          <w:u w:val="none"/>
        </w:rPr>
        <w:t xml:space="preserve"> mtrs.</w:t>
      </w:r>
      <w:r w:rsidR="00F4113F" w:rsidRPr="00D01C53">
        <w:rPr>
          <w:rFonts w:ascii="Bookman Old Style" w:hAnsi="Bookman Old Style"/>
          <w:b w:val="0"/>
          <w:color w:val="auto"/>
          <w:sz w:val="28"/>
          <w:szCs w:val="28"/>
          <w:u w:val="none"/>
        </w:rPr>
        <w:t xml:space="preserve"> Totally measuring </w:t>
      </w:r>
      <w:r w:rsidR="00F4113F">
        <w:rPr>
          <w:rFonts w:ascii="Bookman Old Style" w:hAnsi="Bookman Old Style"/>
          <w:color w:val="auto"/>
          <w:sz w:val="24"/>
          <w:szCs w:val="28"/>
          <w:u w:val="none"/>
        </w:rPr>
        <w:t>115.50</w:t>
      </w:r>
      <w:r w:rsidR="00F4113F" w:rsidRPr="007A59B9">
        <w:rPr>
          <w:rFonts w:ascii="Bookman Old Style" w:hAnsi="Bookman Old Style"/>
          <w:color w:val="auto"/>
          <w:sz w:val="24"/>
          <w:szCs w:val="28"/>
          <w:u w:val="none"/>
        </w:rPr>
        <w:t xml:space="preserve"> Sq.Mtrs.,</w:t>
      </w:r>
      <w:r w:rsidR="00F4113F" w:rsidRPr="007A59B9">
        <w:rPr>
          <w:rFonts w:ascii="Bookman Old Style" w:hAnsi="Bookman Old Style"/>
          <w:b w:val="0"/>
          <w:color w:val="auto"/>
          <w:sz w:val="24"/>
          <w:szCs w:val="28"/>
          <w:u w:val="none"/>
        </w:rPr>
        <w:t xml:space="preserve"> </w:t>
      </w:r>
      <w:r w:rsidR="007A59B9" w:rsidRPr="007A59B9">
        <w:rPr>
          <w:rFonts w:ascii="Bookman Old Style" w:hAnsi="Bookman Old Style"/>
          <w:b w:val="0"/>
          <w:color w:val="auto"/>
          <w:sz w:val="24"/>
          <w:szCs w:val="28"/>
          <w:u w:val="none"/>
        </w:rPr>
        <w:t xml:space="preserve"> </w:t>
      </w:r>
      <w:r w:rsidRPr="00623BF8">
        <w:rPr>
          <w:rFonts w:ascii="Bookman Old Style" w:hAnsi="Bookman Old Style"/>
          <w:b w:val="0"/>
          <w:color w:val="auto"/>
          <w:sz w:val="28"/>
          <w:szCs w:val="28"/>
          <w:u w:val="none"/>
        </w:rPr>
        <w:t xml:space="preserve"> and bounded by:-</w:t>
      </w:r>
    </w:p>
    <w:p w14:paraId="1C3F3C2D" w14:textId="77777777" w:rsidR="00623BF8" w:rsidRPr="00E21A69" w:rsidRDefault="00623BF8" w:rsidP="00623BF8">
      <w:pPr>
        <w:pStyle w:val="Heading3"/>
        <w:keepNext w:val="0"/>
        <w:ind w:left="2160"/>
        <w:rPr>
          <w:rFonts w:ascii="Bookman Old Style" w:hAnsi="Bookman Old Style"/>
          <w:b w:val="0"/>
          <w:sz w:val="30"/>
          <w:szCs w:val="30"/>
          <w:u w:val="none"/>
        </w:rPr>
      </w:pPr>
    </w:p>
    <w:p w14:paraId="40F45CC5"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East by </w:t>
      </w:r>
      <w:r w:rsidRPr="00623BF8">
        <w:rPr>
          <w:rFonts w:ascii="Bookman Old Style" w:hAnsi="Bookman Old Style"/>
          <w:b w:val="0"/>
          <w:sz w:val="28"/>
          <w:szCs w:val="28"/>
          <w:u w:val="none"/>
        </w:rPr>
        <w:tab/>
        <w:t>:</w:t>
      </w:r>
      <w:r w:rsidRPr="00623BF8">
        <w:rPr>
          <w:rFonts w:ascii="Bookman Old Style" w:hAnsi="Bookman Old Style"/>
          <w:b w:val="0"/>
          <w:sz w:val="28"/>
          <w:szCs w:val="28"/>
          <w:u w:val="none"/>
        </w:rPr>
        <w:tab/>
      </w:r>
      <w:r w:rsidR="003F50EC">
        <w:rPr>
          <w:rFonts w:ascii="Bookman Old Style" w:hAnsi="Bookman Old Style"/>
          <w:b w:val="0"/>
          <w:sz w:val="28"/>
          <w:szCs w:val="28"/>
          <w:u w:val="none"/>
        </w:rPr>
        <w:t>Site No. 561.</w:t>
      </w:r>
    </w:p>
    <w:p w14:paraId="7997C3E9" w14:textId="77777777" w:rsidR="00E21A69" w:rsidRPr="00E21A69" w:rsidRDefault="00E21A69" w:rsidP="00E21A69"/>
    <w:p w14:paraId="4E43B363"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West by </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3F50EC">
        <w:rPr>
          <w:rFonts w:ascii="Bookman Old Style" w:hAnsi="Bookman Old Style"/>
          <w:b w:val="0"/>
          <w:sz w:val="28"/>
          <w:szCs w:val="28"/>
          <w:u w:val="none"/>
        </w:rPr>
        <w:t xml:space="preserve">9.00 Mtrs </w:t>
      </w:r>
      <w:r w:rsidR="003F50EC" w:rsidRPr="00623BF8">
        <w:rPr>
          <w:rFonts w:ascii="Bookman Old Style" w:hAnsi="Bookman Old Style"/>
          <w:b w:val="0"/>
          <w:sz w:val="28"/>
          <w:szCs w:val="28"/>
          <w:u w:val="none"/>
        </w:rPr>
        <w:t>Road</w:t>
      </w:r>
    </w:p>
    <w:p w14:paraId="1645AC9E" w14:textId="77777777" w:rsidR="00E21A69" w:rsidRPr="00E21A69" w:rsidRDefault="00E21A69" w:rsidP="00E21A69"/>
    <w:p w14:paraId="09FBE01A"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North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2D4C78">
        <w:rPr>
          <w:rFonts w:ascii="Bookman Old Style" w:hAnsi="Bookman Old Style"/>
          <w:b w:val="0"/>
          <w:sz w:val="28"/>
          <w:szCs w:val="28"/>
          <w:u w:val="none"/>
        </w:rPr>
        <w:t xml:space="preserve">Site No. </w:t>
      </w:r>
      <w:r w:rsidR="003F50EC">
        <w:rPr>
          <w:rFonts w:ascii="Bookman Old Style" w:hAnsi="Bookman Old Style"/>
          <w:b w:val="0"/>
          <w:sz w:val="28"/>
          <w:szCs w:val="28"/>
          <w:u w:val="none"/>
        </w:rPr>
        <w:t>55</w:t>
      </w:r>
      <w:r w:rsidR="00C7220F">
        <w:rPr>
          <w:rFonts w:ascii="Bookman Old Style" w:hAnsi="Bookman Old Style"/>
          <w:b w:val="0"/>
          <w:sz w:val="28"/>
          <w:szCs w:val="28"/>
          <w:u w:val="none"/>
        </w:rPr>
        <w:t>9</w:t>
      </w:r>
      <w:r w:rsidR="00793486" w:rsidRPr="00623BF8">
        <w:rPr>
          <w:rFonts w:ascii="Bookman Old Style" w:hAnsi="Bookman Old Style"/>
          <w:b w:val="0"/>
          <w:sz w:val="28"/>
          <w:szCs w:val="28"/>
          <w:u w:val="none"/>
        </w:rPr>
        <w:t>,</w:t>
      </w:r>
    </w:p>
    <w:p w14:paraId="1ED0E97D" w14:textId="77777777" w:rsidR="00E21A69" w:rsidRPr="00E21A69" w:rsidRDefault="00E21A69" w:rsidP="00E21A69"/>
    <w:p w14:paraId="4F9A220C" w14:textId="77777777" w:rsidR="00623BF8" w:rsidRP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South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3F50EC">
        <w:rPr>
          <w:rFonts w:ascii="Bookman Old Style" w:hAnsi="Bookman Old Style"/>
          <w:b w:val="0"/>
          <w:sz w:val="28"/>
          <w:szCs w:val="28"/>
          <w:u w:val="none"/>
        </w:rPr>
        <w:t xml:space="preserve">9.00 Mtrs </w:t>
      </w:r>
      <w:r w:rsidR="003F50EC" w:rsidRPr="00623BF8">
        <w:rPr>
          <w:rFonts w:ascii="Bookman Old Style" w:hAnsi="Bookman Old Style"/>
          <w:b w:val="0"/>
          <w:sz w:val="28"/>
          <w:szCs w:val="28"/>
          <w:u w:val="none"/>
        </w:rPr>
        <w:t xml:space="preserve">Road, </w:t>
      </w:r>
    </w:p>
    <w:p w14:paraId="671904B1" w14:textId="77777777" w:rsidR="00623BF8" w:rsidRPr="00623BF8" w:rsidRDefault="0068305E" w:rsidP="00623BF8">
      <w:pPr>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p>
    <w:p w14:paraId="45D5EE71" w14:textId="77777777" w:rsidR="00623BF8" w:rsidRPr="00623BF8" w:rsidRDefault="00623BF8" w:rsidP="00623BF8">
      <w:pPr>
        <w:pStyle w:val="BodyText2"/>
        <w:rPr>
          <w:rFonts w:ascii="Bookman Old Style" w:hAnsi="Bookman Old Style"/>
          <w:sz w:val="28"/>
          <w:szCs w:val="28"/>
        </w:rPr>
      </w:pPr>
      <w:r w:rsidRPr="00623BF8">
        <w:rPr>
          <w:rFonts w:ascii="Bookman Old Style" w:hAnsi="Bookman Old Style"/>
          <w:b/>
          <w:smallCaps/>
          <w:sz w:val="28"/>
          <w:szCs w:val="28"/>
        </w:rPr>
        <w:t>In witnesses whereof</w:t>
      </w:r>
      <w:r w:rsidRPr="00623BF8">
        <w:rPr>
          <w:rFonts w:ascii="Bookman Old Style" w:hAnsi="Bookman Old Style"/>
          <w:sz w:val="28"/>
          <w:szCs w:val="28"/>
        </w:rPr>
        <w:t xml:space="preserve"> the Vendor and the Purchaser have signed and executed this deed of agreement on the day, month and the year above mentioned.</w:t>
      </w:r>
    </w:p>
    <w:p w14:paraId="3B292D5B" w14:textId="77777777" w:rsidR="00623BF8" w:rsidRPr="00623BF8" w:rsidRDefault="00623BF8" w:rsidP="00623BF8">
      <w:pPr>
        <w:jc w:val="both"/>
        <w:rPr>
          <w:rFonts w:ascii="Bookman Old Style" w:hAnsi="Bookman Old Style"/>
          <w:b w:val="0"/>
          <w:color w:val="auto"/>
          <w:sz w:val="28"/>
          <w:szCs w:val="28"/>
          <w:u w:val="none"/>
        </w:rPr>
      </w:pPr>
    </w:p>
    <w:p w14:paraId="35BDE0C3"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50647779"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3948469B"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24C9867F" w14:textId="77777777" w:rsidR="00623BF8" w:rsidRPr="00623BF8" w:rsidRDefault="00623BF8" w:rsidP="00623BF8">
      <w:pPr>
        <w:jc w:val="both"/>
        <w:rPr>
          <w:rFonts w:ascii="Bookman Old Style" w:hAnsi="Bookman Old Style"/>
          <w:b w:val="0"/>
          <w:color w:val="auto"/>
          <w:sz w:val="28"/>
          <w:szCs w:val="28"/>
          <w:u w:val="none"/>
        </w:rPr>
      </w:pPr>
    </w:p>
    <w:p w14:paraId="623975F9" w14:textId="77777777" w:rsidR="00623BF8" w:rsidRPr="00D72D2C" w:rsidRDefault="00623BF8" w:rsidP="00623BF8">
      <w:pPr>
        <w:ind w:left="1440"/>
        <w:jc w:val="both"/>
        <w:rPr>
          <w:rFonts w:ascii="Bookman Old Style" w:hAnsi="Bookman Old Style"/>
          <w:b w:val="0"/>
          <w:color w:val="auto"/>
          <w:sz w:val="24"/>
          <w:szCs w:val="28"/>
          <w:u w:val="none"/>
        </w:rPr>
      </w:pPr>
      <w:r w:rsidRPr="00623BF8">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00D72D2C">
        <w:rPr>
          <w:rFonts w:ascii="Bookman Old Style" w:hAnsi="Bookman Old Style"/>
          <w:b w:val="0"/>
          <w:color w:val="auto"/>
          <w:sz w:val="28"/>
          <w:szCs w:val="28"/>
          <w:u w:val="none"/>
        </w:rPr>
        <w:t xml:space="preserve">    </w:t>
      </w:r>
      <w:r w:rsidR="00D72D2C" w:rsidRPr="00D72D2C">
        <w:rPr>
          <w:rFonts w:ascii="Bookman Old Style" w:hAnsi="Bookman Old Style"/>
          <w:b w:val="0"/>
          <w:color w:val="auto"/>
          <w:sz w:val="24"/>
          <w:szCs w:val="28"/>
          <w:u w:val="none"/>
        </w:rPr>
        <w:t>(</w:t>
      </w:r>
      <w:r w:rsidR="00346364">
        <w:rPr>
          <w:rFonts w:ascii="Bookman Old Style" w:hAnsi="Bookman Old Style"/>
          <w:b w:val="0"/>
          <w:caps/>
          <w:color w:val="auto"/>
          <w:sz w:val="20"/>
          <w:szCs w:val="28"/>
          <w:u w:val="none"/>
        </w:rPr>
        <w:t>SRI.</w:t>
      </w:r>
      <w:r w:rsidR="00BF6ED7">
        <w:rPr>
          <w:rFonts w:ascii="Bookman Old Style" w:hAnsi="Bookman Old Style"/>
          <w:b w:val="0"/>
          <w:caps/>
          <w:color w:val="auto"/>
          <w:sz w:val="20"/>
          <w:szCs w:val="28"/>
          <w:u w:val="none"/>
        </w:rPr>
        <w:t>d.a.nagaraj</w:t>
      </w:r>
      <w:r w:rsidR="00D72D2C" w:rsidRPr="00D72D2C">
        <w:rPr>
          <w:rFonts w:ascii="Bookman Old Style" w:hAnsi="Bookman Old Style"/>
          <w:b w:val="0"/>
          <w:color w:val="auto"/>
          <w:sz w:val="24"/>
          <w:szCs w:val="28"/>
          <w:u w:val="none"/>
        </w:rPr>
        <w:t>)</w:t>
      </w:r>
    </w:p>
    <w:p w14:paraId="516FC85E" w14:textId="77777777" w:rsidR="00623BF8" w:rsidRPr="00623BF8" w:rsidRDefault="00623BF8" w:rsidP="00623BF8">
      <w:pPr>
        <w:ind w:left="5040" w:firstLine="720"/>
        <w:jc w:val="both"/>
        <w:rPr>
          <w:rFonts w:ascii="Bookman Old Style" w:hAnsi="Bookman Old Style"/>
          <w:color w:val="auto"/>
          <w:sz w:val="28"/>
          <w:szCs w:val="28"/>
          <w:u w:val="none"/>
        </w:rPr>
      </w:pPr>
      <w:r w:rsidRPr="00623BF8">
        <w:rPr>
          <w:rFonts w:ascii="Bookman Old Style" w:hAnsi="Bookman Old Style"/>
          <w:color w:val="auto"/>
          <w:sz w:val="28"/>
          <w:szCs w:val="28"/>
          <w:u w:val="none"/>
        </w:rPr>
        <w:t>VENDOR</w:t>
      </w:r>
    </w:p>
    <w:p w14:paraId="4866A21A"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2465A520"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6A7C82C1" w14:textId="77777777" w:rsidR="00E21A69"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2) </w:t>
      </w:r>
      <w:r w:rsidRPr="00623BF8">
        <w:rPr>
          <w:rFonts w:ascii="Bookman Old Style" w:hAnsi="Bookman Old Style"/>
          <w:b w:val="0"/>
          <w:color w:val="auto"/>
          <w:sz w:val="28"/>
          <w:szCs w:val="28"/>
          <w:u w:val="none"/>
        </w:rPr>
        <w:tab/>
      </w:r>
    </w:p>
    <w:p w14:paraId="45B126EA" w14:textId="77777777" w:rsidR="00623BF8" w:rsidRPr="00623BF8" w:rsidRDefault="00D72D2C" w:rsidP="00623BF8">
      <w:pPr>
        <w:jc w:val="both"/>
        <w:rPr>
          <w:rFonts w:ascii="Bookman Old Style" w:hAnsi="Bookman Old Style"/>
          <w:b w:val="0"/>
          <w:color w:val="auto"/>
          <w:sz w:val="28"/>
          <w:szCs w:val="28"/>
          <w:u w:val="none"/>
        </w:rPr>
      </w:pPr>
      <w:r>
        <w:rPr>
          <w:rFonts w:ascii="Bookman Old Style" w:hAnsi="Bookman Old Style"/>
          <w:color w:val="auto"/>
          <w:sz w:val="28"/>
          <w:szCs w:val="28"/>
          <w:u w:val="none"/>
        </w:rPr>
        <w:t xml:space="preserve"> </w:t>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r w:rsidR="00623BF8" w:rsidRPr="00623BF8">
        <w:rPr>
          <w:rFonts w:ascii="Bookman Old Style" w:hAnsi="Bookman Old Style"/>
          <w:b w:val="0"/>
          <w:color w:val="auto"/>
          <w:sz w:val="28"/>
          <w:szCs w:val="28"/>
          <w:u w:val="none"/>
        </w:rPr>
        <w:tab/>
      </w:r>
    </w:p>
    <w:p w14:paraId="382EC210"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r w:rsidR="00C94C03">
        <w:rPr>
          <w:rFonts w:ascii="Bookman Old Style" w:hAnsi="Bookman Old Style"/>
          <w:b w:val="0"/>
          <w:color w:val="auto"/>
          <w:sz w:val="28"/>
          <w:szCs w:val="28"/>
          <w:u w:val="none"/>
        </w:rPr>
        <w:t xml:space="preserve">         </w:t>
      </w:r>
      <w:r w:rsidR="00E21A69">
        <w:rPr>
          <w:rFonts w:ascii="Bookman Old Style" w:hAnsi="Bookman Old Style"/>
          <w:b w:val="0"/>
          <w:color w:val="auto"/>
          <w:sz w:val="28"/>
          <w:szCs w:val="28"/>
          <w:u w:val="none"/>
        </w:rPr>
        <w:t xml:space="preserve">    </w:t>
      </w:r>
      <w:r w:rsidR="003C4295">
        <w:rPr>
          <w:rFonts w:ascii="Bookman Old Style" w:hAnsi="Bookman Old Style"/>
          <w:b w:val="0"/>
          <w:color w:val="auto"/>
          <w:sz w:val="28"/>
          <w:szCs w:val="28"/>
          <w:u w:val="none"/>
        </w:rPr>
        <w:t xml:space="preserve"> </w:t>
      </w:r>
    </w:p>
    <w:p w14:paraId="74D7BE98" w14:textId="77777777" w:rsidR="00D72D2C" w:rsidRPr="00DC1011" w:rsidRDefault="00623BF8" w:rsidP="00623BF8">
      <w:pPr>
        <w:pStyle w:val="Title"/>
        <w:rPr>
          <w:rFonts w:ascii="Bookman Old Style" w:hAnsi="Bookman Old Style"/>
          <w:b w:val="0"/>
          <w:color w:val="auto"/>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w:t>
      </w:r>
      <w:r w:rsidR="00BF6ED7">
        <w:rPr>
          <w:rFonts w:ascii="Bookman Old Style" w:hAnsi="Bookman Old Style"/>
          <w:b w:val="0"/>
          <w:color w:val="auto"/>
          <w:sz w:val="20"/>
          <w:szCs w:val="28"/>
        </w:rPr>
        <w:t>SMT.MAJULA.P</w:t>
      </w:r>
      <w:r w:rsidR="00DC1011" w:rsidRPr="00DC1011">
        <w:rPr>
          <w:rFonts w:ascii="Bookman Old Style" w:hAnsi="Bookman Old Style"/>
          <w:b w:val="0"/>
          <w:color w:val="auto"/>
          <w:sz w:val="20"/>
          <w:szCs w:val="28"/>
        </w:rPr>
        <w:t>)</w:t>
      </w:r>
      <w:r w:rsidRPr="00DC1011">
        <w:rPr>
          <w:rFonts w:ascii="Bookman Old Style" w:hAnsi="Bookman Old Style"/>
          <w:b w:val="0"/>
          <w:color w:val="auto"/>
          <w:sz w:val="22"/>
          <w:szCs w:val="28"/>
        </w:rPr>
        <w:t xml:space="preserve"> </w:t>
      </w:r>
      <w:r w:rsidRPr="00DC1011">
        <w:rPr>
          <w:rFonts w:ascii="Bookman Old Style" w:hAnsi="Bookman Old Style"/>
          <w:b w:val="0"/>
          <w:color w:val="auto"/>
          <w:szCs w:val="28"/>
        </w:rPr>
        <w:t xml:space="preserve">                         </w:t>
      </w:r>
    </w:p>
    <w:p w14:paraId="13B7C4CF" w14:textId="77777777" w:rsidR="00623BF8" w:rsidRPr="00623BF8" w:rsidRDefault="00D72D2C" w:rsidP="00623BF8">
      <w:pPr>
        <w:pStyle w:val="Title"/>
        <w:rPr>
          <w:rFonts w:ascii="Bookman Old Style" w:hAnsi="Bookman Old Style"/>
          <w:b w:val="0"/>
          <w:color w:val="auto"/>
          <w:szCs w:val="28"/>
        </w:rPr>
      </w:pPr>
      <w:r>
        <w:rPr>
          <w:rFonts w:ascii="Bookman Old Style" w:hAnsi="Bookman Old Style"/>
          <w:b w:val="0"/>
          <w:color w:val="auto"/>
          <w:szCs w:val="28"/>
        </w:rPr>
        <w:t xml:space="preserve">                                          </w:t>
      </w:r>
      <w:r w:rsidR="00623BF8">
        <w:rPr>
          <w:rFonts w:ascii="Bookman Old Style" w:hAnsi="Bookman Old Style"/>
          <w:color w:val="auto"/>
          <w:szCs w:val="28"/>
        </w:rPr>
        <w:t>PURCHASER</w:t>
      </w:r>
    </w:p>
    <w:sectPr w:rsidR="00623BF8" w:rsidRPr="00623BF8" w:rsidSect="00282828">
      <w:footerReference w:type="even" r:id="rId7"/>
      <w:footerReference w:type="default" r:id="rId8"/>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78607" w14:textId="77777777" w:rsidR="00992F8A" w:rsidRDefault="00992F8A">
      <w:r>
        <w:separator/>
      </w:r>
    </w:p>
  </w:endnote>
  <w:endnote w:type="continuationSeparator" w:id="0">
    <w:p w14:paraId="76C6DAAB" w14:textId="77777777" w:rsidR="00992F8A" w:rsidRDefault="00992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C5E43"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991A71"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34344"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1C0BF6">
      <w:rPr>
        <w:noProof/>
        <w:color w:val="000000"/>
        <w:sz w:val="22"/>
      </w:rPr>
      <w:t>3</w:t>
    </w:r>
    <w:r w:rsidRPr="00D435D6">
      <w:rPr>
        <w:color w:val="000000"/>
        <w:sz w:val="22"/>
      </w:rPr>
      <w:fldChar w:fldCharType="end"/>
    </w:r>
  </w:p>
  <w:p w14:paraId="33B85A80"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0013E" w14:textId="77777777" w:rsidR="00992F8A" w:rsidRDefault="00992F8A">
      <w:r>
        <w:separator/>
      </w:r>
    </w:p>
  </w:footnote>
  <w:footnote w:type="continuationSeparator" w:id="0">
    <w:p w14:paraId="3648B870" w14:textId="77777777" w:rsidR="00992F8A" w:rsidRDefault="00992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193223832">
    <w:abstractNumId w:val="5"/>
  </w:num>
  <w:num w:numId="2" w16cid:durableId="1558934340">
    <w:abstractNumId w:val="20"/>
  </w:num>
  <w:num w:numId="3" w16cid:durableId="1189100572">
    <w:abstractNumId w:val="11"/>
  </w:num>
  <w:num w:numId="4" w16cid:durableId="1158152416">
    <w:abstractNumId w:val="19"/>
  </w:num>
  <w:num w:numId="5" w16cid:durableId="857544486">
    <w:abstractNumId w:val="2"/>
  </w:num>
  <w:num w:numId="6" w16cid:durableId="860970741">
    <w:abstractNumId w:val="14"/>
  </w:num>
  <w:num w:numId="7" w16cid:durableId="724984619">
    <w:abstractNumId w:val="16"/>
  </w:num>
  <w:num w:numId="8" w16cid:durableId="948439598">
    <w:abstractNumId w:val="17"/>
  </w:num>
  <w:num w:numId="9" w16cid:durableId="1066534584">
    <w:abstractNumId w:val="13"/>
  </w:num>
  <w:num w:numId="10" w16cid:durableId="1708793904">
    <w:abstractNumId w:val="22"/>
  </w:num>
  <w:num w:numId="11" w16cid:durableId="2115322297">
    <w:abstractNumId w:val="3"/>
  </w:num>
  <w:num w:numId="12" w16cid:durableId="443503732">
    <w:abstractNumId w:val="21"/>
  </w:num>
  <w:num w:numId="13" w16cid:durableId="488517569">
    <w:abstractNumId w:val="1"/>
  </w:num>
  <w:num w:numId="14" w16cid:durableId="1176573384">
    <w:abstractNumId w:val="12"/>
  </w:num>
  <w:num w:numId="15" w16cid:durableId="1098142654">
    <w:abstractNumId w:val="15"/>
  </w:num>
  <w:num w:numId="16" w16cid:durableId="1538588846">
    <w:abstractNumId w:val="4"/>
  </w:num>
  <w:num w:numId="17" w16cid:durableId="1213151184">
    <w:abstractNumId w:val="23"/>
  </w:num>
  <w:num w:numId="18" w16cid:durableId="1469859823">
    <w:abstractNumId w:val="24"/>
  </w:num>
  <w:num w:numId="19" w16cid:durableId="1689064454">
    <w:abstractNumId w:val="9"/>
  </w:num>
  <w:num w:numId="20" w16cid:durableId="1430202385">
    <w:abstractNumId w:val="25"/>
  </w:num>
  <w:num w:numId="21" w16cid:durableId="1272862123">
    <w:abstractNumId w:val="0"/>
  </w:num>
  <w:num w:numId="22" w16cid:durableId="1288008962">
    <w:abstractNumId w:val="8"/>
  </w:num>
  <w:num w:numId="23" w16cid:durableId="796413598">
    <w:abstractNumId w:val="10"/>
  </w:num>
  <w:num w:numId="24" w16cid:durableId="1307322543">
    <w:abstractNumId w:val="18"/>
  </w:num>
  <w:num w:numId="25" w16cid:durableId="208881870">
    <w:abstractNumId w:val="7"/>
  </w:num>
  <w:num w:numId="26" w16cid:durableId="1301111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739"/>
    <w:rsid w:val="000155D2"/>
    <w:rsid w:val="00025547"/>
    <w:rsid w:val="000310A6"/>
    <w:rsid w:val="00040FDF"/>
    <w:rsid w:val="0004271A"/>
    <w:rsid w:val="00047B06"/>
    <w:rsid w:val="00063B93"/>
    <w:rsid w:val="00066B6E"/>
    <w:rsid w:val="00080ED5"/>
    <w:rsid w:val="00083E78"/>
    <w:rsid w:val="000843CA"/>
    <w:rsid w:val="0008694C"/>
    <w:rsid w:val="00092C50"/>
    <w:rsid w:val="00094EC8"/>
    <w:rsid w:val="00095F6A"/>
    <w:rsid w:val="000A765C"/>
    <w:rsid w:val="000C0120"/>
    <w:rsid w:val="000D5EE2"/>
    <w:rsid w:val="000E2164"/>
    <w:rsid w:val="000E4F81"/>
    <w:rsid w:val="000F02E4"/>
    <w:rsid w:val="00101A4B"/>
    <w:rsid w:val="00103368"/>
    <w:rsid w:val="00103DF3"/>
    <w:rsid w:val="00104F10"/>
    <w:rsid w:val="00105F4D"/>
    <w:rsid w:val="00112F5C"/>
    <w:rsid w:val="0011313C"/>
    <w:rsid w:val="001225B2"/>
    <w:rsid w:val="00122601"/>
    <w:rsid w:val="0012263A"/>
    <w:rsid w:val="00133D52"/>
    <w:rsid w:val="001371A8"/>
    <w:rsid w:val="0014510D"/>
    <w:rsid w:val="00154BD2"/>
    <w:rsid w:val="00156DB1"/>
    <w:rsid w:val="00163F31"/>
    <w:rsid w:val="00175380"/>
    <w:rsid w:val="001806AF"/>
    <w:rsid w:val="00180E5B"/>
    <w:rsid w:val="00181FD6"/>
    <w:rsid w:val="00192AE0"/>
    <w:rsid w:val="00197B68"/>
    <w:rsid w:val="001A4854"/>
    <w:rsid w:val="001A7D2F"/>
    <w:rsid w:val="001B1233"/>
    <w:rsid w:val="001B2A61"/>
    <w:rsid w:val="001C0BF6"/>
    <w:rsid w:val="001C4611"/>
    <w:rsid w:val="001C6961"/>
    <w:rsid w:val="001D35E8"/>
    <w:rsid w:val="001D7528"/>
    <w:rsid w:val="001E0CBD"/>
    <w:rsid w:val="001E79FE"/>
    <w:rsid w:val="001F282D"/>
    <w:rsid w:val="00215842"/>
    <w:rsid w:val="002202C6"/>
    <w:rsid w:val="0022595B"/>
    <w:rsid w:val="00232232"/>
    <w:rsid w:val="00235436"/>
    <w:rsid w:val="00236A31"/>
    <w:rsid w:val="0024107D"/>
    <w:rsid w:val="0024226E"/>
    <w:rsid w:val="00244AE7"/>
    <w:rsid w:val="0025279B"/>
    <w:rsid w:val="00256471"/>
    <w:rsid w:val="00256AFD"/>
    <w:rsid w:val="00261B96"/>
    <w:rsid w:val="002710B7"/>
    <w:rsid w:val="00276AD6"/>
    <w:rsid w:val="00282828"/>
    <w:rsid w:val="002940BF"/>
    <w:rsid w:val="00296041"/>
    <w:rsid w:val="00296A96"/>
    <w:rsid w:val="0029708B"/>
    <w:rsid w:val="002A13E9"/>
    <w:rsid w:val="002A6E5E"/>
    <w:rsid w:val="002A742A"/>
    <w:rsid w:val="002B71B7"/>
    <w:rsid w:val="002D4C78"/>
    <w:rsid w:val="002E0A4F"/>
    <w:rsid w:val="002E673D"/>
    <w:rsid w:val="002F1D0A"/>
    <w:rsid w:val="002F304D"/>
    <w:rsid w:val="003043FE"/>
    <w:rsid w:val="00306686"/>
    <w:rsid w:val="00310294"/>
    <w:rsid w:val="003147CA"/>
    <w:rsid w:val="00317F8A"/>
    <w:rsid w:val="00324A9B"/>
    <w:rsid w:val="00330231"/>
    <w:rsid w:val="00333A23"/>
    <w:rsid w:val="00346364"/>
    <w:rsid w:val="00346F7E"/>
    <w:rsid w:val="00351728"/>
    <w:rsid w:val="003605FE"/>
    <w:rsid w:val="003634DA"/>
    <w:rsid w:val="003715A9"/>
    <w:rsid w:val="00381AC0"/>
    <w:rsid w:val="00382B31"/>
    <w:rsid w:val="00387782"/>
    <w:rsid w:val="0038792F"/>
    <w:rsid w:val="00395060"/>
    <w:rsid w:val="00396E4B"/>
    <w:rsid w:val="003A118A"/>
    <w:rsid w:val="003A2391"/>
    <w:rsid w:val="003A60D0"/>
    <w:rsid w:val="003A7F3B"/>
    <w:rsid w:val="003B1DE3"/>
    <w:rsid w:val="003B3EF0"/>
    <w:rsid w:val="003C4295"/>
    <w:rsid w:val="003D5656"/>
    <w:rsid w:val="003E1076"/>
    <w:rsid w:val="003E2C21"/>
    <w:rsid w:val="003E4DC4"/>
    <w:rsid w:val="003E7469"/>
    <w:rsid w:val="003F50EC"/>
    <w:rsid w:val="00400F09"/>
    <w:rsid w:val="00407A8B"/>
    <w:rsid w:val="00412BC4"/>
    <w:rsid w:val="00412C03"/>
    <w:rsid w:val="00412EEB"/>
    <w:rsid w:val="0041422B"/>
    <w:rsid w:val="004176FB"/>
    <w:rsid w:val="00422079"/>
    <w:rsid w:val="0043430A"/>
    <w:rsid w:val="00434BF2"/>
    <w:rsid w:val="00434FAB"/>
    <w:rsid w:val="004412AD"/>
    <w:rsid w:val="00442677"/>
    <w:rsid w:val="0044796F"/>
    <w:rsid w:val="00453005"/>
    <w:rsid w:val="004554E2"/>
    <w:rsid w:val="00456CFD"/>
    <w:rsid w:val="00461F65"/>
    <w:rsid w:val="00464A87"/>
    <w:rsid w:val="00480285"/>
    <w:rsid w:val="004838E0"/>
    <w:rsid w:val="00483C78"/>
    <w:rsid w:val="00484E8C"/>
    <w:rsid w:val="0048765D"/>
    <w:rsid w:val="00491648"/>
    <w:rsid w:val="004A1846"/>
    <w:rsid w:val="004A417E"/>
    <w:rsid w:val="004A4A33"/>
    <w:rsid w:val="004B07DF"/>
    <w:rsid w:val="004B2476"/>
    <w:rsid w:val="004B545E"/>
    <w:rsid w:val="004C2D08"/>
    <w:rsid w:val="004C3315"/>
    <w:rsid w:val="004C36CD"/>
    <w:rsid w:val="004C40D2"/>
    <w:rsid w:val="004C43E6"/>
    <w:rsid w:val="004C6C39"/>
    <w:rsid w:val="004C70F8"/>
    <w:rsid w:val="004C7317"/>
    <w:rsid w:val="004E6A12"/>
    <w:rsid w:val="004F4ACA"/>
    <w:rsid w:val="004F5E06"/>
    <w:rsid w:val="004F66A3"/>
    <w:rsid w:val="004F7D30"/>
    <w:rsid w:val="005017A2"/>
    <w:rsid w:val="00504A1D"/>
    <w:rsid w:val="00504F64"/>
    <w:rsid w:val="005066FA"/>
    <w:rsid w:val="00511800"/>
    <w:rsid w:val="00522AC4"/>
    <w:rsid w:val="0052501B"/>
    <w:rsid w:val="00525553"/>
    <w:rsid w:val="0053075A"/>
    <w:rsid w:val="00533C99"/>
    <w:rsid w:val="00546FA5"/>
    <w:rsid w:val="00556D73"/>
    <w:rsid w:val="005603F9"/>
    <w:rsid w:val="0056061B"/>
    <w:rsid w:val="0057711E"/>
    <w:rsid w:val="00581404"/>
    <w:rsid w:val="00581892"/>
    <w:rsid w:val="00584775"/>
    <w:rsid w:val="005A4227"/>
    <w:rsid w:val="005B02FC"/>
    <w:rsid w:val="005B34FF"/>
    <w:rsid w:val="005B4535"/>
    <w:rsid w:val="005B4CC0"/>
    <w:rsid w:val="005B7108"/>
    <w:rsid w:val="005D0521"/>
    <w:rsid w:val="005D0558"/>
    <w:rsid w:val="005D3C8F"/>
    <w:rsid w:val="005D7168"/>
    <w:rsid w:val="005F133B"/>
    <w:rsid w:val="005F2323"/>
    <w:rsid w:val="00603BC2"/>
    <w:rsid w:val="00603C19"/>
    <w:rsid w:val="006125E8"/>
    <w:rsid w:val="00623BF8"/>
    <w:rsid w:val="00624453"/>
    <w:rsid w:val="00626694"/>
    <w:rsid w:val="0063251C"/>
    <w:rsid w:val="00636675"/>
    <w:rsid w:val="00640083"/>
    <w:rsid w:val="00640F02"/>
    <w:rsid w:val="00643ADC"/>
    <w:rsid w:val="00646AEC"/>
    <w:rsid w:val="0064776F"/>
    <w:rsid w:val="00653BC1"/>
    <w:rsid w:val="00654845"/>
    <w:rsid w:val="006567AD"/>
    <w:rsid w:val="00663857"/>
    <w:rsid w:val="006679DE"/>
    <w:rsid w:val="006770FE"/>
    <w:rsid w:val="0068305E"/>
    <w:rsid w:val="00691AE7"/>
    <w:rsid w:val="00696B83"/>
    <w:rsid w:val="006A4AC3"/>
    <w:rsid w:val="006B05BE"/>
    <w:rsid w:val="006B4542"/>
    <w:rsid w:val="006B7E71"/>
    <w:rsid w:val="006E1D9B"/>
    <w:rsid w:val="006F478A"/>
    <w:rsid w:val="006F5B24"/>
    <w:rsid w:val="00701810"/>
    <w:rsid w:val="00704747"/>
    <w:rsid w:val="0071090D"/>
    <w:rsid w:val="00723C3D"/>
    <w:rsid w:val="00725F2F"/>
    <w:rsid w:val="007465DB"/>
    <w:rsid w:val="00751433"/>
    <w:rsid w:val="007539F3"/>
    <w:rsid w:val="00757770"/>
    <w:rsid w:val="00770600"/>
    <w:rsid w:val="00775152"/>
    <w:rsid w:val="00780E2A"/>
    <w:rsid w:val="00787AC4"/>
    <w:rsid w:val="00790A5D"/>
    <w:rsid w:val="00793486"/>
    <w:rsid w:val="00793983"/>
    <w:rsid w:val="007A59B9"/>
    <w:rsid w:val="007A670E"/>
    <w:rsid w:val="007A790B"/>
    <w:rsid w:val="007B5CB4"/>
    <w:rsid w:val="007B7592"/>
    <w:rsid w:val="007D0DBB"/>
    <w:rsid w:val="007D56A6"/>
    <w:rsid w:val="007D6091"/>
    <w:rsid w:val="007D683F"/>
    <w:rsid w:val="007D6C03"/>
    <w:rsid w:val="007F0615"/>
    <w:rsid w:val="00801B0A"/>
    <w:rsid w:val="0080245B"/>
    <w:rsid w:val="00805E1F"/>
    <w:rsid w:val="00806A39"/>
    <w:rsid w:val="00811E54"/>
    <w:rsid w:val="00817E2E"/>
    <w:rsid w:val="00823108"/>
    <w:rsid w:val="008300FB"/>
    <w:rsid w:val="00833BE1"/>
    <w:rsid w:val="00834CF5"/>
    <w:rsid w:val="00834EDF"/>
    <w:rsid w:val="0084513A"/>
    <w:rsid w:val="008622CE"/>
    <w:rsid w:val="00873F24"/>
    <w:rsid w:val="008745EC"/>
    <w:rsid w:val="0088600C"/>
    <w:rsid w:val="00893021"/>
    <w:rsid w:val="008A019F"/>
    <w:rsid w:val="008A4A87"/>
    <w:rsid w:val="008B70C4"/>
    <w:rsid w:val="008B766B"/>
    <w:rsid w:val="008C65EC"/>
    <w:rsid w:val="008D0017"/>
    <w:rsid w:val="008D5CC8"/>
    <w:rsid w:val="008D7ECA"/>
    <w:rsid w:val="008E472B"/>
    <w:rsid w:val="008F4B3A"/>
    <w:rsid w:val="00901E86"/>
    <w:rsid w:val="00906574"/>
    <w:rsid w:val="00906982"/>
    <w:rsid w:val="00910F81"/>
    <w:rsid w:val="00911E5D"/>
    <w:rsid w:val="00912B64"/>
    <w:rsid w:val="00932701"/>
    <w:rsid w:val="00935500"/>
    <w:rsid w:val="009359AE"/>
    <w:rsid w:val="00940A8C"/>
    <w:rsid w:val="00943FCA"/>
    <w:rsid w:val="009500F9"/>
    <w:rsid w:val="009657D3"/>
    <w:rsid w:val="00982BEF"/>
    <w:rsid w:val="00992F8A"/>
    <w:rsid w:val="00996D9B"/>
    <w:rsid w:val="009B3432"/>
    <w:rsid w:val="009C128B"/>
    <w:rsid w:val="009C3DDA"/>
    <w:rsid w:val="009C5557"/>
    <w:rsid w:val="009D5E80"/>
    <w:rsid w:val="009D7895"/>
    <w:rsid w:val="009F0B15"/>
    <w:rsid w:val="009F2C44"/>
    <w:rsid w:val="00A01A72"/>
    <w:rsid w:val="00A07982"/>
    <w:rsid w:val="00A316E6"/>
    <w:rsid w:val="00A32006"/>
    <w:rsid w:val="00A339A7"/>
    <w:rsid w:val="00A44D24"/>
    <w:rsid w:val="00A5326F"/>
    <w:rsid w:val="00A55C5F"/>
    <w:rsid w:val="00A56E83"/>
    <w:rsid w:val="00A63A68"/>
    <w:rsid w:val="00A670BB"/>
    <w:rsid w:val="00A70339"/>
    <w:rsid w:val="00A72CC2"/>
    <w:rsid w:val="00A760E2"/>
    <w:rsid w:val="00A7718C"/>
    <w:rsid w:val="00A77F91"/>
    <w:rsid w:val="00AA1474"/>
    <w:rsid w:val="00AB2F6E"/>
    <w:rsid w:val="00AB509D"/>
    <w:rsid w:val="00AC14FB"/>
    <w:rsid w:val="00AC3488"/>
    <w:rsid w:val="00AD0144"/>
    <w:rsid w:val="00AD04B9"/>
    <w:rsid w:val="00AD7C32"/>
    <w:rsid w:val="00AE2FD3"/>
    <w:rsid w:val="00AE3E4A"/>
    <w:rsid w:val="00AF2586"/>
    <w:rsid w:val="00AF2BBD"/>
    <w:rsid w:val="00AF63E8"/>
    <w:rsid w:val="00B11F49"/>
    <w:rsid w:val="00B14359"/>
    <w:rsid w:val="00B16C66"/>
    <w:rsid w:val="00B21E2D"/>
    <w:rsid w:val="00B220E5"/>
    <w:rsid w:val="00B246BF"/>
    <w:rsid w:val="00B266A4"/>
    <w:rsid w:val="00B33424"/>
    <w:rsid w:val="00B425BD"/>
    <w:rsid w:val="00B45664"/>
    <w:rsid w:val="00B53991"/>
    <w:rsid w:val="00B7110B"/>
    <w:rsid w:val="00B75F36"/>
    <w:rsid w:val="00B8668D"/>
    <w:rsid w:val="00B875AF"/>
    <w:rsid w:val="00B908BA"/>
    <w:rsid w:val="00B95439"/>
    <w:rsid w:val="00B97E66"/>
    <w:rsid w:val="00BA1212"/>
    <w:rsid w:val="00BA41CF"/>
    <w:rsid w:val="00BB0FB8"/>
    <w:rsid w:val="00BB6E7B"/>
    <w:rsid w:val="00BB714A"/>
    <w:rsid w:val="00BE718A"/>
    <w:rsid w:val="00BF0CAF"/>
    <w:rsid w:val="00BF282C"/>
    <w:rsid w:val="00BF36EB"/>
    <w:rsid w:val="00BF6ED7"/>
    <w:rsid w:val="00BF7E5E"/>
    <w:rsid w:val="00C05999"/>
    <w:rsid w:val="00C127CB"/>
    <w:rsid w:val="00C17D2F"/>
    <w:rsid w:val="00C214A4"/>
    <w:rsid w:val="00C233E2"/>
    <w:rsid w:val="00C30696"/>
    <w:rsid w:val="00C36C18"/>
    <w:rsid w:val="00C37240"/>
    <w:rsid w:val="00C37B22"/>
    <w:rsid w:val="00C415F3"/>
    <w:rsid w:val="00C41B63"/>
    <w:rsid w:val="00C427F2"/>
    <w:rsid w:val="00C433AF"/>
    <w:rsid w:val="00C51D71"/>
    <w:rsid w:val="00C62A07"/>
    <w:rsid w:val="00C7220F"/>
    <w:rsid w:val="00C76A17"/>
    <w:rsid w:val="00C80A2C"/>
    <w:rsid w:val="00C83476"/>
    <w:rsid w:val="00C94C03"/>
    <w:rsid w:val="00CA5432"/>
    <w:rsid w:val="00CA5617"/>
    <w:rsid w:val="00CA5A0E"/>
    <w:rsid w:val="00CA6669"/>
    <w:rsid w:val="00CB2D1E"/>
    <w:rsid w:val="00CC45B6"/>
    <w:rsid w:val="00CC4A9F"/>
    <w:rsid w:val="00CC6747"/>
    <w:rsid w:val="00CC67BD"/>
    <w:rsid w:val="00CC72A5"/>
    <w:rsid w:val="00CC7A2F"/>
    <w:rsid w:val="00CD6BDD"/>
    <w:rsid w:val="00CE46B8"/>
    <w:rsid w:val="00CE585F"/>
    <w:rsid w:val="00CF0F35"/>
    <w:rsid w:val="00D01C18"/>
    <w:rsid w:val="00D01C53"/>
    <w:rsid w:val="00D051C7"/>
    <w:rsid w:val="00D21433"/>
    <w:rsid w:val="00D245F5"/>
    <w:rsid w:val="00D25EDA"/>
    <w:rsid w:val="00D41917"/>
    <w:rsid w:val="00D41953"/>
    <w:rsid w:val="00D435D6"/>
    <w:rsid w:val="00D4694C"/>
    <w:rsid w:val="00D46A3D"/>
    <w:rsid w:val="00D47D74"/>
    <w:rsid w:val="00D63454"/>
    <w:rsid w:val="00D636A7"/>
    <w:rsid w:val="00D704A3"/>
    <w:rsid w:val="00D70B54"/>
    <w:rsid w:val="00D72D2C"/>
    <w:rsid w:val="00D77D68"/>
    <w:rsid w:val="00D87C0B"/>
    <w:rsid w:val="00D87F1E"/>
    <w:rsid w:val="00D95B0D"/>
    <w:rsid w:val="00DA277A"/>
    <w:rsid w:val="00DA77E1"/>
    <w:rsid w:val="00DC1011"/>
    <w:rsid w:val="00DC5CA6"/>
    <w:rsid w:val="00DD4585"/>
    <w:rsid w:val="00DD5D8D"/>
    <w:rsid w:val="00DF0B5C"/>
    <w:rsid w:val="00DF33A4"/>
    <w:rsid w:val="00DF3BF1"/>
    <w:rsid w:val="00E0761E"/>
    <w:rsid w:val="00E1287F"/>
    <w:rsid w:val="00E130C3"/>
    <w:rsid w:val="00E20763"/>
    <w:rsid w:val="00E21A69"/>
    <w:rsid w:val="00E3101A"/>
    <w:rsid w:val="00E354C5"/>
    <w:rsid w:val="00E37D93"/>
    <w:rsid w:val="00E43B5B"/>
    <w:rsid w:val="00E51786"/>
    <w:rsid w:val="00E532D5"/>
    <w:rsid w:val="00E53EC5"/>
    <w:rsid w:val="00E62381"/>
    <w:rsid w:val="00E65FCC"/>
    <w:rsid w:val="00E74E49"/>
    <w:rsid w:val="00E759BA"/>
    <w:rsid w:val="00E77BAE"/>
    <w:rsid w:val="00E86F81"/>
    <w:rsid w:val="00E87F55"/>
    <w:rsid w:val="00E96CFA"/>
    <w:rsid w:val="00EA027C"/>
    <w:rsid w:val="00EA190B"/>
    <w:rsid w:val="00EA3F92"/>
    <w:rsid w:val="00EB4579"/>
    <w:rsid w:val="00EB6C0A"/>
    <w:rsid w:val="00ED18AF"/>
    <w:rsid w:val="00ED72CE"/>
    <w:rsid w:val="00EE2FFB"/>
    <w:rsid w:val="00EE5F29"/>
    <w:rsid w:val="00F10BCD"/>
    <w:rsid w:val="00F117B0"/>
    <w:rsid w:val="00F14034"/>
    <w:rsid w:val="00F15CF6"/>
    <w:rsid w:val="00F16D1D"/>
    <w:rsid w:val="00F22A74"/>
    <w:rsid w:val="00F24A61"/>
    <w:rsid w:val="00F25E11"/>
    <w:rsid w:val="00F27E79"/>
    <w:rsid w:val="00F3377A"/>
    <w:rsid w:val="00F350A0"/>
    <w:rsid w:val="00F4113F"/>
    <w:rsid w:val="00F46AE7"/>
    <w:rsid w:val="00F51442"/>
    <w:rsid w:val="00F52E6B"/>
    <w:rsid w:val="00F561C0"/>
    <w:rsid w:val="00F576FB"/>
    <w:rsid w:val="00F57EF0"/>
    <w:rsid w:val="00F62A50"/>
    <w:rsid w:val="00F75CAC"/>
    <w:rsid w:val="00F8506C"/>
    <w:rsid w:val="00F855E5"/>
    <w:rsid w:val="00F94A91"/>
    <w:rsid w:val="00F95843"/>
    <w:rsid w:val="00F9650F"/>
    <w:rsid w:val="00FA0BBD"/>
    <w:rsid w:val="00FA3DD9"/>
    <w:rsid w:val="00FA42A4"/>
    <w:rsid w:val="00FB07EC"/>
    <w:rsid w:val="00FB0CDE"/>
    <w:rsid w:val="00FD3309"/>
    <w:rsid w:val="00FD34D5"/>
    <w:rsid w:val="00FD76BC"/>
    <w:rsid w:val="00FD7EDE"/>
    <w:rsid w:val="00FE07D3"/>
    <w:rsid w:val="00FE2849"/>
    <w:rsid w:val="00FE4F15"/>
    <w:rsid w:val="00FF020E"/>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8403D8"/>
  <w15:chartTrackingRefBased/>
  <w15:docId w15:val="{4B4528EA-6E88-4AA5-BB16-01671B97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 w:type="character" w:customStyle="1" w:styleId="TitleChar">
    <w:name w:val="Title Char"/>
    <w:basedOn w:val="DefaultParagraphFont"/>
    <w:link w:val="Title"/>
    <w:rsid w:val="00623BF8"/>
    <w:rPr>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2021-08-13T08:38:00Z</cp:lastPrinted>
  <dcterms:created xsi:type="dcterms:W3CDTF">2024-02-19T07:34:00Z</dcterms:created>
  <dcterms:modified xsi:type="dcterms:W3CDTF">2024-02-19T07:34:00Z</dcterms:modified>
</cp:coreProperties>
</file>