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699E5" w14:textId="77777777" w:rsidR="00A10986" w:rsidRDefault="00A10986" w:rsidP="00A10986">
      <w:pPr>
        <w:pStyle w:val="Title"/>
        <w:rPr>
          <w:rFonts w:ascii="Bookman Old Style" w:hAnsi="Bookman Old Style"/>
          <w:sz w:val="32"/>
        </w:rPr>
      </w:pPr>
      <w:r>
        <w:rPr>
          <w:rFonts w:ascii="Bookman Old Style" w:hAnsi="Bookman Old Style"/>
          <w:sz w:val="32"/>
        </w:rPr>
        <w:t>ABSOLUTE SALE DEED</w:t>
      </w:r>
    </w:p>
    <w:p w14:paraId="201A8D75"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35B17BE0"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on this </w:t>
      </w:r>
      <w:r w:rsidRPr="00591101">
        <w:rPr>
          <w:rFonts w:ascii="Bookman Old Style" w:hAnsi="Bookman Old Style"/>
          <w:b w:val="0"/>
          <w:bCs/>
          <w:sz w:val="24"/>
          <w:szCs w:val="28"/>
        </w:rPr>
        <w:t>2</w:t>
      </w:r>
      <w:r w:rsidR="00CA745A" w:rsidRPr="00591101">
        <w:rPr>
          <w:rFonts w:ascii="Bookman Old Style" w:hAnsi="Bookman Old Style"/>
          <w:b w:val="0"/>
          <w:bCs/>
          <w:sz w:val="24"/>
          <w:szCs w:val="28"/>
        </w:rPr>
        <w:t>7</w:t>
      </w:r>
      <w:r w:rsidR="00CA745A" w:rsidRPr="00591101">
        <w:rPr>
          <w:rFonts w:ascii="Bookman Old Style" w:hAnsi="Bookman Old Style"/>
          <w:b w:val="0"/>
          <w:bCs/>
          <w:sz w:val="24"/>
          <w:szCs w:val="28"/>
          <w:vertAlign w:val="superscript"/>
        </w:rPr>
        <w:t>th</w:t>
      </w:r>
      <w:r w:rsidR="00CA745A">
        <w:rPr>
          <w:rFonts w:ascii="Bookman Old Style" w:hAnsi="Bookman Old Style"/>
          <w:bCs/>
          <w:sz w:val="24"/>
          <w:szCs w:val="28"/>
        </w:rPr>
        <w:t xml:space="preserve"> </w:t>
      </w:r>
      <w:r w:rsidRPr="00855902">
        <w:rPr>
          <w:rFonts w:ascii="Bookman Old Style" w:hAnsi="Bookman Old Style"/>
          <w:b w:val="0"/>
          <w:bCs/>
          <w:sz w:val="28"/>
          <w:szCs w:val="28"/>
        </w:rPr>
        <w:t>day</w:t>
      </w:r>
      <w:r w:rsidRPr="00EB28F4">
        <w:rPr>
          <w:rFonts w:ascii="Bookman Old Style" w:hAnsi="Bookman Old Style"/>
          <w:b w:val="0"/>
          <w:sz w:val="28"/>
          <w:szCs w:val="28"/>
        </w:rPr>
        <w:t xml:space="preserve"> of </w:t>
      </w:r>
      <w:r w:rsidR="00A1504A" w:rsidRPr="00591101">
        <w:rPr>
          <w:rFonts w:ascii="Bookman Old Style" w:hAnsi="Bookman Old Style"/>
          <w:b w:val="0"/>
          <w:sz w:val="28"/>
          <w:szCs w:val="28"/>
        </w:rPr>
        <w:t>November</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Pr="00DD64D7">
        <w:rPr>
          <w:rFonts w:ascii="Bookman Old Style" w:hAnsi="Bookman Old Style"/>
          <w:sz w:val="24"/>
          <w:szCs w:val="28"/>
        </w:rPr>
        <w:t>(</w:t>
      </w:r>
      <w:r w:rsidR="0044712D" w:rsidRPr="00DD64D7">
        <w:rPr>
          <w:rFonts w:ascii="Bookman Old Style" w:hAnsi="Bookman Old Style"/>
          <w:sz w:val="24"/>
          <w:szCs w:val="28"/>
        </w:rPr>
        <w:t>2</w:t>
      </w:r>
      <w:r w:rsidR="00CA745A">
        <w:rPr>
          <w:rFonts w:ascii="Bookman Old Style" w:hAnsi="Bookman Old Style"/>
          <w:sz w:val="24"/>
          <w:szCs w:val="28"/>
        </w:rPr>
        <w:t>7</w:t>
      </w:r>
      <w:r w:rsidR="0044712D" w:rsidRPr="00DD64D7">
        <w:rPr>
          <w:rFonts w:ascii="Bookman Old Style" w:hAnsi="Bookman Old Style"/>
          <w:sz w:val="24"/>
          <w:szCs w:val="28"/>
        </w:rPr>
        <w:t>-</w:t>
      </w:r>
      <w:r w:rsidR="00A1504A" w:rsidRPr="00DD64D7">
        <w:rPr>
          <w:rFonts w:ascii="Bookman Old Style" w:hAnsi="Bookman Old Style"/>
          <w:sz w:val="24"/>
          <w:szCs w:val="28"/>
        </w:rPr>
        <w:t>11</w:t>
      </w:r>
      <w:r w:rsidRPr="00DD64D7">
        <w:rPr>
          <w:rFonts w:ascii="Bookman Old Style" w:hAnsi="Bookman Old Style"/>
          <w:sz w:val="24"/>
          <w:szCs w:val="28"/>
        </w:rPr>
        <w:t>-2020)</w:t>
      </w:r>
      <w:r w:rsidR="005B3DEA">
        <w:rPr>
          <w:rFonts w:ascii="Bookman Old Style" w:hAnsi="Bookman Old Style"/>
          <w:b w:val="0"/>
          <w:sz w:val="28"/>
          <w:szCs w:val="28"/>
        </w:rPr>
        <w:t xml:space="preserve"> by,</w:t>
      </w:r>
    </w:p>
    <w:p w14:paraId="74EA06F4" w14:textId="77777777" w:rsidR="00A10986" w:rsidRPr="00BC5713" w:rsidRDefault="00A10986" w:rsidP="00A10986">
      <w:pPr>
        <w:spacing w:line="264" w:lineRule="auto"/>
        <w:jc w:val="both"/>
        <w:rPr>
          <w:rFonts w:ascii="Bookman Old Style" w:hAnsi="Bookman Old Style"/>
          <w:b w:val="0"/>
          <w:sz w:val="16"/>
          <w:szCs w:val="16"/>
        </w:rPr>
      </w:pPr>
    </w:p>
    <w:p w14:paraId="5119C2E3" w14:textId="77777777" w:rsidR="00A10986" w:rsidRDefault="00933F65" w:rsidP="00A10986">
      <w:pPr>
        <w:spacing w:line="264" w:lineRule="auto"/>
        <w:jc w:val="both"/>
        <w:rPr>
          <w:rFonts w:ascii="Arial" w:hAnsi="Arial"/>
          <w:b w:val="0"/>
          <w:color w:val="000000"/>
          <w:sz w:val="28"/>
          <w:szCs w:val="28"/>
        </w:rPr>
      </w:pPr>
      <w:r w:rsidRPr="00691D8A">
        <w:rPr>
          <w:rFonts w:ascii="Bookman Old Style" w:hAnsi="Bookman Old Style"/>
          <w:sz w:val="24"/>
        </w:rPr>
        <w:t xml:space="preserve">SRI. HARISH K N </w:t>
      </w:r>
      <w:r w:rsidRPr="00691D8A">
        <w:rPr>
          <w:rFonts w:ascii="Bookman Old Style" w:hAnsi="Bookman Old Style"/>
          <w:b w:val="0"/>
          <w:sz w:val="24"/>
        </w:rPr>
        <w:t xml:space="preserve">(PAN No. ACSPH1265L, AADHAR NO. 4546 6264 3509) </w:t>
      </w:r>
      <w:r w:rsidRPr="00933F65">
        <w:rPr>
          <w:rFonts w:ascii="Bookman Old Style" w:hAnsi="Bookman Old Style"/>
          <w:b w:val="0"/>
          <w:bCs/>
          <w:sz w:val="25"/>
        </w:rPr>
        <w:t>aged about 43 years,</w:t>
      </w:r>
      <w:r w:rsidRPr="00933F65">
        <w:rPr>
          <w:rFonts w:ascii="Bookman Old Style" w:hAnsi="Bookman Old Style"/>
          <w:b w:val="0"/>
          <w:sz w:val="25"/>
        </w:rPr>
        <w:t xml:space="preserve"> S/o. </w:t>
      </w:r>
      <w:r w:rsidR="003A5CA9">
        <w:rPr>
          <w:rFonts w:ascii="Bookman Old Style" w:hAnsi="Bookman Old Style"/>
          <w:b w:val="0"/>
          <w:sz w:val="25"/>
        </w:rPr>
        <w:t xml:space="preserve">Late. </w:t>
      </w:r>
      <w:r w:rsidRPr="00933F65">
        <w:rPr>
          <w:rFonts w:ascii="Bookman Old Style" w:hAnsi="Bookman Old Style"/>
          <w:b w:val="0"/>
          <w:sz w:val="25"/>
        </w:rPr>
        <w:t>Nagaraj K R,  residing at No.3900, 23</w:t>
      </w:r>
      <w:r w:rsidRPr="00933F65">
        <w:rPr>
          <w:rFonts w:ascii="Bookman Old Style" w:hAnsi="Bookman Old Style"/>
          <w:b w:val="0"/>
          <w:sz w:val="25"/>
          <w:vertAlign w:val="superscript"/>
        </w:rPr>
        <w:t>rd</w:t>
      </w:r>
      <w:r w:rsidRPr="00933F65">
        <w:rPr>
          <w:rFonts w:ascii="Bookman Old Style" w:hAnsi="Bookman Old Style"/>
          <w:b w:val="0"/>
          <w:sz w:val="25"/>
        </w:rPr>
        <w:t xml:space="preserve"> Main, Near Dhobi Ghat, Banashankari 2</w:t>
      </w:r>
      <w:r w:rsidRPr="00933F65">
        <w:rPr>
          <w:rFonts w:ascii="Bookman Old Style" w:hAnsi="Bookman Old Style"/>
          <w:b w:val="0"/>
          <w:sz w:val="25"/>
          <w:vertAlign w:val="superscript"/>
        </w:rPr>
        <w:t>nd</w:t>
      </w:r>
      <w:r w:rsidRPr="00933F65">
        <w:rPr>
          <w:rFonts w:ascii="Bookman Old Style" w:hAnsi="Bookman Old Style"/>
          <w:b w:val="0"/>
          <w:sz w:val="25"/>
        </w:rPr>
        <w:t xml:space="preserve"> Stage, Bangalore-560070</w:t>
      </w:r>
      <w:r w:rsidR="00C71E72">
        <w:rPr>
          <w:rFonts w:ascii="Bookman Old Style" w:hAnsi="Bookman Old Style"/>
          <w:b w:val="0"/>
          <w:sz w:val="28"/>
          <w:szCs w:val="28"/>
        </w:rPr>
        <w:t>,</w:t>
      </w:r>
      <w:r w:rsidR="00A10986" w:rsidRPr="00EB28F4">
        <w:rPr>
          <w:rFonts w:ascii="Bookman Old Style" w:hAnsi="Bookman Old Style"/>
          <w:b w:val="0"/>
          <w:sz w:val="28"/>
          <w:szCs w:val="28"/>
        </w:rPr>
        <w:t xml:space="preserve"> Hereinafter referred to as the </w:t>
      </w:r>
      <w:r w:rsidR="00A10986" w:rsidRPr="00691D8A">
        <w:rPr>
          <w:rFonts w:ascii="Bookman Old Style" w:hAnsi="Bookman Old Style"/>
          <w:sz w:val="24"/>
          <w:szCs w:val="28"/>
        </w:rPr>
        <w:t xml:space="preserve">VENDOR/SELLER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w:t>
      </w:r>
      <w:r w:rsidR="0019076C">
        <w:rPr>
          <w:rFonts w:ascii="Bookman Old Style" w:hAnsi="Bookman Old Style"/>
          <w:b w:val="0"/>
          <w:sz w:val="28"/>
          <w:szCs w:val="28"/>
        </w:rPr>
        <w:t>is</w:t>
      </w:r>
      <w:r w:rsidR="00A10986" w:rsidRPr="00EB28F4">
        <w:rPr>
          <w:rFonts w:ascii="Bookman Old Style" w:hAnsi="Bookman Old Style"/>
          <w:b w:val="0"/>
          <w:sz w:val="28"/>
          <w:szCs w:val="28"/>
        </w:rPr>
        <w:t xml:space="preserve"> legal heirs, survivors, legal representatives, successors, administrators, executors, and assigns of the one part.</w:t>
      </w:r>
      <w:r w:rsidR="00A10986" w:rsidRPr="00EB28F4">
        <w:rPr>
          <w:rFonts w:ascii="Arial" w:hAnsi="Arial"/>
          <w:b w:val="0"/>
          <w:color w:val="000000"/>
          <w:sz w:val="28"/>
          <w:szCs w:val="28"/>
        </w:rPr>
        <w:t xml:space="preserve"> </w:t>
      </w:r>
    </w:p>
    <w:p w14:paraId="64566F3B"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62F6126F" w14:textId="77777777" w:rsidR="00D20CB3" w:rsidRDefault="00D20CB3" w:rsidP="00A10986">
      <w:pPr>
        <w:spacing w:line="264" w:lineRule="auto"/>
        <w:jc w:val="center"/>
        <w:rPr>
          <w:rFonts w:ascii="Bookman Old Style" w:hAnsi="Bookman Old Style"/>
          <w:b w:val="0"/>
          <w:sz w:val="16"/>
          <w:szCs w:val="16"/>
        </w:rPr>
      </w:pPr>
    </w:p>
    <w:p w14:paraId="152E0AA9" w14:textId="77777777" w:rsidR="00A10986" w:rsidRPr="00EB28F4" w:rsidRDefault="00187CCA" w:rsidP="00A10986">
      <w:pPr>
        <w:spacing w:line="264" w:lineRule="auto"/>
        <w:jc w:val="both"/>
        <w:rPr>
          <w:rFonts w:ascii="Bookman Old Style" w:hAnsi="Bookman Old Style"/>
          <w:b w:val="0"/>
          <w:sz w:val="28"/>
          <w:szCs w:val="28"/>
        </w:rPr>
      </w:pPr>
      <w:r>
        <w:rPr>
          <w:rFonts w:ascii="Bookman Old Style" w:hAnsi="Bookman Old Style"/>
          <w:sz w:val="28"/>
          <w:szCs w:val="28"/>
        </w:rPr>
        <w:t>MISS</w:t>
      </w:r>
      <w:r w:rsidR="00933F65" w:rsidRPr="00933F65">
        <w:rPr>
          <w:rFonts w:ascii="Bookman Old Style" w:hAnsi="Bookman Old Style"/>
          <w:sz w:val="28"/>
          <w:szCs w:val="28"/>
        </w:rPr>
        <w:t xml:space="preserve">. ASHA R </w:t>
      </w:r>
      <w:r w:rsidR="00933F65" w:rsidRPr="005B0539">
        <w:rPr>
          <w:rFonts w:ascii="Bookman Old Style" w:hAnsi="Bookman Old Style"/>
          <w:b w:val="0"/>
          <w:sz w:val="24"/>
          <w:szCs w:val="28"/>
        </w:rPr>
        <w:t>(PAN No. BOGPA7270F, AADHAR NO. 3657 9809 0497)</w:t>
      </w:r>
      <w:r w:rsidR="00933F65" w:rsidRPr="00933F65">
        <w:rPr>
          <w:rFonts w:ascii="Bookman Old Style" w:hAnsi="Bookman Old Style"/>
          <w:b w:val="0"/>
          <w:sz w:val="28"/>
          <w:szCs w:val="28"/>
        </w:rPr>
        <w:t>, aged about 30 years, D/o. Sri. Late. Ramachandra. K.N, residing at No. 987, 14th main, 4</w:t>
      </w:r>
      <w:r w:rsidR="00933F65" w:rsidRPr="00566A9D">
        <w:rPr>
          <w:rFonts w:ascii="Bookman Old Style" w:hAnsi="Bookman Old Style"/>
          <w:b w:val="0"/>
          <w:sz w:val="28"/>
          <w:szCs w:val="28"/>
          <w:vertAlign w:val="superscript"/>
        </w:rPr>
        <w:t>th</w:t>
      </w:r>
      <w:r w:rsidR="00566A9D">
        <w:rPr>
          <w:rFonts w:ascii="Bookman Old Style" w:hAnsi="Bookman Old Style"/>
          <w:b w:val="0"/>
          <w:sz w:val="28"/>
          <w:szCs w:val="28"/>
        </w:rPr>
        <w:t xml:space="preserve"> </w:t>
      </w:r>
      <w:r w:rsidR="00933F65" w:rsidRPr="00933F65">
        <w:rPr>
          <w:rFonts w:ascii="Bookman Old Style" w:hAnsi="Bookman Old Style"/>
          <w:b w:val="0"/>
          <w:sz w:val="28"/>
          <w:szCs w:val="28"/>
        </w:rPr>
        <w:t>Stage, T.K.Layout, Saraswathipuram, Mysore</w:t>
      </w:r>
      <w:r w:rsidR="00933F65" w:rsidRPr="00933F65">
        <w:rPr>
          <w:rFonts w:ascii="Bookman Old Style" w:hAnsi="Bookman Old Style"/>
          <w:b w:val="0"/>
          <w:sz w:val="24"/>
          <w:shd w:val="clear" w:color="auto" w:fill="FFFFFF"/>
        </w:rPr>
        <w:t>,</w:t>
      </w:r>
      <w:r w:rsidR="00933F65" w:rsidRPr="00933F65">
        <w:rPr>
          <w:rFonts w:ascii="Bookman Old Style" w:hAnsi="Bookman Old Style"/>
          <w:sz w:val="36"/>
        </w:rPr>
        <w:t xml:space="preserve"> </w:t>
      </w:r>
      <w:r w:rsidR="005C293C" w:rsidRPr="00933F65">
        <w:rPr>
          <w:rFonts w:ascii="Bookman Old Style" w:hAnsi="Bookman Old Style"/>
          <w:b w:val="0"/>
          <w:sz w:val="24"/>
          <w:szCs w:val="28"/>
        </w:rPr>
        <w:t xml:space="preserve"> </w:t>
      </w:r>
      <w:r w:rsidR="00A10986" w:rsidRPr="00EB28F4">
        <w:rPr>
          <w:rFonts w:ascii="Bookman Old Style" w:hAnsi="Bookman Old Style"/>
          <w:b w:val="0"/>
          <w:sz w:val="28"/>
          <w:szCs w:val="28"/>
        </w:rPr>
        <w:t xml:space="preserve">Hereinafter referred to as the </w:t>
      </w:r>
      <w:r w:rsidR="00A10986" w:rsidRPr="005B0539">
        <w:rPr>
          <w:rFonts w:ascii="Bookman Old Style" w:hAnsi="Bookman Old Style"/>
          <w:sz w:val="24"/>
          <w:szCs w:val="28"/>
        </w:rPr>
        <w:t>PURCHASER</w:t>
      </w:r>
      <w:r w:rsidR="00A10986" w:rsidRPr="00EB28F4">
        <w:rPr>
          <w:rFonts w:ascii="Bookman Old Style" w:hAnsi="Bookman Old Style"/>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225BC32C" w14:textId="77777777" w:rsidR="00A10986" w:rsidRPr="00D20CB3" w:rsidRDefault="00A10986" w:rsidP="00A10986">
      <w:pPr>
        <w:spacing w:line="264" w:lineRule="auto"/>
        <w:jc w:val="both"/>
        <w:rPr>
          <w:rFonts w:ascii="Bookman Old Style" w:hAnsi="Bookman Old Style"/>
          <w:b w:val="0"/>
          <w:sz w:val="16"/>
          <w:szCs w:val="16"/>
        </w:rPr>
      </w:pPr>
    </w:p>
    <w:p w14:paraId="355B374B" w14:textId="77777777" w:rsidR="00B4184D" w:rsidRPr="00D66305" w:rsidRDefault="00B4184D" w:rsidP="00B4184D">
      <w:pPr>
        <w:jc w:val="both"/>
        <w:rPr>
          <w:rFonts w:ascii="Bookman Old Style" w:hAnsi="Bookman Old Style"/>
          <w:b w:val="0"/>
          <w:bCs/>
          <w:sz w:val="28"/>
          <w:szCs w:val="28"/>
        </w:rPr>
      </w:pPr>
      <w:r w:rsidRPr="00B4184D">
        <w:rPr>
          <w:rFonts w:ascii="Bookman Old Style" w:hAnsi="Bookman Old Style"/>
          <w:b w:val="0"/>
          <w:sz w:val="28"/>
          <w:szCs w:val="28"/>
        </w:rPr>
        <w:t>Whereas, the Vendor</w:t>
      </w:r>
      <w:r w:rsidR="007C4CE5">
        <w:rPr>
          <w:rFonts w:ascii="Bookman Old Style" w:hAnsi="Bookman Old Style"/>
          <w:b w:val="0"/>
          <w:sz w:val="28"/>
          <w:szCs w:val="28"/>
        </w:rPr>
        <w:t>/seller</w:t>
      </w:r>
      <w:r w:rsidRPr="00B4184D">
        <w:rPr>
          <w:rFonts w:ascii="Bookman Old Style" w:hAnsi="Bookman Old Style"/>
          <w:b w:val="0"/>
          <w:sz w:val="28"/>
          <w:szCs w:val="28"/>
        </w:rPr>
        <w:t xml:space="preserve"> is the absolute owner and in possession of residential property bearing </w:t>
      </w:r>
      <w:r w:rsidRPr="00B4184D">
        <w:rPr>
          <w:rFonts w:ascii="Bookman Old Style" w:hAnsi="Bookman Old Style"/>
          <w:b w:val="0"/>
          <w:bCs/>
          <w:sz w:val="28"/>
          <w:szCs w:val="28"/>
        </w:rPr>
        <w:t>Site No.</w:t>
      </w:r>
      <w:r w:rsidRPr="00B4184D">
        <w:rPr>
          <w:rFonts w:ascii="Bookman Old Style" w:hAnsi="Bookman Old Style"/>
          <w:b w:val="0"/>
          <w:sz w:val="28"/>
          <w:szCs w:val="28"/>
        </w:rPr>
        <w:t xml:space="preserve"> </w:t>
      </w:r>
      <w:r w:rsidRPr="004A6D7D">
        <w:rPr>
          <w:rFonts w:ascii="Bookman Old Style" w:hAnsi="Bookman Old Style"/>
          <w:bCs/>
          <w:sz w:val="24"/>
          <w:szCs w:val="28"/>
        </w:rPr>
        <w:t>257</w:t>
      </w:r>
      <w:r w:rsidRPr="00B4184D">
        <w:rPr>
          <w:rFonts w:ascii="Bookman Old Style" w:hAnsi="Bookman Old Style"/>
          <w:b w:val="0"/>
          <w:bCs/>
          <w:sz w:val="28"/>
          <w:szCs w:val="28"/>
        </w:rPr>
        <w:t xml:space="preserve"> carved out of the residentially converted land bearing survey number 95/3, </w:t>
      </w:r>
      <w:r w:rsidR="00D66305">
        <w:rPr>
          <w:rFonts w:ascii="Bookman Old Style" w:hAnsi="Bookman Old Style"/>
          <w:b w:val="0"/>
          <w:bCs/>
          <w:sz w:val="28"/>
          <w:szCs w:val="28"/>
        </w:rPr>
        <w:br w:type="page"/>
      </w:r>
      <w:r w:rsidRPr="00B4184D">
        <w:rPr>
          <w:rFonts w:ascii="Bookman Old Style" w:hAnsi="Bookman Old Style"/>
          <w:b w:val="0"/>
          <w:bCs/>
          <w:sz w:val="28"/>
          <w:szCs w:val="28"/>
        </w:rPr>
        <w:lastRenderedPageBreak/>
        <w:t xml:space="preserve">96/3, 101/1, 102, 103, 104, 105, 106, 107, 109/6, 110, 117/2, 128/1, 128/2, 199 and 217 totally measuring 30 acre 21 guntas of Maidhanahalli Village, Ilwala Hobli, Mysore Taluk Mysore District </w:t>
      </w:r>
      <w:r w:rsidRPr="00B4184D">
        <w:rPr>
          <w:rFonts w:ascii="Bookman Old Style" w:hAnsi="Bookman Old Style"/>
          <w:b w:val="0"/>
          <w:sz w:val="28"/>
          <w:szCs w:val="28"/>
        </w:rPr>
        <w:t xml:space="preserve">measuring </w:t>
      </w:r>
      <w:r w:rsidRPr="00B4184D">
        <w:rPr>
          <w:rFonts w:ascii="Bookman Old Style" w:hAnsi="Bookman Old Style"/>
          <w:bCs/>
          <w:sz w:val="24"/>
          <w:szCs w:val="28"/>
        </w:rPr>
        <w:t>East to West : (12.2+12.2)/2 mtrs., North to South : (13.40+12.50)/2 mtrs</w:t>
      </w:r>
      <w:r w:rsidRPr="00B4184D">
        <w:rPr>
          <w:rFonts w:ascii="Bookman Old Style" w:hAnsi="Bookman Old Style"/>
          <w:sz w:val="24"/>
          <w:szCs w:val="28"/>
        </w:rPr>
        <w:t xml:space="preserve">. Totally measuring 158.00 Sq.Mtrs., </w:t>
      </w:r>
      <w:r w:rsidRPr="00B4184D">
        <w:rPr>
          <w:rFonts w:ascii="Bookman Old Style" w:hAnsi="Bookman Old Style"/>
          <w:b w:val="0"/>
          <w:sz w:val="28"/>
          <w:szCs w:val="28"/>
        </w:rPr>
        <w:t xml:space="preserve">and the Layout known as </w:t>
      </w:r>
      <w:r w:rsidRPr="00BF2365">
        <w:rPr>
          <w:rFonts w:ascii="Bookman Old Style" w:hAnsi="Bookman Old Style"/>
          <w:sz w:val="24"/>
          <w:szCs w:val="28"/>
        </w:rPr>
        <w:t>“KUBERANANDASAGARA LAYOUT PHASE-3”</w:t>
      </w:r>
      <w:r w:rsidRPr="00B4184D">
        <w:rPr>
          <w:rFonts w:ascii="Bookman Old Style" w:hAnsi="Bookman Old Style"/>
          <w:b w:val="0"/>
          <w:sz w:val="28"/>
          <w:szCs w:val="28"/>
        </w:rPr>
        <w:t xml:space="preserve"> as per Koorgalli Gramapanchayath Records of Form 9 &amp; 11A,  Unique No. </w:t>
      </w:r>
      <w:r w:rsidRPr="00A263B2">
        <w:rPr>
          <w:rFonts w:ascii="Bookman Old Style" w:hAnsi="Bookman Old Style"/>
          <w:sz w:val="24"/>
          <w:szCs w:val="28"/>
        </w:rPr>
        <w:t>PID NO. 152200404162021914</w:t>
      </w:r>
      <w:r w:rsidRPr="00A263B2">
        <w:rPr>
          <w:rFonts w:ascii="Bookman Old Style" w:hAnsi="Bookman Old Style"/>
          <w:b w:val="0"/>
          <w:sz w:val="24"/>
          <w:szCs w:val="28"/>
        </w:rPr>
        <w:t xml:space="preserve"> </w:t>
      </w:r>
      <w:r w:rsidRPr="00B4184D">
        <w:rPr>
          <w:rFonts w:ascii="Bookman Old Style" w:hAnsi="Bookman Old Style"/>
          <w:b w:val="0"/>
          <w:sz w:val="28"/>
          <w:szCs w:val="28"/>
        </w:rPr>
        <w:t xml:space="preserve">and </w:t>
      </w:r>
      <w:r w:rsidRPr="00CF455E">
        <w:rPr>
          <w:rFonts w:ascii="Bookman Old Style" w:hAnsi="Bookman Old Style"/>
          <w:sz w:val="24"/>
          <w:szCs w:val="28"/>
        </w:rPr>
        <w:t>Property No. 1911/257</w:t>
      </w:r>
      <w:r w:rsidRPr="00B4184D">
        <w:rPr>
          <w:rFonts w:ascii="Bookman Old Style" w:hAnsi="Bookman Old Style"/>
          <w:b w:val="0"/>
          <w:sz w:val="28"/>
          <w:szCs w:val="28"/>
        </w:rPr>
        <w:t xml:space="preserve"> </w:t>
      </w:r>
      <w:r w:rsidR="00371ABB">
        <w:rPr>
          <w:rFonts w:ascii="Bookman Old Style" w:hAnsi="Bookman Old Style"/>
          <w:b w:val="0"/>
          <w:sz w:val="28"/>
          <w:szCs w:val="28"/>
        </w:rPr>
        <w:t>M</w:t>
      </w:r>
      <w:r w:rsidRPr="00B4184D">
        <w:rPr>
          <w:rFonts w:ascii="Bookman Old Style" w:hAnsi="Bookman Old Style"/>
          <w:b w:val="0"/>
          <w:sz w:val="28"/>
          <w:szCs w:val="28"/>
        </w:rPr>
        <w:t xml:space="preserve">orefully described in the schedule hereunder written and hereinafter called the </w:t>
      </w:r>
      <w:r w:rsidRPr="00B62A19">
        <w:rPr>
          <w:rFonts w:ascii="Bookman Old Style" w:hAnsi="Bookman Old Style"/>
          <w:caps/>
          <w:sz w:val="24"/>
          <w:szCs w:val="28"/>
        </w:rPr>
        <w:t>“schedule property”</w:t>
      </w:r>
      <w:r w:rsidRPr="00B4184D">
        <w:rPr>
          <w:rFonts w:ascii="Bookman Old Style" w:hAnsi="Bookman Old Style"/>
          <w:b w:val="0"/>
          <w:caps/>
          <w:sz w:val="28"/>
          <w:szCs w:val="28"/>
        </w:rPr>
        <w:t>.</w:t>
      </w:r>
      <w:r w:rsidRPr="00B4184D">
        <w:rPr>
          <w:rFonts w:ascii="Bookman Old Style" w:hAnsi="Bookman Old Style"/>
          <w:b w:val="0"/>
          <w:sz w:val="28"/>
          <w:szCs w:val="28"/>
        </w:rPr>
        <w:t xml:space="preserve"> The vendor holds marketable title &amp; possession of the schedule property.</w:t>
      </w:r>
    </w:p>
    <w:p w14:paraId="0764F697" w14:textId="77777777" w:rsidR="00717707" w:rsidRPr="00591101" w:rsidRDefault="00717707" w:rsidP="00A10986">
      <w:pPr>
        <w:spacing w:line="264" w:lineRule="auto"/>
        <w:jc w:val="both"/>
        <w:rPr>
          <w:rFonts w:ascii="Bookman Old Style" w:hAnsi="Bookman Old Style"/>
          <w:b w:val="0"/>
          <w:bCs/>
          <w:sz w:val="16"/>
          <w:szCs w:val="16"/>
        </w:rPr>
      </w:pPr>
    </w:p>
    <w:p w14:paraId="4754B720" w14:textId="77777777" w:rsidR="00FA3550"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 xml:space="preserve">Whereas, the schedule site having been allotted by ESS and ESS infrastructure private limited in favour of the </w:t>
      </w:r>
      <w:r w:rsidRPr="00706E0A">
        <w:rPr>
          <w:rFonts w:ascii="Bookman Old Style" w:hAnsi="Bookman Old Style"/>
          <w:b w:val="0"/>
          <w:bCs/>
          <w:sz w:val="28"/>
          <w:szCs w:val="28"/>
        </w:rPr>
        <w:t xml:space="preserve">vendor </w:t>
      </w:r>
      <w:r w:rsidRPr="00706E0A">
        <w:rPr>
          <w:rFonts w:ascii="Bookman Old Style" w:hAnsi="Bookman Old Style"/>
          <w:b w:val="0"/>
          <w:sz w:val="28"/>
          <w:szCs w:val="28"/>
        </w:rPr>
        <w:t>Sri. Harish.K.N and obtained Sale Deed (Title Deed) on 19-09-2016 and the same has been registered in the office of the Sub-Registrar, Mysore West, Mysore as document No. MYW-1-</w:t>
      </w:r>
      <w:r w:rsidRPr="00706E0A">
        <w:rPr>
          <w:rFonts w:ascii="Bookman Old Style" w:hAnsi="Bookman Old Style"/>
          <w:bCs/>
          <w:sz w:val="28"/>
          <w:szCs w:val="28"/>
        </w:rPr>
        <w:t>05538</w:t>
      </w:r>
      <w:r w:rsidRPr="00706E0A">
        <w:rPr>
          <w:rFonts w:ascii="Bookman Old Style" w:hAnsi="Bookman Old Style"/>
          <w:b w:val="0"/>
          <w:sz w:val="28"/>
          <w:szCs w:val="28"/>
        </w:rPr>
        <w:t xml:space="preserve">/2016-17 of Book I stored at C.D.No. MYWD-73. The khata of the schedule  property registered in favour of the vendor on 10-05-2017 at Koorgalli Grama Panchayath and obtained Form 9 and 11A  and the vendor paid upto date </w:t>
      </w:r>
      <w:r w:rsidR="00FA3550">
        <w:rPr>
          <w:rFonts w:ascii="Bookman Old Style" w:hAnsi="Bookman Old Style"/>
          <w:b w:val="0"/>
          <w:sz w:val="28"/>
          <w:szCs w:val="28"/>
        </w:rPr>
        <w:t>T</w:t>
      </w:r>
      <w:r w:rsidRPr="00706E0A">
        <w:rPr>
          <w:rFonts w:ascii="Bookman Old Style" w:hAnsi="Bookman Old Style"/>
          <w:b w:val="0"/>
          <w:sz w:val="28"/>
          <w:szCs w:val="28"/>
        </w:rPr>
        <w:t xml:space="preserve">ax to the concerned authorities and kept the property free from all encumbrances. </w:t>
      </w:r>
    </w:p>
    <w:p w14:paraId="18023047" w14:textId="77777777" w:rsidR="00FA3550" w:rsidRPr="00591101" w:rsidRDefault="00FA3550" w:rsidP="00706E0A">
      <w:pPr>
        <w:jc w:val="both"/>
        <w:rPr>
          <w:rFonts w:ascii="Bookman Old Style" w:hAnsi="Bookman Old Style"/>
          <w:b w:val="0"/>
          <w:sz w:val="16"/>
          <w:szCs w:val="16"/>
        </w:rPr>
      </w:pPr>
    </w:p>
    <w:p w14:paraId="2702CB9E" w14:textId="77777777" w:rsidR="00706E0A" w:rsidRPr="00706E0A" w:rsidRDefault="00706E0A" w:rsidP="00706E0A">
      <w:pPr>
        <w:jc w:val="both"/>
        <w:rPr>
          <w:rFonts w:ascii="Bookman Old Style" w:hAnsi="Bookman Old Style"/>
          <w:b w:val="0"/>
          <w:sz w:val="28"/>
          <w:szCs w:val="28"/>
        </w:rPr>
      </w:pPr>
      <w:r w:rsidRPr="00706E0A">
        <w:rPr>
          <w:rFonts w:ascii="Bookman Old Style" w:hAnsi="Bookman Old Style"/>
          <w:b w:val="0"/>
          <w:sz w:val="28"/>
          <w:szCs w:val="28"/>
        </w:rPr>
        <w:t>Now the vendor is in the actual physical possession and enjoyment of the said property. The schedule property is self acquired property of the vendor. Thus the vendor is enjoying the same peacefully without litigations whatsoever.</w:t>
      </w:r>
    </w:p>
    <w:p w14:paraId="314A2C3D" w14:textId="77777777" w:rsidR="00A10986" w:rsidRPr="00591101" w:rsidRDefault="00A10986" w:rsidP="00A10986">
      <w:pPr>
        <w:spacing w:line="264" w:lineRule="auto"/>
        <w:jc w:val="both"/>
        <w:rPr>
          <w:rFonts w:ascii="Bookman Old Style" w:hAnsi="Bookman Old Style"/>
          <w:b w:val="0"/>
          <w:sz w:val="16"/>
          <w:szCs w:val="16"/>
        </w:rPr>
      </w:pPr>
    </w:p>
    <w:p w14:paraId="058FF0B6"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And whereas, since from the date of registration of the sale deed, the Vendor is in peaceful possession and enjoyment of the </w:t>
      </w:r>
      <w:r w:rsidR="00D66305">
        <w:rPr>
          <w:rFonts w:ascii="Bookman Old Style" w:hAnsi="Bookman Old Style"/>
          <w:b w:val="0"/>
          <w:sz w:val="28"/>
          <w:szCs w:val="28"/>
        </w:rPr>
        <w:br w:type="page"/>
      </w:r>
      <w:r w:rsidRPr="00EB28F4">
        <w:rPr>
          <w:rFonts w:ascii="Bookman Old Style" w:hAnsi="Bookman Old Style"/>
          <w:b w:val="0"/>
          <w:sz w:val="28"/>
          <w:szCs w:val="28"/>
        </w:rPr>
        <w:lastRenderedPageBreak/>
        <w:t>schedule property by exercising all the acts and rights of ownership and possession and without any let, hindrance or disturbance from anybody. The Vendor has purchased the schedule property out of their self-earned funds, that is to say, the schedule property is his absolute and self acquired property. The schedule property is free from all encumbrances, claims, court attachments, charges, liens, demands etc.</w:t>
      </w:r>
    </w:p>
    <w:p w14:paraId="7E1233B4" w14:textId="77777777" w:rsidR="00A10986" w:rsidRPr="00D66305" w:rsidRDefault="00A10986" w:rsidP="00A10986">
      <w:pPr>
        <w:spacing w:line="264" w:lineRule="auto"/>
        <w:jc w:val="both"/>
        <w:rPr>
          <w:rFonts w:ascii="Bookman Old Style" w:hAnsi="Bookman Old Style"/>
          <w:b w:val="0"/>
          <w:sz w:val="24"/>
          <w:szCs w:val="24"/>
        </w:rPr>
      </w:pPr>
    </w:p>
    <w:p w14:paraId="1B568C6F"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DD4BD5" w:rsidRPr="00DD4BD5">
        <w:rPr>
          <w:rFonts w:ascii="Bookman Old Style" w:hAnsi="Bookman Old Style"/>
          <w:sz w:val="26"/>
          <w:szCs w:val="26"/>
        </w:rPr>
        <w:t>Rs.12,50,000/- (Rupees Twelve Lakh Fifty Thousand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62564488" w14:textId="77777777" w:rsidR="00A10986" w:rsidRPr="00D66305" w:rsidRDefault="00A10986" w:rsidP="00A10986">
      <w:pPr>
        <w:pStyle w:val="Heading7"/>
        <w:spacing w:line="264" w:lineRule="auto"/>
        <w:ind w:left="0" w:firstLine="0"/>
        <w:jc w:val="center"/>
        <w:rPr>
          <w:caps/>
          <w:szCs w:val="24"/>
          <w:u w:val="single"/>
        </w:rPr>
      </w:pPr>
    </w:p>
    <w:p w14:paraId="228FF6D1"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07FC6880" w14:textId="77777777" w:rsidR="00A10986" w:rsidRPr="00D66305" w:rsidRDefault="00A10986" w:rsidP="00A10986">
      <w:pPr>
        <w:spacing w:line="264" w:lineRule="auto"/>
        <w:jc w:val="center"/>
        <w:rPr>
          <w:rFonts w:ascii="Bookman Old Style" w:hAnsi="Bookman Old Style"/>
          <w:b w:val="0"/>
          <w:sz w:val="24"/>
          <w:szCs w:val="24"/>
        </w:rPr>
      </w:pPr>
    </w:p>
    <w:p w14:paraId="7941AF4B"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3F54D7" w:rsidRPr="003F54D7">
        <w:rPr>
          <w:rFonts w:ascii="Bookman Old Style" w:hAnsi="Bookman Old Style"/>
          <w:sz w:val="26"/>
          <w:szCs w:val="26"/>
        </w:rPr>
        <w:t>Rs.12,50,000/- (Rupees Twelve Lakh Fifty Thousand only)</w:t>
      </w:r>
      <w:r w:rsidR="003F54D7" w:rsidRPr="003F54D7">
        <w:rPr>
          <w:rFonts w:ascii="Bookman Old Style" w:hAnsi="Bookman Old Style"/>
          <w:b w:val="0"/>
          <w:sz w:val="28"/>
        </w:rPr>
        <w:t xml:space="preserve"> </w:t>
      </w:r>
      <w:r w:rsidRPr="00EB28F4">
        <w:rPr>
          <w:rFonts w:ascii="Bookman Old Style" w:hAnsi="Bookman Old Style"/>
          <w:b w:val="0"/>
          <w:bCs/>
          <w:sz w:val="28"/>
          <w:szCs w:val="28"/>
        </w:rPr>
        <w:t>by following manner:-</w:t>
      </w:r>
    </w:p>
    <w:p w14:paraId="67EEC44F" w14:textId="77777777" w:rsidR="00A10986" w:rsidRPr="00D66305" w:rsidRDefault="00A10986" w:rsidP="00A10986">
      <w:pPr>
        <w:spacing w:line="264" w:lineRule="auto"/>
        <w:jc w:val="both"/>
        <w:rPr>
          <w:rFonts w:ascii="Bookman Old Style" w:hAnsi="Bookman Old Style"/>
          <w:b w:val="0"/>
          <w:bCs/>
          <w:sz w:val="24"/>
          <w:szCs w:val="24"/>
        </w:rPr>
      </w:pPr>
    </w:p>
    <w:p w14:paraId="4DEDF279" w14:textId="77777777" w:rsidR="00D66305" w:rsidRDefault="003F54D7" w:rsidP="00A64E55">
      <w:pPr>
        <w:numPr>
          <w:ilvl w:val="0"/>
          <w:numId w:val="19"/>
        </w:numPr>
        <w:spacing w:line="264" w:lineRule="auto"/>
        <w:jc w:val="both"/>
        <w:rPr>
          <w:rFonts w:ascii="Bookman Old Style" w:hAnsi="Bookman Old Style"/>
          <w:b w:val="0"/>
          <w:sz w:val="28"/>
          <w:szCs w:val="28"/>
        </w:rPr>
      </w:pPr>
      <w:r w:rsidRPr="003F54D7">
        <w:rPr>
          <w:rFonts w:ascii="Bookman Old Style" w:hAnsi="Bookman Old Style"/>
          <w:b w:val="0"/>
          <w:sz w:val="28"/>
          <w:szCs w:val="28"/>
        </w:rPr>
        <w:t xml:space="preserve">Whereas the Purchaser has paid a sum of </w:t>
      </w:r>
      <w:r w:rsidRPr="00D66305">
        <w:rPr>
          <w:rFonts w:ascii="Bookman Old Style" w:hAnsi="Bookman Old Style"/>
          <w:sz w:val="28"/>
          <w:szCs w:val="28"/>
        </w:rPr>
        <w:t>Rs.2,50,000/- (Rupees Two Lakh Fifty Thousand Only)</w:t>
      </w:r>
      <w:r w:rsidRPr="003F54D7">
        <w:rPr>
          <w:rFonts w:ascii="Bookman Old Style" w:hAnsi="Bookman Old Style"/>
          <w:b w:val="0"/>
          <w:sz w:val="28"/>
          <w:szCs w:val="28"/>
        </w:rPr>
        <w:t xml:space="preserve"> to the Vendor by way of </w:t>
      </w:r>
      <w:r w:rsidR="00D66305">
        <w:rPr>
          <w:rFonts w:ascii="Bookman Old Style" w:hAnsi="Bookman Old Style"/>
          <w:b w:val="0"/>
          <w:sz w:val="28"/>
          <w:szCs w:val="28"/>
        </w:rPr>
        <w:t>C</w:t>
      </w:r>
      <w:r w:rsidRPr="003F54D7">
        <w:rPr>
          <w:rFonts w:ascii="Bookman Old Style" w:hAnsi="Bookman Old Style"/>
          <w:b w:val="0"/>
          <w:sz w:val="28"/>
          <w:szCs w:val="28"/>
        </w:rPr>
        <w:t xml:space="preserve">heque No. </w:t>
      </w:r>
      <w:r w:rsidRPr="00ED0B42">
        <w:rPr>
          <w:rFonts w:ascii="Bookman Old Style" w:hAnsi="Bookman Old Style"/>
          <w:sz w:val="28"/>
          <w:szCs w:val="28"/>
        </w:rPr>
        <w:t>000002</w:t>
      </w:r>
      <w:r w:rsidRPr="003F54D7">
        <w:rPr>
          <w:rFonts w:ascii="Bookman Old Style" w:hAnsi="Bookman Old Style"/>
          <w:b w:val="0"/>
          <w:sz w:val="28"/>
          <w:szCs w:val="28"/>
        </w:rPr>
        <w:t xml:space="preserve"> dated </w:t>
      </w:r>
      <w:r w:rsidRPr="00ED0B42">
        <w:rPr>
          <w:rFonts w:ascii="Bookman Old Style" w:hAnsi="Bookman Old Style"/>
          <w:sz w:val="28"/>
          <w:szCs w:val="28"/>
        </w:rPr>
        <w:t>27-10-2020</w:t>
      </w:r>
      <w:r w:rsidRPr="003F54D7">
        <w:rPr>
          <w:rFonts w:ascii="Bookman Old Style" w:hAnsi="Bookman Old Style"/>
          <w:b w:val="0"/>
          <w:sz w:val="28"/>
          <w:szCs w:val="28"/>
        </w:rPr>
        <w:t xml:space="preserve"> drawn on </w:t>
      </w:r>
      <w:r w:rsidRPr="00ED0B42">
        <w:rPr>
          <w:rFonts w:ascii="Bookman Old Style" w:hAnsi="Bookman Old Style"/>
          <w:sz w:val="28"/>
          <w:szCs w:val="28"/>
        </w:rPr>
        <w:t>IDFC First Bank</w:t>
      </w:r>
      <w:r w:rsidRPr="003F54D7">
        <w:rPr>
          <w:rFonts w:ascii="Bookman Old Style" w:hAnsi="Bookman Old Style"/>
          <w:b w:val="0"/>
          <w:sz w:val="28"/>
          <w:szCs w:val="28"/>
        </w:rPr>
        <w:t>, Sarjapura Road Branch, Bengaluru, as an</w:t>
      </w:r>
      <w:r w:rsidRPr="003F54D7">
        <w:rPr>
          <w:rFonts w:ascii="Bookman Old Style" w:hAnsi="Bookman Old Style"/>
          <w:sz w:val="36"/>
        </w:rPr>
        <w:t xml:space="preserve"> </w:t>
      </w:r>
      <w:r w:rsidRPr="003F54D7">
        <w:rPr>
          <w:rFonts w:ascii="Bookman Old Style" w:hAnsi="Bookman Old Style"/>
          <w:b w:val="0"/>
          <w:sz w:val="28"/>
          <w:szCs w:val="28"/>
        </w:rPr>
        <w:t>advance</w:t>
      </w:r>
      <w:r w:rsidR="00A64E55">
        <w:rPr>
          <w:rFonts w:ascii="Bookman Old Style" w:hAnsi="Bookman Old Style"/>
          <w:b w:val="0"/>
          <w:sz w:val="28"/>
          <w:szCs w:val="28"/>
        </w:rPr>
        <w:t xml:space="preserve"> at the time of </w:t>
      </w:r>
      <w:r w:rsidR="005B5145">
        <w:rPr>
          <w:rFonts w:ascii="Bookman Old Style" w:hAnsi="Bookman Old Style"/>
          <w:b w:val="0"/>
          <w:sz w:val="28"/>
          <w:szCs w:val="28"/>
        </w:rPr>
        <w:t>during</w:t>
      </w:r>
      <w:r w:rsidR="00A64E55">
        <w:rPr>
          <w:rFonts w:ascii="Bookman Old Style" w:hAnsi="Bookman Old Style"/>
          <w:b w:val="0"/>
          <w:sz w:val="28"/>
          <w:szCs w:val="28"/>
        </w:rPr>
        <w:t xml:space="preserve"> sale agreement.</w:t>
      </w:r>
    </w:p>
    <w:p w14:paraId="3C7BFBC0" w14:textId="77777777" w:rsidR="00A10986" w:rsidRDefault="00D66305" w:rsidP="00D66305">
      <w:pPr>
        <w:numPr>
          <w:ilvl w:val="0"/>
          <w:numId w:val="19"/>
        </w:numPr>
        <w:spacing w:line="264" w:lineRule="auto"/>
        <w:jc w:val="both"/>
        <w:rPr>
          <w:rFonts w:ascii="Bookman Old Style" w:hAnsi="Bookman Old Style"/>
          <w:b w:val="0"/>
          <w:sz w:val="28"/>
          <w:szCs w:val="28"/>
        </w:rPr>
      </w:pPr>
      <w:r>
        <w:rPr>
          <w:rFonts w:ascii="Bookman Old Style" w:hAnsi="Bookman Old Style"/>
          <w:b w:val="0"/>
          <w:sz w:val="28"/>
          <w:szCs w:val="28"/>
        </w:rPr>
        <w:br w:type="page"/>
      </w:r>
      <w:r w:rsidR="003F54D7" w:rsidRPr="00A64E55">
        <w:rPr>
          <w:rFonts w:ascii="Bookman Old Style" w:hAnsi="Bookman Old Style"/>
          <w:b w:val="0"/>
          <w:sz w:val="28"/>
          <w:szCs w:val="28"/>
        </w:rPr>
        <w:t xml:space="preserve">The balance sale Consideration of </w:t>
      </w:r>
      <w:r w:rsidR="003F54D7" w:rsidRPr="00A64E55">
        <w:rPr>
          <w:rFonts w:ascii="Bookman Old Style" w:hAnsi="Bookman Old Style"/>
          <w:sz w:val="24"/>
          <w:szCs w:val="28"/>
        </w:rPr>
        <w:t>Rs.10,00,000/- (Rupees Ten Lakh only)</w:t>
      </w:r>
      <w:r w:rsidR="003F54D7" w:rsidRPr="00A64E55">
        <w:rPr>
          <w:rFonts w:ascii="Bookman Old Style" w:hAnsi="Bookman Old Style"/>
          <w:b w:val="0"/>
          <w:sz w:val="28"/>
          <w:szCs w:val="28"/>
        </w:rPr>
        <w:t xml:space="preserve"> will be paid by the purchaser to the vendor</w:t>
      </w:r>
      <w:r w:rsidR="00894488">
        <w:rPr>
          <w:rFonts w:ascii="Bookman Old Style" w:hAnsi="Bookman Old Style"/>
          <w:b w:val="0"/>
          <w:sz w:val="28"/>
          <w:szCs w:val="28"/>
        </w:rPr>
        <w:t xml:space="preserve"> by way of D.D.No.</w:t>
      </w:r>
      <w:r w:rsidR="00A10986" w:rsidRPr="00A64E55">
        <w:rPr>
          <w:rFonts w:ascii="Bookman Old Style" w:hAnsi="Bookman Old Style"/>
          <w:b w:val="0"/>
          <w:sz w:val="24"/>
          <w:szCs w:val="28"/>
        </w:rPr>
        <w:t xml:space="preserve"> </w:t>
      </w:r>
      <w:r w:rsidR="00894488" w:rsidRPr="00894488">
        <w:rPr>
          <w:rFonts w:ascii="Bookman Old Style" w:hAnsi="Bookman Old Style"/>
          <w:sz w:val="24"/>
          <w:szCs w:val="28"/>
        </w:rPr>
        <w:t>115063</w:t>
      </w:r>
      <w:r w:rsidR="00894488">
        <w:rPr>
          <w:rFonts w:ascii="Bookman Old Style" w:hAnsi="Bookman Old Style"/>
          <w:b w:val="0"/>
          <w:sz w:val="24"/>
          <w:szCs w:val="28"/>
        </w:rPr>
        <w:t xml:space="preserve"> dated </w:t>
      </w:r>
      <w:r w:rsidR="00894488">
        <w:rPr>
          <w:rFonts w:ascii="Bookman Old Style" w:hAnsi="Bookman Old Style"/>
          <w:sz w:val="24"/>
          <w:szCs w:val="28"/>
        </w:rPr>
        <w:t xml:space="preserve">20-11-2020 </w:t>
      </w:r>
      <w:r w:rsidR="00894488">
        <w:rPr>
          <w:rFonts w:ascii="Bookman Old Style" w:hAnsi="Bookman Old Style"/>
          <w:b w:val="0"/>
          <w:sz w:val="24"/>
          <w:szCs w:val="28"/>
        </w:rPr>
        <w:t>drawn on HDFC Bank</w:t>
      </w:r>
      <w:r w:rsidR="00ED0B42" w:rsidRPr="00A64E55">
        <w:rPr>
          <w:rFonts w:ascii="Bookman Old Style" w:hAnsi="Bookman Old Style"/>
          <w:b w:val="0"/>
          <w:sz w:val="24"/>
          <w:szCs w:val="28"/>
        </w:rPr>
        <w:t xml:space="preserve"> </w:t>
      </w:r>
      <w:r w:rsidR="00F510E6">
        <w:rPr>
          <w:rFonts w:ascii="Bookman Old Style" w:hAnsi="Bookman Old Style"/>
          <w:b w:val="0"/>
          <w:sz w:val="24"/>
          <w:szCs w:val="28"/>
        </w:rPr>
        <w:t xml:space="preserve">and funded by HDFC Ltd </w:t>
      </w:r>
      <w:r w:rsidR="00A10986" w:rsidRPr="00A64E55">
        <w:rPr>
          <w:rFonts w:ascii="Bookman Old Style" w:hAnsi="Bookman Old Style"/>
          <w:b w:val="0"/>
          <w:sz w:val="28"/>
          <w:szCs w:val="28"/>
        </w:rPr>
        <w:t xml:space="preserve">undersigned witness at the time of Registration of this Sale Deed. </w:t>
      </w:r>
    </w:p>
    <w:p w14:paraId="7B75CEE3" w14:textId="77777777" w:rsidR="00D66305" w:rsidRPr="00D66305" w:rsidRDefault="00D66305" w:rsidP="00D66305">
      <w:pPr>
        <w:pStyle w:val="ListParagraph"/>
        <w:rPr>
          <w:rFonts w:ascii="Bookman Old Style" w:hAnsi="Bookman Old Style"/>
          <w:b w:val="0"/>
          <w:sz w:val="16"/>
          <w:szCs w:val="16"/>
        </w:rPr>
      </w:pPr>
    </w:p>
    <w:p w14:paraId="718EC802" w14:textId="77777777" w:rsidR="00A10986" w:rsidRDefault="00A10986" w:rsidP="00591101">
      <w:pPr>
        <w:numPr>
          <w:ilvl w:val="0"/>
          <w:numId w:val="19"/>
        </w:num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0B0777" w:rsidRPr="003F54D7">
        <w:rPr>
          <w:rFonts w:ascii="Bookman Old Style" w:hAnsi="Bookman Old Style"/>
          <w:sz w:val="26"/>
          <w:szCs w:val="26"/>
        </w:rPr>
        <w:t>Rs.12,50,000/- (Rupees Twelve Lakh Fifty Thousand only)</w:t>
      </w:r>
      <w:r w:rsidR="000B0777" w:rsidRPr="003F54D7">
        <w:rPr>
          <w:rFonts w:ascii="Bookman Old Style" w:hAnsi="Bookman Old Style"/>
          <w:b w:val="0"/>
          <w:sz w:val="28"/>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19076C">
        <w:rPr>
          <w:rFonts w:ascii="Bookman Old Style" w:hAnsi="Bookman Old Style"/>
          <w:color w:val="000000"/>
          <w:sz w:val="28"/>
          <w:szCs w:val="28"/>
        </w:rPr>
        <w:t>Schedule</w:t>
      </w:r>
      <w:r w:rsidRPr="0019076C">
        <w:rPr>
          <w:rFonts w:ascii="Bookman Old Style" w:hAnsi="Bookman Old Style"/>
          <w:color w:val="000000"/>
          <w:sz w:val="28"/>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0D9BE426" w14:textId="77777777" w:rsidR="00A10986" w:rsidRPr="00591101" w:rsidRDefault="00A10986" w:rsidP="00A10986">
      <w:pPr>
        <w:spacing w:line="264" w:lineRule="auto"/>
        <w:jc w:val="both"/>
        <w:rPr>
          <w:rFonts w:ascii="Bookman Old Style" w:hAnsi="Bookman Old Style"/>
          <w:b w:val="0"/>
          <w:color w:val="000000"/>
          <w:sz w:val="16"/>
          <w:szCs w:val="16"/>
        </w:rPr>
      </w:pPr>
    </w:p>
    <w:p w14:paraId="308C3D2E" w14:textId="77777777" w:rsidR="00A10986" w:rsidRPr="00EB28F4" w:rsidRDefault="00A10986" w:rsidP="00CF2B4D">
      <w:pPr>
        <w:numPr>
          <w:ilvl w:val="0"/>
          <w:numId w:val="19"/>
        </w:num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B47FF8">
        <w:rPr>
          <w:rFonts w:ascii="Bookman Old Style" w:hAnsi="Bookman Old Style"/>
          <w:color w:val="000000"/>
          <w:sz w:val="24"/>
          <w:szCs w:val="28"/>
        </w:rPr>
        <w:t>PURCHASER TO HAVE AND TO HOLD</w:t>
      </w:r>
      <w:r w:rsidRPr="00B47FF8">
        <w:rPr>
          <w:rFonts w:ascii="Bookman Old Style" w:hAnsi="Bookman Old Style"/>
          <w:b w:val="0"/>
          <w:color w:val="000000"/>
          <w:sz w:val="24"/>
          <w:szCs w:val="28"/>
        </w:rPr>
        <w:t xml:space="preserve"> </w:t>
      </w:r>
      <w:r w:rsidRPr="00EB28F4">
        <w:rPr>
          <w:rFonts w:ascii="Bookman Old Style" w:hAnsi="Bookman Old Style"/>
          <w:b w:val="0"/>
          <w:color w:val="000000"/>
          <w:sz w:val="28"/>
          <w:szCs w:val="28"/>
        </w:rPr>
        <w:t>the schedule property and any part thereof by h</w:t>
      </w:r>
      <w:r w:rsidR="007660B1">
        <w:rPr>
          <w:rFonts w:ascii="Bookman Old Style" w:hAnsi="Bookman Old Style"/>
          <w:b w:val="0"/>
          <w:color w:val="000000"/>
          <w:sz w:val="28"/>
          <w:szCs w:val="28"/>
        </w:rPr>
        <w:t>er</w:t>
      </w:r>
      <w:r w:rsidRPr="00EB28F4">
        <w:rPr>
          <w:rFonts w:ascii="Bookman Old Style" w:hAnsi="Bookman Old Style"/>
          <w:b w:val="0"/>
          <w:color w:val="000000"/>
          <w:sz w:val="28"/>
          <w:szCs w:val="28"/>
        </w:rPr>
        <w:t>self, h</w:t>
      </w:r>
      <w:r w:rsidR="007660B1">
        <w:rPr>
          <w:rFonts w:ascii="Bookman Old Style" w:hAnsi="Bookman Old Style"/>
          <w:b w:val="0"/>
          <w:color w:val="000000"/>
          <w:sz w:val="28"/>
          <w:szCs w:val="28"/>
        </w:rPr>
        <w:t>er</w:t>
      </w:r>
      <w:r w:rsidRPr="00EB28F4">
        <w:rPr>
          <w:rFonts w:ascii="Bookman Old Style" w:hAnsi="Bookman Old Style"/>
          <w:b w:val="0"/>
          <w:color w:val="000000"/>
          <w:sz w:val="28"/>
          <w:szCs w:val="28"/>
        </w:rPr>
        <w:t xml:space="preserve"> legal heirs, representatives, successors and assigns absolutely and forever.</w:t>
      </w:r>
    </w:p>
    <w:p w14:paraId="0F13CA1B" w14:textId="77777777" w:rsidR="00A10986" w:rsidRPr="00591101" w:rsidRDefault="00A10986" w:rsidP="00A10986">
      <w:pPr>
        <w:spacing w:line="264" w:lineRule="auto"/>
        <w:jc w:val="both"/>
        <w:rPr>
          <w:rFonts w:ascii="Bookman Old Style" w:hAnsi="Bookman Old Style"/>
          <w:b w:val="0"/>
          <w:color w:val="000000"/>
          <w:sz w:val="16"/>
          <w:szCs w:val="16"/>
        </w:rPr>
      </w:pPr>
    </w:p>
    <w:p w14:paraId="053D30B9" w14:textId="77777777" w:rsidR="00D66305" w:rsidRDefault="00A10986" w:rsidP="00CF2B4D">
      <w:pPr>
        <w:numPr>
          <w:ilvl w:val="0"/>
          <w:numId w:val="19"/>
        </w:num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w:t>
      </w:r>
      <w:r w:rsidR="007660B1">
        <w:rPr>
          <w:rFonts w:ascii="Bookman Old Style" w:hAnsi="Bookman Old Style"/>
          <w:b w:val="0"/>
          <w:color w:val="000000"/>
          <w:sz w:val="28"/>
          <w:szCs w:val="28"/>
        </w:rPr>
        <w:t>/seller</w:t>
      </w:r>
      <w:r w:rsidRPr="00EB28F4">
        <w:rPr>
          <w:rFonts w:ascii="Bookman Old Style" w:hAnsi="Bookman Old Style"/>
          <w:b w:val="0"/>
          <w:color w:val="000000"/>
          <w:sz w:val="28"/>
          <w:szCs w:val="28"/>
        </w:rPr>
        <w:t xml:space="preserve">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minor claims,</w:t>
      </w:r>
      <w:r w:rsidR="006B59DA">
        <w:rPr>
          <w:rFonts w:ascii="Bookman Old Style" w:hAnsi="Bookman Old Style"/>
          <w:b w:val="0"/>
          <w:color w:val="000000"/>
          <w:sz w:val="28"/>
          <w:szCs w:val="28"/>
        </w:rPr>
        <w:t xml:space="preserve"> court attachments, litigation</w:t>
      </w:r>
      <w:r w:rsidRPr="00EB28F4">
        <w:rPr>
          <w:rFonts w:ascii="Bookman Old Style" w:hAnsi="Bookman Old Style"/>
          <w:b w:val="0"/>
          <w:color w:val="000000"/>
          <w:sz w:val="28"/>
          <w:szCs w:val="28"/>
        </w:rPr>
        <w:t xml:space="preserve"> charges, liens, partition claims, women right, etc., in and over the schedule property or any part thereof. </w:t>
      </w:r>
    </w:p>
    <w:p w14:paraId="1782E48E" w14:textId="77777777" w:rsidR="00A51CAA" w:rsidRDefault="00D66305" w:rsidP="00D66305">
      <w:pPr>
        <w:numPr>
          <w:ilvl w:val="0"/>
          <w:numId w:val="19"/>
        </w:num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A51CAA">
        <w:rPr>
          <w:rFonts w:ascii="Bookman Old Style" w:hAnsi="Bookman Old Style"/>
          <w:b w:val="0"/>
          <w:color w:val="000000"/>
          <w:sz w:val="28"/>
          <w:szCs w:val="28"/>
        </w:rPr>
        <w:t>The vendor/Seller further confirms that he has not entered any written Agreement</w:t>
      </w:r>
      <w:r w:rsidR="00400DCD">
        <w:rPr>
          <w:rFonts w:ascii="Bookman Old Style" w:hAnsi="Bookman Old Style"/>
          <w:b w:val="0"/>
          <w:color w:val="000000"/>
          <w:sz w:val="28"/>
          <w:szCs w:val="28"/>
        </w:rPr>
        <w:t xml:space="preserve"> for sale or parted with possession of the schedule property to any other person.</w:t>
      </w:r>
    </w:p>
    <w:p w14:paraId="1386C9AB" w14:textId="77777777" w:rsidR="00400DCD" w:rsidRPr="00591101" w:rsidRDefault="00400DCD" w:rsidP="007660B1">
      <w:pPr>
        <w:spacing w:line="264" w:lineRule="auto"/>
        <w:jc w:val="both"/>
        <w:rPr>
          <w:rFonts w:ascii="Bookman Old Style" w:hAnsi="Bookman Old Style"/>
          <w:b w:val="0"/>
          <w:color w:val="000000"/>
          <w:sz w:val="16"/>
          <w:szCs w:val="16"/>
        </w:rPr>
      </w:pPr>
    </w:p>
    <w:p w14:paraId="34F373CC" w14:textId="77777777" w:rsidR="00400DCD" w:rsidRDefault="00400DCD" w:rsidP="00CF2B4D">
      <w:pPr>
        <w:numPr>
          <w:ilvl w:val="0"/>
          <w:numId w:val="19"/>
        </w:num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Whereas the purchaser shall abide by the rules formed by MUDA, Mysore city corporation, or any other government authorities subsequent to execution of this Sale Deed.</w:t>
      </w:r>
    </w:p>
    <w:p w14:paraId="7AAE284E" w14:textId="77777777" w:rsidR="00400DCD" w:rsidRDefault="00400DCD" w:rsidP="007660B1">
      <w:pPr>
        <w:spacing w:line="264" w:lineRule="auto"/>
        <w:jc w:val="both"/>
        <w:rPr>
          <w:rFonts w:ascii="Bookman Old Style" w:hAnsi="Bookman Old Style"/>
          <w:b w:val="0"/>
          <w:color w:val="000000"/>
          <w:sz w:val="28"/>
          <w:szCs w:val="28"/>
        </w:rPr>
      </w:pPr>
    </w:p>
    <w:p w14:paraId="064D3851" w14:textId="77777777" w:rsidR="000D108E" w:rsidRDefault="000D108E" w:rsidP="00CF2B4D">
      <w:pPr>
        <w:numPr>
          <w:ilvl w:val="0"/>
          <w:numId w:val="19"/>
        </w:num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 should pay any charges or whatsoever nature to any Government Authorities like MUDA, Mysore City Corporation, Town Planning, Electricity Board, Water Board subsequent to execution of this sale deed.</w:t>
      </w:r>
    </w:p>
    <w:p w14:paraId="5B763831" w14:textId="77777777" w:rsidR="00A10986" w:rsidRPr="003F53E4" w:rsidRDefault="00A10986" w:rsidP="00A10986">
      <w:pPr>
        <w:spacing w:line="264" w:lineRule="auto"/>
        <w:jc w:val="both"/>
        <w:rPr>
          <w:rFonts w:ascii="Bookman Old Style" w:hAnsi="Bookman Old Style"/>
          <w:b w:val="0"/>
          <w:color w:val="000000"/>
          <w:sz w:val="16"/>
          <w:szCs w:val="16"/>
        </w:rPr>
      </w:pPr>
    </w:p>
    <w:p w14:paraId="6156958D" w14:textId="77777777" w:rsidR="00A10986" w:rsidRPr="00EB28F4" w:rsidRDefault="00A10986" w:rsidP="00CF2B4D">
      <w:pPr>
        <w:numPr>
          <w:ilvl w:val="0"/>
          <w:numId w:val="19"/>
        </w:num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51B435B0" w14:textId="77777777" w:rsidR="00A10986" w:rsidRPr="003F53E4" w:rsidRDefault="00A10986" w:rsidP="00A10986">
      <w:pPr>
        <w:spacing w:line="264" w:lineRule="auto"/>
        <w:jc w:val="both"/>
        <w:rPr>
          <w:rFonts w:ascii="Bookman Old Style" w:hAnsi="Bookman Old Style"/>
          <w:b w:val="0"/>
          <w:color w:val="000000"/>
          <w:sz w:val="16"/>
          <w:szCs w:val="16"/>
        </w:rPr>
      </w:pPr>
    </w:p>
    <w:p w14:paraId="097C7742" w14:textId="77777777" w:rsidR="00A10986" w:rsidRPr="00EB28F4" w:rsidRDefault="00A10986" w:rsidP="00CF2B4D">
      <w:pPr>
        <w:numPr>
          <w:ilvl w:val="0"/>
          <w:numId w:val="19"/>
        </w:num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w:t>
      </w:r>
      <w:r w:rsidR="00512F38">
        <w:rPr>
          <w:rFonts w:ascii="Bookman Old Style" w:hAnsi="Bookman Old Style"/>
          <w:b w:val="0"/>
          <w:color w:val="000000"/>
          <w:sz w:val="28"/>
          <w:szCs w:val="28"/>
        </w:rPr>
        <w:t>her</w:t>
      </w:r>
      <w:r w:rsidRPr="00EB28F4">
        <w:rPr>
          <w:rFonts w:ascii="Bookman Old Style" w:hAnsi="Bookman Old Style"/>
          <w:b w:val="0"/>
          <w:color w:val="000000"/>
          <w:sz w:val="28"/>
          <w:szCs w:val="28"/>
        </w:rPr>
        <w:t xml:space="preserve"> names in respect of the schedule property, for which, the vendor has ‘No objection’.</w:t>
      </w:r>
    </w:p>
    <w:p w14:paraId="06F7DC0C" w14:textId="77777777" w:rsidR="00A10986" w:rsidRPr="003F53E4" w:rsidRDefault="00A10986" w:rsidP="00A10986">
      <w:pPr>
        <w:spacing w:line="264" w:lineRule="auto"/>
        <w:jc w:val="both"/>
        <w:rPr>
          <w:rFonts w:ascii="Bookman Old Style" w:hAnsi="Bookman Old Style"/>
          <w:b w:val="0"/>
          <w:color w:val="000000"/>
          <w:sz w:val="16"/>
          <w:szCs w:val="16"/>
        </w:rPr>
      </w:pPr>
    </w:p>
    <w:p w14:paraId="6DC16D42" w14:textId="77777777" w:rsidR="00A10986" w:rsidRDefault="00A10986" w:rsidP="00CF2B4D">
      <w:pPr>
        <w:numPr>
          <w:ilvl w:val="0"/>
          <w:numId w:val="19"/>
        </w:num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xml:space="preserve">, </w:t>
      </w:r>
      <w:r w:rsidR="0043192C">
        <w:rPr>
          <w:rFonts w:ascii="Bookman Old Style" w:hAnsi="Bookman Old Style"/>
          <w:b w:val="0"/>
          <w:color w:val="000000"/>
          <w:sz w:val="28"/>
          <w:szCs w:val="28"/>
        </w:rPr>
        <w:t>on this day 27-11-2020 of execution of this sale deed</w:t>
      </w:r>
      <w:r w:rsidRPr="00EB28F4">
        <w:rPr>
          <w:rFonts w:ascii="Bookman Old Style" w:hAnsi="Bookman Old Style"/>
          <w:b w:val="0"/>
          <w:color w:val="000000"/>
          <w:sz w:val="28"/>
          <w:szCs w:val="28"/>
        </w:rPr>
        <w:t>.</w:t>
      </w:r>
      <w:r w:rsidR="00CF2B4D">
        <w:rPr>
          <w:rFonts w:ascii="Bookman Old Style" w:hAnsi="Bookman Old Style"/>
          <w:b w:val="0"/>
          <w:color w:val="000000"/>
          <w:sz w:val="28"/>
          <w:szCs w:val="28"/>
        </w:rPr>
        <w:t xml:space="preserve"> And the purchaser </w:t>
      </w:r>
      <w:r w:rsidR="00CC66F8">
        <w:rPr>
          <w:rFonts w:ascii="Bookman Old Style" w:hAnsi="Bookman Old Style"/>
          <w:b w:val="0"/>
          <w:color w:val="000000"/>
          <w:sz w:val="28"/>
          <w:szCs w:val="28"/>
        </w:rPr>
        <w:t>has acknowledged</w:t>
      </w:r>
      <w:r w:rsidR="00CF2B4D">
        <w:rPr>
          <w:rFonts w:ascii="Bookman Old Style" w:hAnsi="Bookman Old Style"/>
          <w:b w:val="0"/>
          <w:color w:val="000000"/>
          <w:sz w:val="28"/>
          <w:szCs w:val="28"/>
        </w:rPr>
        <w:t xml:space="preserve"> </w:t>
      </w:r>
      <w:r w:rsidR="00C271EF">
        <w:rPr>
          <w:rFonts w:ascii="Bookman Old Style" w:hAnsi="Bookman Old Style"/>
          <w:b w:val="0"/>
          <w:color w:val="000000"/>
          <w:sz w:val="28"/>
          <w:szCs w:val="28"/>
        </w:rPr>
        <w:t xml:space="preserve">of the receipt of </w:t>
      </w:r>
      <w:r w:rsidR="00CF2B4D">
        <w:rPr>
          <w:rFonts w:ascii="Bookman Old Style" w:hAnsi="Bookman Old Style"/>
          <w:b w:val="0"/>
          <w:color w:val="000000"/>
          <w:sz w:val="28"/>
          <w:szCs w:val="28"/>
        </w:rPr>
        <w:t>the same.</w:t>
      </w:r>
    </w:p>
    <w:p w14:paraId="30895FF5" w14:textId="77777777" w:rsidR="0043192C" w:rsidRDefault="0043192C" w:rsidP="00A10986">
      <w:pPr>
        <w:spacing w:line="264" w:lineRule="auto"/>
        <w:jc w:val="both"/>
        <w:rPr>
          <w:rFonts w:ascii="Bookman Old Style" w:hAnsi="Bookman Old Style"/>
          <w:b w:val="0"/>
          <w:color w:val="000000"/>
          <w:sz w:val="28"/>
          <w:szCs w:val="28"/>
        </w:rPr>
      </w:pPr>
    </w:p>
    <w:p w14:paraId="213311E6" w14:textId="77777777" w:rsidR="00D20CB3" w:rsidRDefault="00D20CB3" w:rsidP="00A10986">
      <w:pPr>
        <w:pStyle w:val="Heading1"/>
        <w:spacing w:line="264" w:lineRule="auto"/>
        <w:rPr>
          <w:rFonts w:ascii="Bookman Old Style" w:hAnsi="Bookman Old Style"/>
          <w:i w:val="0"/>
          <w:sz w:val="28"/>
          <w:szCs w:val="28"/>
        </w:rPr>
      </w:pPr>
      <w:r>
        <w:rPr>
          <w:rFonts w:ascii="Bookman Old Style" w:hAnsi="Bookman Old Style"/>
          <w:i w:val="0"/>
          <w:sz w:val="28"/>
          <w:szCs w:val="28"/>
        </w:rPr>
        <w:br w:type="page"/>
      </w:r>
    </w:p>
    <w:p w14:paraId="3F425A81" w14:textId="77777777" w:rsidR="00A10986" w:rsidRDefault="00A10986" w:rsidP="00A10986">
      <w:pPr>
        <w:pStyle w:val="Heading1"/>
        <w:spacing w:line="264" w:lineRule="auto"/>
        <w:rPr>
          <w:rFonts w:ascii="Bookman Old Style" w:hAnsi="Bookman Old Style"/>
          <w:i w:val="0"/>
          <w:sz w:val="28"/>
          <w:szCs w:val="28"/>
        </w:rPr>
      </w:pPr>
      <w:r w:rsidRPr="00EB28F4">
        <w:rPr>
          <w:rFonts w:ascii="Bookman Old Style" w:hAnsi="Bookman Old Style"/>
          <w:i w:val="0"/>
          <w:sz w:val="28"/>
          <w:szCs w:val="28"/>
        </w:rPr>
        <w:t>SCHEDULE OF THE PROPERTY</w:t>
      </w:r>
    </w:p>
    <w:p w14:paraId="6F96D84F" w14:textId="77777777" w:rsidR="00A10986" w:rsidRPr="003F53E4" w:rsidRDefault="00A10986" w:rsidP="00A10986">
      <w:pPr>
        <w:rPr>
          <w:sz w:val="16"/>
          <w:szCs w:val="16"/>
        </w:rPr>
      </w:pPr>
    </w:p>
    <w:p w14:paraId="08F5398D" w14:textId="77777777" w:rsidR="00CB2F81" w:rsidRPr="00CB2F81" w:rsidRDefault="00CB2F81" w:rsidP="00CB2F81">
      <w:pPr>
        <w:jc w:val="both"/>
        <w:rPr>
          <w:rFonts w:ascii="Bookman Old Style" w:hAnsi="Bookman Old Style"/>
          <w:b w:val="0"/>
          <w:sz w:val="28"/>
          <w:szCs w:val="28"/>
        </w:rPr>
      </w:pPr>
      <w:r w:rsidRPr="00CB2F81">
        <w:rPr>
          <w:rFonts w:ascii="Bookman Old Style" w:hAnsi="Bookman Old Style"/>
          <w:b w:val="0"/>
          <w:sz w:val="28"/>
          <w:szCs w:val="28"/>
        </w:rPr>
        <w:t xml:space="preserve">All that piece and parcel of residential property bearing </w:t>
      </w:r>
      <w:r w:rsidR="00591101">
        <w:rPr>
          <w:rFonts w:ascii="Bookman Old Style" w:hAnsi="Bookman Old Style"/>
          <w:b w:val="0"/>
          <w:sz w:val="28"/>
          <w:szCs w:val="28"/>
        </w:rPr>
        <w:t xml:space="preserve">               </w:t>
      </w:r>
      <w:r w:rsidRPr="00CB2F81">
        <w:rPr>
          <w:rFonts w:ascii="Bookman Old Style" w:hAnsi="Bookman Old Style"/>
          <w:b w:val="0"/>
          <w:bCs/>
          <w:sz w:val="28"/>
          <w:szCs w:val="28"/>
        </w:rPr>
        <w:t>Site No.</w:t>
      </w:r>
      <w:r w:rsidRPr="00CB2F81">
        <w:rPr>
          <w:rFonts w:ascii="Bookman Old Style" w:hAnsi="Bookman Old Style"/>
          <w:b w:val="0"/>
          <w:sz w:val="28"/>
          <w:szCs w:val="28"/>
        </w:rPr>
        <w:t xml:space="preserve"> </w:t>
      </w:r>
      <w:r w:rsidRPr="00CB2F81">
        <w:rPr>
          <w:rFonts w:ascii="Bookman Old Style" w:hAnsi="Bookman Old Style"/>
          <w:bCs/>
          <w:sz w:val="28"/>
          <w:szCs w:val="28"/>
        </w:rPr>
        <w:t>257</w:t>
      </w:r>
      <w:r w:rsidRPr="00CB2F81">
        <w:rPr>
          <w:rFonts w:ascii="Bookman Old Style" w:hAnsi="Bookman Old Style"/>
          <w:b w:val="0"/>
          <w:bCs/>
          <w:sz w:val="28"/>
          <w:szCs w:val="28"/>
        </w:rPr>
        <w:t xml:space="preserve"> carved out of the residentially converted land bearing survey number 95/3, 96/3, 101/1, 102, 103, 104, 105, 106, 107, 109/6, 110, 117/2, 128/1, 128/2, 199 and 217 totally measuring 30 acre 21 guntas of Maidhanahalli Village, </w:t>
      </w:r>
      <w:r w:rsidR="00591101">
        <w:rPr>
          <w:rFonts w:ascii="Bookman Old Style" w:hAnsi="Bookman Old Style"/>
          <w:b w:val="0"/>
          <w:bCs/>
          <w:sz w:val="28"/>
          <w:szCs w:val="28"/>
        </w:rPr>
        <w:t xml:space="preserve">                  </w:t>
      </w:r>
      <w:r w:rsidRPr="00CB2F81">
        <w:rPr>
          <w:rFonts w:ascii="Bookman Old Style" w:hAnsi="Bookman Old Style"/>
          <w:b w:val="0"/>
          <w:bCs/>
          <w:sz w:val="28"/>
          <w:szCs w:val="28"/>
        </w:rPr>
        <w:t xml:space="preserve">Ilwala Hobli, Mysore Taluk Mysore District </w:t>
      </w:r>
      <w:r w:rsidRPr="00CB2F81">
        <w:rPr>
          <w:rFonts w:ascii="Bookman Old Style" w:hAnsi="Bookman Old Style"/>
          <w:b w:val="0"/>
          <w:sz w:val="28"/>
          <w:szCs w:val="28"/>
        </w:rPr>
        <w:t xml:space="preserve">measuring </w:t>
      </w:r>
      <w:r w:rsidRPr="00D20CB3">
        <w:rPr>
          <w:rFonts w:ascii="Bookman Old Style" w:hAnsi="Bookman Old Style"/>
          <w:bCs/>
          <w:sz w:val="28"/>
          <w:szCs w:val="28"/>
        </w:rPr>
        <w:t>East to West : (12.2+12.2)/2 mtrs., North to South : (13.40+12.50)/2 mtrs</w:t>
      </w:r>
      <w:r w:rsidRPr="00D20CB3">
        <w:rPr>
          <w:rFonts w:ascii="Bookman Old Style" w:hAnsi="Bookman Old Style"/>
          <w:sz w:val="28"/>
          <w:szCs w:val="28"/>
        </w:rPr>
        <w:t>.</w:t>
      </w:r>
      <w:r w:rsidRPr="00CB2F81">
        <w:rPr>
          <w:rFonts w:ascii="Bookman Old Style" w:hAnsi="Bookman Old Style"/>
          <w:b w:val="0"/>
          <w:sz w:val="24"/>
          <w:szCs w:val="28"/>
        </w:rPr>
        <w:t xml:space="preserve"> </w:t>
      </w:r>
      <w:r w:rsidRPr="00CB2F81">
        <w:rPr>
          <w:rFonts w:ascii="Bookman Old Style" w:hAnsi="Bookman Old Style"/>
          <w:b w:val="0"/>
          <w:sz w:val="28"/>
          <w:szCs w:val="28"/>
        </w:rPr>
        <w:t xml:space="preserve">Totally measuring </w:t>
      </w:r>
      <w:r w:rsidRPr="00D20CB3">
        <w:rPr>
          <w:rFonts w:ascii="Bookman Old Style" w:hAnsi="Bookman Old Style"/>
          <w:sz w:val="28"/>
          <w:szCs w:val="28"/>
        </w:rPr>
        <w:t>158.00 Sq.Mtrs</w:t>
      </w:r>
      <w:r w:rsidR="004B4285">
        <w:rPr>
          <w:rFonts w:ascii="Bookman Old Style" w:hAnsi="Bookman Old Style"/>
          <w:b w:val="0"/>
          <w:sz w:val="28"/>
          <w:szCs w:val="28"/>
        </w:rPr>
        <w:t xml:space="preserve">., </w:t>
      </w:r>
      <w:r w:rsidRPr="00CB2F81">
        <w:rPr>
          <w:rFonts w:ascii="Bookman Old Style" w:hAnsi="Bookman Old Style"/>
          <w:b w:val="0"/>
          <w:sz w:val="28"/>
          <w:szCs w:val="28"/>
        </w:rPr>
        <w:t xml:space="preserve">and the Layout known as </w:t>
      </w:r>
      <w:r w:rsidRPr="00D20CB3">
        <w:rPr>
          <w:rFonts w:ascii="Bookman Old Style" w:hAnsi="Bookman Old Style"/>
          <w:sz w:val="28"/>
          <w:szCs w:val="28"/>
        </w:rPr>
        <w:t>“KUBERANANDASAGARA LAYOUT PHASE-3”</w:t>
      </w:r>
      <w:r w:rsidRPr="004B4285">
        <w:rPr>
          <w:rFonts w:ascii="Bookman Old Style" w:hAnsi="Bookman Old Style"/>
          <w:b w:val="0"/>
          <w:sz w:val="24"/>
          <w:szCs w:val="28"/>
        </w:rPr>
        <w:t xml:space="preserve"> </w:t>
      </w:r>
      <w:r w:rsidRPr="00CB2F81">
        <w:rPr>
          <w:rFonts w:ascii="Bookman Old Style" w:hAnsi="Bookman Old Style"/>
          <w:b w:val="0"/>
          <w:sz w:val="28"/>
          <w:szCs w:val="28"/>
        </w:rPr>
        <w:t>and bounded by:-</w:t>
      </w:r>
    </w:p>
    <w:p w14:paraId="42AD8A99" w14:textId="77777777" w:rsidR="00CB2F81" w:rsidRPr="00DC4805" w:rsidRDefault="00CB2F81" w:rsidP="00CB2F81">
      <w:pPr>
        <w:jc w:val="both"/>
        <w:rPr>
          <w:rFonts w:ascii="Bookman Old Style" w:hAnsi="Bookman Old Style"/>
          <w:b w:val="0"/>
          <w:sz w:val="28"/>
          <w:szCs w:val="28"/>
        </w:rPr>
      </w:pPr>
    </w:p>
    <w:p w14:paraId="16AAE826"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East by </w:t>
      </w:r>
      <w:r w:rsidRPr="00D66305">
        <w:rPr>
          <w:rFonts w:ascii="Bookman Old Style" w:hAnsi="Bookman Old Style"/>
          <w:szCs w:val="28"/>
        </w:rPr>
        <w:tab/>
        <w:t>:</w:t>
      </w:r>
      <w:r w:rsidRPr="00D66305">
        <w:rPr>
          <w:rFonts w:ascii="Bookman Old Style" w:hAnsi="Bookman Old Style"/>
          <w:szCs w:val="28"/>
        </w:rPr>
        <w:tab/>
        <w:t>Site No. 276,</w:t>
      </w:r>
    </w:p>
    <w:p w14:paraId="3598C81B" w14:textId="77777777" w:rsidR="00D20CB3" w:rsidRPr="00D66305" w:rsidRDefault="00D20CB3" w:rsidP="00D20CB3">
      <w:pPr>
        <w:rPr>
          <w:sz w:val="28"/>
          <w:szCs w:val="28"/>
        </w:rPr>
      </w:pPr>
    </w:p>
    <w:p w14:paraId="41418688"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 xml:space="preserve">West by </w:t>
      </w:r>
      <w:r w:rsidRPr="00D66305">
        <w:rPr>
          <w:rFonts w:ascii="Bookman Old Style" w:hAnsi="Bookman Old Style"/>
          <w:szCs w:val="28"/>
        </w:rPr>
        <w:tab/>
        <w:t xml:space="preserve">: </w:t>
      </w:r>
      <w:r w:rsidRPr="00D66305">
        <w:rPr>
          <w:rFonts w:ascii="Bookman Old Style" w:hAnsi="Bookman Old Style"/>
          <w:szCs w:val="28"/>
        </w:rPr>
        <w:tab/>
        <w:t xml:space="preserve">9.00 Mtrs Road, </w:t>
      </w:r>
    </w:p>
    <w:p w14:paraId="09D2D744" w14:textId="77777777" w:rsidR="00D20CB3" w:rsidRPr="00D66305" w:rsidRDefault="00D20CB3" w:rsidP="00D20CB3">
      <w:pPr>
        <w:rPr>
          <w:sz w:val="28"/>
          <w:szCs w:val="28"/>
        </w:rPr>
      </w:pPr>
    </w:p>
    <w:p w14:paraId="78990698" w14:textId="77777777" w:rsidR="00CB2F81" w:rsidRPr="00D66305" w:rsidRDefault="00CB2F81" w:rsidP="00CB2F81">
      <w:pPr>
        <w:pStyle w:val="Heading3"/>
        <w:keepNext w:val="0"/>
        <w:ind w:left="2160"/>
        <w:rPr>
          <w:rFonts w:ascii="Bookman Old Style" w:hAnsi="Bookman Old Style"/>
          <w:szCs w:val="28"/>
        </w:rPr>
      </w:pPr>
      <w:r w:rsidRPr="00D66305">
        <w:rPr>
          <w:rFonts w:ascii="Bookman Old Style" w:hAnsi="Bookman Old Style"/>
          <w:szCs w:val="28"/>
        </w:rPr>
        <w:t>North by</w:t>
      </w:r>
      <w:r w:rsidRPr="00D66305">
        <w:rPr>
          <w:rFonts w:ascii="Bookman Old Style" w:hAnsi="Bookman Old Style"/>
          <w:szCs w:val="28"/>
        </w:rPr>
        <w:tab/>
        <w:t xml:space="preserve">: </w:t>
      </w:r>
      <w:r w:rsidRPr="00D66305">
        <w:rPr>
          <w:rFonts w:ascii="Bookman Old Style" w:hAnsi="Bookman Old Style"/>
          <w:szCs w:val="28"/>
        </w:rPr>
        <w:tab/>
        <w:t>Site No. 258.</w:t>
      </w:r>
    </w:p>
    <w:p w14:paraId="219EEC95" w14:textId="77777777" w:rsidR="00D20CB3" w:rsidRPr="00D66305" w:rsidRDefault="00D20CB3" w:rsidP="00D20CB3">
      <w:pPr>
        <w:rPr>
          <w:sz w:val="28"/>
          <w:szCs w:val="28"/>
        </w:rPr>
      </w:pPr>
    </w:p>
    <w:p w14:paraId="68E6D13D" w14:textId="77777777" w:rsidR="00CB2F81" w:rsidRPr="00D66305" w:rsidRDefault="00CB2F81" w:rsidP="00CB2F81">
      <w:pPr>
        <w:pStyle w:val="Heading3"/>
        <w:keepNext w:val="0"/>
        <w:ind w:left="1440" w:firstLine="720"/>
        <w:rPr>
          <w:rFonts w:ascii="Bookman Old Style" w:hAnsi="Bookman Old Style"/>
          <w:szCs w:val="28"/>
        </w:rPr>
      </w:pPr>
      <w:r w:rsidRPr="00D66305">
        <w:rPr>
          <w:rFonts w:ascii="Bookman Old Style" w:hAnsi="Bookman Old Style"/>
          <w:szCs w:val="28"/>
        </w:rPr>
        <w:t>South by</w:t>
      </w:r>
      <w:r w:rsidRPr="00D66305">
        <w:rPr>
          <w:rFonts w:ascii="Bookman Old Style" w:hAnsi="Bookman Old Style"/>
          <w:szCs w:val="28"/>
        </w:rPr>
        <w:tab/>
        <w:t xml:space="preserve">: </w:t>
      </w:r>
      <w:r w:rsidRPr="00D66305">
        <w:rPr>
          <w:rFonts w:ascii="Bookman Old Style" w:hAnsi="Bookman Old Style"/>
          <w:szCs w:val="28"/>
        </w:rPr>
        <w:tab/>
        <w:t>12.00 Mtrs Road,</w:t>
      </w:r>
    </w:p>
    <w:p w14:paraId="79F60B71" w14:textId="77777777" w:rsidR="00743B7B" w:rsidRPr="00591101" w:rsidRDefault="00743B7B" w:rsidP="00CB2F81">
      <w:pPr>
        <w:rPr>
          <w:rFonts w:ascii="Bookman Old Style" w:hAnsi="Bookman Old Style"/>
          <w:sz w:val="16"/>
          <w:szCs w:val="16"/>
          <w:u w:val="single"/>
        </w:rPr>
      </w:pPr>
    </w:p>
    <w:p w14:paraId="6F21D8AC" w14:textId="77777777" w:rsidR="00CB2F81" w:rsidRPr="004B4285" w:rsidRDefault="00CB2F81" w:rsidP="00CB2F81">
      <w:pPr>
        <w:rPr>
          <w:rFonts w:ascii="Bookman Old Style" w:hAnsi="Bookman Old Style"/>
          <w:sz w:val="25"/>
          <w:u w:val="single"/>
        </w:rPr>
      </w:pPr>
      <w:r w:rsidRPr="004B4285">
        <w:rPr>
          <w:rFonts w:ascii="Bookman Old Style" w:hAnsi="Bookman Old Style"/>
          <w:sz w:val="25"/>
          <w:u w:val="single"/>
        </w:rPr>
        <w:t xml:space="preserve">AS PER  KOORGALLI GRAMA </w:t>
      </w:r>
    </w:p>
    <w:p w14:paraId="00822A9C" w14:textId="77777777" w:rsidR="00CB2F81" w:rsidRDefault="00CB2F81" w:rsidP="00CB2F81">
      <w:pPr>
        <w:rPr>
          <w:b w:val="0"/>
          <w:u w:val="single"/>
        </w:rPr>
      </w:pPr>
      <w:r w:rsidRPr="004B4285">
        <w:rPr>
          <w:rFonts w:ascii="Bookman Old Style" w:hAnsi="Bookman Old Style"/>
          <w:sz w:val="25"/>
          <w:u w:val="single"/>
        </w:rPr>
        <w:t>PANCHAYATH RECORDS</w:t>
      </w:r>
      <w:r w:rsidRPr="00EF2DA1">
        <w:rPr>
          <w:rFonts w:ascii="Bookman Old Style" w:hAnsi="Bookman Old Style"/>
          <w:b w:val="0"/>
          <w:sz w:val="25"/>
          <w:u w:val="single"/>
        </w:rPr>
        <w:t xml:space="preserve"> </w:t>
      </w:r>
      <w:r w:rsidRPr="00C119A7">
        <w:rPr>
          <w:b w:val="0"/>
          <w:u w:val="single"/>
        </w:rPr>
        <w:t>:-</w:t>
      </w:r>
    </w:p>
    <w:p w14:paraId="1CA95A59" w14:textId="77777777" w:rsidR="00CB2F81" w:rsidRPr="00591101" w:rsidRDefault="00CB2F81" w:rsidP="00CB2F81">
      <w:pPr>
        <w:rPr>
          <w:b w:val="0"/>
          <w:sz w:val="16"/>
          <w:szCs w:val="16"/>
          <w:u w:val="single"/>
        </w:rPr>
      </w:pPr>
    </w:p>
    <w:p w14:paraId="27FBBA3D" w14:textId="77777777" w:rsidR="00CB2F81" w:rsidRPr="004B4285"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Property No. – </w:t>
      </w:r>
      <w:r w:rsidRPr="004B4285">
        <w:rPr>
          <w:rFonts w:ascii="Bookman Old Style" w:hAnsi="Bookman Old Style"/>
          <w:sz w:val="25"/>
        </w:rPr>
        <w:t>1911/257</w:t>
      </w:r>
    </w:p>
    <w:p w14:paraId="7F247416" w14:textId="77777777" w:rsidR="00CB2F81" w:rsidRPr="004B4285" w:rsidRDefault="00CB2F81" w:rsidP="00CB2F81">
      <w:pPr>
        <w:numPr>
          <w:ilvl w:val="0"/>
          <w:numId w:val="20"/>
        </w:numPr>
        <w:rPr>
          <w:rFonts w:ascii="Bookman Old Style" w:hAnsi="Bookman Old Style"/>
          <w:b w:val="0"/>
          <w:sz w:val="25"/>
        </w:rPr>
      </w:pPr>
      <w:r w:rsidRPr="004B4285">
        <w:rPr>
          <w:rFonts w:ascii="Bookman Old Style" w:hAnsi="Bookman Old Style"/>
          <w:b w:val="0"/>
          <w:sz w:val="25"/>
        </w:rPr>
        <w:t xml:space="preserve">Unique No. - </w:t>
      </w:r>
      <w:r w:rsidRPr="004B4285">
        <w:rPr>
          <w:rFonts w:ascii="Bookman Old Style" w:hAnsi="Bookman Old Style"/>
          <w:sz w:val="25"/>
        </w:rPr>
        <w:t>152200404162021914</w:t>
      </w:r>
    </w:p>
    <w:p w14:paraId="348661D9" w14:textId="77777777" w:rsidR="00CB2F81" w:rsidRPr="00EF2DA1" w:rsidRDefault="004B4285" w:rsidP="00CB2F81">
      <w:pPr>
        <w:numPr>
          <w:ilvl w:val="0"/>
          <w:numId w:val="20"/>
        </w:numPr>
        <w:rPr>
          <w:rFonts w:ascii="Bookman Old Style" w:hAnsi="Bookman Old Style"/>
          <w:sz w:val="25"/>
        </w:rPr>
      </w:pPr>
      <w:r>
        <w:rPr>
          <w:rFonts w:ascii="Bookman Old Style" w:hAnsi="Bookman Old Style"/>
          <w:b w:val="0"/>
          <w:sz w:val="25"/>
        </w:rPr>
        <w:t>Resolution No. and Date</w:t>
      </w:r>
      <w:r w:rsidR="00F65456">
        <w:rPr>
          <w:rFonts w:ascii="Bookman Old Style" w:hAnsi="Bookman Old Style"/>
          <w:b w:val="0"/>
          <w:sz w:val="25"/>
        </w:rPr>
        <w:t>.</w:t>
      </w:r>
      <w:r>
        <w:rPr>
          <w:rFonts w:ascii="Bookman Old Style" w:hAnsi="Bookman Old Style"/>
          <w:b w:val="0"/>
          <w:sz w:val="25"/>
        </w:rPr>
        <w:t xml:space="preserve"> -</w:t>
      </w:r>
      <w:r w:rsidR="00CB2F81" w:rsidRPr="004B4285">
        <w:rPr>
          <w:rFonts w:ascii="Bookman Old Style" w:hAnsi="Bookman Old Style"/>
          <w:b w:val="0"/>
          <w:sz w:val="25"/>
        </w:rPr>
        <w:t xml:space="preserve"> </w:t>
      </w:r>
      <w:r w:rsidR="00CB2F81" w:rsidRPr="004B4285">
        <w:rPr>
          <w:rFonts w:ascii="Bookman Old Style" w:hAnsi="Bookman Old Style"/>
          <w:sz w:val="25"/>
        </w:rPr>
        <w:t>07/B-28/02/2017</w:t>
      </w:r>
    </w:p>
    <w:p w14:paraId="226488A4" w14:textId="77777777" w:rsidR="00A10986" w:rsidRPr="00EB28F4" w:rsidRDefault="00A10986" w:rsidP="00A10986">
      <w:pPr>
        <w:spacing w:line="264" w:lineRule="auto"/>
        <w:jc w:val="both"/>
        <w:rPr>
          <w:rFonts w:ascii="Bookman Old Style" w:hAnsi="Bookman Old Style"/>
          <w:bCs/>
          <w:sz w:val="28"/>
          <w:szCs w:val="28"/>
        </w:rPr>
      </w:pPr>
    </w:p>
    <w:p w14:paraId="05DAC802" w14:textId="77777777" w:rsidR="00A10986" w:rsidRPr="00EB28F4" w:rsidRDefault="00D66305"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3537B2B1" w14:textId="77777777" w:rsidR="00A10986" w:rsidRPr="00175AB9" w:rsidRDefault="00A10986" w:rsidP="00A10986">
      <w:pPr>
        <w:spacing w:line="264" w:lineRule="auto"/>
        <w:jc w:val="both"/>
        <w:rPr>
          <w:rFonts w:ascii="Bookman Old Style" w:hAnsi="Bookman Old Style"/>
          <w:b w:val="0"/>
          <w:sz w:val="16"/>
          <w:szCs w:val="16"/>
        </w:rPr>
      </w:pPr>
    </w:p>
    <w:p w14:paraId="34CF1275" w14:textId="77777777" w:rsidR="00A10986" w:rsidRPr="00EB28F4" w:rsidRDefault="00A10986" w:rsidP="00A10986">
      <w:pPr>
        <w:spacing w:line="264" w:lineRule="auto"/>
        <w:jc w:val="both"/>
        <w:rPr>
          <w:rFonts w:ascii="Times New Roman" w:hAnsi="Times New Roman"/>
          <w:b w:val="0"/>
          <w:sz w:val="28"/>
          <w:szCs w:val="28"/>
        </w:rPr>
      </w:pPr>
      <w:r w:rsidRPr="00D66305">
        <w:rPr>
          <w:rFonts w:ascii="Bookman Old Style" w:hAnsi="Bookman Old Style"/>
          <w:caps/>
          <w:sz w:val="28"/>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0703EA66" w14:textId="77777777" w:rsidR="00A10986" w:rsidRPr="00175AB9" w:rsidRDefault="00A10986" w:rsidP="00A10986">
      <w:pPr>
        <w:spacing w:line="264" w:lineRule="auto"/>
        <w:jc w:val="both"/>
        <w:rPr>
          <w:rFonts w:ascii="Bookman Old Style" w:hAnsi="Bookman Old Style"/>
          <w:b w:val="0"/>
          <w:sz w:val="16"/>
          <w:szCs w:val="16"/>
        </w:rPr>
      </w:pPr>
    </w:p>
    <w:p w14:paraId="3C440101"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17E754D0"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20AD740D" w14:textId="77777777" w:rsidR="00140C7E" w:rsidRDefault="00140C7E" w:rsidP="00140C7E">
      <w:pPr>
        <w:jc w:val="both"/>
        <w:rPr>
          <w:rFonts w:ascii="Bookman Old Style" w:hAnsi="Bookman Old Style"/>
          <w:sz w:val="28"/>
          <w:szCs w:val="28"/>
        </w:rPr>
      </w:pPr>
    </w:p>
    <w:p w14:paraId="3949CAF3" w14:textId="77777777" w:rsidR="00140C7E" w:rsidRDefault="00140C7E" w:rsidP="00140C7E">
      <w:pPr>
        <w:jc w:val="both"/>
        <w:rPr>
          <w:rFonts w:ascii="Bookman Old Style" w:hAnsi="Bookman Old Style"/>
          <w:sz w:val="28"/>
          <w:szCs w:val="28"/>
        </w:rPr>
      </w:pPr>
    </w:p>
    <w:p w14:paraId="5EFB96E8" w14:textId="77777777" w:rsidR="00140C7E" w:rsidRPr="00140C7E" w:rsidRDefault="00140C7E" w:rsidP="00140C7E">
      <w:pPr>
        <w:jc w:val="both"/>
        <w:rPr>
          <w:rFonts w:ascii="Bookman Old Style" w:hAnsi="Bookman Old Style"/>
          <w:sz w:val="28"/>
          <w:szCs w:val="28"/>
        </w:rPr>
      </w:pPr>
    </w:p>
    <w:p w14:paraId="74D918D2" w14:textId="77777777" w:rsidR="00140C7E" w:rsidRDefault="00140C7E" w:rsidP="00140C7E">
      <w:pPr>
        <w:jc w:val="both"/>
        <w:rPr>
          <w:rFonts w:ascii="Bookman Old Style" w:hAnsi="Bookman Old Style"/>
          <w:b w:val="0"/>
          <w:sz w:val="24"/>
          <w:szCs w:val="28"/>
        </w:rPr>
      </w:pPr>
      <w:r w:rsidRPr="00140C7E">
        <w:rPr>
          <w:rFonts w:ascii="Bookman Old Style" w:hAnsi="Bookman Old Style"/>
          <w:sz w:val="24"/>
          <w:szCs w:val="28"/>
        </w:rPr>
        <w:t xml:space="preserve">                                                              </w:t>
      </w:r>
      <w:r>
        <w:rPr>
          <w:rFonts w:ascii="Bookman Old Style" w:hAnsi="Bookman Old Style"/>
          <w:sz w:val="24"/>
          <w:szCs w:val="28"/>
        </w:rPr>
        <w:tab/>
      </w:r>
      <w:r w:rsidRPr="00140C7E">
        <w:rPr>
          <w:rFonts w:ascii="Bookman Old Style" w:hAnsi="Bookman Old Style"/>
          <w:b w:val="0"/>
          <w:sz w:val="24"/>
          <w:szCs w:val="28"/>
        </w:rPr>
        <w:t xml:space="preserve">     </w:t>
      </w:r>
      <w:r>
        <w:rPr>
          <w:rFonts w:ascii="Bookman Old Style" w:hAnsi="Bookman Old Style"/>
          <w:b w:val="0"/>
          <w:sz w:val="24"/>
          <w:szCs w:val="28"/>
        </w:rPr>
        <w:t xml:space="preserve">  </w:t>
      </w:r>
      <w:r w:rsidRPr="00140C7E">
        <w:rPr>
          <w:rFonts w:ascii="Bookman Old Style" w:hAnsi="Bookman Old Style"/>
          <w:b w:val="0"/>
          <w:sz w:val="24"/>
          <w:szCs w:val="28"/>
        </w:rPr>
        <w:t xml:space="preserve"> (HARISH K N)</w:t>
      </w:r>
    </w:p>
    <w:p w14:paraId="479A28A0" w14:textId="77777777" w:rsidR="00D66305" w:rsidRPr="00D66305" w:rsidRDefault="00D66305" w:rsidP="00140C7E">
      <w:pPr>
        <w:jc w:val="both"/>
        <w:rPr>
          <w:rFonts w:ascii="Bookman Old Style" w:hAnsi="Bookman Old Style"/>
          <w:b w:val="0"/>
          <w:sz w:val="10"/>
          <w:szCs w:val="10"/>
        </w:rPr>
      </w:pPr>
    </w:p>
    <w:p w14:paraId="0015512E" w14:textId="77777777" w:rsidR="00140C7E" w:rsidRPr="00140C7E" w:rsidRDefault="00175AB9" w:rsidP="00140C7E">
      <w:pPr>
        <w:ind w:left="5040" w:firstLine="720"/>
        <w:jc w:val="both"/>
        <w:rPr>
          <w:rFonts w:ascii="Bookman Old Style" w:hAnsi="Bookman Old Style"/>
          <w:sz w:val="28"/>
          <w:szCs w:val="28"/>
        </w:rPr>
      </w:pPr>
      <w:r>
        <w:rPr>
          <w:rFonts w:ascii="Bookman Old Style" w:hAnsi="Bookman Old Style"/>
          <w:sz w:val="28"/>
          <w:szCs w:val="28"/>
        </w:rPr>
        <w:t xml:space="preserve">  </w:t>
      </w:r>
      <w:r w:rsidR="00140C7E" w:rsidRPr="00140C7E">
        <w:rPr>
          <w:rFonts w:ascii="Bookman Old Style" w:hAnsi="Bookman Old Style"/>
          <w:sz w:val="28"/>
          <w:szCs w:val="28"/>
        </w:rPr>
        <w:t>VENDOR</w:t>
      </w:r>
      <w:r w:rsidR="001B5DA1">
        <w:rPr>
          <w:rFonts w:ascii="Bookman Old Style" w:hAnsi="Bookman Old Style"/>
          <w:sz w:val="28"/>
          <w:szCs w:val="28"/>
        </w:rPr>
        <w:t>/SELLER</w:t>
      </w:r>
    </w:p>
    <w:p w14:paraId="4CD7F706" w14:textId="77777777" w:rsidR="00140C7E" w:rsidRDefault="00140C7E" w:rsidP="00140C7E">
      <w:pPr>
        <w:jc w:val="both"/>
        <w:rPr>
          <w:rFonts w:ascii="Bookman Old Style" w:hAnsi="Bookman Old Style"/>
          <w:b w:val="0"/>
        </w:rPr>
      </w:pPr>
      <w:r>
        <w:rPr>
          <w:rFonts w:ascii="Bookman Old Style" w:hAnsi="Bookman Old Style"/>
        </w:rPr>
        <w:t xml:space="preserve"> </w:t>
      </w:r>
    </w:p>
    <w:p w14:paraId="142C8C8E"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0C18EFDE" w14:textId="77777777" w:rsidR="00140C7E" w:rsidRDefault="00140C7E" w:rsidP="00140C7E">
      <w:pPr>
        <w:jc w:val="both"/>
        <w:rPr>
          <w:rFonts w:ascii="Bookman Old Style" w:hAnsi="Bookman Old Style"/>
          <w:b w:val="0"/>
        </w:rPr>
      </w:pPr>
    </w:p>
    <w:p w14:paraId="33B6C7AE"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06172240" w14:textId="77777777" w:rsidR="00140C7E" w:rsidRDefault="00140C7E" w:rsidP="00140C7E">
      <w:pPr>
        <w:jc w:val="both"/>
        <w:rPr>
          <w:rFonts w:ascii="Bookman Old Style" w:hAnsi="Bookman Old Style"/>
          <w:b w:val="0"/>
          <w:sz w:val="24"/>
          <w:szCs w:val="28"/>
        </w:rPr>
      </w:pPr>
      <w:r>
        <w:rPr>
          <w:rFonts w:ascii="Bookman Old Style" w:hAnsi="Bookman Old Style"/>
        </w:rPr>
        <w:t xml:space="preserve">                                              </w:t>
      </w:r>
      <w:r w:rsidR="00175AB9">
        <w:rPr>
          <w:rFonts w:ascii="Bookman Old Style" w:hAnsi="Bookman Old Style"/>
        </w:rPr>
        <w:t xml:space="preserve"> </w:t>
      </w:r>
      <w:r>
        <w:rPr>
          <w:rFonts w:ascii="Bookman Old Style" w:hAnsi="Bookman Old Style"/>
        </w:rPr>
        <w:t xml:space="preserve"> </w:t>
      </w:r>
      <w:r w:rsidRPr="00140C7E">
        <w:rPr>
          <w:rFonts w:ascii="Bookman Old Style" w:hAnsi="Bookman Old Style"/>
          <w:b w:val="0"/>
          <w:sz w:val="24"/>
          <w:szCs w:val="28"/>
        </w:rPr>
        <w:t>(ASHA R)</w:t>
      </w:r>
    </w:p>
    <w:p w14:paraId="4089A207" w14:textId="77777777" w:rsidR="00D66305" w:rsidRPr="00D66305" w:rsidRDefault="00D66305" w:rsidP="00140C7E">
      <w:pPr>
        <w:jc w:val="both"/>
        <w:rPr>
          <w:rFonts w:ascii="Bookman Old Style" w:hAnsi="Bookman Old Style"/>
          <w:sz w:val="10"/>
          <w:szCs w:val="10"/>
        </w:rPr>
      </w:pPr>
    </w:p>
    <w:p w14:paraId="7B19C9E5"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Pr>
          <w:rFonts w:ascii="Bookman Old Style" w:hAnsi="Bookman Old Style"/>
          <w:i/>
          <w:sz w:val="24"/>
          <w:u w:val="none"/>
        </w:rPr>
        <w:t xml:space="preserve"> </w:t>
      </w:r>
      <w:r w:rsidRPr="00140C7E">
        <w:rPr>
          <w:rFonts w:ascii="Bookman Old Style" w:hAnsi="Bookman Old Style"/>
          <w:sz w:val="28"/>
          <w:szCs w:val="28"/>
          <w:u w:val="none"/>
        </w:rPr>
        <w:t>PURCHASER</w:t>
      </w:r>
    </w:p>
    <w:p w14:paraId="276350DA" w14:textId="77777777" w:rsidR="003B6AAC" w:rsidRDefault="003B6AAC" w:rsidP="00140C7E">
      <w:pPr>
        <w:pStyle w:val="Heading5"/>
        <w:spacing w:line="264" w:lineRule="auto"/>
        <w:rPr>
          <w:sz w:val="32"/>
        </w:rPr>
      </w:pPr>
    </w:p>
    <w:sectPr w:rsidR="003B6AAC" w:rsidSect="00591101">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83F96" w14:textId="77777777" w:rsidR="0012182C" w:rsidRDefault="0012182C">
      <w:r>
        <w:separator/>
      </w:r>
    </w:p>
  </w:endnote>
  <w:endnote w:type="continuationSeparator" w:id="0">
    <w:p w14:paraId="08BB91D5" w14:textId="77777777" w:rsidR="0012182C" w:rsidRDefault="0012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AB49"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3AD679"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275D0"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3A5CA9">
      <w:rPr>
        <w:rStyle w:val="PageNumber"/>
        <w:rFonts w:ascii="Arial Narrow" w:hAnsi="Arial Narrow"/>
        <w:noProof/>
        <w:sz w:val="20"/>
      </w:rPr>
      <w:t>1</w:t>
    </w:r>
    <w:r>
      <w:rPr>
        <w:rStyle w:val="PageNumber"/>
        <w:rFonts w:ascii="Arial Narrow" w:hAnsi="Arial Narrow"/>
        <w:sz w:val="20"/>
      </w:rPr>
      <w:fldChar w:fldCharType="end"/>
    </w:r>
  </w:p>
  <w:p w14:paraId="275E770B"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F3723" w14:textId="77777777" w:rsidR="0012182C" w:rsidRDefault="0012182C">
      <w:r>
        <w:separator/>
      </w:r>
    </w:p>
  </w:footnote>
  <w:footnote w:type="continuationSeparator" w:id="0">
    <w:p w14:paraId="501E890D" w14:textId="77777777" w:rsidR="0012182C" w:rsidRDefault="0012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BB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097409173">
    <w:abstractNumId w:val="18"/>
  </w:num>
  <w:num w:numId="2" w16cid:durableId="1622296084">
    <w:abstractNumId w:val="10"/>
  </w:num>
  <w:num w:numId="3" w16cid:durableId="947086575">
    <w:abstractNumId w:val="9"/>
  </w:num>
  <w:num w:numId="4" w16cid:durableId="27342339">
    <w:abstractNumId w:val="7"/>
  </w:num>
  <w:num w:numId="5" w16cid:durableId="1131627288">
    <w:abstractNumId w:val="6"/>
  </w:num>
  <w:num w:numId="6" w16cid:durableId="1105270947">
    <w:abstractNumId w:val="5"/>
  </w:num>
  <w:num w:numId="7" w16cid:durableId="1276448868">
    <w:abstractNumId w:val="4"/>
  </w:num>
  <w:num w:numId="8" w16cid:durableId="86000416">
    <w:abstractNumId w:val="8"/>
  </w:num>
  <w:num w:numId="9" w16cid:durableId="1690063737">
    <w:abstractNumId w:val="3"/>
  </w:num>
  <w:num w:numId="10" w16cid:durableId="164564471">
    <w:abstractNumId w:val="2"/>
  </w:num>
  <w:num w:numId="11" w16cid:durableId="1600987759">
    <w:abstractNumId w:val="1"/>
  </w:num>
  <w:num w:numId="12" w16cid:durableId="623923326">
    <w:abstractNumId w:val="0"/>
  </w:num>
  <w:num w:numId="13" w16cid:durableId="867261934">
    <w:abstractNumId w:val="19"/>
  </w:num>
  <w:num w:numId="14" w16cid:durableId="1320619116">
    <w:abstractNumId w:val="16"/>
  </w:num>
  <w:num w:numId="15" w16cid:durableId="1233812327">
    <w:abstractNumId w:val="15"/>
  </w:num>
  <w:num w:numId="16" w16cid:durableId="1669212063">
    <w:abstractNumId w:val="11"/>
  </w:num>
  <w:num w:numId="17" w16cid:durableId="690376105">
    <w:abstractNumId w:val="14"/>
  </w:num>
  <w:num w:numId="18" w16cid:durableId="379062970">
    <w:abstractNumId w:val="13"/>
  </w:num>
  <w:num w:numId="19" w16cid:durableId="1004094267">
    <w:abstractNumId w:val="12"/>
  </w:num>
  <w:num w:numId="20" w16cid:durableId="20540342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115EC"/>
    <w:rsid w:val="00030556"/>
    <w:rsid w:val="00032914"/>
    <w:rsid w:val="00033D48"/>
    <w:rsid w:val="00035A52"/>
    <w:rsid w:val="00042BA8"/>
    <w:rsid w:val="0004633D"/>
    <w:rsid w:val="000564F7"/>
    <w:rsid w:val="0006517D"/>
    <w:rsid w:val="00073044"/>
    <w:rsid w:val="000757A2"/>
    <w:rsid w:val="00076D8F"/>
    <w:rsid w:val="000806BD"/>
    <w:rsid w:val="00082A2B"/>
    <w:rsid w:val="00094C1E"/>
    <w:rsid w:val="000A0679"/>
    <w:rsid w:val="000A1731"/>
    <w:rsid w:val="000A79A4"/>
    <w:rsid w:val="000B0777"/>
    <w:rsid w:val="000B0A4C"/>
    <w:rsid w:val="000B34B3"/>
    <w:rsid w:val="000B562E"/>
    <w:rsid w:val="000B79E7"/>
    <w:rsid w:val="000B7CEB"/>
    <w:rsid w:val="000C2158"/>
    <w:rsid w:val="000C34F6"/>
    <w:rsid w:val="000C3990"/>
    <w:rsid w:val="000C7CAD"/>
    <w:rsid w:val="000D108E"/>
    <w:rsid w:val="000D2F2D"/>
    <w:rsid w:val="000E7603"/>
    <w:rsid w:val="000F10F4"/>
    <w:rsid w:val="00104378"/>
    <w:rsid w:val="00116EF3"/>
    <w:rsid w:val="00120E17"/>
    <w:rsid w:val="0012119E"/>
    <w:rsid w:val="0012182C"/>
    <w:rsid w:val="0013198F"/>
    <w:rsid w:val="00137D71"/>
    <w:rsid w:val="001409CD"/>
    <w:rsid w:val="00140C7E"/>
    <w:rsid w:val="001415F6"/>
    <w:rsid w:val="0014207B"/>
    <w:rsid w:val="001434D4"/>
    <w:rsid w:val="001457A3"/>
    <w:rsid w:val="001472EC"/>
    <w:rsid w:val="001529BA"/>
    <w:rsid w:val="00153169"/>
    <w:rsid w:val="00166851"/>
    <w:rsid w:val="00175AB9"/>
    <w:rsid w:val="00187CCA"/>
    <w:rsid w:val="0019076C"/>
    <w:rsid w:val="00192B50"/>
    <w:rsid w:val="0019356A"/>
    <w:rsid w:val="001955A7"/>
    <w:rsid w:val="00195761"/>
    <w:rsid w:val="00196130"/>
    <w:rsid w:val="001A6B2F"/>
    <w:rsid w:val="001B1E88"/>
    <w:rsid w:val="001B39BC"/>
    <w:rsid w:val="001B3C6B"/>
    <w:rsid w:val="001B5DA1"/>
    <w:rsid w:val="001B6985"/>
    <w:rsid w:val="001C20E9"/>
    <w:rsid w:val="001C70F9"/>
    <w:rsid w:val="001D072D"/>
    <w:rsid w:val="001D32BE"/>
    <w:rsid w:val="001D53A6"/>
    <w:rsid w:val="001D554F"/>
    <w:rsid w:val="001E2ADF"/>
    <w:rsid w:val="001E3887"/>
    <w:rsid w:val="0020076A"/>
    <w:rsid w:val="00202324"/>
    <w:rsid w:val="00207CE1"/>
    <w:rsid w:val="002113BD"/>
    <w:rsid w:val="002168E5"/>
    <w:rsid w:val="00220393"/>
    <w:rsid w:val="00223166"/>
    <w:rsid w:val="00224444"/>
    <w:rsid w:val="00235E60"/>
    <w:rsid w:val="00246E2D"/>
    <w:rsid w:val="00251D07"/>
    <w:rsid w:val="00251DAD"/>
    <w:rsid w:val="0025310C"/>
    <w:rsid w:val="00264DBD"/>
    <w:rsid w:val="002673D2"/>
    <w:rsid w:val="0027074E"/>
    <w:rsid w:val="002718FD"/>
    <w:rsid w:val="00272A5E"/>
    <w:rsid w:val="00272F7F"/>
    <w:rsid w:val="00275491"/>
    <w:rsid w:val="0027781D"/>
    <w:rsid w:val="00277B6F"/>
    <w:rsid w:val="002827D9"/>
    <w:rsid w:val="002924DC"/>
    <w:rsid w:val="002938CA"/>
    <w:rsid w:val="002C4C09"/>
    <w:rsid w:val="002D3383"/>
    <w:rsid w:val="002D6A16"/>
    <w:rsid w:val="002D6B80"/>
    <w:rsid w:val="002E1A88"/>
    <w:rsid w:val="002E6EEB"/>
    <w:rsid w:val="002E7714"/>
    <w:rsid w:val="002F2AF3"/>
    <w:rsid w:val="002F64CB"/>
    <w:rsid w:val="002F7BA6"/>
    <w:rsid w:val="0030137A"/>
    <w:rsid w:val="003056E2"/>
    <w:rsid w:val="00306E02"/>
    <w:rsid w:val="00310388"/>
    <w:rsid w:val="00313A0D"/>
    <w:rsid w:val="003140B9"/>
    <w:rsid w:val="003145E1"/>
    <w:rsid w:val="003163B7"/>
    <w:rsid w:val="003217B7"/>
    <w:rsid w:val="003279F8"/>
    <w:rsid w:val="00332D5E"/>
    <w:rsid w:val="003347D5"/>
    <w:rsid w:val="003428D8"/>
    <w:rsid w:val="00344BF7"/>
    <w:rsid w:val="00360683"/>
    <w:rsid w:val="00360D5C"/>
    <w:rsid w:val="00361FBC"/>
    <w:rsid w:val="003628D4"/>
    <w:rsid w:val="00366B0A"/>
    <w:rsid w:val="00371ABB"/>
    <w:rsid w:val="003849FB"/>
    <w:rsid w:val="003A11D4"/>
    <w:rsid w:val="003A5CA9"/>
    <w:rsid w:val="003B6AAC"/>
    <w:rsid w:val="003D0B68"/>
    <w:rsid w:val="003D71C3"/>
    <w:rsid w:val="003F0F60"/>
    <w:rsid w:val="003F2EA7"/>
    <w:rsid w:val="003F4918"/>
    <w:rsid w:val="003F5108"/>
    <w:rsid w:val="003F52B2"/>
    <w:rsid w:val="003F53E4"/>
    <w:rsid w:val="003F54D7"/>
    <w:rsid w:val="00400DCD"/>
    <w:rsid w:val="00401350"/>
    <w:rsid w:val="004072A6"/>
    <w:rsid w:val="00415B10"/>
    <w:rsid w:val="0041744F"/>
    <w:rsid w:val="00420E53"/>
    <w:rsid w:val="0043192C"/>
    <w:rsid w:val="004372C1"/>
    <w:rsid w:val="00437FB6"/>
    <w:rsid w:val="0044712D"/>
    <w:rsid w:val="00447902"/>
    <w:rsid w:val="00461E2D"/>
    <w:rsid w:val="004800B4"/>
    <w:rsid w:val="00484F32"/>
    <w:rsid w:val="00485208"/>
    <w:rsid w:val="00490872"/>
    <w:rsid w:val="00494D7B"/>
    <w:rsid w:val="004970B4"/>
    <w:rsid w:val="004A39F8"/>
    <w:rsid w:val="004A6D7D"/>
    <w:rsid w:val="004B4285"/>
    <w:rsid w:val="004C0CE4"/>
    <w:rsid w:val="004C1FA2"/>
    <w:rsid w:val="004D1555"/>
    <w:rsid w:val="004D6F41"/>
    <w:rsid w:val="004E2220"/>
    <w:rsid w:val="004E5CC5"/>
    <w:rsid w:val="004E7DF3"/>
    <w:rsid w:val="004F27CC"/>
    <w:rsid w:val="004F5A3A"/>
    <w:rsid w:val="00506452"/>
    <w:rsid w:val="00510C33"/>
    <w:rsid w:val="00512F38"/>
    <w:rsid w:val="00517CE1"/>
    <w:rsid w:val="00522D7D"/>
    <w:rsid w:val="00536938"/>
    <w:rsid w:val="005408D8"/>
    <w:rsid w:val="00540F9B"/>
    <w:rsid w:val="005431F5"/>
    <w:rsid w:val="005479E2"/>
    <w:rsid w:val="00552586"/>
    <w:rsid w:val="00556277"/>
    <w:rsid w:val="005621FB"/>
    <w:rsid w:val="005630C6"/>
    <w:rsid w:val="00566A9D"/>
    <w:rsid w:val="00570BD3"/>
    <w:rsid w:val="0057366B"/>
    <w:rsid w:val="00574DAE"/>
    <w:rsid w:val="00590455"/>
    <w:rsid w:val="00591101"/>
    <w:rsid w:val="0059377A"/>
    <w:rsid w:val="00596DAA"/>
    <w:rsid w:val="005A094F"/>
    <w:rsid w:val="005A1D68"/>
    <w:rsid w:val="005B0539"/>
    <w:rsid w:val="005B3677"/>
    <w:rsid w:val="005B3DEA"/>
    <w:rsid w:val="005B4387"/>
    <w:rsid w:val="005B4CE7"/>
    <w:rsid w:val="005B5145"/>
    <w:rsid w:val="005C2434"/>
    <w:rsid w:val="005C293C"/>
    <w:rsid w:val="005D0358"/>
    <w:rsid w:val="005D1ED2"/>
    <w:rsid w:val="005D3F19"/>
    <w:rsid w:val="005D7051"/>
    <w:rsid w:val="005E4DF2"/>
    <w:rsid w:val="005E625B"/>
    <w:rsid w:val="00600591"/>
    <w:rsid w:val="00602FA9"/>
    <w:rsid w:val="00611351"/>
    <w:rsid w:val="006125B0"/>
    <w:rsid w:val="006233FA"/>
    <w:rsid w:val="00630453"/>
    <w:rsid w:val="00631111"/>
    <w:rsid w:val="00636BB2"/>
    <w:rsid w:val="00636E2B"/>
    <w:rsid w:val="0065513A"/>
    <w:rsid w:val="00655BD7"/>
    <w:rsid w:val="0066354C"/>
    <w:rsid w:val="006759E7"/>
    <w:rsid w:val="00675C6E"/>
    <w:rsid w:val="0068781C"/>
    <w:rsid w:val="00691D8A"/>
    <w:rsid w:val="006A330C"/>
    <w:rsid w:val="006A3387"/>
    <w:rsid w:val="006A6440"/>
    <w:rsid w:val="006A6E16"/>
    <w:rsid w:val="006B59DA"/>
    <w:rsid w:val="006C4C00"/>
    <w:rsid w:val="006C69A5"/>
    <w:rsid w:val="006F4761"/>
    <w:rsid w:val="006F538E"/>
    <w:rsid w:val="00700616"/>
    <w:rsid w:val="007007DF"/>
    <w:rsid w:val="00701472"/>
    <w:rsid w:val="00706E0A"/>
    <w:rsid w:val="007109CA"/>
    <w:rsid w:val="00717707"/>
    <w:rsid w:val="00723553"/>
    <w:rsid w:val="00733199"/>
    <w:rsid w:val="007363F2"/>
    <w:rsid w:val="00740BF4"/>
    <w:rsid w:val="00743B7B"/>
    <w:rsid w:val="007548C3"/>
    <w:rsid w:val="007550D8"/>
    <w:rsid w:val="0075538F"/>
    <w:rsid w:val="0075666B"/>
    <w:rsid w:val="00762AB0"/>
    <w:rsid w:val="007660B1"/>
    <w:rsid w:val="00787767"/>
    <w:rsid w:val="007A3C91"/>
    <w:rsid w:val="007B1088"/>
    <w:rsid w:val="007B2F13"/>
    <w:rsid w:val="007B3AC9"/>
    <w:rsid w:val="007B3AE5"/>
    <w:rsid w:val="007C4864"/>
    <w:rsid w:val="007C4CE5"/>
    <w:rsid w:val="007C53CD"/>
    <w:rsid w:val="007C7EB8"/>
    <w:rsid w:val="007D364F"/>
    <w:rsid w:val="007E48C6"/>
    <w:rsid w:val="007E5DD2"/>
    <w:rsid w:val="007F1EB2"/>
    <w:rsid w:val="007F262A"/>
    <w:rsid w:val="007F2773"/>
    <w:rsid w:val="007F4C04"/>
    <w:rsid w:val="007F62BD"/>
    <w:rsid w:val="007F6E82"/>
    <w:rsid w:val="00804127"/>
    <w:rsid w:val="00816F83"/>
    <w:rsid w:val="00822BAB"/>
    <w:rsid w:val="008246B3"/>
    <w:rsid w:val="00826117"/>
    <w:rsid w:val="00830129"/>
    <w:rsid w:val="008309D8"/>
    <w:rsid w:val="00836009"/>
    <w:rsid w:val="00836B2B"/>
    <w:rsid w:val="00837BA6"/>
    <w:rsid w:val="00837D5D"/>
    <w:rsid w:val="008454F8"/>
    <w:rsid w:val="00846C40"/>
    <w:rsid w:val="0085029C"/>
    <w:rsid w:val="00850EC7"/>
    <w:rsid w:val="00855902"/>
    <w:rsid w:val="008561D9"/>
    <w:rsid w:val="0086734F"/>
    <w:rsid w:val="00872B23"/>
    <w:rsid w:val="00880B9C"/>
    <w:rsid w:val="00882052"/>
    <w:rsid w:val="00885C57"/>
    <w:rsid w:val="00886377"/>
    <w:rsid w:val="008871A3"/>
    <w:rsid w:val="00894488"/>
    <w:rsid w:val="008A3B4A"/>
    <w:rsid w:val="008A6ACA"/>
    <w:rsid w:val="008B3D59"/>
    <w:rsid w:val="008C3276"/>
    <w:rsid w:val="008C6BB9"/>
    <w:rsid w:val="008C71BB"/>
    <w:rsid w:val="008D55C1"/>
    <w:rsid w:val="008F1323"/>
    <w:rsid w:val="00901ADC"/>
    <w:rsid w:val="0090322C"/>
    <w:rsid w:val="00903A25"/>
    <w:rsid w:val="00906634"/>
    <w:rsid w:val="00907BE7"/>
    <w:rsid w:val="00910788"/>
    <w:rsid w:val="00921D7F"/>
    <w:rsid w:val="00922929"/>
    <w:rsid w:val="009231B8"/>
    <w:rsid w:val="00924C54"/>
    <w:rsid w:val="00924D2F"/>
    <w:rsid w:val="00931A0E"/>
    <w:rsid w:val="00931B40"/>
    <w:rsid w:val="00933F65"/>
    <w:rsid w:val="009359AC"/>
    <w:rsid w:val="00935D6E"/>
    <w:rsid w:val="009366E4"/>
    <w:rsid w:val="00937E06"/>
    <w:rsid w:val="00940D23"/>
    <w:rsid w:val="00946C7A"/>
    <w:rsid w:val="009577C9"/>
    <w:rsid w:val="00960125"/>
    <w:rsid w:val="00960F93"/>
    <w:rsid w:val="009703BE"/>
    <w:rsid w:val="00971ED6"/>
    <w:rsid w:val="00977A22"/>
    <w:rsid w:val="00982C40"/>
    <w:rsid w:val="00985402"/>
    <w:rsid w:val="00993D44"/>
    <w:rsid w:val="0099562E"/>
    <w:rsid w:val="00997614"/>
    <w:rsid w:val="00997897"/>
    <w:rsid w:val="00997AC8"/>
    <w:rsid w:val="009B4A39"/>
    <w:rsid w:val="009C0992"/>
    <w:rsid w:val="009C534F"/>
    <w:rsid w:val="009C7101"/>
    <w:rsid w:val="009D4051"/>
    <w:rsid w:val="009E0945"/>
    <w:rsid w:val="009E5509"/>
    <w:rsid w:val="009F22BE"/>
    <w:rsid w:val="009F6355"/>
    <w:rsid w:val="009F64C8"/>
    <w:rsid w:val="00A0026D"/>
    <w:rsid w:val="00A10986"/>
    <w:rsid w:val="00A132D9"/>
    <w:rsid w:val="00A1504A"/>
    <w:rsid w:val="00A15AE6"/>
    <w:rsid w:val="00A20254"/>
    <w:rsid w:val="00A24A00"/>
    <w:rsid w:val="00A263B2"/>
    <w:rsid w:val="00A268AA"/>
    <w:rsid w:val="00A37ACB"/>
    <w:rsid w:val="00A40845"/>
    <w:rsid w:val="00A44ACF"/>
    <w:rsid w:val="00A51CAA"/>
    <w:rsid w:val="00A57146"/>
    <w:rsid w:val="00A61671"/>
    <w:rsid w:val="00A63587"/>
    <w:rsid w:val="00A64E55"/>
    <w:rsid w:val="00A65BC3"/>
    <w:rsid w:val="00A65C24"/>
    <w:rsid w:val="00A77E71"/>
    <w:rsid w:val="00A84CE4"/>
    <w:rsid w:val="00AA0C1B"/>
    <w:rsid w:val="00AB05FA"/>
    <w:rsid w:val="00AC2973"/>
    <w:rsid w:val="00AC7A78"/>
    <w:rsid w:val="00AD0A6B"/>
    <w:rsid w:val="00AD4415"/>
    <w:rsid w:val="00AD4870"/>
    <w:rsid w:val="00AF124B"/>
    <w:rsid w:val="00B03456"/>
    <w:rsid w:val="00B11731"/>
    <w:rsid w:val="00B167E4"/>
    <w:rsid w:val="00B22D5E"/>
    <w:rsid w:val="00B3756B"/>
    <w:rsid w:val="00B4184D"/>
    <w:rsid w:val="00B41E8D"/>
    <w:rsid w:val="00B43DC3"/>
    <w:rsid w:val="00B463E4"/>
    <w:rsid w:val="00B47FF8"/>
    <w:rsid w:val="00B570F1"/>
    <w:rsid w:val="00B57392"/>
    <w:rsid w:val="00B61F62"/>
    <w:rsid w:val="00B62A19"/>
    <w:rsid w:val="00B705E3"/>
    <w:rsid w:val="00B80802"/>
    <w:rsid w:val="00B80C97"/>
    <w:rsid w:val="00B924C2"/>
    <w:rsid w:val="00B92E78"/>
    <w:rsid w:val="00BA48B1"/>
    <w:rsid w:val="00BA6C31"/>
    <w:rsid w:val="00BB0923"/>
    <w:rsid w:val="00BB7B7C"/>
    <w:rsid w:val="00BC5713"/>
    <w:rsid w:val="00BD2D04"/>
    <w:rsid w:val="00BD7C56"/>
    <w:rsid w:val="00BE5DFE"/>
    <w:rsid w:val="00BF1A25"/>
    <w:rsid w:val="00BF2365"/>
    <w:rsid w:val="00C01856"/>
    <w:rsid w:val="00C045A5"/>
    <w:rsid w:val="00C04C65"/>
    <w:rsid w:val="00C0644B"/>
    <w:rsid w:val="00C108C1"/>
    <w:rsid w:val="00C12E0B"/>
    <w:rsid w:val="00C1547A"/>
    <w:rsid w:val="00C16D23"/>
    <w:rsid w:val="00C271EF"/>
    <w:rsid w:val="00C2799D"/>
    <w:rsid w:val="00C5739B"/>
    <w:rsid w:val="00C60AD3"/>
    <w:rsid w:val="00C62CF3"/>
    <w:rsid w:val="00C71E72"/>
    <w:rsid w:val="00C7327B"/>
    <w:rsid w:val="00C75758"/>
    <w:rsid w:val="00C77D8F"/>
    <w:rsid w:val="00C81371"/>
    <w:rsid w:val="00C816B5"/>
    <w:rsid w:val="00C822BD"/>
    <w:rsid w:val="00C92B4C"/>
    <w:rsid w:val="00C93D88"/>
    <w:rsid w:val="00CA3AC3"/>
    <w:rsid w:val="00CA745A"/>
    <w:rsid w:val="00CB2F81"/>
    <w:rsid w:val="00CB6152"/>
    <w:rsid w:val="00CB6199"/>
    <w:rsid w:val="00CC1AEE"/>
    <w:rsid w:val="00CC6551"/>
    <w:rsid w:val="00CC66F8"/>
    <w:rsid w:val="00CC7A3A"/>
    <w:rsid w:val="00CD4AE4"/>
    <w:rsid w:val="00CD5F3E"/>
    <w:rsid w:val="00CE096A"/>
    <w:rsid w:val="00CE0FAC"/>
    <w:rsid w:val="00CE21F8"/>
    <w:rsid w:val="00CE7567"/>
    <w:rsid w:val="00CF2835"/>
    <w:rsid w:val="00CF2B4D"/>
    <w:rsid w:val="00CF455E"/>
    <w:rsid w:val="00CF5F38"/>
    <w:rsid w:val="00CF7348"/>
    <w:rsid w:val="00D01B57"/>
    <w:rsid w:val="00D02099"/>
    <w:rsid w:val="00D02A28"/>
    <w:rsid w:val="00D13550"/>
    <w:rsid w:val="00D145E9"/>
    <w:rsid w:val="00D2070D"/>
    <w:rsid w:val="00D20CB3"/>
    <w:rsid w:val="00D3110E"/>
    <w:rsid w:val="00D368F4"/>
    <w:rsid w:val="00D474E9"/>
    <w:rsid w:val="00D57187"/>
    <w:rsid w:val="00D61560"/>
    <w:rsid w:val="00D66305"/>
    <w:rsid w:val="00D7135E"/>
    <w:rsid w:val="00D730C5"/>
    <w:rsid w:val="00D87F2C"/>
    <w:rsid w:val="00D922D7"/>
    <w:rsid w:val="00D9365A"/>
    <w:rsid w:val="00D95625"/>
    <w:rsid w:val="00D95A30"/>
    <w:rsid w:val="00DA087E"/>
    <w:rsid w:val="00DA1EFD"/>
    <w:rsid w:val="00DA4AB3"/>
    <w:rsid w:val="00DA7D1B"/>
    <w:rsid w:val="00DA7E30"/>
    <w:rsid w:val="00DB1017"/>
    <w:rsid w:val="00DB155A"/>
    <w:rsid w:val="00DB56A2"/>
    <w:rsid w:val="00DC0358"/>
    <w:rsid w:val="00DC237E"/>
    <w:rsid w:val="00DD1E8D"/>
    <w:rsid w:val="00DD3FB2"/>
    <w:rsid w:val="00DD4BD5"/>
    <w:rsid w:val="00DD64D7"/>
    <w:rsid w:val="00DD6C51"/>
    <w:rsid w:val="00DF22EB"/>
    <w:rsid w:val="00DF4391"/>
    <w:rsid w:val="00E02AAE"/>
    <w:rsid w:val="00E14714"/>
    <w:rsid w:val="00E17540"/>
    <w:rsid w:val="00E249E2"/>
    <w:rsid w:val="00E24D8E"/>
    <w:rsid w:val="00E260F6"/>
    <w:rsid w:val="00E33562"/>
    <w:rsid w:val="00E336BF"/>
    <w:rsid w:val="00E33C6A"/>
    <w:rsid w:val="00E37276"/>
    <w:rsid w:val="00E41A5B"/>
    <w:rsid w:val="00E4373B"/>
    <w:rsid w:val="00E45F33"/>
    <w:rsid w:val="00E51CA4"/>
    <w:rsid w:val="00E52418"/>
    <w:rsid w:val="00E5608C"/>
    <w:rsid w:val="00E617A9"/>
    <w:rsid w:val="00E666FC"/>
    <w:rsid w:val="00E71C9E"/>
    <w:rsid w:val="00E76856"/>
    <w:rsid w:val="00E906DE"/>
    <w:rsid w:val="00E92FD0"/>
    <w:rsid w:val="00E97AB3"/>
    <w:rsid w:val="00EA2602"/>
    <w:rsid w:val="00EA3286"/>
    <w:rsid w:val="00EA59C0"/>
    <w:rsid w:val="00EA67C3"/>
    <w:rsid w:val="00EB2463"/>
    <w:rsid w:val="00EB28F4"/>
    <w:rsid w:val="00EB7664"/>
    <w:rsid w:val="00ED0B42"/>
    <w:rsid w:val="00ED40FB"/>
    <w:rsid w:val="00EE194C"/>
    <w:rsid w:val="00EE2A63"/>
    <w:rsid w:val="00EE4895"/>
    <w:rsid w:val="00EF4590"/>
    <w:rsid w:val="00EF4E11"/>
    <w:rsid w:val="00EF5D3E"/>
    <w:rsid w:val="00F03217"/>
    <w:rsid w:val="00F0536C"/>
    <w:rsid w:val="00F05B23"/>
    <w:rsid w:val="00F05D68"/>
    <w:rsid w:val="00F0717E"/>
    <w:rsid w:val="00F10C5A"/>
    <w:rsid w:val="00F10EDB"/>
    <w:rsid w:val="00F122F7"/>
    <w:rsid w:val="00F14BCF"/>
    <w:rsid w:val="00F159A3"/>
    <w:rsid w:val="00F16ACF"/>
    <w:rsid w:val="00F2007A"/>
    <w:rsid w:val="00F214F8"/>
    <w:rsid w:val="00F33264"/>
    <w:rsid w:val="00F33EAE"/>
    <w:rsid w:val="00F36362"/>
    <w:rsid w:val="00F41BC0"/>
    <w:rsid w:val="00F459F8"/>
    <w:rsid w:val="00F50F7A"/>
    <w:rsid w:val="00F510E6"/>
    <w:rsid w:val="00F65456"/>
    <w:rsid w:val="00F74720"/>
    <w:rsid w:val="00F8453C"/>
    <w:rsid w:val="00F85050"/>
    <w:rsid w:val="00F870FF"/>
    <w:rsid w:val="00F923CE"/>
    <w:rsid w:val="00F97B64"/>
    <w:rsid w:val="00FA3550"/>
    <w:rsid w:val="00FD010E"/>
    <w:rsid w:val="00FD0B44"/>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119781"/>
  <w15:chartTrackingRefBased/>
  <w15:docId w15:val="{6FA055D5-7C32-41EF-9361-C7687825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2020-11-26T16:09:00Z</cp:lastPrinted>
  <dcterms:created xsi:type="dcterms:W3CDTF">2024-02-19T07:35:00Z</dcterms:created>
  <dcterms:modified xsi:type="dcterms:W3CDTF">2024-02-19T07:35:00Z</dcterms:modified>
</cp:coreProperties>
</file>