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9BD" w:rsidRDefault="004B79BD" w:rsidP="004B79BD">
      <w:pPr>
        <w:pStyle w:val="BodyText"/>
        <w:spacing w:line="480" w:lineRule="auto"/>
        <w:jc w:val="center"/>
        <w:rPr>
          <w:rFonts w:ascii="Bookman Old Style" w:hAnsi="Bookman Old Style" w:cstheme="minorHAnsi"/>
          <w:b/>
          <w:sz w:val="22"/>
          <w:szCs w:val="22"/>
          <w:u w:val="single"/>
        </w:rPr>
      </w:pPr>
      <w:r>
        <w:rPr>
          <w:noProof/>
        </w:rPr>
        <w:drawing>
          <wp:inline distT="0" distB="0" distL="0" distR="0">
            <wp:extent cx="1675130" cy="1299210"/>
            <wp:effectExtent l="0" t="0" r="127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rcRect/>
                    <a:stretch>
                      <a:fillRect/>
                    </a:stretch>
                  </pic:blipFill>
                  <pic:spPr bwMode="auto">
                    <a:xfrm>
                      <a:off x="0" y="0"/>
                      <a:ext cx="1675130" cy="1299210"/>
                    </a:xfrm>
                    <a:prstGeom prst="rect">
                      <a:avLst/>
                    </a:prstGeom>
                    <a:noFill/>
                    <a:ln w="9525">
                      <a:noFill/>
                      <a:miter lim="800000"/>
                      <a:headEnd/>
                      <a:tailEnd/>
                    </a:ln>
                  </pic:spPr>
                </pic:pic>
              </a:graphicData>
            </a:graphic>
          </wp:inline>
        </w:drawing>
      </w:r>
    </w:p>
    <w:p w:rsidR="004B79BD" w:rsidRPr="0013731F" w:rsidRDefault="004B79BD" w:rsidP="004B79BD">
      <w:pPr>
        <w:pStyle w:val="BodyText"/>
        <w:spacing w:line="480" w:lineRule="auto"/>
        <w:jc w:val="center"/>
        <w:rPr>
          <w:rFonts w:ascii="Bookman Old Style" w:hAnsi="Bookman Old Style" w:cstheme="minorHAnsi"/>
          <w:b/>
          <w:sz w:val="22"/>
          <w:szCs w:val="22"/>
          <w:u w:val="single"/>
        </w:rPr>
      </w:pPr>
      <w:r w:rsidRPr="0013731F">
        <w:rPr>
          <w:rFonts w:ascii="Bookman Old Style" w:hAnsi="Bookman Old Style" w:cstheme="minorHAnsi"/>
          <w:b/>
          <w:sz w:val="22"/>
          <w:szCs w:val="22"/>
          <w:u w:val="single"/>
        </w:rPr>
        <w:t>ABSOLUTE SALE DEED</w:t>
      </w:r>
    </w:p>
    <w:p w:rsidR="004B79BD" w:rsidRPr="0013731F" w:rsidRDefault="004B79BD" w:rsidP="004B79BD">
      <w:pPr>
        <w:pStyle w:val="BodyText2"/>
        <w:spacing w:line="360" w:lineRule="auto"/>
        <w:jc w:val="both"/>
        <w:rPr>
          <w:rFonts w:ascii="Bookman Old Style" w:hAnsi="Bookman Old Style" w:cstheme="minorHAnsi"/>
          <w:b/>
          <w:bCs/>
          <w:sz w:val="22"/>
          <w:szCs w:val="22"/>
        </w:rPr>
      </w:pPr>
      <w:r w:rsidRPr="0013731F">
        <w:rPr>
          <w:rFonts w:ascii="Bookman Old Style" w:hAnsi="Bookman Old Style" w:cstheme="minorHAnsi"/>
          <w:bCs/>
          <w:sz w:val="22"/>
          <w:szCs w:val="22"/>
        </w:rPr>
        <w:t>THIS</w:t>
      </w:r>
      <w:r w:rsidRPr="0013731F">
        <w:rPr>
          <w:rFonts w:ascii="Bookman Old Style" w:hAnsi="Bookman Old Style" w:cstheme="minorHAnsi"/>
          <w:b/>
          <w:bCs/>
          <w:sz w:val="22"/>
          <w:szCs w:val="22"/>
        </w:rPr>
        <w:t xml:space="preserve"> DEED OF ABSOLUTE SALE </w:t>
      </w:r>
      <w:r w:rsidRPr="0013731F">
        <w:rPr>
          <w:rFonts w:ascii="Bookman Old Style" w:hAnsi="Bookman Old Style" w:cstheme="minorHAnsi"/>
          <w:bCs/>
          <w:sz w:val="22"/>
          <w:szCs w:val="22"/>
        </w:rPr>
        <w:t>is made and executed on this the</w:t>
      </w:r>
      <w:r w:rsidR="009E353E">
        <w:rPr>
          <w:rFonts w:ascii="Bookman Old Style" w:hAnsi="Bookman Old Style" w:cstheme="minorHAnsi"/>
          <w:bCs/>
          <w:sz w:val="22"/>
          <w:szCs w:val="22"/>
        </w:rPr>
        <w:t>--------------</w:t>
      </w:r>
      <w:r>
        <w:rPr>
          <w:rFonts w:ascii="Bookman Old Style" w:hAnsi="Bookman Old Style" w:cstheme="minorHAnsi"/>
          <w:bCs/>
          <w:sz w:val="22"/>
          <w:szCs w:val="22"/>
        </w:rPr>
        <w:t>,</w:t>
      </w:r>
      <w:r w:rsidR="007E69CB">
        <w:rPr>
          <w:rFonts w:ascii="Bookman Old Style" w:hAnsi="Bookman Old Style" w:cstheme="minorHAnsi"/>
          <w:bCs/>
          <w:sz w:val="22"/>
          <w:szCs w:val="22"/>
        </w:rPr>
        <w:t xml:space="preserve"> </w:t>
      </w:r>
      <w:r w:rsidRPr="0013731F">
        <w:rPr>
          <w:rFonts w:ascii="Bookman Old Style" w:hAnsi="Bookman Old Style" w:cstheme="minorHAnsi"/>
          <w:sz w:val="22"/>
          <w:szCs w:val="22"/>
        </w:rPr>
        <w:t xml:space="preserve">Two Thousand </w:t>
      </w:r>
      <w:r w:rsidR="00C84DD1">
        <w:rPr>
          <w:rFonts w:ascii="Bookman Old Style" w:hAnsi="Bookman Old Style" w:cstheme="minorHAnsi"/>
          <w:sz w:val="22"/>
          <w:szCs w:val="22"/>
        </w:rPr>
        <w:t>and Twenty One (</w:t>
      </w:r>
      <w:r w:rsidR="009E353E">
        <w:rPr>
          <w:rFonts w:ascii="Bookman Old Style" w:hAnsi="Bookman Old Style" w:cstheme="minorHAnsi"/>
          <w:sz w:val="22"/>
          <w:szCs w:val="22"/>
        </w:rPr>
        <w:t>----------</w:t>
      </w:r>
      <w:r w:rsidRPr="0013731F">
        <w:rPr>
          <w:rFonts w:ascii="Bookman Old Style" w:hAnsi="Bookman Old Style" w:cstheme="minorHAnsi"/>
          <w:sz w:val="22"/>
          <w:szCs w:val="22"/>
        </w:rPr>
        <w:t xml:space="preserve">) at </w:t>
      </w:r>
      <w:r w:rsidRPr="0013731F">
        <w:rPr>
          <w:rFonts w:ascii="Bookman Old Style" w:hAnsi="Bookman Old Style" w:cstheme="minorHAnsi"/>
          <w:b/>
          <w:sz w:val="22"/>
          <w:szCs w:val="22"/>
        </w:rPr>
        <w:t>MYSORE</w:t>
      </w:r>
      <w:r w:rsidRPr="0013731F">
        <w:rPr>
          <w:rFonts w:ascii="Bookman Old Style" w:hAnsi="Bookman Old Style" w:cstheme="minorHAnsi"/>
          <w:b/>
          <w:bCs/>
          <w:sz w:val="22"/>
          <w:szCs w:val="22"/>
        </w:rPr>
        <w:t>.</w:t>
      </w:r>
    </w:p>
    <w:p w:rsidR="004B79BD" w:rsidRPr="0013731F" w:rsidRDefault="004B79BD" w:rsidP="004B79BD">
      <w:pPr>
        <w:spacing w:line="360" w:lineRule="auto"/>
        <w:jc w:val="both"/>
        <w:rPr>
          <w:rFonts w:ascii="Bookman Old Style" w:hAnsi="Bookman Old Style" w:cstheme="minorHAnsi"/>
          <w:b/>
          <w:sz w:val="22"/>
          <w:szCs w:val="22"/>
          <w:u w:val="single"/>
        </w:rPr>
      </w:pPr>
      <w:r w:rsidRPr="0013731F">
        <w:rPr>
          <w:rFonts w:ascii="Bookman Old Style" w:hAnsi="Bookman Old Style" w:cstheme="minorHAnsi"/>
          <w:b/>
          <w:sz w:val="22"/>
          <w:szCs w:val="22"/>
          <w:u w:val="single"/>
        </w:rPr>
        <w:t xml:space="preserve">BETWEEN: </w:t>
      </w:r>
    </w:p>
    <w:p w:rsidR="004B79BD" w:rsidRPr="0013731F" w:rsidRDefault="004B79BD" w:rsidP="004B79BD">
      <w:pPr>
        <w:pStyle w:val="ListParagraph"/>
        <w:numPr>
          <w:ilvl w:val="0"/>
          <w:numId w:val="5"/>
        </w:numPr>
        <w:rPr>
          <w:rFonts w:ascii="Bookman Old Style" w:hAnsi="Bookman Old Style" w:cs="Bookman Old Style"/>
          <w:b/>
          <w:sz w:val="22"/>
          <w:szCs w:val="22"/>
        </w:rPr>
      </w:pPr>
      <w:r w:rsidRPr="0013731F">
        <w:rPr>
          <w:rFonts w:ascii="Bookman Old Style" w:hAnsi="Bookman Old Style" w:cs="Bookman Old Style"/>
          <w:b/>
          <w:sz w:val="22"/>
          <w:szCs w:val="22"/>
        </w:rPr>
        <w:t xml:space="preserve">      Mrs. M.N. SHOBHA, </w:t>
      </w:r>
    </w:p>
    <w:p w:rsidR="004B79BD" w:rsidRPr="0013731F" w:rsidRDefault="004B79BD" w:rsidP="004B79BD">
      <w:pPr>
        <w:ind w:left="144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t xml:space="preserve">  Aged about 63 years,</w:t>
      </w:r>
    </w:p>
    <w:p w:rsidR="004B79BD" w:rsidRPr="0013731F" w:rsidRDefault="004B79BD" w:rsidP="004B79BD">
      <w:pPr>
        <w:ind w:left="144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t xml:space="preserve">  D/o. Mr. M.A. Narasaraju, </w:t>
      </w:r>
    </w:p>
    <w:p w:rsidR="004B79BD" w:rsidRPr="0013731F" w:rsidRDefault="004B79BD" w:rsidP="004B79BD">
      <w:pPr>
        <w:ind w:left="1440"/>
        <w:rPr>
          <w:rFonts w:ascii="Bookman Old Style" w:hAnsi="Bookman Old Style" w:cs="Bookman Old Style"/>
          <w:sz w:val="22"/>
          <w:szCs w:val="22"/>
        </w:rPr>
      </w:pPr>
    </w:p>
    <w:p w:rsidR="004B79BD" w:rsidRPr="0013731F" w:rsidRDefault="004B79BD" w:rsidP="004B79BD">
      <w:pPr>
        <w:pStyle w:val="ListParagraph"/>
        <w:numPr>
          <w:ilvl w:val="0"/>
          <w:numId w:val="5"/>
        </w:numPr>
        <w:rPr>
          <w:rFonts w:ascii="Bookman Old Style" w:hAnsi="Bookman Old Style" w:cs="Bookman Old Style"/>
          <w:b/>
          <w:sz w:val="22"/>
          <w:szCs w:val="22"/>
        </w:rPr>
      </w:pPr>
      <w:r w:rsidRPr="0013731F">
        <w:rPr>
          <w:rFonts w:ascii="Bookman Old Style" w:hAnsi="Bookman Old Style" w:cs="Bookman Old Style"/>
          <w:b/>
          <w:sz w:val="22"/>
          <w:szCs w:val="22"/>
        </w:rPr>
        <w:t xml:space="preserve">      Mr. PRADEEP KUMAR, </w:t>
      </w:r>
    </w:p>
    <w:p w:rsidR="004B79BD" w:rsidRPr="0013731F" w:rsidRDefault="004B79BD" w:rsidP="004B79BD">
      <w:pPr>
        <w:ind w:left="144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t xml:space="preserve"> Aged about 47 years,</w:t>
      </w:r>
    </w:p>
    <w:p w:rsidR="004B79BD" w:rsidRPr="0013731F" w:rsidRDefault="004B79BD" w:rsidP="004B79BD">
      <w:pPr>
        <w:ind w:left="144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t xml:space="preserve"> S/o. Mr. M.A. Narasaraju, </w:t>
      </w:r>
    </w:p>
    <w:p w:rsidR="004B79BD" w:rsidRPr="0013731F" w:rsidRDefault="004B79BD" w:rsidP="004B79BD">
      <w:pPr>
        <w:ind w:left="1440"/>
        <w:rPr>
          <w:rFonts w:ascii="Bookman Old Style" w:hAnsi="Bookman Old Style" w:cs="Bookman Old Style"/>
          <w:sz w:val="22"/>
          <w:szCs w:val="22"/>
        </w:rPr>
      </w:pPr>
    </w:p>
    <w:p w:rsidR="004B79BD" w:rsidRPr="0013731F" w:rsidRDefault="004B79BD" w:rsidP="004B79BD">
      <w:pPr>
        <w:rPr>
          <w:rFonts w:ascii="Bookman Old Style" w:hAnsi="Bookman Old Style" w:cs="Bookman Old Style"/>
          <w:sz w:val="22"/>
          <w:szCs w:val="22"/>
        </w:rPr>
      </w:pPr>
      <w:r w:rsidRPr="0013731F">
        <w:rPr>
          <w:rFonts w:ascii="Bookman Old Style" w:hAnsi="Bookman Old Style" w:cs="Bookman Old Style"/>
          <w:sz w:val="22"/>
          <w:szCs w:val="22"/>
        </w:rPr>
        <w:t>Both Residents of: No.1130/9, Dr. Ambedkar Road</w:t>
      </w:r>
    </w:p>
    <w:p w:rsidR="004B79BD" w:rsidRPr="0013731F" w:rsidRDefault="004B79BD" w:rsidP="004B79BD">
      <w:pPr>
        <w:rPr>
          <w:rFonts w:ascii="Bookman Old Style" w:hAnsi="Bookman Old Style" w:cs="Bookman Old Style"/>
          <w:sz w:val="22"/>
          <w:szCs w:val="22"/>
        </w:rPr>
      </w:pPr>
      <w:r w:rsidRPr="0013731F">
        <w:rPr>
          <w:rFonts w:ascii="Bookman Old Style" w:hAnsi="Bookman Old Style" w:cs="Bookman Old Style"/>
          <w:sz w:val="22"/>
          <w:szCs w:val="22"/>
        </w:rPr>
        <w:t>Chamaraja Mohalla</w:t>
      </w:r>
    </w:p>
    <w:p w:rsidR="004B79BD" w:rsidRPr="0013731F" w:rsidRDefault="004B79BD" w:rsidP="004B79BD">
      <w:pPr>
        <w:rPr>
          <w:rFonts w:ascii="Bookman Old Style" w:hAnsi="Bookman Old Style" w:cs="Bookman Old Style"/>
          <w:sz w:val="22"/>
          <w:szCs w:val="22"/>
        </w:rPr>
      </w:pPr>
      <w:r w:rsidRPr="0013731F">
        <w:rPr>
          <w:rFonts w:ascii="Bookman Old Style" w:hAnsi="Bookman Old Style" w:cs="Bookman Old Style"/>
          <w:sz w:val="22"/>
          <w:szCs w:val="22"/>
        </w:rPr>
        <w:t>MYSORE CITY.</w:t>
      </w:r>
    </w:p>
    <w:p w:rsidR="004B79BD" w:rsidRPr="0013731F" w:rsidRDefault="004B79BD" w:rsidP="004B79BD">
      <w:pPr>
        <w:jc w:val="both"/>
        <w:rPr>
          <w:rFonts w:ascii="Bookman Old Style" w:hAnsi="Bookman Old Style"/>
          <w:color w:val="000000"/>
          <w:sz w:val="22"/>
          <w:szCs w:val="22"/>
        </w:rPr>
      </w:pPr>
    </w:p>
    <w:p w:rsidR="004B79BD" w:rsidRPr="0013731F" w:rsidRDefault="004B79BD" w:rsidP="004B79BD">
      <w:pPr>
        <w:jc w:val="both"/>
        <w:rPr>
          <w:rFonts w:ascii="Bookman Old Style" w:hAnsi="Bookman Old Style"/>
          <w:color w:val="000000"/>
          <w:sz w:val="22"/>
          <w:szCs w:val="22"/>
        </w:rPr>
      </w:pPr>
      <w:r w:rsidRPr="0013731F">
        <w:rPr>
          <w:rFonts w:ascii="Bookman Old Style" w:hAnsi="Bookman Old Style"/>
          <w:color w:val="000000"/>
          <w:sz w:val="22"/>
          <w:szCs w:val="22"/>
        </w:rPr>
        <w:t xml:space="preserve">Hereinafter called as the </w:t>
      </w:r>
      <w:r w:rsidRPr="0013731F">
        <w:rPr>
          <w:rFonts w:ascii="Bookman Old Style" w:hAnsi="Bookman Old Style"/>
          <w:b/>
          <w:color w:val="000000"/>
          <w:sz w:val="22"/>
          <w:szCs w:val="22"/>
        </w:rPr>
        <w:t>OWNER</w:t>
      </w:r>
      <w:r w:rsidR="00040C5B">
        <w:rPr>
          <w:rFonts w:ascii="Bookman Old Style" w:hAnsi="Bookman Old Style"/>
          <w:b/>
          <w:color w:val="000000"/>
          <w:sz w:val="22"/>
          <w:szCs w:val="22"/>
        </w:rPr>
        <w:t>S/</w:t>
      </w:r>
      <w:r>
        <w:rPr>
          <w:rFonts w:ascii="Bookman Old Style" w:hAnsi="Bookman Old Style"/>
          <w:b/>
          <w:color w:val="000000"/>
          <w:sz w:val="22"/>
          <w:szCs w:val="22"/>
        </w:rPr>
        <w:t xml:space="preserve">VENDORS </w:t>
      </w:r>
      <w:r w:rsidRPr="0013731F">
        <w:rPr>
          <w:rFonts w:ascii="Bookman Old Style" w:hAnsi="Bookman Old Style"/>
          <w:color w:val="000000"/>
          <w:sz w:val="22"/>
          <w:szCs w:val="22"/>
        </w:rPr>
        <w:t xml:space="preserve">(which expression unless repugnant to context means and includes their heirs, successors, representatives in interest and assigns) of the One Part  </w:t>
      </w:r>
    </w:p>
    <w:p w:rsidR="004B79BD" w:rsidRPr="0013731F" w:rsidRDefault="004B79BD" w:rsidP="004B79BD">
      <w:pPr>
        <w:ind w:left="2160" w:firstLine="720"/>
        <w:jc w:val="both"/>
        <w:rPr>
          <w:rFonts w:ascii="Bookman Old Style" w:hAnsi="Bookman Old Style"/>
          <w:b/>
          <w:color w:val="000000"/>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1.</w:t>
      </w:r>
      <w:r w:rsidRPr="0013731F">
        <w:rPr>
          <w:rFonts w:ascii="Bookman Old Style" w:hAnsi="Bookman Old Style" w:cs="Bookman Old Style"/>
          <w:b/>
          <w:sz w:val="22"/>
          <w:szCs w:val="22"/>
        </w:rPr>
        <w:tab/>
        <w:t>Mrs. K.M. CHIKKATHAYAMMA</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70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W/o. Late.D.Ramu</w:t>
      </w:r>
    </w:p>
    <w:p w:rsidR="004B79BD" w:rsidRPr="0013731F" w:rsidRDefault="004B79BD" w:rsidP="004B79BD">
      <w:pPr>
        <w:ind w:left="720"/>
        <w:rPr>
          <w:rFonts w:ascii="Bookman Old Style" w:hAnsi="Bookman Old Style" w:cs="Bookman Old Style"/>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1a</w:t>
      </w:r>
      <w:r w:rsidRPr="0013731F">
        <w:rPr>
          <w:rFonts w:ascii="Bookman Old Style" w:hAnsi="Bookman Old Style" w:cs="Bookman Old Style"/>
          <w:b/>
          <w:sz w:val="22"/>
          <w:szCs w:val="22"/>
        </w:rPr>
        <w:tab/>
        <w:t xml:space="preserve">Mr. R. KRISHNA </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45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S/o. Late. D. Ramu</w:t>
      </w:r>
    </w:p>
    <w:p w:rsidR="004B79BD" w:rsidRPr="0013731F" w:rsidRDefault="004B79BD" w:rsidP="004B79BD">
      <w:pPr>
        <w:ind w:left="720"/>
        <w:rPr>
          <w:rFonts w:ascii="Bookman Old Style" w:hAnsi="Bookman Old Style" w:cs="Bookman Old Style"/>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1b</w:t>
      </w:r>
      <w:r w:rsidRPr="0013731F">
        <w:rPr>
          <w:rFonts w:ascii="Bookman Old Style" w:hAnsi="Bookman Old Style" w:cs="Bookman Old Style"/>
          <w:b/>
          <w:sz w:val="22"/>
          <w:szCs w:val="22"/>
        </w:rPr>
        <w:tab/>
        <w:t xml:space="preserve">Mrs. R. HEMA </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42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D/o. Late. D. Ramu</w:t>
      </w:r>
    </w:p>
    <w:p w:rsidR="004B79BD" w:rsidRPr="0013731F" w:rsidRDefault="004B79BD" w:rsidP="004B79BD">
      <w:pPr>
        <w:ind w:left="720"/>
        <w:rPr>
          <w:rFonts w:ascii="Bookman Old Style" w:hAnsi="Bookman Old Style" w:cs="Bookman Old Style"/>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1c</w:t>
      </w:r>
      <w:r w:rsidRPr="0013731F">
        <w:rPr>
          <w:rFonts w:ascii="Bookman Old Style" w:hAnsi="Bookman Old Style" w:cs="Bookman Old Style"/>
          <w:b/>
          <w:sz w:val="22"/>
          <w:szCs w:val="22"/>
        </w:rPr>
        <w:tab/>
        <w:t xml:space="preserve">Mr. R. UMESHA </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40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S/o. Late. D. Ramu</w:t>
      </w:r>
    </w:p>
    <w:p w:rsidR="004B79BD" w:rsidRPr="0013731F" w:rsidRDefault="004B79BD" w:rsidP="004B79BD">
      <w:pPr>
        <w:ind w:left="2160"/>
        <w:rPr>
          <w:rFonts w:ascii="Bookman Old Style" w:hAnsi="Bookman Old Style" w:cs="Bookman Old Style"/>
          <w:b/>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1d</w:t>
      </w:r>
      <w:r w:rsidRPr="0013731F">
        <w:rPr>
          <w:rFonts w:ascii="Bookman Old Style" w:hAnsi="Bookman Old Style" w:cs="Bookman Old Style"/>
          <w:b/>
          <w:sz w:val="22"/>
          <w:szCs w:val="22"/>
        </w:rPr>
        <w:tab/>
        <w:t>Mrs. PARIMALA</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57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D/o. Late. D. Ramu</w:t>
      </w:r>
    </w:p>
    <w:p w:rsidR="004B79BD" w:rsidRDefault="004B79BD" w:rsidP="004B79BD">
      <w:pPr>
        <w:ind w:left="720"/>
        <w:rPr>
          <w:rFonts w:ascii="Bookman Old Style" w:hAnsi="Bookman Old Style" w:cs="Bookman Old Style"/>
          <w:sz w:val="22"/>
          <w:szCs w:val="22"/>
        </w:rPr>
      </w:pPr>
    </w:p>
    <w:p w:rsidR="004B79BD" w:rsidRDefault="004B79BD" w:rsidP="004B79BD">
      <w:pPr>
        <w:ind w:left="720"/>
        <w:rPr>
          <w:rFonts w:ascii="Bookman Old Style" w:hAnsi="Bookman Old Style" w:cs="Bookman Old Style"/>
          <w:sz w:val="22"/>
          <w:szCs w:val="22"/>
        </w:rPr>
      </w:pPr>
    </w:p>
    <w:p w:rsidR="004B79BD" w:rsidRDefault="004B79BD" w:rsidP="004B79BD">
      <w:pPr>
        <w:ind w:left="720"/>
        <w:rPr>
          <w:rFonts w:ascii="Bookman Old Style" w:hAnsi="Bookman Old Style" w:cs="Bookman Old Style"/>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lastRenderedPageBreak/>
        <w:t>2.</w:t>
      </w:r>
      <w:r w:rsidRPr="0013731F">
        <w:rPr>
          <w:rFonts w:ascii="Bookman Old Style" w:hAnsi="Bookman Old Style" w:cs="Bookman Old Style"/>
          <w:b/>
          <w:sz w:val="22"/>
          <w:szCs w:val="22"/>
        </w:rPr>
        <w:tab/>
        <w:t>Mrs. T. RENUKA</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54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W/o. Late.D.Papanna</w:t>
      </w:r>
    </w:p>
    <w:p w:rsidR="004B79BD" w:rsidRPr="0013731F" w:rsidRDefault="004B79BD" w:rsidP="004B79BD">
      <w:pPr>
        <w:ind w:left="720"/>
        <w:rPr>
          <w:rFonts w:ascii="Bookman Old Style" w:hAnsi="Bookman Old Style" w:cs="Bookman Old Style"/>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2a</w:t>
      </w:r>
      <w:r w:rsidRPr="0013731F">
        <w:rPr>
          <w:rFonts w:ascii="Bookman Old Style" w:hAnsi="Bookman Old Style" w:cs="Bookman Old Style"/>
          <w:b/>
          <w:sz w:val="22"/>
          <w:szCs w:val="22"/>
        </w:rPr>
        <w:tab/>
        <w:t xml:space="preserve">Mrs. T. PREETHI </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40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D/o. Late.  D. Papanna</w:t>
      </w:r>
    </w:p>
    <w:p w:rsidR="004B79BD" w:rsidRDefault="004B79BD" w:rsidP="004B79BD">
      <w:pPr>
        <w:ind w:left="720"/>
        <w:rPr>
          <w:rFonts w:ascii="Bookman Old Style" w:hAnsi="Bookman Old Style" w:cs="Bookman Old Style"/>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2b</w:t>
      </w:r>
      <w:r w:rsidRPr="0013731F">
        <w:rPr>
          <w:rFonts w:ascii="Bookman Old Style" w:hAnsi="Bookman Old Style" w:cs="Bookman Old Style"/>
          <w:b/>
          <w:sz w:val="22"/>
          <w:szCs w:val="22"/>
        </w:rPr>
        <w:tab/>
        <w:t>Mr. P. KIRAN</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39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Pr>
          <w:rFonts w:ascii="Bookman Old Style" w:hAnsi="Bookman Old Style" w:cs="Bookman Old Style"/>
          <w:sz w:val="22"/>
          <w:szCs w:val="22"/>
        </w:rPr>
        <w:t xml:space="preserve">S/o. Late. </w:t>
      </w:r>
      <w:r w:rsidRPr="0013731F">
        <w:rPr>
          <w:rFonts w:ascii="Bookman Old Style" w:hAnsi="Bookman Old Style" w:cs="Bookman Old Style"/>
          <w:sz w:val="22"/>
          <w:szCs w:val="22"/>
        </w:rPr>
        <w:t>D. Papanna</w:t>
      </w:r>
    </w:p>
    <w:p w:rsidR="004B79BD" w:rsidRPr="0013731F" w:rsidRDefault="004B79BD" w:rsidP="004B79BD">
      <w:pPr>
        <w:ind w:left="720"/>
        <w:rPr>
          <w:rFonts w:ascii="Bookman Old Style" w:hAnsi="Bookman Old Style" w:cs="Bookman Old Style"/>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2c</w:t>
      </w:r>
      <w:r w:rsidRPr="0013731F">
        <w:rPr>
          <w:rFonts w:ascii="Bookman Old Style" w:hAnsi="Bookman Old Style" w:cs="Bookman Old Style"/>
          <w:b/>
          <w:sz w:val="22"/>
          <w:szCs w:val="22"/>
        </w:rPr>
        <w:tab/>
        <w:t xml:space="preserve">Mr. P. SANTHOSH </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36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S/o. Late. D. Papanna</w:t>
      </w:r>
    </w:p>
    <w:p w:rsidR="004B79BD" w:rsidRPr="0013731F" w:rsidRDefault="004B79BD" w:rsidP="004B79BD">
      <w:pPr>
        <w:ind w:left="720"/>
        <w:rPr>
          <w:rFonts w:ascii="Bookman Old Style" w:hAnsi="Bookman Old Style" w:cs="Bookman Old Style"/>
          <w:sz w:val="22"/>
          <w:szCs w:val="22"/>
        </w:rPr>
      </w:pPr>
    </w:p>
    <w:p w:rsidR="004B79BD" w:rsidRPr="0013731F" w:rsidRDefault="004B79BD" w:rsidP="004B79BD">
      <w:pPr>
        <w:ind w:left="2160"/>
        <w:rPr>
          <w:rFonts w:ascii="Bookman Old Style" w:hAnsi="Bookman Old Style" w:cs="Bookman Old Style"/>
          <w:b/>
          <w:sz w:val="22"/>
          <w:szCs w:val="22"/>
        </w:rPr>
      </w:pPr>
      <w:r w:rsidRPr="0013731F">
        <w:rPr>
          <w:rFonts w:ascii="Bookman Old Style" w:hAnsi="Bookman Old Style" w:cs="Bookman Old Style"/>
          <w:b/>
          <w:sz w:val="22"/>
          <w:szCs w:val="22"/>
        </w:rPr>
        <w:t>2d</w:t>
      </w:r>
      <w:r w:rsidRPr="0013731F">
        <w:rPr>
          <w:rFonts w:ascii="Bookman Old Style" w:hAnsi="Bookman Old Style" w:cs="Bookman Old Style"/>
          <w:b/>
          <w:sz w:val="22"/>
          <w:szCs w:val="22"/>
        </w:rPr>
        <w:tab/>
        <w:t xml:space="preserve">Mr. P. SUNIL </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Aged about 35 years</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S/o. Late. D. Papanna</w:t>
      </w:r>
    </w:p>
    <w:p w:rsidR="004B79BD" w:rsidRDefault="004B79BD" w:rsidP="004B79BD">
      <w:pPr>
        <w:ind w:left="720"/>
        <w:rPr>
          <w:rFonts w:ascii="Bookman Old Style" w:hAnsi="Bookman Old Style" w:cs="Bookman Old Style"/>
          <w:sz w:val="22"/>
          <w:szCs w:val="22"/>
        </w:rPr>
      </w:pPr>
    </w:p>
    <w:p w:rsidR="004B79BD" w:rsidRPr="0013731F" w:rsidRDefault="004B79BD" w:rsidP="004B79BD">
      <w:pPr>
        <w:ind w:left="720"/>
        <w:rPr>
          <w:rFonts w:ascii="Bookman Old Style" w:hAnsi="Bookman Old Style" w:cs="Bookman Old Style"/>
          <w:sz w:val="22"/>
          <w:szCs w:val="22"/>
        </w:rPr>
      </w:pPr>
      <w:r>
        <w:rPr>
          <w:rFonts w:ascii="Bookman Old Style" w:hAnsi="Bookman Old Style" w:cs="Bookman Old Style"/>
          <w:sz w:val="22"/>
          <w:szCs w:val="22"/>
        </w:rPr>
        <w:t xml:space="preserve">   All r</w:t>
      </w:r>
      <w:r w:rsidRPr="0013731F">
        <w:rPr>
          <w:rFonts w:ascii="Bookman Old Style" w:hAnsi="Bookman Old Style" w:cs="Bookman Old Style"/>
          <w:sz w:val="22"/>
          <w:szCs w:val="22"/>
        </w:rPr>
        <w:t>esidents of:  No.2768/1, 1</w:t>
      </w:r>
      <w:r w:rsidRPr="0013731F">
        <w:rPr>
          <w:rFonts w:ascii="Bookman Old Style" w:hAnsi="Bookman Old Style" w:cs="Bookman Old Style"/>
          <w:sz w:val="22"/>
          <w:szCs w:val="22"/>
          <w:vertAlign w:val="superscript"/>
        </w:rPr>
        <w:t>st</w:t>
      </w:r>
      <w:r w:rsidRPr="0013731F">
        <w:rPr>
          <w:rFonts w:ascii="Bookman Old Style" w:hAnsi="Bookman Old Style" w:cs="Bookman Old Style"/>
          <w:sz w:val="22"/>
          <w:szCs w:val="22"/>
        </w:rPr>
        <w:t xml:space="preserve"> Main Road</w:t>
      </w:r>
    </w:p>
    <w:p w:rsidR="004B79BD" w:rsidRPr="0013731F" w:rsidRDefault="004B79BD" w:rsidP="004B79BD">
      <w:pPr>
        <w:ind w:left="2880"/>
        <w:rPr>
          <w:rFonts w:ascii="Bookman Old Style" w:hAnsi="Bookman Old Style" w:cs="Bookman Old Style"/>
          <w:sz w:val="22"/>
          <w:szCs w:val="22"/>
        </w:rPr>
      </w:pPr>
      <w:r w:rsidRPr="0013731F">
        <w:rPr>
          <w:rFonts w:ascii="Bookman Old Style" w:hAnsi="Bookman Old Style" w:cs="Bookman Old Style"/>
          <w:sz w:val="22"/>
          <w:szCs w:val="22"/>
        </w:rPr>
        <w:t>Kantharaja Urs Main Road</w:t>
      </w:r>
    </w:p>
    <w:p w:rsidR="004B79BD" w:rsidRPr="0013731F" w:rsidRDefault="004B79BD" w:rsidP="004B79BD">
      <w:pPr>
        <w:ind w:left="2880"/>
        <w:rPr>
          <w:rFonts w:ascii="Bookman Old Style" w:hAnsi="Bookman Old Style" w:cs="Bookman Old Style"/>
          <w:sz w:val="22"/>
          <w:szCs w:val="22"/>
        </w:rPr>
      </w:pPr>
      <w:r w:rsidRPr="0013731F">
        <w:rPr>
          <w:rFonts w:ascii="Bookman Old Style" w:hAnsi="Bookman Old Style" w:cs="Bookman Old Style"/>
          <w:sz w:val="22"/>
          <w:szCs w:val="22"/>
        </w:rPr>
        <w:t>Saraswathipuram</w:t>
      </w:r>
    </w:p>
    <w:p w:rsidR="004B79BD" w:rsidRPr="0013731F" w:rsidRDefault="004B79BD" w:rsidP="004B79BD">
      <w:pPr>
        <w:ind w:left="2880"/>
        <w:rPr>
          <w:rFonts w:ascii="Bookman Old Style" w:hAnsi="Bookman Old Style" w:cs="Bookman Old Style"/>
          <w:sz w:val="22"/>
          <w:szCs w:val="22"/>
        </w:rPr>
      </w:pPr>
      <w:r w:rsidRPr="0013731F">
        <w:rPr>
          <w:rFonts w:ascii="Bookman Old Style" w:hAnsi="Bookman Old Style" w:cs="Bookman Old Style"/>
          <w:sz w:val="22"/>
          <w:szCs w:val="22"/>
        </w:rPr>
        <w:t>Chamaraja Mohalla</w:t>
      </w:r>
    </w:p>
    <w:p w:rsidR="004B79BD" w:rsidRPr="0013731F" w:rsidRDefault="004B79BD" w:rsidP="004B79BD">
      <w:pPr>
        <w:ind w:left="720"/>
        <w:rPr>
          <w:rFonts w:ascii="Bookman Old Style" w:hAnsi="Bookman Old Style" w:cs="Bookman Old Style"/>
          <w:sz w:val="22"/>
          <w:szCs w:val="22"/>
        </w:rPr>
      </w:pPr>
      <w:r w:rsidRPr="0013731F">
        <w:rPr>
          <w:rFonts w:ascii="Bookman Old Style" w:hAnsi="Bookman Old Style" w:cs="Bookman Old Style"/>
          <w:sz w:val="22"/>
          <w:szCs w:val="22"/>
        </w:rPr>
        <w:tab/>
      </w:r>
      <w:r w:rsidRPr="0013731F">
        <w:rPr>
          <w:rFonts w:ascii="Bookman Old Style" w:hAnsi="Bookman Old Style" w:cs="Bookman Old Style"/>
          <w:sz w:val="22"/>
          <w:szCs w:val="22"/>
        </w:rPr>
        <w:tab/>
      </w:r>
      <w:r w:rsidRPr="0013731F">
        <w:rPr>
          <w:rFonts w:ascii="Bookman Old Style" w:hAnsi="Bookman Old Style" w:cs="Bookman Old Style"/>
          <w:sz w:val="22"/>
          <w:szCs w:val="22"/>
        </w:rPr>
        <w:tab/>
        <w:t>MYSORE CITY.</w:t>
      </w:r>
    </w:p>
    <w:p w:rsidR="004B79BD" w:rsidRPr="0013731F" w:rsidRDefault="004B79BD" w:rsidP="004B79BD">
      <w:pPr>
        <w:ind w:left="720"/>
        <w:rPr>
          <w:rFonts w:ascii="Bookman Old Style" w:hAnsi="Bookman Old Style" w:cs="Bookman Old Style"/>
          <w:b/>
          <w:sz w:val="22"/>
          <w:szCs w:val="22"/>
        </w:rPr>
      </w:pPr>
    </w:p>
    <w:p w:rsidR="004B79BD" w:rsidRPr="0013731F" w:rsidRDefault="004B79BD" w:rsidP="004B79BD">
      <w:pPr>
        <w:jc w:val="both"/>
        <w:rPr>
          <w:rFonts w:ascii="Bookman Old Style" w:hAnsi="Bookman Old Style"/>
          <w:color w:val="000000"/>
          <w:sz w:val="22"/>
          <w:szCs w:val="22"/>
        </w:rPr>
      </w:pPr>
      <w:r w:rsidRPr="0013731F">
        <w:rPr>
          <w:rFonts w:ascii="Bookman Old Style" w:hAnsi="Bookman Old Style"/>
          <w:color w:val="000000"/>
          <w:sz w:val="22"/>
          <w:szCs w:val="22"/>
        </w:rPr>
        <w:t xml:space="preserve">Hereinafter called as the </w:t>
      </w:r>
      <w:r w:rsidRPr="0013731F">
        <w:rPr>
          <w:rFonts w:ascii="Bookman Old Style" w:hAnsi="Bookman Old Style"/>
          <w:b/>
          <w:color w:val="000000"/>
          <w:sz w:val="22"/>
          <w:szCs w:val="22"/>
        </w:rPr>
        <w:t>OWNER</w:t>
      </w:r>
      <w:r w:rsidR="00040C5B">
        <w:rPr>
          <w:rFonts w:ascii="Bookman Old Style" w:hAnsi="Bookman Old Style"/>
          <w:b/>
          <w:color w:val="000000"/>
          <w:sz w:val="22"/>
          <w:szCs w:val="22"/>
        </w:rPr>
        <w:t>S/</w:t>
      </w:r>
      <w:r>
        <w:rPr>
          <w:rFonts w:ascii="Bookman Old Style" w:hAnsi="Bookman Old Style"/>
          <w:b/>
          <w:color w:val="000000"/>
          <w:sz w:val="22"/>
          <w:szCs w:val="22"/>
        </w:rPr>
        <w:t xml:space="preserve">VENDORS </w:t>
      </w:r>
      <w:r w:rsidRPr="0013731F">
        <w:rPr>
          <w:rFonts w:ascii="Bookman Old Style" w:hAnsi="Bookman Old Style"/>
          <w:color w:val="000000"/>
          <w:sz w:val="22"/>
          <w:szCs w:val="22"/>
        </w:rPr>
        <w:t xml:space="preserve">(which expression unless repugnant to context means and includes their heirs, successors, representatives in interest and assigns) of the Second Part  </w:t>
      </w:r>
    </w:p>
    <w:p w:rsidR="004B79BD" w:rsidRPr="0013731F" w:rsidRDefault="004B79BD" w:rsidP="004B79BD">
      <w:pPr>
        <w:ind w:left="2160" w:firstLine="720"/>
        <w:jc w:val="both"/>
        <w:rPr>
          <w:rFonts w:ascii="Bookman Old Style" w:hAnsi="Bookman Old Style"/>
          <w:b/>
          <w:color w:val="000000"/>
          <w:sz w:val="22"/>
          <w:szCs w:val="22"/>
        </w:rPr>
      </w:pPr>
    </w:p>
    <w:p w:rsidR="004B79BD" w:rsidRPr="00292979" w:rsidRDefault="004B79BD" w:rsidP="004B79BD">
      <w:pPr>
        <w:ind w:left="720" w:firstLine="720"/>
        <w:jc w:val="both"/>
        <w:rPr>
          <w:rFonts w:ascii="Bookman Old Style" w:hAnsi="Bookman Old Style"/>
          <w:b/>
          <w:color w:val="000000"/>
          <w:sz w:val="22"/>
          <w:szCs w:val="22"/>
        </w:rPr>
      </w:pPr>
      <w:r w:rsidRPr="00292979">
        <w:rPr>
          <w:rFonts w:ascii="Bookman Old Style" w:hAnsi="Bookman Old Style"/>
          <w:b/>
          <w:color w:val="000000"/>
          <w:sz w:val="22"/>
          <w:szCs w:val="22"/>
        </w:rPr>
        <w:t xml:space="preserve">Represented by their Registered Power of Attorney Holder </w:t>
      </w:r>
    </w:p>
    <w:p w:rsidR="004B79BD" w:rsidRPr="0013731F" w:rsidRDefault="004B79BD" w:rsidP="004B79BD">
      <w:pPr>
        <w:ind w:left="2160" w:firstLine="720"/>
        <w:jc w:val="both"/>
        <w:rPr>
          <w:rFonts w:ascii="Bookman Old Style" w:hAnsi="Bookman Old Style"/>
          <w:b/>
          <w:color w:val="000000"/>
          <w:sz w:val="22"/>
          <w:szCs w:val="22"/>
        </w:rPr>
      </w:pPr>
    </w:p>
    <w:p w:rsidR="004B79BD" w:rsidRPr="0059332F" w:rsidRDefault="004B79BD" w:rsidP="004B79BD">
      <w:pPr>
        <w:ind w:left="2160" w:firstLine="720"/>
        <w:jc w:val="both"/>
        <w:rPr>
          <w:rFonts w:ascii="Bookman Old Style" w:hAnsi="Bookman Old Style"/>
          <w:b/>
          <w:color w:val="000000"/>
          <w:sz w:val="22"/>
          <w:szCs w:val="22"/>
        </w:rPr>
      </w:pPr>
      <w:r w:rsidRPr="0059332F">
        <w:rPr>
          <w:rFonts w:ascii="Bookman Old Style" w:hAnsi="Bookman Old Style"/>
          <w:b/>
          <w:color w:val="000000"/>
          <w:sz w:val="22"/>
          <w:szCs w:val="22"/>
        </w:rPr>
        <w:t>SRI.N.MANJUNATH,</w:t>
      </w:r>
    </w:p>
    <w:p w:rsidR="004B79BD" w:rsidRPr="0059332F" w:rsidRDefault="004B79BD" w:rsidP="004B79BD">
      <w:pPr>
        <w:ind w:left="2160" w:firstLine="720"/>
        <w:jc w:val="both"/>
        <w:rPr>
          <w:rFonts w:ascii="Bookman Old Style" w:hAnsi="Bookman Old Style"/>
          <w:bCs/>
          <w:color w:val="000000"/>
          <w:sz w:val="22"/>
          <w:szCs w:val="22"/>
        </w:rPr>
      </w:pPr>
      <w:r w:rsidRPr="0059332F">
        <w:rPr>
          <w:rFonts w:ascii="Bookman Old Style" w:hAnsi="Bookman Old Style"/>
          <w:bCs/>
          <w:color w:val="000000"/>
          <w:sz w:val="22"/>
          <w:szCs w:val="22"/>
        </w:rPr>
        <w:t xml:space="preserve">Son of </w:t>
      </w:r>
      <w:r>
        <w:rPr>
          <w:rFonts w:ascii="Bookman Old Style" w:hAnsi="Bookman Old Style"/>
          <w:bCs/>
          <w:color w:val="000000"/>
          <w:sz w:val="22"/>
          <w:szCs w:val="22"/>
        </w:rPr>
        <w:t xml:space="preserve">Late </w:t>
      </w:r>
      <w:r w:rsidRPr="0059332F">
        <w:rPr>
          <w:rFonts w:ascii="Bookman Old Style" w:hAnsi="Bookman Old Style"/>
          <w:bCs/>
          <w:color w:val="000000"/>
          <w:sz w:val="22"/>
          <w:szCs w:val="22"/>
        </w:rPr>
        <w:t>Sri. Nagaraja Rao,</w:t>
      </w:r>
    </w:p>
    <w:p w:rsidR="004B79BD" w:rsidRPr="0059332F" w:rsidRDefault="004B79BD" w:rsidP="004B79BD">
      <w:pPr>
        <w:ind w:left="2160" w:firstLine="720"/>
        <w:jc w:val="both"/>
        <w:rPr>
          <w:rFonts w:ascii="Bookman Old Style" w:hAnsi="Bookman Old Style"/>
          <w:bCs/>
          <w:color w:val="000000"/>
          <w:sz w:val="22"/>
          <w:szCs w:val="22"/>
        </w:rPr>
      </w:pPr>
      <w:r w:rsidRPr="0059332F">
        <w:rPr>
          <w:rFonts w:ascii="Bookman Old Style" w:hAnsi="Bookman Old Style"/>
          <w:bCs/>
          <w:color w:val="000000"/>
          <w:sz w:val="22"/>
          <w:szCs w:val="22"/>
        </w:rPr>
        <w:t xml:space="preserve">Aged about 54 years, </w:t>
      </w:r>
    </w:p>
    <w:p w:rsidR="004B79BD" w:rsidRPr="0059332F" w:rsidRDefault="004B79BD" w:rsidP="004B79BD">
      <w:pPr>
        <w:jc w:val="both"/>
        <w:rPr>
          <w:rFonts w:ascii="Bookman Old Style" w:hAnsi="Bookman Old Style"/>
          <w:bCs/>
          <w:color w:val="000000"/>
          <w:sz w:val="22"/>
          <w:szCs w:val="22"/>
        </w:rPr>
      </w:pPr>
      <w:r w:rsidRPr="0059332F">
        <w:rPr>
          <w:rFonts w:ascii="Bookman Old Style" w:hAnsi="Bookman Old Style"/>
          <w:bCs/>
          <w:color w:val="000000"/>
          <w:sz w:val="22"/>
          <w:szCs w:val="22"/>
        </w:rPr>
        <w:t xml:space="preserve">                    Residing at No.252, 4</w:t>
      </w:r>
      <w:r w:rsidRPr="0059332F">
        <w:rPr>
          <w:rFonts w:ascii="Bookman Old Style" w:hAnsi="Bookman Old Style"/>
          <w:bCs/>
          <w:color w:val="000000"/>
          <w:sz w:val="22"/>
          <w:szCs w:val="22"/>
          <w:vertAlign w:val="superscript"/>
        </w:rPr>
        <w:t>th</w:t>
      </w:r>
      <w:r w:rsidRPr="0059332F">
        <w:rPr>
          <w:rFonts w:ascii="Bookman Old Style" w:hAnsi="Bookman Old Style"/>
          <w:bCs/>
          <w:color w:val="000000"/>
          <w:sz w:val="22"/>
          <w:szCs w:val="22"/>
        </w:rPr>
        <w:t xml:space="preserve"> Cross, 7</w:t>
      </w:r>
      <w:r w:rsidRPr="0059332F">
        <w:rPr>
          <w:rFonts w:ascii="Bookman Old Style" w:hAnsi="Bookman Old Style"/>
          <w:bCs/>
          <w:color w:val="000000"/>
          <w:sz w:val="22"/>
          <w:szCs w:val="22"/>
          <w:vertAlign w:val="superscript"/>
        </w:rPr>
        <w:t>th</w:t>
      </w:r>
      <w:r w:rsidRPr="0059332F">
        <w:rPr>
          <w:rFonts w:ascii="Bookman Old Style" w:hAnsi="Bookman Old Style"/>
          <w:bCs/>
          <w:color w:val="000000"/>
          <w:sz w:val="22"/>
          <w:szCs w:val="22"/>
        </w:rPr>
        <w:t xml:space="preserve"> Main, 4</w:t>
      </w:r>
      <w:r w:rsidRPr="0059332F">
        <w:rPr>
          <w:rFonts w:ascii="Bookman Old Style" w:hAnsi="Bookman Old Style"/>
          <w:bCs/>
          <w:color w:val="000000"/>
          <w:sz w:val="22"/>
          <w:szCs w:val="22"/>
          <w:vertAlign w:val="superscript"/>
        </w:rPr>
        <w:t>th</w:t>
      </w:r>
      <w:r w:rsidRPr="0059332F">
        <w:rPr>
          <w:rFonts w:ascii="Bookman Old Style" w:hAnsi="Bookman Old Style"/>
          <w:bCs/>
          <w:color w:val="000000"/>
          <w:sz w:val="22"/>
          <w:szCs w:val="22"/>
        </w:rPr>
        <w:t xml:space="preserve"> Phase, </w:t>
      </w:r>
    </w:p>
    <w:p w:rsidR="004B79BD" w:rsidRPr="0059332F" w:rsidRDefault="004B79BD" w:rsidP="004B79BD">
      <w:pPr>
        <w:ind w:left="2160"/>
        <w:jc w:val="both"/>
        <w:rPr>
          <w:rFonts w:ascii="Bookman Old Style" w:hAnsi="Bookman Old Style"/>
          <w:bCs/>
          <w:color w:val="000000"/>
          <w:sz w:val="22"/>
          <w:szCs w:val="22"/>
        </w:rPr>
      </w:pPr>
      <w:r w:rsidRPr="0059332F">
        <w:rPr>
          <w:rFonts w:ascii="Bookman Old Style" w:hAnsi="Bookman Old Style"/>
          <w:bCs/>
          <w:color w:val="000000"/>
          <w:sz w:val="22"/>
          <w:szCs w:val="22"/>
        </w:rPr>
        <w:t xml:space="preserve">          Dollors Colony, J. P. Nagar, </w:t>
      </w:r>
    </w:p>
    <w:p w:rsidR="004B79BD" w:rsidRPr="0059332F" w:rsidRDefault="004B79BD" w:rsidP="004B79BD">
      <w:pPr>
        <w:ind w:left="2160"/>
        <w:jc w:val="both"/>
        <w:rPr>
          <w:rFonts w:ascii="Bookman Old Style" w:hAnsi="Bookman Old Style"/>
          <w:bCs/>
          <w:color w:val="000000"/>
          <w:sz w:val="22"/>
          <w:szCs w:val="22"/>
        </w:rPr>
      </w:pPr>
      <w:r w:rsidRPr="0059332F">
        <w:rPr>
          <w:rFonts w:ascii="Bookman Old Style" w:hAnsi="Bookman Old Style"/>
          <w:bCs/>
          <w:color w:val="000000"/>
          <w:sz w:val="22"/>
          <w:szCs w:val="22"/>
        </w:rPr>
        <w:t xml:space="preserve">          Bangalore – 560 078.</w:t>
      </w:r>
    </w:p>
    <w:p w:rsidR="004B79BD" w:rsidRPr="0059332F" w:rsidRDefault="004B79BD" w:rsidP="004B79BD">
      <w:pPr>
        <w:pStyle w:val="BodyText"/>
        <w:ind w:left="1800"/>
        <w:rPr>
          <w:rFonts w:ascii="Bookman Old Style" w:hAnsi="Bookman Old Style" w:cstheme="minorHAnsi"/>
          <w:bCs/>
          <w:sz w:val="22"/>
          <w:szCs w:val="22"/>
        </w:rPr>
      </w:pPr>
    </w:p>
    <w:p w:rsidR="004B79BD" w:rsidRPr="0059332F" w:rsidRDefault="004B79BD" w:rsidP="004B79BD">
      <w:pPr>
        <w:pStyle w:val="BodyText"/>
        <w:ind w:left="2520" w:firstLine="360"/>
        <w:rPr>
          <w:rFonts w:ascii="Bookman Old Style" w:hAnsi="Bookman Old Style" w:cstheme="minorHAnsi"/>
          <w:b/>
          <w:bCs/>
          <w:sz w:val="22"/>
          <w:szCs w:val="22"/>
        </w:rPr>
      </w:pPr>
      <w:r w:rsidRPr="0059332F">
        <w:rPr>
          <w:rFonts w:ascii="Bookman Old Style" w:hAnsi="Bookman Old Style" w:cstheme="minorHAnsi"/>
          <w:b/>
          <w:bCs/>
          <w:sz w:val="22"/>
          <w:szCs w:val="22"/>
        </w:rPr>
        <w:t>PAN No.AIEPM3996P</w:t>
      </w:r>
    </w:p>
    <w:p w:rsidR="004B79BD" w:rsidRDefault="004B79BD" w:rsidP="004B79BD">
      <w:pPr>
        <w:pStyle w:val="BodyText2"/>
        <w:spacing w:line="240" w:lineRule="auto"/>
        <w:ind w:left="720"/>
        <w:rPr>
          <w:rFonts w:ascii="Bookman Old Style" w:hAnsi="Bookman Old Style" w:cstheme="minorHAnsi"/>
          <w:bCs/>
          <w:sz w:val="22"/>
          <w:szCs w:val="22"/>
        </w:rPr>
      </w:pPr>
    </w:p>
    <w:p w:rsidR="004B79BD" w:rsidRPr="0013731F" w:rsidRDefault="004B79BD" w:rsidP="004B79BD">
      <w:pPr>
        <w:pStyle w:val="BodyText2"/>
        <w:spacing w:line="240" w:lineRule="auto"/>
        <w:ind w:left="720"/>
        <w:rPr>
          <w:rFonts w:ascii="Bookman Old Style" w:hAnsi="Bookman Old Style" w:cstheme="minorHAnsi"/>
          <w:b/>
          <w:bCs/>
          <w:sz w:val="22"/>
          <w:szCs w:val="22"/>
        </w:rPr>
      </w:pPr>
      <w:r w:rsidRPr="0013731F">
        <w:rPr>
          <w:rFonts w:ascii="Bookman Old Style" w:hAnsi="Bookman Old Style" w:cstheme="minorHAnsi"/>
          <w:bCs/>
          <w:sz w:val="22"/>
          <w:szCs w:val="22"/>
        </w:rPr>
        <w:t>Hereinafter referred to as the</w:t>
      </w:r>
      <w:r w:rsidRPr="0013731F">
        <w:rPr>
          <w:rFonts w:ascii="Bookman Old Style" w:hAnsi="Bookman Old Style" w:cstheme="minorHAnsi"/>
          <w:b/>
          <w:bCs/>
          <w:sz w:val="22"/>
          <w:szCs w:val="22"/>
        </w:rPr>
        <w:t xml:space="preserve"> CONFIRMING PARTY / DEVELOPER.</w:t>
      </w:r>
    </w:p>
    <w:p w:rsidR="004B79BD" w:rsidRDefault="004B79BD" w:rsidP="004B79BD">
      <w:pPr>
        <w:pStyle w:val="BodyText2"/>
        <w:spacing w:line="240" w:lineRule="auto"/>
        <w:rPr>
          <w:rFonts w:ascii="Bookman Old Style" w:hAnsi="Bookman Old Style" w:cstheme="minorHAnsi"/>
          <w:b/>
          <w:bCs/>
          <w:sz w:val="22"/>
          <w:szCs w:val="22"/>
          <w:u w:val="single"/>
        </w:rPr>
      </w:pPr>
    </w:p>
    <w:p w:rsidR="004B79BD" w:rsidRPr="0013731F" w:rsidRDefault="004B79BD" w:rsidP="004B79BD">
      <w:pPr>
        <w:pStyle w:val="BodyText2"/>
        <w:spacing w:line="240" w:lineRule="auto"/>
        <w:rPr>
          <w:rFonts w:ascii="Bookman Old Style" w:hAnsi="Bookman Old Style" w:cstheme="minorHAnsi"/>
          <w:b/>
          <w:bCs/>
          <w:sz w:val="22"/>
          <w:szCs w:val="22"/>
        </w:rPr>
      </w:pPr>
      <w:r w:rsidRPr="0013731F">
        <w:rPr>
          <w:rFonts w:ascii="Bookman Old Style" w:hAnsi="Bookman Old Style" w:cstheme="minorHAnsi"/>
          <w:b/>
          <w:bCs/>
          <w:sz w:val="22"/>
          <w:szCs w:val="22"/>
          <w:u w:val="single"/>
        </w:rPr>
        <w:t>IN FAVOUR OF</w:t>
      </w:r>
      <w:r w:rsidRPr="0013731F">
        <w:rPr>
          <w:rFonts w:ascii="Bookman Old Style" w:hAnsi="Bookman Old Style" w:cstheme="minorHAnsi"/>
          <w:b/>
          <w:bCs/>
          <w:sz w:val="22"/>
          <w:szCs w:val="22"/>
        </w:rPr>
        <w:t>:</w:t>
      </w:r>
    </w:p>
    <w:p w:rsidR="008B57DC" w:rsidRDefault="00C84DD1" w:rsidP="00C84DD1">
      <w:pPr>
        <w:pStyle w:val="ListParagraph"/>
        <w:numPr>
          <w:ilvl w:val="0"/>
          <w:numId w:val="16"/>
        </w:numPr>
        <w:spacing w:line="276" w:lineRule="auto"/>
        <w:jc w:val="both"/>
        <w:rPr>
          <w:rFonts w:ascii="Bookman Old Style" w:hAnsi="Bookman Old Style"/>
          <w:b/>
          <w:bCs/>
          <w:color w:val="000000"/>
          <w:sz w:val="22"/>
          <w:szCs w:val="22"/>
        </w:rPr>
      </w:pPr>
      <w:r>
        <w:rPr>
          <w:rFonts w:ascii="Bookman Old Style" w:hAnsi="Bookman Old Style"/>
          <w:b/>
          <w:bCs/>
          <w:color w:val="000000"/>
          <w:sz w:val="22"/>
          <w:szCs w:val="22"/>
        </w:rPr>
        <w:t xml:space="preserve">     </w:t>
      </w:r>
      <w:r w:rsidR="00040C5B">
        <w:rPr>
          <w:rFonts w:ascii="Bookman Old Style" w:hAnsi="Bookman Old Style"/>
          <w:b/>
          <w:bCs/>
          <w:color w:val="000000"/>
          <w:sz w:val="22"/>
          <w:szCs w:val="22"/>
        </w:rPr>
        <w:t>SRI. MAHADEVU.N</w:t>
      </w:r>
      <w:r w:rsidR="008B57DC" w:rsidRPr="00C84DD1">
        <w:rPr>
          <w:rFonts w:ascii="Bookman Old Style" w:hAnsi="Bookman Old Style"/>
          <w:b/>
          <w:bCs/>
          <w:color w:val="000000"/>
          <w:sz w:val="22"/>
          <w:szCs w:val="22"/>
        </w:rPr>
        <w:t>,</w:t>
      </w:r>
    </w:p>
    <w:p w:rsidR="00040C5B" w:rsidRPr="00C84DD1" w:rsidRDefault="00040C5B" w:rsidP="00040C5B">
      <w:pPr>
        <w:pStyle w:val="ListParagraph"/>
        <w:spacing w:line="276" w:lineRule="auto"/>
        <w:ind w:left="2880"/>
        <w:jc w:val="both"/>
        <w:rPr>
          <w:rFonts w:ascii="Bookman Old Style" w:hAnsi="Bookman Old Style"/>
          <w:b/>
          <w:bCs/>
          <w:color w:val="000000"/>
          <w:sz w:val="22"/>
          <w:szCs w:val="22"/>
        </w:rPr>
      </w:pPr>
      <w:r w:rsidRPr="00040C5B">
        <w:rPr>
          <w:rFonts w:ascii="Bookman Old Style" w:hAnsi="Bookman Old Style"/>
          <w:bCs/>
          <w:color w:val="000000"/>
          <w:sz w:val="22"/>
          <w:szCs w:val="22"/>
        </w:rPr>
        <w:t>S/o.</w:t>
      </w:r>
      <w:r>
        <w:rPr>
          <w:rFonts w:ascii="Bookman Old Style" w:hAnsi="Bookman Old Style"/>
          <w:b/>
          <w:bCs/>
          <w:color w:val="000000"/>
          <w:sz w:val="22"/>
          <w:szCs w:val="22"/>
        </w:rPr>
        <w:t xml:space="preserve"> </w:t>
      </w:r>
      <w:r w:rsidR="00243E22" w:rsidRPr="00243E22">
        <w:rPr>
          <w:rFonts w:ascii="Bookman Old Style" w:hAnsi="Bookman Old Style"/>
          <w:bCs/>
          <w:color w:val="000000"/>
          <w:sz w:val="22"/>
          <w:szCs w:val="22"/>
        </w:rPr>
        <w:t>Late.Nanje Gowda</w:t>
      </w:r>
    </w:p>
    <w:p w:rsidR="008B57DC" w:rsidRDefault="00040C5B" w:rsidP="008B57DC">
      <w:pPr>
        <w:spacing w:line="276" w:lineRule="auto"/>
        <w:ind w:left="2160" w:firstLine="720"/>
        <w:jc w:val="both"/>
        <w:rPr>
          <w:rFonts w:ascii="Bookman Old Style" w:hAnsi="Bookman Old Style"/>
          <w:bCs/>
          <w:color w:val="000000"/>
          <w:sz w:val="22"/>
          <w:szCs w:val="22"/>
        </w:rPr>
      </w:pPr>
      <w:r>
        <w:rPr>
          <w:rFonts w:ascii="Bookman Old Style" w:hAnsi="Bookman Old Style"/>
          <w:bCs/>
          <w:color w:val="000000"/>
          <w:sz w:val="22"/>
          <w:szCs w:val="22"/>
        </w:rPr>
        <w:t xml:space="preserve"> </w:t>
      </w:r>
      <w:r w:rsidR="008B57DC" w:rsidRPr="00020F5F">
        <w:rPr>
          <w:rFonts w:ascii="Bookman Old Style" w:hAnsi="Bookman Old Style"/>
          <w:bCs/>
          <w:color w:val="000000"/>
          <w:sz w:val="22"/>
          <w:szCs w:val="22"/>
        </w:rPr>
        <w:t xml:space="preserve">Aged about </w:t>
      </w:r>
      <w:r>
        <w:rPr>
          <w:rFonts w:ascii="Bookman Old Style" w:hAnsi="Bookman Old Style"/>
          <w:bCs/>
          <w:color w:val="000000"/>
          <w:sz w:val="22"/>
          <w:szCs w:val="22"/>
        </w:rPr>
        <w:t>53</w:t>
      </w:r>
      <w:r w:rsidR="008B57DC" w:rsidRPr="00020F5F">
        <w:rPr>
          <w:rFonts w:ascii="Bookman Old Style" w:hAnsi="Bookman Old Style"/>
          <w:bCs/>
          <w:color w:val="000000"/>
          <w:sz w:val="22"/>
          <w:szCs w:val="22"/>
        </w:rPr>
        <w:t xml:space="preserve"> years,</w:t>
      </w:r>
    </w:p>
    <w:p w:rsidR="00040C5B" w:rsidRDefault="00040C5B" w:rsidP="008B57DC">
      <w:pPr>
        <w:spacing w:line="276" w:lineRule="auto"/>
        <w:ind w:left="2160" w:firstLine="720"/>
        <w:jc w:val="both"/>
        <w:rPr>
          <w:rFonts w:ascii="Bookman Old Style" w:hAnsi="Bookman Old Style"/>
          <w:bCs/>
          <w:color w:val="000000"/>
          <w:sz w:val="22"/>
          <w:szCs w:val="22"/>
        </w:rPr>
      </w:pPr>
      <w:r>
        <w:rPr>
          <w:rFonts w:ascii="Bookman Old Style" w:hAnsi="Bookman Old Style"/>
          <w:bCs/>
          <w:color w:val="000000"/>
          <w:sz w:val="22"/>
          <w:szCs w:val="22"/>
        </w:rPr>
        <w:t>(PAN NO. AHSPM2286P)</w:t>
      </w:r>
    </w:p>
    <w:p w:rsidR="00040C5B" w:rsidRDefault="00040C5B" w:rsidP="00040C5B">
      <w:pPr>
        <w:pStyle w:val="ListParagraph"/>
        <w:numPr>
          <w:ilvl w:val="0"/>
          <w:numId w:val="16"/>
        </w:numPr>
        <w:spacing w:line="276" w:lineRule="auto"/>
        <w:jc w:val="both"/>
        <w:rPr>
          <w:rFonts w:ascii="Bookman Old Style" w:hAnsi="Bookman Old Style"/>
          <w:b/>
          <w:bCs/>
          <w:color w:val="000000"/>
          <w:sz w:val="22"/>
          <w:szCs w:val="22"/>
        </w:rPr>
      </w:pPr>
      <w:r>
        <w:rPr>
          <w:rFonts w:ascii="Bookman Old Style" w:hAnsi="Bookman Old Style"/>
          <w:bCs/>
          <w:color w:val="000000"/>
          <w:sz w:val="22"/>
          <w:szCs w:val="22"/>
        </w:rPr>
        <w:t xml:space="preserve">      </w:t>
      </w:r>
      <w:r w:rsidRPr="00040C5B">
        <w:rPr>
          <w:rFonts w:ascii="Bookman Old Style" w:hAnsi="Bookman Old Style"/>
          <w:b/>
          <w:bCs/>
          <w:color w:val="000000"/>
          <w:sz w:val="22"/>
          <w:szCs w:val="22"/>
        </w:rPr>
        <w:t>SMT.R.LAKSHMI</w:t>
      </w:r>
    </w:p>
    <w:p w:rsidR="00040C5B" w:rsidRDefault="00040C5B" w:rsidP="00040C5B">
      <w:pPr>
        <w:pStyle w:val="ListParagraph"/>
        <w:spacing w:line="276" w:lineRule="auto"/>
        <w:ind w:left="2520"/>
        <w:jc w:val="both"/>
        <w:rPr>
          <w:rFonts w:ascii="Bookman Old Style" w:hAnsi="Bookman Old Style"/>
          <w:bCs/>
          <w:color w:val="000000"/>
          <w:sz w:val="22"/>
          <w:szCs w:val="22"/>
        </w:rPr>
      </w:pPr>
      <w:r>
        <w:rPr>
          <w:rFonts w:ascii="Bookman Old Style" w:hAnsi="Bookman Old Style"/>
          <w:bCs/>
          <w:color w:val="000000"/>
          <w:sz w:val="22"/>
          <w:szCs w:val="22"/>
        </w:rPr>
        <w:t xml:space="preserve">       W</w:t>
      </w:r>
      <w:r w:rsidRPr="00040C5B">
        <w:rPr>
          <w:rFonts w:ascii="Bookman Old Style" w:hAnsi="Bookman Old Style"/>
          <w:bCs/>
          <w:color w:val="000000"/>
          <w:sz w:val="22"/>
          <w:szCs w:val="22"/>
        </w:rPr>
        <w:t>/o.</w:t>
      </w:r>
      <w:r>
        <w:rPr>
          <w:rFonts w:ascii="Bookman Old Style" w:hAnsi="Bookman Old Style"/>
          <w:bCs/>
          <w:color w:val="000000"/>
          <w:sz w:val="22"/>
          <w:szCs w:val="22"/>
        </w:rPr>
        <w:t xml:space="preserve"> Sri.mahadevu.N</w:t>
      </w:r>
    </w:p>
    <w:p w:rsidR="00040C5B" w:rsidRPr="00040C5B" w:rsidRDefault="00040C5B" w:rsidP="00040C5B">
      <w:pPr>
        <w:pStyle w:val="ListParagraph"/>
        <w:spacing w:line="276" w:lineRule="auto"/>
        <w:ind w:left="2520"/>
        <w:jc w:val="both"/>
        <w:rPr>
          <w:rFonts w:ascii="Bookman Old Style" w:hAnsi="Bookman Old Style"/>
          <w:bCs/>
          <w:color w:val="000000"/>
          <w:sz w:val="22"/>
          <w:szCs w:val="22"/>
        </w:rPr>
      </w:pPr>
      <w:r>
        <w:rPr>
          <w:rFonts w:ascii="Bookman Old Style" w:hAnsi="Bookman Old Style"/>
          <w:bCs/>
          <w:color w:val="000000"/>
          <w:sz w:val="22"/>
          <w:szCs w:val="22"/>
        </w:rPr>
        <w:t xml:space="preserve">       </w:t>
      </w:r>
      <w:r w:rsidRPr="00040C5B">
        <w:rPr>
          <w:rFonts w:ascii="Bookman Old Style" w:hAnsi="Bookman Old Style"/>
          <w:bCs/>
          <w:color w:val="000000"/>
          <w:sz w:val="22"/>
          <w:szCs w:val="22"/>
        </w:rPr>
        <w:t xml:space="preserve">Aged about </w:t>
      </w:r>
      <w:r>
        <w:rPr>
          <w:rFonts w:ascii="Bookman Old Style" w:hAnsi="Bookman Old Style"/>
          <w:bCs/>
          <w:color w:val="000000"/>
          <w:sz w:val="22"/>
          <w:szCs w:val="22"/>
        </w:rPr>
        <w:t>46</w:t>
      </w:r>
      <w:r w:rsidRPr="00040C5B">
        <w:rPr>
          <w:rFonts w:ascii="Bookman Old Style" w:hAnsi="Bookman Old Style"/>
          <w:bCs/>
          <w:color w:val="000000"/>
          <w:sz w:val="22"/>
          <w:szCs w:val="22"/>
        </w:rPr>
        <w:t xml:space="preserve"> years,</w:t>
      </w:r>
    </w:p>
    <w:p w:rsidR="00040C5B" w:rsidRDefault="00040C5B" w:rsidP="00040C5B">
      <w:pPr>
        <w:spacing w:line="276" w:lineRule="auto"/>
        <w:jc w:val="both"/>
        <w:rPr>
          <w:rFonts w:ascii="Bookman Old Style" w:hAnsi="Bookman Old Style"/>
          <w:bCs/>
          <w:color w:val="000000"/>
          <w:sz w:val="22"/>
          <w:szCs w:val="22"/>
        </w:rPr>
      </w:pPr>
      <w:r>
        <w:rPr>
          <w:rFonts w:ascii="Bookman Old Style" w:hAnsi="Bookman Old Style"/>
          <w:bCs/>
          <w:color w:val="000000"/>
          <w:sz w:val="22"/>
          <w:szCs w:val="22"/>
        </w:rPr>
        <w:lastRenderedPageBreak/>
        <w:t xml:space="preserve">                                          </w:t>
      </w:r>
      <w:r w:rsidRPr="00040C5B">
        <w:rPr>
          <w:rFonts w:ascii="Bookman Old Style" w:hAnsi="Bookman Old Style"/>
          <w:bCs/>
          <w:color w:val="000000"/>
          <w:sz w:val="22"/>
          <w:szCs w:val="22"/>
        </w:rPr>
        <w:t xml:space="preserve">(PAN NO. </w:t>
      </w:r>
      <w:r>
        <w:rPr>
          <w:rFonts w:ascii="Bookman Old Style" w:hAnsi="Bookman Old Style"/>
          <w:bCs/>
          <w:color w:val="000000"/>
          <w:sz w:val="22"/>
          <w:szCs w:val="22"/>
        </w:rPr>
        <w:t>___________</w:t>
      </w:r>
      <w:r w:rsidRPr="00040C5B">
        <w:rPr>
          <w:rFonts w:ascii="Bookman Old Style" w:hAnsi="Bookman Old Style"/>
          <w:bCs/>
          <w:color w:val="000000"/>
          <w:sz w:val="22"/>
          <w:szCs w:val="22"/>
        </w:rPr>
        <w:t>)</w:t>
      </w:r>
    </w:p>
    <w:p w:rsidR="00040C5B" w:rsidRDefault="00040C5B" w:rsidP="008B57DC">
      <w:pPr>
        <w:spacing w:line="276" w:lineRule="auto"/>
        <w:ind w:left="2160" w:firstLine="720"/>
        <w:jc w:val="both"/>
        <w:rPr>
          <w:rFonts w:ascii="Bookman Old Style" w:hAnsi="Bookman Old Style"/>
          <w:bCs/>
          <w:color w:val="000000"/>
          <w:sz w:val="22"/>
          <w:szCs w:val="22"/>
        </w:rPr>
      </w:pPr>
      <w:r>
        <w:rPr>
          <w:rFonts w:ascii="Bookman Old Style" w:hAnsi="Bookman Old Style"/>
          <w:bCs/>
          <w:color w:val="000000"/>
          <w:sz w:val="22"/>
          <w:szCs w:val="22"/>
        </w:rPr>
        <w:t xml:space="preserve"> Both are residing at 196</w:t>
      </w:r>
    </w:p>
    <w:p w:rsidR="00040C5B" w:rsidRDefault="00040C5B" w:rsidP="008B57DC">
      <w:pPr>
        <w:spacing w:line="276" w:lineRule="auto"/>
        <w:ind w:left="2160" w:firstLine="720"/>
        <w:jc w:val="both"/>
        <w:rPr>
          <w:rFonts w:ascii="Bookman Old Style" w:hAnsi="Bookman Old Style"/>
          <w:bCs/>
          <w:color w:val="000000"/>
          <w:sz w:val="22"/>
          <w:szCs w:val="22"/>
        </w:rPr>
      </w:pPr>
      <w:r>
        <w:rPr>
          <w:rFonts w:ascii="Bookman Old Style" w:hAnsi="Bookman Old Style"/>
          <w:bCs/>
          <w:color w:val="000000"/>
          <w:sz w:val="22"/>
          <w:szCs w:val="22"/>
        </w:rPr>
        <w:t>4</w:t>
      </w:r>
      <w:r w:rsidRPr="00040C5B">
        <w:rPr>
          <w:rFonts w:ascii="Bookman Old Style" w:hAnsi="Bookman Old Style"/>
          <w:bCs/>
          <w:color w:val="000000"/>
          <w:sz w:val="22"/>
          <w:szCs w:val="22"/>
          <w:vertAlign w:val="superscript"/>
        </w:rPr>
        <w:t>th</w:t>
      </w:r>
      <w:r>
        <w:rPr>
          <w:rFonts w:ascii="Bookman Old Style" w:hAnsi="Bookman Old Style"/>
          <w:bCs/>
          <w:color w:val="000000"/>
          <w:sz w:val="22"/>
          <w:szCs w:val="22"/>
        </w:rPr>
        <w:t xml:space="preserve"> Cross, 4</w:t>
      </w:r>
      <w:r w:rsidRPr="00040C5B">
        <w:rPr>
          <w:rFonts w:ascii="Bookman Old Style" w:hAnsi="Bookman Old Style"/>
          <w:bCs/>
          <w:color w:val="000000"/>
          <w:sz w:val="22"/>
          <w:szCs w:val="22"/>
          <w:vertAlign w:val="superscript"/>
        </w:rPr>
        <w:t>th</w:t>
      </w:r>
      <w:r>
        <w:rPr>
          <w:rFonts w:ascii="Bookman Old Style" w:hAnsi="Bookman Old Style"/>
          <w:bCs/>
          <w:color w:val="000000"/>
          <w:sz w:val="22"/>
          <w:szCs w:val="22"/>
        </w:rPr>
        <w:t xml:space="preserve"> Main,</w:t>
      </w:r>
    </w:p>
    <w:p w:rsidR="00040C5B" w:rsidRPr="00020F5F" w:rsidRDefault="00040C5B" w:rsidP="00040C5B">
      <w:pPr>
        <w:spacing w:line="276" w:lineRule="auto"/>
        <w:ind w:left="2160" w:firstLine="720"/>
        <w:jc w:val="both"/>
        <w:rPr>
          <w:rFonts w:ascii="Bookman Old Style" w:hAnsi="Bookman Old Style"/>
          <w:bCs/>
          <w:color w:val="000000"/>
          <w:sz w:val="22"/>
          <w:szCs w:val="22"/>
        </w:rPr>
      </w:pPr>
      <w:r>
        <w:rPr>
          <w:rFonts w:ascii="Bookman Old Style" w:hAnsi="Bookman Old Style"/>
          <w:bCs/>
          <w:color w:val="000000"/>
          <w:sz w:val="22"/>
          <w:szCs w:val="22"/>
        </w:rPr>
        <w:t>Niveditha Nagara, Mysore.</w:t>
      </w:r>
    </w:p>
    <w:p w:rsidR="00040C5B" w:rsidRDefault="00040C5B" w:rsidP="008B57DC">
      <w:pPr>
        <w:spacing w:line="276" w:lineRule="auto"/>
        <w:ind w:left="2160" w:firstLine="720"/>
        <w:jc w:val="both"/>
        <w:rPr>
          <w:rFonts w:ascii="Bookman Old Style" w:hAnsi="Bookman Old Style"/>
          <w:bCs/>
          <w:color w:val="000000"/>
          <w:sz w:val="22"/>
          <w:szCs w:val="22"/>
        </w:rPr>
      </w:pPr>
    </w:p>
    <w:p w:rsidR="004B79BD" w:rsidRPr="0013731F" w:rsidRDefault="004B79BD" w:rsidP="00040C5B">
      <w:pPr>
        <w:pStyle w:val="BodyText2"/>
        <w:spacing w:line="240" w:lineRule="auto"/>
        <w:rPr>
          <w:rFonts w:ascii="Bookman Old Style" w:hAnsi="Bookman Old Style" w:cstheme="minorHAnsi"/>
          <w:b/>
          <w:bCs/>
          <w:sz w:val="22"/>
          <w:szCs w:val="22"/>
        </w:rPr>
      </w:pPr>
      <w:r w:rsidRPr="0013731F">
        <w:rPr>
          <w:rFonts w:ascii="Bookman Old Style" w:hAnsi="Bookman Old Style" w:cstheme="minorHAnsi"/>
          <w:bCs/>
          <w:sz w:val="22"/>
          <w:szCs w:val="22"/>
        </w:rPr>
        <w:t>Hereinafter referred to as the</w:t>
      </w:r>
      <w:r w:rsidRPr="0013731F">
        <w:rPr>
          <w:rFonts w:ascii="Bookman Old Style" w:hAnsi="Bookman Old Style" w:cstheme="minorHAnsi"/>
          <w:b/>
          <w:bCs/>
          <w:sz w:val="22"/>
          <w:szCs w:val="22"/>
        </w:rPr>
        <w:t xml:space="preserve"> PURCHASER/S </w:t>
      </w:r>
      <w:r w:rsidRPr="0013731F">
        <w:rPr>
          <w:rFonts w:ascii="Bookman Old Style" w:hAnsi="Bookman Old Style" w:cstheme="minorHAnsi"/>
          <w:bCs/>
          <w:sz w:val="22"/>
          <w:szCs w:val="22"/>
        </w:rPr>
        <w:t>of the</w:t>
      </w:r>
      <w:r w:rsidRPr="0013731F">
        <w:rPr>
          <w:rFonts w:ascii="Bookman Old Style" w:hAnsi="Bookman Old Style" w:cstheme="minorHAnsi"/>
          <w:b/>
          <w:bCs/>
          <w:sz w:val="22"/>
          <w:szCs w:val="22"/>
        </w:rPr>
        <w:t xml:space="preserve"> OTHER PART</w:t>
      </w:r>
    </w:p>
    <w:p w:rsidR="004B79BD" w:rsidRPr="0013731F" w:rsidRDefault="004B79BD" w:rsidP="004B79BD">
      <w:pPr>
        <w:pStyle w:val="BodyText"/>
        <w:spacing w:line="360" w:lineRule="auto"/>
        <w:rPr>
          <w:rFonts w:ascii="Bookman Old Style" w:hAnsi="Bookman Old Style" w:cstheme="minorHAnsi"/>
          <w:sz w:val="22"/>
          <w:szCs w:val="22"/>
        </w:rPr>
      </w:pPr>
    </w:p>
    <w:p w:rsidR="004B79BD" w:rsidRDefault="004B79BD" w:rsidP="004B79BD">
      <w:pPr>
        <w:pStyle w:val="BodyText"/>
        <w:spacing w:line="360" w:lineRule="auto"/>
        <w:rPr>
          <w:rFonts w:ascii="Bookman Old Style" w:hAnsi="Bookman Old Style" w:cstheme="minorHAnsi"/>
          <w:sz w:val="22"/>
          <w:szCs w:val="22"/>
        </w:rPr>
      </w:pPr>
      <w:r w:rsidRPr="0013731F">
        <w:rPr>
          <w:rFonts w:ascii="Bookman Old Style" w:hAnsi="Bookman Old Style" w:cstheme="minorHAnsi"/>
          <w:sz w:val="22"/>
          <w:szCs w:val="22"/>
        </w:rPr>
        <w:t xml:space="preserve">(The terms </w:t>
      </w:r>
      <w:r>
        <w:rPr>
          <w:rFonts w:ascii="Bookman Old Style" w:hAnsi="Bookman Old Style" w:cstheme="minorHAnsi"/>
          <w:sz w:val="22"/>
          <w:szCs w:val="22"/>
        </w:rPr>
        <w:t xml:space="preserve">OWNERS / </w:t>
      </w:r>
      <w:r w:rsidRPr="0013731F">
        <w:rPr>
          <w:rFonts w:ascii="Bookman Old Style" w:hAnsi="Bookman Old Style" w:cstheme="minorHAnsi"/>
          <w:sz w:val="22"/>
          <w:szCs w:val="22"/>
        </w:rPr>
        <w:t xml:space="preserve">VENDORS, CONFIRMING PARTY/DEVELOPER and PURCHASER/S shall mean and include their respective heirs, legal representatives, executors, administrators, agents, assigns, successors in office, nominee/s etc.) </w:t>
      </w:r>
    </w:p>
    <w:p w:rsidR="004B79BD" w:rsidRDefault="004B79BD" w:rsidP="004B79BD">
      <w:pPr>
        <w:pStyle w:val="BodyText"/>
        <w:spacing w:line="360" w:lineRule="auto"/>
        <w:rPr>
          <w:rFonts w:ascii="Bookman Old Style" w:hAnsi="Bookman Old Style" w:cstheme="minorHAnsi"/>
          <w:sz w:val="22"/>
          <w:szCs w:val="22"/>
        </w:rPr>
      </w:pPr>
    </w:p>
    <w:p w:rsidR="004B79BD" w:rsidRDefault="004B79BD" w:rsidP="004B79BD">
      <w:pPr>
        <w:pStyle w:val="BodyText"/>
        <w:spacing w:line="360" w:lineRule="auto"/>
        <w:rPr>
          <w:rFonts w:ascii="Bookman Old Style" w:hAnsi="Bookman Old Style" w:cstheme="minorHAnsi"/>
          <w:sz w:val="22"/>
          <w:szCs w:val="22"/>
        </w:rPr>
      </w:pPr>
      <w:r>
        <w:rPr>
          <w:rFonts w:ascii="Bookman Old Style" w:hAnsi="Bookman Old Style" w:cstheme="minorHAnsi"/>
          <w:b/>
          <w:sz w:val="22"/>
          <w:szCs w:val="22"/>
        </w:rPr>
        <w:t>WITNESSETH</w:t>
      </w:r>
      <w:r>
        <w:rPr>
          <w:rFonts w:ascii="Bookman Old Style" w:hAnsi="Bookman Old Style" w:cstheme="minorHAnsi"/>
          <w:sz w:val="22"/>
          <w:szCs w:val="22"/>
        </w:rPr>
        <w:t>:</w:t>
      </w:r>
    </w:p>
    <w:p w:rsidR="004B79BD" w:rsidRDefault="004B79BD" w:rsidP="004B79BD">
      <w:pPr>
        <w:pStyle w:val="ListParagraph"/>
        <w:numPr>
          <w:ilvl w:val="0"/>
          <w:numId w:val="10"/>
        </w:numPr>
        <w:spacing w:line="360" w:lineRule="auto"/>
        <w:jc w:val="both"/>
        <w:rPr>
          <w:rFonts w:ascii="Bookman Old Style" w:hAnsi="Bookman Old Style" w:cs="Tahoma"/>
          <w:b/>
          <w:sz w:val="22"/>
          <w:szCs w:val="22"/>
        </w:rPr>
      </w:pPr>
      <w:r>
        <w:rPr>
          <w:rFonts w:ascii="Bookman Old Style" w:hAnsi="Bookman Old Style" w:cs="Tahoma"/>
          <w:b/>
          <w:sz w:val="22"/>
          <w:szCs w:val="22"/>
        </w:rPr>
        <w:t xml:space="preserve">Owners / Vendors of the First Part </w:t>
      </w:r>
    </w:p>
    <w:p w:rsidR="004B79BD" w:rsidRDefault="004B79BD" w:rsidP="004B79BD">
      <w:pPr>
        <w:spacing w:line="360" w:lineRule="auto"/>
        <w:jc w:val="both"/>
        <w:rPr>
          <w:rFonts w:ascii="Bookman Old Style" w:hAnsi="Bookman Old Style" w:cs="Tahoma"/>
          <w:sz w:val="12"/>
          <w:szCs w:val="22"/>
        </w:rPr>
      </w:pPr>
    </w:p>
    <w:p w:rsidR="004B79BD" w:rsidRDefault="004B79BD" w:rsidP="004B79BD">
      <w:pPr>
        <w:spacing w:line="360" w:lineRule="auto"/>
        <w:jc w:val="both"/>
        <w:rPr>
          <w:rFonts w:ascii="Bookman Old Style" w:hAnsi="Bookman Old Style" w:cs="Bookman Old Style"/>
          <w:bCs/>
          <w:sz w:val="22"/>
          <w:szCs w:val="22"/>
        </w:rPr>
      </w:pPr>
      <w:r>
        <w:rPr>
          <w:rFonts w:ascii="Bookman Old Style" w:hAnsi="Bookman Old Style" w:cs="Tahoma"/>
          <w:sz w:val="22"/>
          <w:szCs w:val="22"/>
        </w:rPr>
        <w:t xml:space="preserve">The Owner / Vendors of </w:t>
      </w:r>
      <w:r>
        <w:rPr>
          <w:rFonts w:ascii="Bookman Old Style" w:hAnsi="Bookman Old Style" w:cs="Bookman Old Style"/>
          <w:bCs/>
          <w:sz w:val="22"/>
          <w:szCs w:val="22"/>
        </w:rPr>
        <w:t>immovable property being agricultural dry land bearing (i) Survey No.168, measuring 3 Acres 12 Guntas, (ii) Sy.No.169/1, measuring 00-31 Guntas &amp; (iii) Sy.No.176 and Sy.No.183/1, measuring 5 Acres 38 Guntas, situated at Dattagalli Village, Kasaba Hobli, Mysore Taluk, totally measuring 10 Acres 1 Guntas,</w:t>
      </w:r>
      <w:r>
        <w:rPr>
          <w:rFonts w:ascii="Bookman Old Style" w:hAnsi="Bookman Old Style" w:cs="Tahoma"/>
          <w:sz w:val="22"/>
          <w:szCs w:val="22"/>
        </w:rPr>
        <w:t xml:space="preserve"> along with one Smt. Shivamma and Sri Rajashekar, have entered into a Joint Development Agreement dated 28.10.2013, which has been registered as Document No.MYN-1-04591-2013-14, in Book I, stored in C.D.No.MYND366, registered in the Office of the Sub Registrar, Mysore North, Mysore, for the development of the said lands, with the Developer / Confirming Party / Second Party and one Sri T.N.Muralidhar. </w:t>
      </w:r>
    </w:p>
    <w:p w:rsidR="004B79BD" w:rsidRDefault="004B79BD" w:rsidP="004B79BD">
      <w:pPr>
        <w:spacing w:line="360" w:lineRule="auto"/>
        <w:jc w:val="both"/>
        <w:rPr>
          <w:rFonts w:ascii="Bookman Old Style" w:hAnsi="Bookman Old Style" w:cs="Tahoma"/>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The Owner / Vendors of the said land, along with Smt Shivamma and Sri Rajashekar had also executed a Registered General Power of Attorney dated 28.10.2013, in respect of the above mentioned lands vide registered document No.MYN-4-00227-2013-14, in Book 4, stored in C.D.No.MYND366, registered in the Office of the Sub Registrar, Mysore North, Mysore, for the development of the said lands in favour of the Developer / Confirming Party / Second Party and one Sri T.N.Muralidhar.</w:t>
      </w:r>
    </w:p>
    <w:p w:rsidR="004B79BD" w:rsidRDefault="004B79BD" w:rsidP="004B79BD">
      <w:pPr>
        <w:spacing w:line="360" w:lineRule="auto"/>
        <w:jc w:val="both"/>
        <w:rPr>
          <w:rFonts w:ascii="Bookman Old Style" w:hAnsi="Bookman Old Style" w:cs="Tahoma"/>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Subsequently, Smt. Shivamma and Sri. Rajashekar, the mother and the brother of the</w:t>
      </w:r>
      <w:r>
        <w:rPr>
          <w:rFonts w:ascii="Bookman Old Style" w:hAnsi="Bookman Old Style" w:cs="Bookman Old Style"/>
          <w:sz w:val="22"/>
          <w:szCs w:val="22"/>
        </w:rPr>
        <w:t xml:space="preserve">Owners / VendorsSmt M.N.Shobha and Sri Pradeep Kumar, </w:t>
      </w:r>
      <w:r>
        <w:rPr>
          <w:rFonts w:ascii="Bookman Old Style" w:hAnsi="Bookman Old Style" w:cs="Tahoma"/>
          <w:sz w:val="22"/>
          <w:szCs w:val="22"/>
        </w:rPr>
        <w:t xml:space="preserve">have executed a Release Deed dated 30.07.2014, registered as Document MYN-1-02646-2014-15, in Book I, stored in C.D.No.MYND379, registered in the Office of the Sub Registrar, </w:t>
      </w:r>
      <w:r>
        <w:rPr>
          <w:rFonts w:ascii="Bookman Old Style" w:hAnsi="Bookman Old Style" w:cs="Tahoma"/>
          <w:sz w:val="22"/>
          <w:szCs w:val="22"/>
        </w:rPr>
        <w:lastRenderedPageBreak/>
        <w:t xml:space="preserve">Mysore North, Mysore, relinquishing / releasing their right, title and interest in the above mentioned property in their favour. </w:t>
      </w:r>
    </w:p>
    <w:p w:rsidR="004B79BD" w:rsidRDefault="004B79BD" w:rsidP="004B79BD">
      <w:pPr>
        <w:spacing w:line="360" w:lineRule="auto"/>
        <w:jc w:val="both"/>
        <w:rPr>
          <w:rFonts w:ascii="Bookman Old Style" w:hAnsi="Bookman Old Style" w:cs="Tahoma"/>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 xml:space="preserve">In pursuance of a Deed of Assignment dated 30.09.2014, registered as Document MYN-1-03823-2014-15, in Book I, stored in C.D.No.MYND 380, registered in the Office of the Sub Registrar, Mysore North, Mysore, Sri T.N.Muralidhar, has assigned his rights acquired in pursuance of the Joint Development Agreement and the General Power of Attorney in respect of the above mentioned property in favour of the Developer / Confirming Party / Second Party hereinabove. </w:t>
      </w:r>
    </w:p>
    <w:p w:rsidR="004B79BD" w:rsidRDefault="004B79BD" w:rsidP="004B79BD">
      <w:pPr>
        <w:spacing w:line="360" w:lineRule="auto"/>
        <w:jc w:val="both"/>
        <w:rPr>
          <w:rFonts w:ascii="Bookman Old Style" w:hAnsi="Bookman Old Style" w:cs="Tahoma"/>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In pursuance of a Rectification Deed dated 29.12.2014, registered as Document No.MYN-1-5930-2014-15, in Book I, stored in C.D.No.MYND 384, registered in the Office of the Sub Registrar, Mysore North, Mysore, the Owners / Vendors of the above mentioned property have, rectified the discrepancies that had crept in the Joint Development Agreement.</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In pursuance of a Rejoinder to the Joint Development dated 07.12.2016, registered as Document No.MYN-1-06005-2016-17, in Book I, stored in C.D.No.MYND 408, registered in the Office of the Sub Registrar, Mysore North, Mysore, the Developer / Confirming Party / Second Party and the Owners / Vendors of the of the above mentioned property have, mutually reworked the shares allocated in pursuance of the Joint Development Agreement and the Rectification Deed.</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spacing w:line="360" w:lineRule="auto"/>
        <w:rPr>
          <w:rFonts w:ascii="Bookman Old Style" w:hAnsi="Bookman Old Style"/>
          <w:sz w:val="22"/>
          <w:szCs w:val="22"/>
        </w:rPr>
      </w:pPr>
      <w:r>
        <w:rPr>
          <w:rFonts w:ascii="Bookman Old Style" w:hAnsi="Bookman Old Style"/>
          <w:sz w:val="22"/>
          <w:szCs w:val="22"/>
        </w:rPr>
        <w:t xml:space="preserve">The </w:t>
      </w:r>
      <w:r>
        <w:rPr>
          <w:rFonts w:ascii="Bookman Old Style" w:hAnsi="Bookman Old Style" w:cs="Tahoma"/>
          <w:sz w:val="22"/>
          <w:szCs w:val="22"/>
        </w:rPr>
        <w:t>Developer / Confirming Party / Second Party</w:t>
      </w:r>
      <w:r>
        <w:rPr>
          <w:rFonts w:ascii="Bookman Old Style" w:hAnsi="Bookman Old Style"/>
          <w:sz w:val="22"/>
          <w:szCs w:val="22"/>
        </w:rPr>
        <w:t xml:space="preserve"> in terms of the Joint Development Agreement, has obtained the change of use of land from agricultural to non-agricultural residential purpose, in respect of the Survey Number forming a portion of the above mentioned property to the Joint Development Agreement i.e., land bearing Sy No.176/1, measuring an extent of 2 Acres and 24 Guntas, vide conversion order dated 29.05.2017 in No.MYSDC-ALN1/ALN/142/2017 passed by the Deputy Commissioner, Mysore, in the name of the Owners / Vendors.  Further to the same, the </w:t>
      </w:r>
      <w:r>
        <w:rPr>
          <w:rFonts w:ascii="Bookman Old Style" w:hAnsi="Bookman Old Style" w:cs="Tahoma"/>
          <w:sz w:val="22"/>
          <w:szCs w:val="22"/>
        </w:rPr>
        <w:t>Developer / Confirming Party / Second Party</w:t>
      </w:r>
      <w:r>
        <w:rPr>
          <w:rFonts w:ascii="Bookman Old Style" w:hAnsi="Bookman Old Style"/>
          <w:sz w:val="22"/>
          <w:szCs w:val="22"/>
        </w:rPr>
        <w:t>, has paid the requisite fee in respect of the endorsement dated 26.10.2017, in No.MYNAPRA:NAYOSHA:V.NA.AA.NAYOO-4:2017-18, issued by the Town Planning, MUDA, on behalf of the Owners / Vendors, for the approval of the layout plan, in the name of the Owners / Vendors.</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spacing w:line="360" w:lineRule="auto"/>
        <w:rPr>
          <w:rFonts w:ascii="Bookman Old Style" w:hAnsi="Bookman Old Style"/>
          <w:sz w:val="22"/>
          <w:szCs w:val="22"/>
        </w:rPr>
      </w:pPr>
      <w:r>
        <w:rPr>
          <w:rFonts w:ascii="Bookman Old Style" w:hAnsi="Bookman Old Style"/>
          <w:sz w:val="22"/>
          <w:szCs w:val="22"/>
        </w:rPr>
        <w:lastRenderedPageBreak/>
        <w:t>The Owners / Vendors of the above mentioned property, have executed and registered a Deed of Relinquishment dated 20.11.2017, along with the owners of Sy Nos.176/2 measuring 1 Acre, Sy No.183/4 measuring 33 guntas and Sy No.185 measuring 8 Acres and 19 guntas, i.e., the Owners / Vendors of the Second Part, which are the adjoining lands, in pursuance of registered Document No.MDA-1-00959-2017-18, in Book I, stored in C.D.No.MDAD 58, before the Office of the Additional District Registrar, Mysore Development Authority, Mysore in favour of the MUDA.</w:t>
      </w:r>
    </w:p>
    <w:p w:rsidR="004B79BD" w:rsidRDefault="004B79BD" w:rsidP="004B79BD">
      <w:pPr>
        <w:spacing w:line="360" w:lineRule="auto"/>
        <w:jc w:val="both"/>
        <w:rPr>
          <w:rFonts w:ascii="Bookman Old Style" w:hAnsi="Bookman Old Style"/>
          <w:sz w:val="22"/>
          <w:szCs w:val="22"/>
        </w:rPr>
      </w:pPr>
    </w:p>
    <w:p w:rsidR="004B79BD" w:rsidRDefault="004B79BD" w:rsidP="004B79BD">
      <w:pPr>
        <w:spacing w:line="360" w:lineRule="auto"/>
        <w:jc w:val="both"/>
        <w:rPr>
          <w:rFonts w:ascii="Bookman Old Style" w:hAnsi="Bookman Old Style"/>
          <w:sz w:val="22"/>
          <w:szCs w:val="22"/>
        </w:rPr>
      </w:pPr>
      <w:r>
        <w:rPr>
          <w:rFonts w:ascii="Bookman Old Style" w:hAnsi="Bookman Old Style"/>
          <w:sz w:val="22"/>
          <w:szCs w:val="22"/>
        </w:rPr>
        <w:t xml:space="preserve">WHEREAS, the </w:t>
      </w:r>
      <w:r>
        <w:rPr>
          <w:rFonts w:ascii="Bookman Old Style" w:hAnsi="Bookman Old Style" w:cs="Tahoma"/>
          <w:sz w:val="22"/>
          <w:szCs w:val="22"/>
        </w:rPr>
        <w:t>Developer / Confirming Party / Second Party</w:t>
      </w:r>
      <w:r>
        <w:rPr>
          <w:rFonts w:ascii="Bookman Old Style" w:hAnsi="Bookman Old Style"/>
          <w:sz w:val="22"/>
          <w:szCs w:val="22"/>
        </w:rPr>
        <w:t xml:space="preserve"> and the owner of the first part of the above mentioned lands herein in terms of the Joint Development Agreement dated 28.10.2013, Rectification Deed dated 29.12.2014, the Rejoinder to the Joint Development Agreement dated 07.12.2016, Memorandum of Declaration dated 12.12.2017, have apportioned their respective shares of the developed residential sites as per the provisional sanctioned layout plan. </w:t>
      </w:r>
    </w:p>
    <w:p w:rsidR="004B79BD" w:rsidRDefault="004B79BD" w:rsidP="004B79BD">
      <w:pPr>
        <w:spacing w:line="360" w:lineRule="auto"/>
        <w:jc w:val="both"/>
        <w:rPr>
          <w:rFonts w:ascii="Bookman Old Style" w:hAnsi="Bookman Old Style"/>
          <w:sz w:val="22"/>
          <w:szCs w:val="22"/>
        </w:rPr>
      </w:pPr>
    </w:p>
    <w:p w:rsidR="004B79BD" w:rsidRDefault="004B79BD" w:rsidP="004B79BD">
      <w:pPr>
        <w:spacing w:line="360" w:lineRule="auto"/>
        <w:jc w:val="both"/>
        <w:rPr>
          <w:rFonts w:ascii="Bookman Old Style" w:hAnsi="Bookman Old Style" w:cs="Tahoma"/>
          <w:b/>
          <w:sz w:val="22"/>
          <w:szCs w:val="22"/>
        </w:rPr>
      </w:pPr>
      <w:r>
        <w:rPr>
          <w:rFonts w:ascii="Bookman Old Style" w:hAnsi="Bookman Old Style" w:cs="Tahoma"/>
          <w:b/>
          <w:sz w:val="22"/>
          <w:szCs w:val="22"/>
        </w:rPr>
        <w:t xml:space="preserve">II) Owners / Vendors of the Second Part </w:t>
      </w:r>
    </w:p>
    <w:p w:rsidR="004B79BD" w:rsidRDefault="004B79BD" w:rsidP="004B79BD">
      <w:pPr>
        <w:spacing w:line="360" w:lineRule="auto"/>
        <w:jc w:val="both"/>
        <w:rPr>
          <w:rFonts w:ascii="Bookman Old Style" w:hAnsi="Bookman Old Style" w:cs="Tahoma"/>
          <w:b/>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Bookman Old Style"/>
          <w:bCs/>
          <w:sz w:val="22"/>
          <w:szCs w:val="22"/>
        </w:rPr>
        <w:t xml:space="preserve">The Owners / Vendors have also entered into a Joint Development Agreement with the </w:t>
      </w:r>
      <w:r>
        <w:rPr>
          <w:rFonts w:ascii="Bookman Old Style" w:hAnsi="Bookman Old Style" w:cs="Tahoma"/>
          <w:sz w:val="22"/>
          <w:szCs w:val="22"/>
        </w:rPr>
        <w:t>Developer / Confirming Party / Second Party</w:t>
      </w:r>
      <w:r>
        <w:rPr>
          <w:rFonts w:ascii="Bookman Old Style" w:hAnsi="Bookman Old Style" w:cs="Bookman Old Style"/>
          <w:bCs/>
          <w:sz w:val="22"/>
          <w:szCs w:val="22"/>
        </w:rPr>
        <w:t xml:space="preserve"> and one Sri T.N.Muralidhar, in respect of immovable property being agricultural dry land bearing (i) Survey No.185, measuring 8 Acres 19 Guntas and (ii) Sy.No.176 &amp; Sy.No.183/1,  measuring 1 Acre 33 Guntas, situated at Dattagalli Village, Kasaba Hobli, Mysore Taluk, totally </w:t>
      </w:r>
      <w:r>
        <w:rPr>
          <w:rFonts w:ascii="Bookman Old Style" w:hAnsi="Bookman Old Style"/>
          <w:bCs/>
          <w:sz w:val="22"/>
          <w:szCs w:val="22"/>
        </w:rPr>
        <w:t xml:space="preserve">measuring 10 Acres 12 Guntas, dated </w:t>
      </w:r>
      <w:r>
        <w:rPr>
          <w:rFonts w:ascii="Bookman Old Style" w:hAnsi="Bookman Old Style" w:cs="Tahoma"/>
          <w:sz w:val="22"/>
          <w:szCs w:val="22"/>
        </w:rPr>
        <w:t xml:space="preserve">28.10.2013, registered as Document No.MYN-1-04593-2013-14, in Book I, stored in C.D.No.MYND 366, registered in the Office of the Sub Registrar, Mysore North, Mysore. </w:t>
      </w:r>
    </w:p>
    <w:p w:rsidR="004B79BD" w:rsidRDefault="004B79BD" w:rsidP="004B79BD">
      <w:pPr>
        <w:spacing w:line="360" w:lineRule="auto"/>
        <w:jc w:val="both"/>
        <w:rPr>
          <w:rFonts w:ascii="Bookman Old Style" w:hAnsi="Bookman Old Style" w:cs="Tahoma"/>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The</w:t>
      </w:r>
      <w:r>
        <w:rPr>
          <w:rFonts w:ascii="Bookman Old Style" w:hAnsi="Bookman Old Style" w:cs="Bookman Old Style"/>
          <w:bCs/>
          <w:sz w:val="22"/>
          <w:szCs w:val="22"/>
        </w:rPr>
        <w:t xml:space="preserve"> Owners / Vendors </w:t>
      </w:r>
      <w:r>
        <w:rPr>
          <w:rFonts w:ascii="Bookman Old Style" w:hAnsi="Bookman Old Style" w:cs="Tahoma"/>
          <w:sz w:val="22"/>
          <w:szCs w:val="22"/>
        </w:rPr>
        <w:t xml:space="preserve">of the said lands have also executed a General Power of Attorney dated 28.10.2013, in respect of the above mentioned property, vide registered as Document No.MYN-4-00228-2013-14, in Book 4, stored in C.D.No.MYND366, registered in the Office of the Sub Registrar, Mysore North, Mysore, for the development of the said lands in favour of the Developer / Confirming Party / Second Party and one Sri T.N.Muralidhar. </w:t>
      </w:r>
    </w:p>
    <w:p w:rsidR="004B79BD" w:rsidRDefault="004B79BD" w:rsidP="004B79BD">
      <w:pPr>
        <w:spacing w:line="360" w:lineRule="auto"/>
        <w:jc w:val="both"/>
        <w:rPr>
          <w:rFonts w:ascii="Bookman Old Style" w:hAnsi="Bookman Old Style" w:cs="Tahoma"/>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 xml:space="preserve">In pursuance of a Deed of Assignment dated 30.09.2014, registered as Document No. MYN-1-03825-2014-15, in Book I, stored in C.D.No.MYND380, registered in the </w:t>
      </w:r>
      <w:r>
        <w:rPr>
          <w:rFonts w:ascii="Bookman Old Style" w:hAnsi="Bookman Old Style" w:cs="Tahoma"/>
          <w:sz w:val="22"/>
          <w:szCs w:val="22"/>
        </w:rPr>
        <w:lastRenderedPageBreak/>
        <w:t>Office of the Sub Registrar, Mysore North, Mysore, Sri T.N.Muralidhar, has assigned his right, title and interest, acquired through the Joint Development Agreement and the General Power of Attorney, in respect of the above mentioned property, in favour the Developer / Confirming Party / Second Party.</w:t>
      </w:r>
    </w:p>
    <w:p w:rsidR="004B79BD" w:rsidRDefault="004B79BD" w:rsidP="004B79BD">
      <w:pPr>
        <w:spacing w:line="360" w:lineRule="auto"/>
        <w:jc w:val="both"/>
        <w:rPr>
          <w:rFonts w:ascii="Bookman Old Style" w:hAnsi="Bookman Old Style" w:cs="Tahoma"/>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In pursuance of a Rectification Deed dated 30.12.2014, registered as Document No.MYN-1-5936-2014-15, in Book I, stored in C.D.No.MYND 384, registered in the Office of the Sub Registrar, Mysore North, Mysore, the Owners / Vendors of the above mentioned property have, rectified the discrepancies that had crept in the Joint Development Agreement.</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spacing w:line="360" w:lineRule="auto"/>
        <w:jc w:val="both"/>
        <w:rPr>
          <w:rFonts w:ascii="Bookman Old Style" w:hAnsi="Bookman Old Style" w:cs="Tahoma"/>
          <w:sz w:val="22"/>
          <w:szCs w:val="22"/>
        </w:rPr>
      </w:pPr>
      <w:r>
        <w:rPr>
          <w:rFonts w:ascii="Bookman Old Style" w:hAnsi="Bookman Old Style" w:cs="Tahoma"/>
          <w:sz w:val="22"/>
          <w:szCs w:val="22"/>
        </w:rPr>
        <w:t>In pursuance of an Additional Registered General Power of Attorney 30.12.2014, registered as Document No.MYN-4-0310-2014-15, in Book I, stored in C.D.No.MYND384, registered in the Office of the Sub Registrar, Mysore North, Mysore, the Developer / Confirming Party / Second Partyand the Owners / Vendors of the above mentioned property have, mutually reworked the shares allocated in pursuance of the Joint Development Agreement and the Rectification Deed.</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spacing w:line="360" w:lineRule="auto"/>
        <w:rPr>
          <w:rFonts w:ascii="Bookman Old Style" w:hAnsi="Bookman Old Style"/>
          <w:sz w:val="22"/>
          <w:szCs w:val="22"/>
        </w:rPr>
      </w:pPr>
      <w:r>
        <w:rPr>
          <w:rFonts w:ascii="Bookman Old Style" w:hAnsi="Bookman Old Style"/>
          <w:sz w:val="22"/>
          <w:szCs w:val="22"/>
        </w:rPr>
        <w:t xml:space="preserve">The </w:t>
      </w:r>
      <w:r>
        <w:rPr>
          <w:rFonts w:ascii="Bookman Old Style" w:hAnsi="Bookman Old Style" w:cs="Tahoma"/>
          <w:sz w:val="22"/>
          <w:szCs w:val="22"/>
        </w:rPr>
        <w:t>Developer / Confirming Party / Second Party</w:t>
      </w:r>
      <w:r>
        <w:rPr>
          <w:rFonts w:ascii="Bookman Old Style" w:hAnsi="Bookman Old Style"/>
          <w:sz w:val="22"/>
          <w:szCs w:val="22"/>
        </w:rPr>
        <w:t xml:space="preserve"> have in terms of the Joint Development Agreement, obtained the change of use of land from agricultural to non-agricultural residential purpose, in respect of the Survey Numbers forming a portion of the abovementioned property to the Joint Development Agreement which are mentioned herein below:-</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numPr>
          <w:ilvl w:val="0"/>
          <w:numId w:val="11"/>
        </w:numPr>
        <w:spacing w:line="360" w:lineRule="auto"/>
        <w:rPr>
          <w:rFonts w:ascii="Bookman Old Style" w:hAnsi="Bookman Old Style"/>
          <w:sz w:val="22"/>
          <w:szCs w:val="22"/>
        </w:rPr>
      </w:pPr>
      <w:r>
        <w:rPr>
          <w:rFonts w:ascii="Bookman Old Style" w:hAnsi="Bookman Old Style"/>
          <w:sz w:val="22"/>
          <w:szCs w:val="22"/>
        </w:rPr>
        <w:t xml:space="preserve">Sy No.176/2, measuring an extent of 1 Acre, vide conversion order dated 29.05.2017 in No.MYSDC-ALN1/ALN/136/2017 passed by the Deputy Commissioner, Mysore, in the name of the OWNERS / VENDORS. </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numPr>
          <w:ilvl w:val="0"/>
          <w:numId w:val="11"/>
        </w:numPr>
        <w:spacing w:line="360" w:lineRule="auto"/>
        <w:rPr>
          <w:rFonts w:ascii="Bookman Old Style" w:hAnsi="Bookman Old Style"/>
          <w:sz w:val="22"/>
          <w:szCs w:val="22"/>
        </w:rPr>
      </w:pPr>
      <w:r>
        <w:rPr>
          <w:rFonts w:ascii="Bookman Old Style" w:hAnsi="Bookman Old Style"/>
          <w:sz w:val="22"/>
          <w:szCs w:val="22"/>
        </w:rPr>
        <w:t xml:space="preserve">Sy No.183/4, measuring an extent of 0 Acres and 33 Guntas, vide conversion order dated 29.05.2017 inNo.MYSDC-ALN1/ALN/137/2017 passed by the Deputy Commissioner, Mysore, in the name of the OWNERS / VENDORS. </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numPr>
          <w:ilvl w:val="0"/>
          <w:numId w:val="11"/>
        </w:numPr>
        <w:spacing w:line="360" w:lineRule="auto"/>
        <w:rPr>
          <w:rFonts w:ascii="Bookman Old Style" w:hAnsi="Bookman Old Style"/>
          <w:sz w:val="22"/>
          <w:szCs w:val="22"/>
        </w:rPr>
      </w:pPr>
      <w:r>
        <w:rPr>
          <w:rFonts w:ascii="Bookman Old Style" w:hAnsi="Bookman Old Style"/>
          <w:sz w:val="22"/>
          <w:szCs w:val="22"/>
        </w:rPr>
        <w:lastRenderedPageBreak/>
        <w:t xml:space="preserve">Sy No.185, measuring an extent of 8 Acres and 19 Guntas, vide conversion order dated 29.05.2017 in No.MYSDC-ALN1/ALN/139/2017 passed by the Deputy Commissioner, Mysore, in the name of the OWNERS / VENDORS. </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spacing w:line="360" w:lineRule="auto"/>
        <w:rPr>
          <w:rFonts w:ascii="Bookman Old Style" w:hAnsi="Bookman Old Style"/>
          <w:sz w:val="22"/>
          <w:szCs w:val="22"/>
        </w:rPr>
      </w:pPr>
      <w:r>
        <w:rPr>
          <w:rFonts w:ascii="Bookman Old Style" w:hAnsi="Bookman Old Style"/>
          <w:sz w:val="22"/>
          <w:szCs w:val="22"/>
        </w:rPr>
        <w:t xml:space="preserve">Further to the same, the </w:t>
      </w:r>
      <w:r>
        <w:rPr>
          <w:rFonts w:ascii="Bookman Old Style" w:hAnsi="Bookman Old Style" w:cs="Tahoma"/>
          <w:sz w:val="22"/>
          <w:szCs w:val="22"/>
        </w:rPr>
        <w:t>Developer / Confirming Party / Second Party</w:t>
      </w:r>
      <w:r>
        <w:rPr>
          <w:rFonts w:ascii="Bookman Old Style" w:hAnsi="Bookman Old Style"/>
          <w:sz w:val="22"/>
          <w:szCs w:val="22"/>
        </w:rPr>
        <w:t xml:space="preserve">, has paid the fee in respect of the endorsement dated 26.10.2017, in No.MYNAPRA:NAYOSHA:V.NA.AA.NAYOO-4:2017-18, issued by the Town Planning, MUDA, on behalf of the Owners / Vendors, for the sanction of the layout plan, in the name of the Owners / Vendors. The Owners / Vendors, have executed and registered a Deed of Relinquishment dated 20.11.2017, along with the owners of </w:t>
      </w:r>
      <w:r>
        <w:rPr>
          <w:rFonts w:ascii="Bookman Old Style" w:hAnsi="Bookman Old Style" w:cs="Bookman Old Style"/>
          <w:bCs/>
          <w:sz w:val="22"/>
          <w:szCs w:val="22"/>
        </w:rPr>
        <w:t xml:space="preserve">(i) Sy.No.176/1 measuring 2 Acres 24 Guntas, i.e., Smt Shobha and Sri Pradeep Kumar (children of Smt Shivamma), </w:t>
      </w:r>
      <w:r>
        <w:rPr>
          <w:rFonts w:ascii="Bookman Old Style" w:hAnsi="Bookman Old Style"/>
          <w:sz w:val="22"/>
          <w:szCs w:val="22"/>
        </w:rPr>
        <w:t>which are the adjoining lands of the Owners, (Owners / Vendors of the First Part) in pursuance of registered Document No.MDA-1-00959-2017-18, in Book I, stored in C.D.No.MDAD58, before the Office of the Additional District Registrar, Mysore Development Authority, Mysore in favour of the MUDA.</w:t>
      </w:r>
    </w:p>
    <w:p w:rsidR="004B79BD" w:rsidRDefault="004B79BD" w:rsidP="004B79BD">
      <w:pPr>
        <w:pStyle w:val="BodyText"/>
        <w:spacing w:line="360" w:lineRule="auto"/>
        <w:ind w:firstLine="720"/>
        <w:rPr>
          <w:rFonts w:ascii="Bookman Old Style" w:hAnsi="Bookman Old Style"/>
          <w:sz w:val="22"/>
          <w:szCs w:val="22"/>
        </w:rPr>
      </w:pPr>
    </w:p>
    <w:p w:rsidR="004B79BD" w:rsidRDefault="004B79BD" w:rsidP="004B79BD">
      <w:pPr>
        <w:pStyle w:val="BodyText"/>
        <w:spacing w:line="360" w:lineRule="auto"/>
        <w:ind w:firstLine="720"/>
        <w:rPr>
          <w:rFonts w:ascii="Bookman Old Style" w:hAnsi="Bookman Old Style"/>
          <w:sz w:val="22"/>
          <w:szCs w:val="22"/>
        </w:rPr>
      </w:pPr>
      <w:r>
        <w:rPr>
          <w:rFonts w:ascii="Bookman Old Style" w:hAnsi="Bookman Old Style"/>
          <w:sz w:val="22"/>
          <w:szCs w:val="22"/>
        </w:rPr>
        <w:t xml:space="preserve">The Mysore Urban Development Authority has issued an order for approval of Provision Residential Layout Plan dated 30.11.2017, along with the Provisional  Residential Layout Plan in No.30/2017-18, dated 30.11.2017, for a total extent of 12 Acres and 36 Guntas. The </w:t>
      </w:r>
      <w:r>
        <w:rPr>
          <w:rFonts w:ascii="Bookman Old Style" w:hAnsi="Bookman Old Style" w:cs="Tahoma"/>
          <w:sz w:val="22"/>
          <w:szCs w:val="22"/>
        </w:rPr>
        <w:t>Developer / Confirming Party / Second Party</w:t>
      </w:r>
      <w:r>
        <w:rPr>
          <w:rFonts w:ascii="Bookman Old Style" w:hAnsi="Bookman Old Style"/>
          <w:sz w:val="22"/>
          <w:szCs w:val="22"/>
        </w:rPr>
        <w:t xml:space="preserve"> have also entered into a registered Joint Development Agreement in respect of the adjoining lands with its owners </w:t>
      </w:r>
      <w:r>
        <w:rPr>
          <w:rFonts w:ascii="Bookman Old Style" w:hAnsi="Bookman Old Style" w:cs="Bookman Old Style"/>
          <w:bCs/>
          <w:sz w:val="22"/>
          <w:szCs w:val="22"/>
        </w:rPr>
        <w:t>Smt Shobha and Sri Pradeep Kumar (children of Smt Shivamma)</w:t>
      </w:r>
      <w:r>
        <w:rPr>
          <w:rFonts w:ascii="Bookman Old Style" w:hAnsi="Bookman Old Style"/>
          <w:sz w:val="22"/>
          <w:szCs w:val="22"/>
        </w:rPr>
        <w:t>.</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spacing w:line="360" w:lineRule="auto"/>
        <w:ind w:firstLine="720"/>
        <w:rPr>
          <w:rFonts w:ascii="Bookman Old Style" w:hAnsi="Bookman Old Style" w:cs="Tahoma"/>
          <w:sz w:val="22"/>
          <w:szCs w:val="22"/>
        </w:rPr>
      </w:pPr>
      <w:r>
        <w:rPr>
          <w:rFonts w:ascii="Bookman Old Style" w:hAnsi="Bookman Old Style"/>
          <w:sz w:val="22"/>
          <w:szCs w:val="22"/>
        </w:rPr>
        <w:t xml:space="preserve">The Owners / Vendors of the First Part and the </w:t>
      </w:r>
      <w:r>
        <w:rPr>
          <w:rFonts w:ascii="Bookman Old Style" w:hAnsi="Bookman Old Style" w:cs="Tahoma"/>
          <w:sz w:val="22"/>
          <w:szCs w:val="22"/>
        </w:rPr>
        <w:t xml:space="preserve">Developer / Confirming Party / Second Party have in pursuance of Memorandum of Deed of Declaration dated 12.12.2017, registered as Document No.MYN-1-05481-2017-18, in Book I, stored in C.D.No.MYND 420, registered in the Office of the Sub Registrar, Mysore North, Mysore, apportioned their respective share, as per the approved Layout Plan. </w:t>
      </w:r>
    </w:p>
    <w:p w:rsidR="004B79BD" w:rsidRDefault="004B79BD" w:rsidP="004B79BD">
      <w:pPr>
        <w:pStyle w:val="BodyText"/>
        <w:spacing w:line="360" w:lineRule="auto"/>
        <w:rPr>
          <w:rFonts w:ascii="Bookman Old Style" w:hAnsi="Bookman Old Style" w:cs="Tahoma"/>
          <w:sz w:val="22"/>
          <w:szCs w:val="22"/>
        </w:rPr>
      </w:pPr>
    </w:p>
    <w:p w:rsidR="004B79BD" w:rsidRDefault="004B79BD" w:rsidP="004B79BD">
      <w:pPr>
        <w:pStyle w:val="BodyText"/>
        <w:spacing w:line="360" w:lineRule="auto"/>
        <w:ind w:firstLine="720"/>
        <w:rPr>
          <w:rFonts w:ascii="Bookman Old Style" w:hAnsi="Bookman Old Style" w:cs="Tahoma"/>
          <w:sz w:val="22"/>
          <w:szCs w:val="22"/>
        </w:rPr>
      </w:pPr>
      <w:r>
        <w:rPr>
          <w:rFonts w:ascii="Bookman Old Style" w:hAnsi="Bookman Old Style"/>
          <w:sz w:val="22"/>
          <w:szCs w:val="22"/>
        </w:rPr>
        <w:t xml:space="preserve">The Owners / Vendors of the Second Part and the </w:t>
      </w:r>
      <w:r>
        <w:rPr>
          <w:rFonts w:ascii="Bookman Old Style" w:hAnsi="Bookman Old Style" w:cs="Tahoma"/>
          <w:sz w:val="22"/>
          <w:szCs w:val="22"/>
        </w:rPr>
        <w:t xml:space="preserve">Developer / Confirming Party / Second Party have in pursuance of Memorandum of Deed of Declaration dated 12.12.2017, registered as Document No.MYN-1-05482-2017-18, in Book I, stored in C.D.No.MYND 420, registered in the Office of the Sub Registrar, Mysore North, Mysore, apportioned their respective share, as per the approved Layout Plan. </w:t>
      </w:r>
    </w:p>
    <w:p w:rsidR="004B79BD" w:rsidRDefault="004B79BD" w:rsidP="004B79BD">
      <w:pPr>
        <w:pStyle w:val="BodyText"/>
        <w:spacing w:line="360" w:lineRule="auto"/>
        <w:rPr>
          <w:rFonts w:ascii="Bookman Old Style" w:hAnsi="Bookman Old Style"/>
          <w:sz w:val="22"/>
          <w:szCs w:val="22"/>
        </w:rPr>
      </w:pPr>
    </w:p>
    <w:p w:rsidR="004B79BD" w:rsidRDefault="004B79BD" w:rsidP="004B79BD">
      <w:pPr>
        <w:pStyle w:val="BodyText"/>
        <w:spacing w:line="360" w:lineRule="auto"/>
        <w:ind w:firstLine="720"/>
        <w:rPr>
          <w:rFonts w:ascii="Bookman Old Style" w:hAnsi="Bookman Old Style"/>
          <w:sz w:val="22"/>
          <w:szCs w:val="22"/>
        </w:rPr>
      </w:pPr>
      <w:r>
        <w:rPr>
          <w:rFonts w:ascii="Bookman Old Style" w:hAnsi="Bookman Old Style"/>
          <w:sz w:val="22"/>
          <w:szCs w:val="22"/>
        </w:rPr>
        <w:t xml:space="preserve">Subsequently, the MUDA after the completion of formation of the layout by the </w:t>
      </w:r>
      <w:r>
        <w:rPr>
          <w:rFonts w:ascii="Bookman Old Style" w:hAnsi="Bookman Old Style" w:cs="Tahoma"/>
          <w:sz w:val="22"/>
          <w:szCs w:val="22"/>
        </w:rPr>
        <w:t>Developer / Confirming Party / Second Party</w:t>
      </w:r>
      <w:r>
        <w:rPr>
          <w:rFonts w:ascii="Bookman Old Style" w:hAnsi="Bookman Old Style"/>
          <w:sz w:val="22"/>
          <w:szCs w:val="22"/>
        </w:rPr>
        <w:t xml:space="preserve"> as per the norms prescribed by them in the Provision Residential Layout Plan dated 30.11.2017, have issued Approval / Release of 40 % of sites in the First Phase of the Layout Plan in No. </w:t>
      </w:r>
      <w:r>
        <w:rPr>
          <w:rFonts w:ascii="Bookman Old Style" w:hAnsi="Bookman Old Style"/>
          <w:color w:val="000000" w:themeColor="text1"/>
          <w:sz w:val="22"/>
          <w:szCs w:val="22"/>
        </w:rPr>
        <w:t>No.MY/NA/PRA/:NA YO SHA:V NA:01:2020-21,</w:t>
      </w:r>
      <w:r>
        <w:rPr>
          <w:rFonts w:ascii="Bookman Old Style" w:hAnsi="Bookman Old Style"/>
          <w:sz w:val="22"/>
          <w:szCs w:val="22"/>
        </w:rPr>
        <w:t xml:space="preserve"> dated 22.12.2020, carved out of the above mentioned lands.   </w:t>
      </w:r>
    </w:p>
    <w:p w:rsidR="004B79BD" w:rsidRDefault="004B79BD" w:rsidP="004B79BD">
      <w:pPr>
        <w:spacing w:before="200" w:line="360" w:lineRule="auto"/>
        <w:jc w:val="both"/>
        <w:rPr>
          <w:rFonts w:ascii="Bookman Old Style" w:hAnsi="Bookman Old Style"/>
          <w:sz w:val="22"/>
          <w:szCs w:val="22"/>
        </w:rPr>
      </w:pPr>
      <w:r>
        <w:rPr>
          <w:rFonts w:ascii="Bookman Old Style" w:hAnsi="Bookman Old Style"/>
          <w:sz w:val="22"/>
          <w:szCs w:val="22"/>
        </w:rPr>
        <w:tab/>
        <w:t>AND WHEREAS, in pursuance of the in terms of the Joint Development Agreement, General Power of Attorney, Rectification Deed, A</w:t>
      </w:r>
      <w:r>
        <w:rPr>
          <w:rFonts w:ascii="Bookman Old Style" w:hAnsi="Bookman Old Style" w:cs="Tahoma"/>
          <w:sz w:val="22"/>
          <w:szCs w:val="22"/>
        </w:rPr>
        <w:t>dditional registered General Power of Attorney</w:t>
      </w:r>
      <w:r>
        <w:rPr>
          <w:rFonts w:ascii="Bookman Old Style" w:hAnsi="Bookman Old Style"/>
          <w:sz w:val="22"/>
          <w:szCs w:val="22"/>
        </w:rPr>
        <w:t>, Rejoinder to the Joint Development Agreement, the Memorandum of Deed of Declaration, the provisional layout plan and other Deeds executed between the Owners / Vendors of the respective lands, the DEVELOPER / CONFIRMING PARTY / SECOND PARTY is entitled for a share in the sites carved out of the above mentioned layout known as “</w:t>
      </w:r>
      <w:r>
        <w:rPr>
          <w:rFonts w:ascii="Bookman Old Style" w:hAnsi="Bookman Old Style"/>
          <w:b/>
          <w:sz w:val="22"/>
          <w:szCs w:val="22"/>
        </w:rPr>
        <w:t>Karthika Badavane</w:t>
      </w:r>
      <w:r>
        <w:rPr>
          <w:rFonts w:ascii="Bookman Old Style" w:hAnsi="Bookman Old Style"/>
          <w:sz w:val="22"/>
          <w:szCs w:val="22"/>
        </w:rPr>
        <w:t xml:space="preserve">”, in lieu of the Development of the above mentioned lands after obtaining all necessary approvals from the appropriate authorities. </w:t>
      </w:r>
    </w:p>
    <w:p w:rsidR="004B79BD" w:rsidRDefault="004B79BD" w:rsidP="004B79BD">
      <w:pPr>
        <w:spacing w:line="360" w:lineRule="auto"/>
        <w:ind w:firstLine="720"/>
        <w:jc w:val="both"/>
        <w:rPr>
          <w:rFonts w:ascii="Bookman Old Style" w:hAnsi="Bookman Old Style"/>
          <w:sz w:val="22"/>
          <w:szCs w:val="22"/>
        </w:rPr>
      </w:pPr>
    </w:p>
    <w:p w:rsidR="004B79BD" w:rsidRDefault="004B79BD" w:rsidP="004B79BD">
      <w:pPr>
        <w:spacing w:line="360" w:lineRule="auto"/>
        <w:ind w:firstLine="720"/>
        <w:jc w:val="both"/>
        <w:rPr>
          <w:rFonts w:ascii="Bookman Old Style" w:hAnsi="Bookman Old Style"/>
          <w:sz w:val="22"/>
          <w:szCs w:val="22"/>
        </w:rPr>
      </w:pPr>
      <w:r>
        <w:rPr>
          <w:rFonts w:ascii="Bookman Old Style" w:hAnsi="Bookman Old Style"/>
          <w:sz w:val="22"/>
          <w:szCs w:val="22"/>
        </w:rPr>
        <w:t xml:space="preserve">WHEREAS, the Owners / Vendors and the </w:t>
      </w:r>
      <w:r>
        <w:rPr>
          <w:rFonts w:ascii="Bookman Old Style" w:hAnsi="Bookman Old Style" w:cs="Tahoma"/>
          <w:sz w:val="22"/>
          <w:szCs w:val="22"/>
        </w:rPr>
        <w:t>Developer / Confirming Party / Second Party</w:t>
      </w:r>
      <w:r>
        <w:rPr>
          <w:rFonts w:ascii="Bookman Old Style" w:hAnsi="Bookman Old Style"/>
          <w:sz w:val="22"/>
          <w:szCs w:val="22"/>
        </w:rPr>
        <w:t xml:space="preserve"> herein in terms of the Joint Development Agreement, General Power of Attorney, Rectification Deed, A</w:t>
      </w:r>
      <w:r>
        <w:rPr>
          <w:rFonts w:ascii="Bookman Old Style" w:hAnsi="Bookman Old Style" w:cs="Tahoma"/>
          <w:sz w:val="22"/>
          <w:szCs w:val="22"/>
        </w:rPr>
        <w:t>dditional registered General Power of Attorney</w:t>
      </w:r>
      <w:r>
        <w:rPr>
          <w:rFonts w:ascii="Bookman Old Style" w:hAnsi="Bookman Old Style"/>
          <w:sz w:val="22"/>
          <w:szCs w:val="22"/>
        </w:rPr>
        <w:t xml:space="preserve">, Rejoinder to the Joint Development Agreement, the Memorandum of Deed of Declaration, the provisional layout plan and other Deeds executed between the Owners / Vendors of the respective lands,  is now desirous of selling the site carved out in the above said lands and have offered to sell a site bearing </w:t>
      </w:r>
      <w:r w:rsidR="00AC1E3F">
        <w:rPr>
          <w:rFonts w:ascii="Bookman Old Style" w:hAnsi="Bookman Old Style"/>
          <w:b/>
          <w:sz w:val="22"/>
          <w:szCs w:val="22"/>
        </w:rPr>
        <w:t>No.</w:t>
      </w:r>
      <w:r w:rsidR="00243E22">
        <w:rPr>
          <w:rFonts w:ascii="Bookman Old Style" w:hAnsi="Bookman Old Style"/>
          <w:b/>
          <w:sz w:val="22"/>
          <w:szCs w:val="22"/>
        </w:rPr>
        <w:t>160</w:t>
      </w:r>
      <w:r>
        <w:rPr>
          <w:rFonts w:ascii="Bookman Old Style" w:hAnsi="Bookman Old Style"/>
          <w:sz w:val="22"/>
          <w:szCs w:val="22"/>
        </w:rPr>
        <w:t>, in “</w:t>
      </w:r>
      <w:r>
        <w:rPr>
          <w:rFonts w:ascii="Bookman Old Style" w:hAnsi="Bookman Old Style"/>
          <w:b/>
          <w:sz w:val="22"/>
          <w:szCs w:val="22"/>
        </w:rPr>
        <w:t>Karthika Badavane</w:t>
      </w:r>
      <w:r>
        <w:rPr>
          <w:rFonts w:ascii="Bookman Old Style" w:hAnsi="Bookman Old Style"/>
          <w:sz w:val="22"/>
          <w:szCs w:val="22"/>
        </w:rPr>
        <w:t xml:space="preserve">” carved out as per Provisional Residential Layout Plan in No.30/2017-18, dated 30.11.2017 and Approval / Release of 40 % of sites in the First Phase of the Layout Plan in </w:t>
      </w:r>
      <w:r>
        <w:rPr>
          <w:rFonts w:ascii="Bookman Old Style" w:hAnsi="Bookman Old Style"/>
          <w:color w:val="000000" w:themeColor="text1"/>
          <w:sz w:val="22"/>
          <w:szCs w:val="22"/>
        </w:rPr>
        <w:t>No.MY/NA/PRA/:NA YO SHA:V NA:01:2020-21,</w:t>
      </w:r>
      <w:r>
        <w:rPr>
          <w:rFonts w:ascii="Bookman Old Style" w:hAnsi="Bookman Old Style"/>
          <w:sz w:val="22"/>
          <w:szCs w:val="22"/>
        </w:rPr>
        <w:t xml:space="preserve"> dated 22.12.2020, in the agricultural dry and bearing Sy.No.185 measuring 08 acres 19 guntas, Sy.No.176/2 measuring 01 acre, Sy.Nos.176/1 measuring 02 acres 24 guntas and Sy. No.183/4, measuring 33 guntas, totally measuring 12 acres 36 Guntas, converted from Agricultural to Non Agricultural Purpose vide Order MYSDC-ALN1/ALN/136, 137, 139 &amp; 142/2017 dated: 29.05.2017, situated at Dattagalli Village, Kasaba Hobli, Mysore Taluk, morefully described in the Schedule given hereunder and herein after called as the ‘</w:t>
      </w:r>
      <w:r>
        <w:rPr>
          <w:rFonts w:ascii="Bookman Old Style" w:hAnsi="Bookman Old Style"/>
          <w:b/>
          <w:sz w:val="22"/>
          <w:szCs w:val="22"/>
        </w:rPr>
        <w:t>Schedule Property</w:t>
      </w:r>
      <w:r>
        <w:rPr>
          <w:rFonts w:ascii="Bookman Old Style" w:hAnsi="Bookman Old Style"/>
          <w:sz w:val="22"/>
          <w:szCs w:val="22"/>
        </w:rPr>
        <w:t xml:space="preserve">’, falling to the share of the DEVELOPER / CONFIRMING PARTY / SECOND PARTY. </w:t>
      </w:r>
    </w:p>
    <w:p w:rsidR="004B79BD" w:rsidRDefault="004B79BD" w:rsidP="004B79BD">
      <w:pPr>
        <w:spacing w:line="360" w:lineRule="auto"/>
        <w:ind w:firstLine="720"/>
        <w:jc w:val="both"/>
        <w:rPr>
          <w:rFonts w:ascii="Bookman Old Style" w:hAnsi="Bookman Old Style"/>
          <w:sz w:val="22"/>
          <w:szCs w:val="22"/>
        </w:rPr>
      </w:pPr>
    </w:p>
    <w:p w:rsidR="004B79BD" w:rsidRDefault="004B79BD" w:rsidP="004B79BD">
      <w:pPr>
        <w:spacing w:line="360" w:lineRule="auto"/>
        <w:ind w:firstLine="720"/>
        <w:jc w:val="both"/>
        <w:rPr>
          <w:rFonts w:ascii="Bookman Old Style" w:hAnsi="Bookman Old Style"/>
          <w:sz w:val="22"/>
          <w:szCs w:val="22"/>
        </w:rPr>
      </w:pPr>
      <w:r>
        <w:rPr>
          <w:rFonts w:ascii="Bookman Old Style" w:hAnsi="Bookman Old Style"/>
          <w:sz w:val="22"/>
          <w:szCs w:val="22"/>
        </w:rPr>
        <w:t xml:space="preserve">Subsequently, the Katha of the Schedule Property has been registered in the revenue records of the Mysore Urban Development Authority vide </w:t>
      </w:r>
      <w:r w:rsidR="00562834">
        <w:rPr>
          <w:rFonts w:ascii="Bookman Old Style" w:hAnsi="Bookman Old Style"/>
          <w:sz w:val="22"/>
          <w:szCs w:val="22"/>
        </w:rPr>
        <w:t>No.MY</w:t>
      </w:r>
      <w:r w:rsidR="001D0E70">
        <w:rPr>
          <w:rFonts w:ascii="Bookman Old Style" w:hAnsi="Bookman Old Style"/>
          <w:sz w:val="22"/>
          <w:szCs w:val="22"/>
        </w:rPr>
        <w:t>.NA.PRA/KATHA</w:t>
      </w:r>
      <w:r w:rsidR="00243E22">
        <w:rPr>
          <w:rFonts w:ascii="Bookman Old Style" w:hAnsi="Bookman Old Style"/>
          <w:sz w:val="22"/>
          <w:szCs w:val="22"/>
        </w:rPr>
        <w:t>–</w:t>
      </w:r>
      <w:r w:rsidR="00243E22" w:rsidRPr="00243E22">
        <w:rPr>
          <w:rFonts w:ascii="Bookman Old Style" w:hAnsi="Bookman Old Style"/>
          <w:b/>
          <w:sz w:val="22"/>
          <w:szCs w:val="22"/>
        </w:rPr>
        <w:t>35669</w:t>
      </w:r>
      <w:r>
        <w:rPr>
          <w:rFonts w:ascii="Bookman Old Style" w:hAnsi="Bookman Old Style"/>
          <w:sz w:val="22"/>
          <w:szCs w:val="22"/>
        </w:rPr>
        <w:t>/20-21 and the Taxes have also been paid in respect of the Schedule Property.</w:t>
      </w:r>
    </w:p>
    <w:p w:rsidR="004B79BD" w:rsidRDefault="004B79BD" w:rsidP="004B79BD">
      <w:pPr>
        <w:spacing w:before="200" w:line="360" w:lineRule="auto"/>
        <w:jc w:val="both"/>
        <w:rPr>
          <w:rFonts w:ascii="Bookman Old Style" w:hAnsi="Bookman Old Style" w:cstheme="minorHAnsi"/>
          <w:sz w:val="22"/>
          <w:szCs w:val="22"/>
        </w:rPr>
      </w:pPr>
      <w:r>
        <w:rPr>
          <w:rFonts w:ascii="Bookman Old Style" w:hAnsi="Bookman Old Style" w:cstheme="minorHAnsi"/>
          <w:sz w:val="22"/>
          <w:szCs w:val="22"/>
        </w:rPr>
        <w:tab/>
        <w:t>WHEREAS the PURCHASER/S being desirous of acquiring a site in the said layout have come forward to purchase the Schedule Property from out of the share apportioned to the DEVELOPER / COFIRMING PARTY in terms of the Joint Development Agreement dated 28.10.2013 and Memorandum of Deed of Declaration dated 12.12.2017.</w:t>
      </w:r>
    </w:p>
    <w:p w:rsidR="004B79BD" w:rsidRDefault="004B79BD" w:rsidP="004B79BD">
      <w:pPr>
        <w:spacing w:before="200" w:line="360" w:lineRule="auto"/>
        <w:ind w:firstLine="720"/>
        <w:jc w:val="both"/>
        <w:rPr>
          <w:rFonts w:ascii="Bookman Old Style" w:hAnsi="Bookman Old Style" w:cstheme="minorHAnsi"/>
          <w:color w:val="000000" w:themeColor="text1"/>
          <w:sz w:val="22"/>
          <w:szCs w:val="22"/>
        </w:rPr>
      </w:pPr>
      <w:r>
        <w:rPr>
          <w:rFonts w:ascii="Bookman Old Style" w:hAnsi="Bookman Old Style" w:cstheme="minorHAnsi"/>
          <w:color w:val="000000" w:themeColor="text1"/>
          <w:sz w:val="22"/>
          <w:szCs w:val="22"/>
        </w:rPr>
        <w:t>WHEREAS on the basis of the assurances and the promises made by the PURCHASERS to always comply with all the terms and conditions, covenants and obligations stipulated under the agreements referred to above and those stipulated herein and the PURCHASER/S, after verifying the titles of the OWNERS / VENDORS and the OWNERS / VENDORS and the DEVELOPER / CONFIRMING PARTY on the request of the PURCHASER/S agreed to execute in favour of the PURCHASER/S a Deed of Sale of Schedule Property for the agreed consideration mentioned herein;</w:t>
      </w:r>
    </w:p>
    <w:p w:rsidR="004B79BD" w:rsidRDefault="004B79BD" w:rsidP="004B79BD">
      <w:pPr>
        <w:pStyle w:val="BodyText3"/>
        <w:spacing w:line="360" w:lineRule="auto"/>
        <w:ind w:firstLine="720"/>
        <w:jc w:val="both"/>
        <w:rPr>
          <w:rFonts w:ascii="Bookman Old Style" w:hAnsi="Bookman Old Style" w:cstheme="minorHAnsi"/>
          <w:bCs/>
          <w:sz w:val="22"/>
          <w:szCs w:val="22"/>
        </w:rPr>
      </w:pPr>
    </w:p>
    <w:p w:rsidR="004B79BD" w:rsidRPr="0059332F" w:rsidRDefault="004B79BD" w:rsidP="004B79BD">
      <w:pPr>
        <w:pStyle w:val="BodyText3"/>
        <w:spacing w:line="360" w:lineRule="auto"/>
        <w:ind w:firstLine="720"/>
        <w:jc w:val="both"/>
        <w:rPr>
          <w:rFonts w:ascii="Bookman Old Style" w:hAnsi="Bookman Old Style" w:cstheme="minorHAnsi"/>
          <w:bCs/>
          <w:sz w:val="22"/>
          <w:szCs w:val="22"/>
        </w:rPr>
      </w:pPr>
      <w:r w:rsidRPr="0016595A">
        <w:rPr>
          <w:rFonts w:ascii="Bookman Old Style" w:hAnsi="Bookman Old Style" w:cstheme="minorHAnsi"/>
          <w:bCs/>
          <w:sz w:val="22"/>
          <w:szCs w:val="22"/>
        </w:rPr>
        <w:t xml:space="preserve">WHEREAS </w:t>
      </w:r>
      <w:r w:rsidRPr="0059332F">
        <w:rPr>
          <w:rFonts w:ascii="Bookman Old Style" w:hAnsi="Bookman Old Style" w:cstheme="minorHAnsi"/>
          <w:bCs/>
          <w:sz w:val="22"/>
          <w:szCs w:val="22"/>
        </w:rPr>
        <w:t xml:space="preserve">the PURCHASER/S have come forward to purchase the Schedule Property for a valuable consideration of </w:t>
      </w:r>
      <w:r w:rsidR="009F7E91">
        <w:rPr>
          <w:rFonts w:ascii="Bookman Old Style" w:hAnsi="Bookman Old Style" w:cstheme="minorHAnsi"/>
          <w:b/>
          <w:bCs/>
          <w:sz w:val="22"/>
          <w:szCs w:val="22"/>
        </w:rPr>
        <w:t>Rs.</w:t>
      </w:r>
      <w:r w:rsidR="001D0E70">
        <w:rPr>
          <w:rFonts w:ascii="Bookman Old Style" w:hAnsi="Bookman Old Style" w:cstheme="minorHAnsi"/>
          <w:b/>
          <w:bCs/>
          <w:sz w:val="22"/>
          <w:szCs w:val="22"/>
        </w:rPr>
        <w:t>36,00,</w:t>
      </w:r>
      <w:r w:rsidR="008B57DC" w:rsidRPr="0059332F">
        <w:rPr>
          <w:rFonts w:ascii="Bookman Old Style" w:hAnsi="Bookman Old Style" w:cstheme="minorHAnsi"/>
          <w:b/>
          <w:bCs/>
          <w:sz w:val="22"/>
          <w:szCs w:val="22"/>
        </w:rPr>
        <w:t xml:space="preserve">000/- (Rupees </w:t>
      </w:r>
      <w:r w:rsidR="001D0E70">
        <w:rPr>
          <w:rFonts w:ascii="Bookman Old Style" w:hAnsi="Bookman Old Style" w:cstheme="minorHAnsi"/>
          <w:b/>
          <w:bCs/>
          <w:sz w:val="22"/>
          <w:szCs w:val="22"/>
        </w:rPr>
        <w:t>Thirty Six Lakh</w:t>
      </w:r>
      <w:r w:rsidR="009F7E91">
        <w:rPr>
          <w:rFonts w:ascii="Bookman Old Style" w:hAnsi="Bookman Old Style" w:cstheme="minorHAnsi"/>
          <w:b/>
          <w:bCs/>
          <w:sz w:val="22"/>
          <w:szCs w:val="22"/>
        </w:rPr>
        <w:t xml:space="preserve"> Only</w:t>
      </w:r>
      <w:r w:rsidR="008B57DC" w:rsidRPr="0059332F">
        <w:rPr>
          <w:rFonts w:ascii="Bookman Old Style" w:hAnsi="Bookman Old Style" w:cstheme="minorHAnsi"/>
          <w:b/>
          <w:bCs/>
          <w:sz w:val="22"/>
          <w:szCs w:val="22"/>
        </w:rPr>
        <w:t>)</w:t>
      </w:r>
      <w:r w:rsidR="001D0E70">
        <w:rPr>
          <w:rFonts w:ascii="Bookman Old Style" w:hAnsi="Bookman Old Style" w:cstheme="minorHAnsi"/>
          <w:b/>
          <w:bCs/>
          <w:sz w:val="22"/>
          <w:szCs w:val="22"/>
        </w:rPr>
        <w:t xml:space="preserve"> </w:t>
      </w:r>
      <w:r w:rsidRPr="0059332F">
        <w:rPr>
          <w:rFonts w:ascii="Bookman Old Style" w:hAnsi="Bookman Old Style" w:cstheme="minorHAnsi"/>
          <w:bCs/>
          <w:sz w:val="22"/>
          <w:szCs w:val="22"/>
        </w:rPr>
        <w:t xml:space="preserve">from the DEVELOPER / CONFIRMING PARTY and the </w:t>
      </w:r>
      <w:r w:rsidRPr="0059332F">
        <w:rPr>
          <w:rFonts w:ascii="Bookman Old Style" w:hAnsi="Bookman Old Style" w:cstheme="minorHAnsi"/>
          <w:sz w:val="22"/>
          <w:szCs w:val="22"/>
        </w:rPr>
        <w:t>DEVELOPER / COFIRMING PARTY</w:t>
      </w:r>
      <w:r w:rsidRPr="0059332F">
        <w:rPr>
          <w:rFonts w:ascii="Bookman Old Style" w:hAnsi="Bookman Old Style" w:cstheme="minorHAnsi"/>
          <w:bCs/>
          <w:sz w:val="22"/>
          <w:szCs w:val="22"/>
        </w:rPr>
        <w:t xml:space="preserve"> has accepted the offer of the PURCHASER and accordingly, the OWNERS / VENDORS and the DEVELOPER / CONFIRMING PARTY/SECOND PARTY have offered </w:t>
      </w:r>
      <w:r>
        <w:rPr>
          <w:rFonts w:ascii="Bookman Old Style" w:hAnsi="Bookman Old Style" w:cstheme="minorHAnsi"/>
          <w:bCs/>
          <w:sz w:val="22"/>
          <w:szCs w:val="22"/>
        </w:rPr>
        <w:t xml:space="preserve">to </w:t>
      </w:r>
      <w:r w:rsidRPr="0059332F">
        <w:rPr>
          <w:rFonts w:ascii="Bookman Old Style" w:hAnsi="Bookman Old Style" w:cstheme="minorHAnsi"/>
          <w:bCs/>
          <w:sz w:val="22"/>
          <w:szCs w:val="22"/>
        </w:rPr>
        <w:t xml:space="preserve">complete the sale and transfer of the Schedule Property free from all encumbrances and the Purchaser has taken the conveyance of the Schedule Property with right to own the same, free form all encumbrances;was entered into between the PARTIES and whereas the PARTIES having fulfilled their respective obligations have come forward to conclude the sale transaction and  there being no legal impediment, this </w:t>
      </w:r>
      <w:r w:rsidRPr="0059332F">
        <w:rPr>
          <w:rFonts w:ascii="Bookman Old Style" w:hAnsi="Bookman Old Style" w:cstheme="minorHAnsi"/>
          <w:b/>
          <w:bCs/>
          <w:sz w:val="22"/>
          <w:szCs w:val="22"/>
        </w:rPr>
        <w:t xml:space="preserve">DEED OF ABSOLUTE SALE </w:t>
      </w:r>
      <w:r w:rsidRPr="0059332F">
        <w:rPr>
          <w:rFonts w:ascii="Bookman Old Style" w:hAnsi="Bookman Old Style" w:cstheme="minorHAnsi"/>
          <w:bCs/>
          <w:sz w:val="22"/>
          <w:szCs w:val="22"/>
        </w:rPr>
        <w:t>is made.</w:t>
      </w:r>
    </w:p>
    <w:p w:rsidR="004B79BD" w:rsidRDefault="004B79BD" w:rsidP="004B79BD">
      <w:pPr>
        <w:jc w:val="center"/>
        <w:rPr>
          <w:rFonts w:ascii="Bookman Old Style" w:hAnsi="Bookman Old Style" w:cstheme="minorHAnsi"/>
          <w:b/>
          <w:bCs/>
          <w:sz w:val="22"/>
          <w:szCs w:val="22"/>
          <w:u w:val="single"/>
        </w:rPr>
      </w:pPr>
    </w:p>
    <w:p w:rsidR="004B79BD" w:rsidRPr="0013731F" w:rsidRDefault="004B79BD" w:rsidP="004B79BD">
      <w:pPr>
        <w:jc w:val="center"/>
        <w:rPr>
          <w:rFonts w:ascii="Bookman Old Style" w:hAnsi="Bookman Old Style" w:cstheme="minorHAnsi"/>
          <w:b/>
          <w:bCs/>
          <w:sz w:val="22"/>
          <w:szCs w:val="22"/>
          <w:u w:val="single"/>
        </w:rPr>
      </w:pPr>
    </w:p>
    <w:p w:rsidR="00AA4D38" w:rsidRDefault="00AA4D38">
      <w:pPr>
        <w:spacing w:after="200" w:line="276" w:lineRule="auto"/>
        <w:rPr>
          <w:rFonts w:ascii="Bookman Old Style" w:hAnsi="Bookman Old Style" w:cstheme="minorHAnsi"/>
          <w:b/>
          <w:bCs/>
          <w:sz w:val="22"/>
          <w:szCs w:val="22"/>
          <w:u w:val="single"/>
        </w:rPr>
      </w:pPr>
      <w:r>
        <w:rPr>
          <w:rFonts w:ascii="Bookman Old Style" w:hAnsi="Bookman Old Style" w:cstheme="minorHAnsi"/>
          <w:b/>
          <w:bCs/>
          <w:sz w:val="22"/>
          <w:szCs w:val="22"/>
          <w:u w:val="single"/>
        </w:rPr>
        <w:br w:type="page"/>
      </w:r>
    </w:p>
    <w:p w:rsidR="009F7E91" w:rsidRDefault="004B79BD" w:rsidP="009F7E91">
      <w:pPr>
        <w:rPr>
          <w:rFonts w:ascii="Bookman Old Style" w:hAnsi="Bookman Old Style" w:cstheme="minorHAnsi"/>
          <w:b/>
          <w:bCs/>
          <w:sz w:val="22"/>
          <w:szCs w:val="22"/>
          <w:u w:val="single"/>
        </w:rPr>
      </w:pPr>
      <w:r w:rsidRPr="0013731F">
        <w:rPr>
          <w:rFonts w:ascii="Bookman Old Style" w:hAnsi="Bookman Old Style" w:cstheme="minorHAnsi"/>
          <w:b/>
          <w:bCs/>
          <w:sz w:val="22"/>
          <w:szCs w:val="22"/>
          <w:u w:val="single"/>
        </w:rPr>
        <w:lastRenderedPageBreak/>
        <w:t>NOW THIS DEED OF ABSO</w:t>
      </w:r>
      <w:r>
        <w:rPr>
          <w:rFonts w:ascii="Bookman Old Style" w:hAnsi="Bookman Old Style" w:cstheme="minorHAnsi"/>
          <w:b/>
          <w:bCs/>
          <w:sz w:val="22"/>
          <w:szCs w:val="22"/>
          <w:u w:val="single"/>
        </w:rPr>
        <w:t>LUTE SALE WITNESSETH AS FOLLOWS</w:t>
      </w:r>
      <w:r w:rsidRPr="0013731F">
        <w:rPr>
          <w:rFonts w:ascii="Bookman Old Style" w:hAnsi="Bookman Old Style" w:cstheme="minorHAnsi"/>
          <w:b/>
          <w:bCs/>
          <w:sz w:val="22"/>
          <w:szCs w:val="22"/>
        </w:rPr>
        <w:t>:</w:t>
      </w:r>
    </w:p>
    <w:p w:rsidR="009F7E91" w:rsidRDefault="009F7E91" w:rsidP="009F7E91">
      <w:pPr>
        <w:rPr>
          <w:rFonts w:ascii="Bookman Old Style" w:hAnsi="Bookman Old Style" w:cstheme="minorHAnsi"/>
          <w:b/>
          <w:bCs/>
          <w:sz w:val="22"/>
          <w:szCs w:val="22"/>
          <w:u w:val="single"/>
        </w:rPr>
      </w:pPr>
    </w:p>
    <w:p w:rsidR="009F7E91" w:rsidRPr="00AA4D38" w:rsidRDefault="00AA4D38" w:rsidP="003620A4">
      <w:pPr>
        <w:jc w:val="both"/>
        <w:rPr>
          <w:rFonts w:ascii="Bookman Old Style" w:hAnsi="Bookman Old Style" w:cstheme="minorHAnsi"/>
          <w:bCs/>
          <w:sz w:val="22"/>
          <w:szCs w:val="22"/>
          <w:u w:val="single"/>
        </w:rPr>
      </w:pPr>
      <w:r>
        <w:rPr>
          <w:rFonts w:ascii="Bookman Old Style" w:hAnsi="Bookman Old Style" w:cstheme="minorHAnsi"/>
          <w:sz w:val="22"/>
          <w:szCs w:val="22"/>
        </w:rPr>
        <w:t xml:space="preserve">That the consideration </w:t>
      </w:r>
      <w:r w:rsidRPr="009F7E91">
        <w:rPr>
          <w:rFonts w:ascii="Bookman Old Style" w:hAnsi="Bookman Old Style" w:cstheme="minorHAnsi"/>
          <w:sz w:val="22"/>
          <w:szCs w:val="22"/>
        </w:rPr>
        <w:t xml:space="preserve">sum of </w:t>
      </w:r>
      <w:r w:rsidRPr="009F7E91">
        <w:rPr>
          <w:rFonts w:ascii="Bookman Old Style" w:hAnsi="Bookman Old Style" w:cstheme="minorHAnsi"/>
          <w:b/>
          <w:bCs/>
          <w:sz w:val="22"/>
          <w:szCs w:val="22"/>
        </w:rPr>
        <w:t>Rs.</w:t>
      </w:r>
      <w:r>
        <w:rPr>
          <w:rFonts w:ascii="Bookman Old Style" w:hAnsi="Bookman Old Style" w:cstheme="minorHAnsi"/>
          <w:b/>
          <w:bCs/>
          <w:sz w:val="22"/>
          <w:szCs w:val="22"/>
        </w:rPr>
        <w:t>20,00,</w:t>
      </w:r>
      <w:r w:rsidRPr="009F7E91">
        <w:rPr>
          <w:rFonts w:ascii="Bookman Old Style" w:hAnsi="Bookman Old Style" w:cstheme="minorHAnsi"/>
          <w:b/>
          <w:bCs/>
          <w:sz w:val="22"/>
          <w:szCs w:val="22"/>
        </w:rPr>
        <w:t xml:space="preserve">000/- (Rupees </w:t>
      </w:r>
      <w:r>
        <w:rPr>
          <w:rFonts w:ascii="Bookman Old Style" w:hAnsi="Bookman Old Style" w:cstheme="minorHAnsi"/>
          <w:b/>
          <w:bCs/>
          <w:sz w:val="22"/>
          <w:szCs w:val="22"/>
        </w:rPr>
        <w:t>Twenty Lakh</w:t>
      </w:r>
      <w:r w:rsidRPr="009F7E91">
        <w:rPr>
          <w:rFonts w:ascii="Bookman Old Style" w:hAnsi="Bookman Old Style" w:cstheme="minorHAnsi"/>
          <w:b/>
          <w:bCs/>
          <w:sz w:val="22"/>
          <w:szCs w:val="22"/>
        </w:rPr>
        <w:t xml:space="preserve"> Only)</w:t>
      </w:r>
      <w:r>
        <w:rPr>
          <w:rFonts w:ascii="Bookman Old Style" w:hAnsi="Bookman Old Style" w:cstheme="minorHAnsi"/>
          <w:b/>
          <w:bCs/>
          <w:sz w:val="22"/>
          <w:szCs w:val="22"/>
        </w:rPr>
        <w:t xml:space="preserve"> </w:t>
      </w:r>
      <w:r>
        <w:rPr>
          <w:rFonts w:ascii="Bookman Old Style" w:hAnsi="Bookman Old Style" w:cstheme="minorHAnsi"/>
          <w:bCs/>
          <w:sz w:val="22"/>
          <w:szCs w:val="22"/>
        </w:rPr>
        <w:t xml:space="preserve">by way of RTGS vide UTR No. </w:t>
      </w:r>
      <w:r>
        <w:rPr>
          <w:rFonts w:ascii="Bookman Old Style" w:hAnsi="Bookman Old Style" w:cstheme="minorHAnsi"/>
          <w:b/>
          <w:bCs/>
          <w:sz w:val="22"/>
          <w:szCs w:val="22"/>
        </w:rPr>
        <w:t xml:space="preserve">BKIDH21067713736  </w:t>
      </w:r>
      <w:r>
        <w:rPr>
          <w:rFonts w:ascii="Bookman Old Style" w:hAnsi="Bookman Old Style" w:cstheme="minorHAnsi"/>
          <w:bCs/>
          <w:sz w:val="22"/>
          <w:szCs w:val="22"/>
        </w:rPr>
        <w:t>dated 08-03-2021,</w:t>
      </w:r>
    </w:p>
    <w:p w:rsidR="00AA4D38" w:rsidRDefault="00AA4D38" w:rsidP="009F7E91">
      <w:pPr>
        <w:spacing w:line="360" w:lineRule="auto"/>
        <w:jc w:val="both"/>
        <w:rPr>
          <w:rFonts w:ascii="Bookman Old Style" w:hAnsi="Bookman Old Style" w:cstheme="minorHAnsi"/>
          <w:sz w:val="22"/>
          <w:szCs w:val="22"/>
        </w:rPr>
      </w:pPr>
    </w:p>
    <w:p w:rsidR="009F7E91" w:rsidRDefault="009F7E91" w:rsidP="009F7E91">
      <w:pPr>
        <w:spacing w:line="360" w:lineRule="auto"/>
        <w:jc w:val="both"/>
        <w:rPr>
          <w:rFonts w:ascii="Bookman Old Style" w:hAnsi="Bookman Old Style" w:cs="Arial"/>
          <w:color w:val="FF0000"/>
          <w:sz w:val="22"/>
          <w:szCs w:val="22"/>
        </w:rPr>
      </w:pPr>
      <w:r>
        <w:rPr>
          <w:rFonts w:ascii="Bookman Old Style" w:hAnsi="Bookman Old Style" w:cstheme="minorHAnsi"/>
          <w:sz w:val="22"/>
          <w:szCs w:val="22"/>
        </w:rPr>
        <w:t xml:space="preserve">That the </w:t>
      </w:r>
      <w:r w:rsidR="00657A91">
        <w:rPr>
          <w:rFonts w:ascii="Bookman Old Style" w:hAnsi="Bookman Old Style" w:cstheme="minorHAnsi"/>
          <w:sz w:val="22"/>
          <w:szCs w:val="22"/>
        </w:rPr>
        <w:t xml:space="preserve">consideration </w:t>
      </w:r>
      <w:r w:rsidR="008B57DC" w:rsidRPr="009F7E91">
        <w:rPr>
          <w:rFonts w:ascii="Bookman Old Style" w:hAnsi="Bookman Old Style" w:cstheme="minorHAnsi"/>
          <w:sz w:val="22"/>
          <w:szCs w:val="22"/>
        </w:rPr>
        <w:t xml:space="preserve">sum of </w:t>
      </w:r>
      <w:r w:rsidRPr="009F7E91">
        <w:rPr>
          <w:rFonts w:ascii="Bookman Old Style" w:hAnsi="Bookman Old Style" w:cstheme="minorHAnsi"/>
          <w:b/>
          <w:bCs/>
          <w:sz w:val="22"/>
          <w:szCs w:val="22"/>
        </w:rPr>
        <w:t>Rs.</w:t>
      </w:r>
      <w:r w:rsidR="00BC094C">
        <w:rPr>
          <w:rFonts w:ascii="Bookman Old Style" w:hAnsi="Bookman Old Style" w:cstheme="minorHAnsi"/>
          <w:b/>
          <w:bCs/>
          <w:sz w:val="22"/>
          <w:szCs w:val="22"/>
        </w:rPr>
        <w:t>16</w:t>
      </w:r>
      <w:r w:rsidR="00AA4D38">
        <w:rPr>
          <w:rFonts w:ascii="Bookman Old Style" w:hAnsi="Bookman Old Style" w:cstheme="minorHAnsi"/>
          <w:b/>
          <w:bCs/>
          <w:sz w:val="22"/>
          <w:szCs w:val="22"/>
        </w:rPr>
        <w:t>,00,</w:t>
      </w:r>
      <w:r w:rsidRPr="009F7E91">
        <w:rPr>
          <w:rFonts w:ascii="Bookman Old Style" w:hAnsi="Bookman Old Style" w:cstheme="minorHAnsi"/>
          <w:b/>
          <w:bCs/>
          <w:sz w:val="22"/>
          <w:szCs w:val="22"/>
        </w:rPr>
        <w:t xml:space="preserve">000/- (Rupees </w:t>
      </w:r>
      <w:r w:rsidR="00BC094C">
        <w:rPr>
          <w:rFonts w:ascii="Bookman Old Style" w:hAnsi="Bookman Old Style" w:cstheme="minorHAnsi"/>
          <w:b/>
          <w:bCs/>
          <w:sz w:val="22"/>
          <w:szCs w:val="22"/>
        </w:rPr>
        <w:t>Sixteen</w:t>
      </w:r>
      <w:r w:rsidR="00AA4D38">
        <w:rPr>
          <w:rFonts w:ascii="Bookman Old Style" w:hAnsi="Bookman Old Style" w:cstheme="minorHAnsi"/>
          <w:b/>
          <w:bCs/>
          <w:sz w:val="22"/>
          <w:szCs w:val="22"/>
        </w:rPr>
        <w:t xml:space="preserve"> Lakh</w:t>
      </w:r>
      <w:r w:rsidRPr="009F7E91">
        <w:rPr>
          <w:rFonts w:ascii="Bookman Old Style" w:hAnsi="Bookman Old Style" w:cstheme="minorHAnsi"/>
          <w:b/>
          <w:bCs/>
          <w:sz w:val="22"/>
          <w:szCs w:val="22"/>
        </w:rPr>
        <w:t xml:space="preserve"> Only)</w:t>
      </w:r>
      <w:r w:rsidR="00AA4D38">
        <w:rPr>
          <w:rFonts w:ascii="Bookman Old Style" w:hAnsi="Bookman Old Style" w:cstheme="minorHAnsi"/>
          <w:b/>
          <w:bCs/>
          <w:sz w:val="22"/>
          <w:szCs w:val="22"/>
        </w:rPr>
        <w:t xml:space="preserve"> </w:t>
      </w:r>
      <w:r w:rsidR="00BC094C">
        <w:rPr>
          <w:rFonts w:ascii="Bookman Old Style" w:hAnsi="Bookman Old Style" w:cstheme="minorHAnsi"/>
          <w:bCs/>
          <w:sz w:val="22"/>
          <w:szCs w:val="22"/>
        </w:rPr>
        <w:t xml:space="preserve">by way of D.D No. </w:t>
      </w:r>
      <w:r w:rsidR="00BC094C">
        <w:rPr>
          <w:rFonts w:ascii="Bookman Old Style" w:hAnsi="Bookman Old Style" w:cstheme="minorHAnsi"/>
          <w:b/>
          <w:bCs/>
          <w:sz w:val="22"/>
          <w:szCs w:val="22"/>
        </w:rPr>
        <w:t xml:space="preserve">004641 </w:t>
      </w:r>
      <w:r w:rsidR="00BC094C">
        <w:rPr>
          <w:rFonts w:ascii="Bookman Old Style" w:hAnsi="Bookman Old Style" w:cstheme="minorHAnsi"/>
          <w:bCs/>
          <w:sz w:val="22"/>
          <w:szCs w:val="22"/>
        </w:rPr>
        <w:t xml:space="preserve">dated 24-08-2021 drawn on </w:t>
      </w:r>
      <w:r w:rsidR="00BC094C" w:rsidRPr="00BC094C">
        <w:rPr>
          <w:rFonts w:ascii="Bookman Old Style" w:hAnsi="Bookman Old Style" w:cstheme="minorHAnsi"/>
          <w:b/>
          <w:bCs/>
          <w:sz w:val="22"/>
          <w:szCs w:val="22"/>
        </w:rPr>
        <w:t>Bank of India</w:t>
      </w:r>
      <w:r w:rsidR="00BC094C">
        <w:rPr>
          <w:rFonts w:ascii="Bookman Old Style" w:hAnsi="Bookman Old Style" w:cstheme="minorHAnsi"/>
          <w:bCs/>
          <w:sz w:val="22"/>
          <w:szCs w:val="22"/>
        </w:rPr>
        <w:t>, Bogadhi 2</w:t>
      </w:r>
      <w:r w:rsidR="00BC094C" w:rsidRPr="00BC094C">
        <w:rPr>
          <w:rFonts w:ascii="Bookman Old Style" w:hAnsi="Bookman Old Style" w:cstheme="minorHAnsi"/>
          <w:bCs/>
          <w:sz w:val="22"/>
          <w:szCs w:val="22"/>
          <w:vertAlign w:val="superscript"/>
        </w:rPr>
        <w:t>nd</w:t>
      </w:r>
      <w:r w:rsidR="00BC094C">
        <w:rPr>
          <w:rFonts w:ascii="Bookman Old Style" w:hAnsi="Bookman Old Style" w:cstheme="minorHAnsi"/>
          <w:bCs/>
          <w:sz w:val="22"/>
          <w:szCs w:val="22"/>
        </w:rPr>
        <w:t xml:space="preserve"> Stage, Mysore </w:t>
      </w:r>
      <w:r w:rsidR="008B57DC" w:rsidRPr="009F7E91">
        <w:rPr>
          <w:rFonts w:ascii="Bookman Old Style" w:hAnsi="Bookman Old Style" w:cstheme="minorHAnsi"/>
          <w:sz w:val="22"/>
          <w:szCs w:val="22"/>
        </w:rPr>
        <w:t>in respect</w:t>
      </w:r>
      <w:r w:rsidR="00657A91">
        <w:rPr>
          <w:rFonts w:ascii="Bookman Old Style" w:hAnsi="Bookman Old Style" w:cstheme="minorHAnsi"/>
          <w:sz w:val="22"/>
          <w:szCs w:val="22"/>
        </w:rPr>
        <w:t xml:space="preserve"> of the Schedule Property </w:t>
      </w:r>
      <w:r w:rsidR="008B57DC" w:rsidRPr="009F7E91">
        <w:rPr>
          <w:rFonts w:ascii="Bookman Old Style" w:hAnsi="Bookman Old Style" w:cstheme="minorHAnsi"/>
          <w:sz w:val="22"/>
          <w:szCs w:val="22"/>
        </w:rPr>
        <w:t>has been paid by th</w:t>
      </w:r>
      <w:r w:rsidR="00AA4D38">
        <w:rPr>
          <w:rFonts w:ascii="Bookman Old Style" w:hAnsi="Bookman Old Style" w:cstheme="minorHAnsi"/>
          <w:sz w:val="22"/>
          <w:szCs w:val="22"/>
        </w:rPr>
        <w:t>e PURCHASERS to the DEVELOPER/</w:t>
      </w:r>
      <w:r w:rsidR="008B57DC" w:rsidRPr="009F7E91">
        <w:rPr>
          <w:rFonts w:ascii="Bookman Old Style" w:hAnsi="Bookman Old Style" w:cstheme="minorHAnsi"/>
          <w:sz w:val="22"/>
          <w:szCs w:val="22"/>
        </w:rPr>
        <w:t>COFIRMING PARTY</w:t>
      </w:r>
      <w:r w:rsidR="00AA4D38">
        <w:rPr>
          <w:rFonts w:ascii="Bookman Old Style" w:hAnsi="Bookman Old Style" w:cstheme="minorHAnsi"/>
          <w:sz w:val="22"/>
          <w:szCs w:val="22"/>
        </w:rPr>
        <w:t>/</w:t>
      </w:r>
      <w:r w:rsidRPr="009F7E91">
        <w:rPr>
          <w:rFonts w:ascii="Bookman Old Style" w:hAnsi="Bookman Old Style" w:cstheme="minorHAnsi"/>
          <w:sz w:val="22"/>
          <w:szCs w:val="22"/>
        </w:rPr>
        <w:t xml:space="preserve">SECOND PARTY </w:t>
      </w:r>
      <w:r w:rsidR="008B57DC" w:rsidRPr="009F7E91">
        <w:rPr>
          <w:rFonts w:ascii="Bookman Old Style" w:hAnsi="Bookman Old Style" w:cstheme="minorHAnsi"/>
          <w:sz w:val="22"/>
          <w:szCs w:val="22"/>
        </w:rPr>
        <w:t xml:space="preserve">towards the cost of the Schedule Property, </w:t>
      </w:r>
      <w:r w:rsidRPr="009F7E91">
        <w:rPr>
          <w:rFonts w:ascii="Bookman Old Style" w:hAnsi="Bookman Old Style" w:cstheme="minorHAnsi"/>
          <w:sz w:val="22"/>
          <w:szCs w:val="22"/>
        </w:rPr>
        <w:t>on various dates,</w:t>
      </w:r>
      <w:r w:rsidRPr="009F7E91">
        <w:rPr>
          <w:rFonts w:ascii="Bookman Old Style" w:hAnsi="Bookman Old Style" w:cs="Arial"/>
          <w:sz w:val="22"/>
          <w:szCs w:val="22"/>
        </w:rPr>
        <w:t xml:space="preserve"> the receipt of which is admitted and acknowledged by the </w:t>
      </w:r>
      <w:r w:rsidRPr="009F7E91">
        <w:rPr>
          <w:rFonts w:ascii="Bookman Old Style" w:hAnsi="Bookman Old Style" w:cs="Tahoma"/>
          <w:sz w:val="22"/>
          <w:szCs w:val="22"/>
        </w:rPr>
        <w:t>Developer / Confirming Party / Second Party</w:t>
      </w:r>
      <w:r w:rsidRPr="009F7E91">
        <w:rPr>
          <w:rFonts w:ascii="Bookman Old Style" w:hAnsi="Bookman Old Style" w:cs="Arial"/>
          <w:color w:val="FF0000"/>
          <w:sz w:val="22"/>
          <w:szCs w:val="22"/>
        </w:rPr>
        <w:t>.</w:t>
      </w:r>
    </w:p>
    <w:p w:rsidR="009F7E91" w:rsidRPr="009F7E91" w:rsidRDefault="009F7E91" w:rsidP="009F7E91">
      <w:pPr>
        <w:spacing w:line="360" w:lineRule="auto"/>
        <w:jc w:val="both"/>
        <w:rPr>
          <w:rFonts w:ascii="Bookman Old Style" w:hAnsi="Bookman Old Style" w:cstheme="minorHAnsi"/>
          <w:b/>
          <w:bCs/>
          <w:sz w:val="22"/>
          <w:szCs w:val="22"/>
          <w:u w:val="single"/>
        </w:rPr>
      </w:pPr>
    </w:p>
    <w:p w:rsidR="004B79BD" w:rsidRDefault="004B79BD" w:rsidP="004B79BD">
      <w:pPr>
        <w:pStyle w:val="BodyText3"/>
        <w:numPr>
          <w:ilvl w:val="0"/>
          <w:numId w:val="12"/>
        </w:numPr>
        <w:spacing w:line="360" w:lineRule="auto"/>
        <w:ind w:left="0" w:firstLine="0"/>
        <w:jc w:val="both"/>
        <w:rPr>
          <w:rFonts w:ascii="Bookman Old Style" w:hAnsi="Bookman Old Style"/>
          <w:sz w:val="22"/>
          <w:szCs w:val="22"/>
        </w:rPr>
      </w:pPr>
      <w:r>
        <w:rPr>
          <w:rFonts w:ascii="Bookman Old Style" w:hAnsi="Bookman Old Style" w:cstheme="minorHAnsi"/>
          <w:sz w:val="22"/>
          <w:szCs w:val="22"/>
        </w:rPr>
        <w:t>That in lieu of payment of the entire sale consideration in respect of the Schedule Property by the PURCHASERS to the DEVELOPER / COFIRMING PARTY towards the cost of the Schedule Property, the receipt of which is hereby admitted and acknowledged by the DEVELOPER / COFIRMING PARTY /SECOND PARTY, before the Witnesses, the OWNERS / VENDORS and the DEVELOPER / COFIRMING PARTY /SECOND PARTY does hereby convey, sell, transfer and assign the Schedule Property unto and in favour of the PURCHASER absolutely.</w:t>
      </w:r>
    </w:p>
    <w:p w:rsidR="004B79BD" w:rsidRDefault="004B79BD" w:rsidP="004B79BD">
      <w:pPr>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2.</w:t>
      </w:r>
      <w:r>
        <w:rPr>
          <w:rFonts w:ascii="Bookman Old Style" w:hAnsi="Bookman Old Style" w:cstheme="minorHAnsi"/>
          <w:sz w:val="22"/>
          <w:szCs w:val="22"/>
        </w:rPr>
        <w:tab/>
        <w:t>The OWNERS / VENDORS in lieu of the value of the Schedule Property received and acknowledged by the DEVELOPER / COFIRMING PARTY, the DEVELOPER / COFIRMING PARTY, has allotted the Schedule Property as per the terms of the Joint Development Agreement dated 28.10.2013 and Memorandum of Deed of Declaration Dated 12.12.2017 and in consideration thereof, the OWNERS / VENDORS through the DEVELOPER / COFIRMING PARTY as the duly constituted Attorney, do hereby convey, sell, transfer and assign unto and to the use of the PURCHASERS the Schedule Property with the right, title and interest in the Schedule Property of the OWNERS / VENDORS unto the DEVELOPER / COFIRMING PARTY forever as ordinarily conveyed on such sale.</w:t>
      </w:r>
    </w:p>
    <w:p w:rsidR="004B79BD" w:rsidRDefault="004B79BD" w:rsidP="004B79BD">
      <w:pPr>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3.</w:t>
      </w:r>
      <w:r>
        <w:rPr>
          <w:rFonts w:ascii="Bookman Old Style" w:hAnsi="Bookman Old Style" w:cstheme="minorHAnsi"/>
          <w:sz w:val="22"/>
          <w:szCs w:val="22"/>
        </w:rPr>
        <w:tab/>
        <w:t>The OWNERS / VENDORS does hereby covenant and declare that the OWNERS / VENDORS possesses a valid title and a right to convey the  Schedule Property hereby conveyed or expressed to be conveyed unto and to the use of the PURCHASER/S in the manner aforesaid.</w:t>
      </w:r>
    </w:p>
    <w:p w:rsidR="004B79BD" w:rsidRDefault="004B79BD" w:rsidP="004B79BD">
      <w:pPr>
        <w:spacing w:line="360" w:lineRule="auto"/>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4.</w:t>
      </w:r>
      <w:r>
        <w:rPr>
          <w:rFonts w:ascii="Bookman Old Style" w:hAnsi="Bookman Old Style" w:cstheme="minorHAnsi"/>
          <w:sz w:val="22"/>
          <w:szCs w:val="22"/>
        </w:rPr>
        <w:tab/>
        <w:t xml:space="preserve">The OWNERS / VENDORS and the DEVELOPER / COFIRMING PARTY / SECOND PARTY and all persons claiming under them, shall and will from time to </w:t>
      </w:r>
      <w:r>
        <w:rPr>
          <w:rFonts w:ascii="Bookman Old Style" w:hAnsi="Bookman Old Style" w:cstheme="minorHAnsi"/>
          <w:sz w:val="22"/>
          <w:szCs w:val="22"/>
        </w:rPr>
        <w:lastRenderedPageBreak/>
        <w:t>time upon the request of the PURCHASERS and at the cost of the PURCHASER/S do or execute all such acts, deeds and things whatsoever for further and more particularly and perfectly assuring the Schedule Property and every part thereof unto the PURCHASER/S and placing the PURCHASERS in possession of the same according the intents and meanings of these presents as shall or as may be reasonably required.</w:t>
      </w:r>
    </w:p>
    <w:p w:rsidR="004B79BD" w:rsidRDefault="004B79BD" w:rsidP="004B79BD">
      <w:pPr>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5.</w:t>
      </w:r>
      <w:r>
        <w:rPr>
          <w:rFonts w:ascii="Bookman Old Style" w:hAnsi="Bookman Old Style" w:cstheme="minorHAnsi"/>
          <w:sz w:val="22"/>
          <w:szCs w:val="22"/>
        </w:rPr>
        <w:tab/>
        <w:t xml:space="preserve">The OWNERS / VENDORS further covenants and declares that the Schedule Property is a portion of a larger extent of land acquired by the OWNERS / VENDORS in the manner stated above and the same is free from all encumbrances, claims, charges, acquisitions, litigations, leases, demands and that the OWNER / VENDORS have not done anything whereby the Schedule Property may be subjected to any Court attachment or lien of any persons or persons or any statutory restraint orders whatsoever. The legal heirs or the successors of the VENDORS / OWNERS shall not have any right, title or interest over the Schedule Property and hereby forego, if any, on the execution of the Sale Deed by the VENDORS / OWNERS.  </w:t>
      </w:r>
    </w:p>
    <w:p w:rsidR="004B79BD" w:rsidRDefault="004B79BD" w:rsidP="004B79BD">
      <w:pPr>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6.</w:t>
      </w:r>
      <w:r>
        <w:rPr>
          <w:rFonts w:ascii="Bookman Old Style" w:hAnsi="Bookman Old Style" w:cstheme="minorHAnsi"/>
          <w:sz w:val="22"/>
          <w:szCs w:val="22"/>
        </w:rPr>
        <w:tab/>
        <w:t xml:space="preserve">The PURCHASER/S shall from this day pay all taxes/cess, including the payment of property tax in respect of the Schedule Property to the concerned revenue department and obtain the registration / transfer of khata of the   Schedule Property in the name of the PURCHASER/S at the cost and expense of the PURCHASER/S. </w:t>
      </w:r>
    </w:p>
    <w:p w:rsidR="004B79BD" w:rsidRDefault="004B79BD" w:rsidP="004B79BD">
      <w:pPr>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7.</w:t>
      </w:r>
      <w:r>
        <w:rPr>
          <w:rFonts w:ascii="Bookman Old Style" w:hAnsi="Bookman Old Style" w:cstheme="minorHAnsi"/>
          <w:sz w:val="22"/>
          <w:szCs w:val="22"/>
        </w:rPr>
        <w:tab/>
        <w:t>The VENDORS / OWNERS and the DEVELOPER / CONFIRMING PARTY / SECOND PARTY have delivered the certified copies and attested copies of the documents in respect of the entire extent of the lands from which the Schedule Property has been carved out, to the PURCHASERS since the VENDORS / OWNERS still retained a large extent of the lands.</w:t>
      </w:r>
    </w:p>
    <w:p w:rsidR="004B79BD" w:rsidRDefault="004B79BD" w:rsidP="004B79BD">
      <w:pPr>
        <w:spacing w:line="360" w:lineRule="auto"/>
        <w:ind w:right="-46"/>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8.</w:t>
      </w:r>
      <w:r>
        <w:rPr>
          <w:rFonts w:ascii="Bookman Old Style" w:hAnsi="Bookman Old Style" w:cstheme="minorHAnsi"/>
          <w:sz w:val="22"/>
          <w:szCs w:val="22"/>
        </w:rPr>
        <w:tab/>
        <w:t>The DEVELOPER / CONFIRMING PARTY / SECOND PARTY has completed the formation of the layout as per the specifications prescribed by the MUDA and that the PURCHASERS admit and acknowledge that the formation of the layout to the extent of the approval of the First Phase is completed in all respects and that the DEVELOPER / CONFIRMING PARTY / SECOND PARTY has received the entire cost from the PURCHASERS.</w:t>
      </w:r>
    </w:p>
    <w:p w:rsidR="004B79BD" w:rsidRDefault="004B79BD" w:rsidP="004B79BD">
      <w:pPr>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lastRenderedPageBreak/>
        <w:t>9.</w:t>
      </w:r>
      <w:r>
        <w:rPr>
          <w:rFonts w:ascii="Bookman Old Style" w:hAnsi="Bookman Old Style" w:cstheme="minorHAnsi"/>
          <w:sz w:val="22"/>
          <w:szCs w:val="22"/>
        </w:rPr>
        <w:tab/>
        <w:t>The OWNERS / VENDORS through the DEVELOPER / CONFIRMING PARTY/ SECOND PARTY have put the PURCHASERS in possession of the Schedule Property along with the other co-owners / purchaser of the sites in the said layout and PURCHASERS hereby acknowledge the same.</w:t>
      </w:r>
    </w:p>
    <w:p w:rsidR="004B79BD" w:rsidRDefault="004B79BD" w:rsidP="004B79BD">
      <w:pPr>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10.</w:t>
      </w:r>
      <w:r>
        <w:rPr>
          <w:rFonts w:ascii="Bookman Old Style" w:hAnsi="Bookman Old Style" w:cstheme="minorHAnsi"/>
          <w:sz w:val="22"/>
          <w:szCs w:val="22"/>
        </w:rPr>
        <w:tab/>
        <w:t>The cost towards the stamp duty and registration charges incurred for the registration of this sale deed has been exclusively borne by the PURCHASERS.</w:t>
      </w:r>
    </w:p>
    <w:p w:rsidR="004B79BD" w:rsidRDefault="004B79BD" w:rsidP="004B79BD">
      <w:pPr>
        <w:spacing w:line="360" w:lineRule="auto"/>
        <w:jc w:val="both"/>
        <w:rPr>
          <w:rFonts w:ascii="Bookman Old Style" w:hAnsi="Bookman Old Style" w:cstheme="minorHAnsi"/>
          <w:sz w:val="22"/>
          <w:szCs w:val="22"/>
        </w:rPr>
      </w:pPr>
    </w:p>
    <w:p w:rsidR="004B79BD" w:rsidRDefault="004B79BD" w:rsidP="004B79BD">
      <w:pPr>
        <w:spacing w:line="360" w:lineRule="auto"/>
        <w:jc w:val="both"/>
        <w:rPr>
          <w:rFonts w:ascii="Bookman Old Style" w:hAnsi="Bookman Old Style" w:cstheme="minorHAnsi"/>
          <w:sz w:val="22"/>
          <w:szCs w:val="22"/>
        </w:rPr>
      </w:pPr>
      <w:r>
        <w:rPr>
          <w:rFonts w:ascii="Bookman Old Style" w:hAnsi="Bookman Old Style" w:cstheme="minorHAnsi"/>
          <w:sz w:val="22"/>
          <w:szCs w:val="22"/>
        </w:rPr>
        <w:t>11.</w:t>
      </w:r>
      <w:r>
        <w:rPr>
          <w:rFonts w:ascii="Bookman Old Style" w:hAnsi="Bookman Old Style" w:cstheme="minorHAnsi"/>
          <w:sz w:val="22"/>
          <w:szCs w:val="22"/>
        </w:rPr>
        <w:tab/>
        <w:t xml:space="preserve">The DEVELOPER has also joined in the execution of this Sale Deed as a CONFIRMING PARTY in order to affirm and confirm that the Schedule Property hereby conveyed has been apportioned to the share of the DEVELOPER in terms of the Joint Development Agreement dated 28.10.2013 and Memorandum of Deed of Declaration dated  12.12.2017. </w:t>
      </w:r>
    </w:p>
    <w:p w:rsidR="008F7B9B" w:rsidRDefault="008F7B9B" w:rsidP="008F7B9B">
      <w:pPr>
        <w:spacing w:line="360" w:lineRule="auto"/>
        <w:jc w:val="both"/>
        <w:rPr>
          <w:rFonts w:ascii="Bookman Old Style" w:hAnsi="Bookman Old Style" w:cstheme="minorHAnsi"/>
          <w:sz w:val="22"/>
          <w:szCs w:val="22"/>
        </w:rPr>
      </w:pPr>
    </w:p>
    <w:p w:rsidR="008F7B9B" w:rsidRDefault="008F7B9B" w:rsidP="008F7B9B">
      <w:pPr>
        <w:spacing w:line="360" w:lineRule="auto"/>
        <w:jc w:val="both"/>
        <w:rPr>
          <w:rFonts w:ascii="Bookman Old Style" w:hAnsi="Bookman Old Style" w:cstheme="minorHAnsi"/>
          <w:sz w:val="22"/>
          <w:szCs w:val="22"/>
        </w:rPr>
      </w:pPr>
      <w:r>
        <w:rPr>
          <w:rFonts w:ascii="Bookman Old Style" w:hAnsi="Bookman Old Style" w:cstheme="minorHAnsi"/>
          <w:sz w:val="22"/>
          <w:szCs w:val="22"/>
        </w:rPr>
        <w:t>12.</w:t>
      </w:r>
      <w:r>
        <w:rPr>
          <w:rFonts w:ascii="Bookman Old Style" w:hAnsi="Bookman Old Style" w:cstheme="minorHAnsi"/>
          <w:sz w:val="22"/>
          <w:szCs w:val="22"/>
        </w:rPr>
        <w:tab/>
        <w:t>The layout has been approved by the RERA in PRM/KA/RERA/1268/378/PR/210302/003961.</w:t>
      </w:r>
    </w:p>
    <w:p w:rsidR="008F7B9B" w:rsidRDefault="008F7B9B" w:rsidP="008F7B9B">
      <w:pPr>
        <w:ind w:left="2880" w:firstLine="720"/>
        <w:jc w:val="both"/>
        <w:rPr>
          <w:rFonts w:ascii="Bookman Old Style" w:hAnsi="Bookman Old Style" w:cstheme="minorHAnsi"/>
          <w:b/>
          <w:sz w:val="22"/>
          <w:szCs w:val="22"/>
          <w:u w:val="single"/>
        </w:rPr>
      </w:pPr>
    </w:p>
    <w:p w:rsidR="008B57DC" w:rsidRPr="008B57DC" w:rsidRDefault="008F7B9B" w:rsidP="008F7B9B">
      <w:pPr>
        <w:spacing w:line="360" w:lineRule="auto"/>
        <w:jc w:val="both"/>
        <w:rPr>
          <w:rFonts w:ascii="Bookman Old Style" w:hAnsi="Bookman Old Style" w:cstheme="minorHAnsi"/>
          <w:sz w:val="22"/>
          <w:szCs w:val="22"/>
        </w:rPr>
      </w:pPr>
      <w:r>
        <w:rPr>
          <w:rFonts w:ascii="Bookman Old Style" w:hAnsi="Bookman Old Style" w:cstheme="minorHAnsi"/>
          <w:sz w:val="22"/>
          <w:szCs w:val="22"/>
        </w:rPr>
        <w:t>13.</w:t>
      </w:r>
      <w:r>
        <w:rPr>
          <w:rFonts w:ascii="Bookman Old Style" w:hAnsi="Bookman Old Style" w:cstheme="minorHAnsi"/>
          <w:sz w:val="22"/>
          <w:szCs w:val="22"/>
        </w:rPr>
        <w:tab/>
      </w:r>
      <w:r w:rsidR="008B57DC">
        <w:rPr>
          <w:rFonts w:ascii="Bookman Old Style" w:hAnsi="Bookman Old Style" w:cstheme="minorHAnsi"/>
          <w:sz w:val="22"/>
          <w:szCs w:val="22"/>
        </w:rPr>
        <w:t xml:space="preserve">The correct market value of the Schedule Property is </w:t>
      </w:r>
      <w:r w:rsidR="009F7E91" w:rsidRPr="009F7E91">
        <w:rPr>
          <w:rFonts w:ascii="Bookman Old Style" w:hAnsi="Bookman Old Style" w:cstheme="minorHAnsi"/>
          <w:b/>
          <w:bCs/>
          <w:sz w:val="22"/>
          <w:szCs w:val="22"/>
        </w:rPr>
        <w:t>Rs.</w:t>
      </w:r>
      <w:r w:rsidR="003620A4">
        <w:rPr>
          <w:rFonts w:ascii="Bookman Old Style" w:hAnsi="Bookman Old Style" w:cstheme="minorHAnsi"/>
          <w:b/>
          <w:bCs/>
          <w:sz w:val="22"/>
          <w:szCs w:val="22"/>
        </w:rPr>
        <w:t xml:space="preserve"> 36,00,000</w:t>
      </w:r>
      <w:r w:rsidR="009F7E91" w:rsidRPr="009F7E91">
        <w:rPr>
          <w:rFonts w:ascii="Bookman Old Style" w:hAnsi="Bookman Old Style" w:cstheme="minorHAnsi"/>
          <w:b/>
          <w:bCs/>
          <w:sz w:val="22"/>
          <w:szCs w:val="22"/>
        </w:rPr>
        <w:t xml:space="preserve">/- (Rupees </w:t>
      </w:r>
      <w:r w:rsidR="003620A4">
        <w:rPr>
          <w:rFonts w:ascii="Bookman Old Style" w:hAnsi="Bookman Old Style" w:cstheme="minorHAnsi"/>
          <w:b/>
          <w:bCs/>
          <w:sz w:val="22"/>
          <w:szCs w:val="22"/>
        </w:rPr>
        <w:t>Thirty Six Lakh</w:t>
      </w:r>
      <w:r w:rsidR="009F7E91" w:rsidRPr="009F7E91">
        <w:rPr>
          <w:rFonts w:ascii="Bookman Old Style" w:hAnsi="Bookman Old Style" w:cstheme="minorHAnsi"/>
          <w:b/>
          <w:bCs/>
          <w:sz w:val="22"/>
          <w:szCs w:val="22"/>
        </w:rPr>
        <w:t xml:space="preserve"> Only)</w:t>
      </w:r>
      <w:r w:rsidR="003620A4">
        <w:rPr>
          <w:rFonts w:ascii="Bookman Old Style" w:hAnsi="Bookman Old Style" w:cstheme="minorHAnsi"/>
          <w:b/>
          <w:bCs/>
          <w:sz w:val="22"/>
          <w:szCs w:val="22"/>
        </w:rPr>
        <w:t xml:space="preserve"> </w:t>
      </w:r>
      <w:r w:rsidR="008B57DC">
        <w:rPr>
          <w:rFonts w:ascii="Bookman Old Style" w:hAnsi="Bookman Old Style" w:cstheme="minorHAnsi"/>
          <w:bCs/>
          <w:sz w:val="22"/>
          <w:szCs w:val="22"/>
        </w:rPr>
        <w:t xml:space="preserve">stamp duty is paid accordingly. </w:t>
      </w:r>
    </w:p>
    <w:p w:rsidR="004B79BD" w:rsidRDefault="004B79BD" w:rsidP="004B79BD">
      <w:pPr>
        <w:ind w:left="2880" w:firstLine="720"/>
        <w:jc w:val="both"/>
        <w:rPr>
          <w:rFonts w:ascii="Bookman Old Style" w:hAnsi="Bookman Old Style" w:cstheme="minorHAnsi"/>
          <w:b/>
          <w:sz w:val="22"/>
          <w:szCs w:val="22"/>
          <w:u w:val="single"/>
        </w:rPr>
      </w:pPr>
    </w:p>
    <w:p w:rsidR="004B79BD" w:rsidRDefault="004B79BD" w:rsidP="004B79BD">
      <w:pPr>
        <w:spacing w:line="360" w:lineRule="auto"/>
        <w:ind w:left="1440" w:firstLine="720"/>
        <w:jc w:val="both"/>
        <w:rPr>
          <w:rFonts w:ascii="Bookman Old Style" w:hAnsi="Bookman Old Style" w:cs="Arial"/>
          <w:b/>
          <w:sz w:val="22"/>
          <w:szCs w:val="22"/>
        </w:rPr>
      </w:pPr>
      <w:r>
        <w:rPr>
          <w:rFonts w:ascii="Bookman Old Style" w:hAnsi="Bookman Old Style" w:cs="Arial"/>
          <w:b/>
          <w:sz w:val="22"/>
          <w:szCs w:val="22"/>
        </w:rPr>
        <w:t xml:space="preserve">    SCHEDULE OF THE PROPERTY</w:t>
      </w:r>
    </w:p>
    <w:p w:rsidR="004B79BD" w:rsidRDefault="004B79BD" w:rsidP="004B79BD">
      <w:pPr>
        <w:pStyle w:val="Heading1"/>
        <w:spacing w:line="360" w:lineRule="auto"/>
        <w:jc w:val="both"/>
        <w:rPr>
          <w:rFonts w:ascii="Bookman Old Style" w:hAnsi="Bookman Old Style" w:cs="Arial"/>
          <w:b w:val="0"/>
          <w:color w:val="auto"/>
          <w:sz w:val="22"/>
          <w:szCs w:val="22"/>
        </w:rPr>
      </w:pPr>
      <w:r>
        <w:rPr>
          <w:rFonts w:ascii="Bookman Old Style" w:hAnsi="Bookman Old Style" w:cs="Arial"/>
          <w:b w:val="0"/>
          <w:color w:val="auto"/>
          <w:sz w:val="22"/>
          <w:szCs w:val="22"/>
        </w:rPr>
        <w:t xml:space="preserve">All that piece and parcel of immovable property bearing </w:t>
      </w:r>
      <w:r>
        <w:rPr>
          <w:rFonts w:ascii="Bookman Old Style" w:hAnsi="Bookman Old Style"/>
          <w:b w:val="0"/>
          <w:color w:val="auto"/>
          <w:sz w:val="22"/>
          <w:szCs w:val="22"/>
        </w:rPr>
        <w:t>No.</w:t>
      </w:r>
      <w:r w:rsidR="00C26C8B">
        <w:rPr>
          <w:rFonts w:ascii="Bookman Old Style" w:hAnsi="Bookman Old Style"/>
          <w:color w:val="auto"/>
          <w:sz w:val="22"/>
          <w:szCs w:val="22"/>
        </w:rPr>
        <w:t>160</w:t>
      </w:r>
      <w:r>
        <w:rPr>
          <w:rFonts w:ascii="Bookman Old Style" w:hAnsi="Bookman Old Style"/>
          <w:b w:val="0"/>
          <w:color w:val="auto"/>
          <w:sz w:val="22"/>
          <w:szCs w:val="22"/>
        </w:rPr>
        <w:t xml:space="preserve">, </w:t>
      </w:r>
      <w:r w:rsidR="00AC1E3F">
        <w:rPr>
          <w:rFonts w:ascii="Bookman Old Style" w:hAnsi="Bookman Old Style"/>
          <w:b w:val="0"/>
          <w:color w:val="auto"/>
          <w:sz w:val="22"/>
          <w:szCs w:val="22"/>
        </w:rPr>
        <w:t>in ‘</w:t>
      </w:r>
      <w:r w:rsidR="00AC1E3F" w:rsidRPr="00AC1E3F">
        <w:rPr>
          <w:rFonts w:ascii="Bookman Old Style" w:hAnsi="Bookman Old Style"/>
          <w:color w:val="auto"/>
          <w:sz w:val="22"/>
          <w:szCs w:val="22"/>
        </w:rPr>
        <w:t>Karthika Badavane’</w:t>
      </w:r>
      <w:r w:rsidR="00AC1E3F">
        <w:rPr>
          <w:rFonts w:ascii="Bookman Old Style" w:hAnsi="Bookman Old Style"/>
          <w:b w:val="0"/>
          <w:color w:val="auto"/>
          <w:sz w:val="22"/>
          <w:szCs w:val="22"/>
        </w:rPr>
        <w:t xml:space="preserve">, </w:t>
      </w:r>
      <w:r w:rsidRPr="0059332F">
        <w:rPr>
          <w:rFonts w:ascii="Bookman Old Style" w:hAnsi="Bookman Old Style"/>
          <w:b w:val="0"/>
          <w:color w:val="auto"/>
          <w:sz w:val="22"/>
          <w:szCs w:val="22"/>
        </w:rPr>
        <w:t xml:space="preserve">bearing MUDA Katha </w:t>
      </w:r>
      <w:r w:rsidR="00AC1E3F">
        <w:rPr>
          <w:rFonts w:ascii="Bookman Old Style" w:hAnsi="Bookman Old Style"/>
          <w:color w:val="auto"/>
          <w:sz w:val="22"/>
          <w:szCs w:val="22"/>
        </w:rPr>
        <w:t xml:space="preserve">No.MY.NA.PRA/KATHA – </w:t>
      </w:r>
      <w:r w:rsidR="00C26C8B">
        <w:rPr>
          <w:rFonts w:ascii="Bookman Old Style" w:hAnsi="Bookman Old Style"/>
          <w:color w:val="auto"/>
          <w:sz w:val="22"/>
          <w:szCs w:val="22"/>
        </w:rPr>
        <w:t>35669</w:t>
      </w:r>
      <w:r w:rsidRPr="0059332F">
        <w:rPr>
          <w:rFonts w:ascii="Bookman Old Style" w:hAnsi="Bookman Old Style"/>
          <w:color w:val="auto"/>
          <w:sz w:val="22"/>
          <w:szCs w:val="22"/>
        </w:rPr>
        <w:t>/20-21,</w:t>
      </w:r>
      <w:r w:rsidRPr="0059332F">
        <w:rPr>
          <w:rFonts w:ascii="Bookman Old Style" w:hAnsi="Bookman Old Style"/>
          <w:b w:val="0"/>
          <w:color w:val="auto"/>
          <w:sz w:val="22"/>
          <w:szCs w:val="22"/>
        </w:rPr>
        <w:t xml:space="preserve"> carved out as per Provisional Residential Layout Plan in No.30/2017-18, dated 30.11.2017 and </w:t>
      </w:r>
      <w:r w:rsidRPr="0059332F">
        <w:rPr>
          <w:rFonts w:ascii="Bookman Old Style" w:hAnsi="Bookman Old Style"/>
          <w:b w:val="0"/>
          <w:color w:val="000000" w:themeColor="text1"/>
          <w:sz w:val="22"/>
          <w:szCs w:val="22"/>
        </w:rPr>
        <w:t xml:space="preserve">Approval of the First </w:t>
      </w:r>
      <w:r>
        <w:rPr>
          <w:rFonts w:ascii="Bookman Old Style" w:hAnsi="Bookman Old Style"/>
          <w:b w:val="0"/>
          <w:color w:val="000000" w:themeColor="text1"/>
          <w:sz w:val="22"/>
          <w:szCs w:val="22"/>
        </w:rPr>
        <w:t xml:space="preserve">Phase of the Layout Plan in </w:t>
      </w:r>
      <w:r w:rsidRPr="00A308B2">
        <w:rPr>
          <w:rFonts w:ascii="Bookman Old Style" w:hAnsi="Bookman Old Style"/>
          <w:b w:val="0"/>
          <w:color w:val="000000" w:themeColor="text1"/>
          <w:sz w:val="22"/>
          <w:szCs w:val="22"/>
        </w:rPr>
        <w:t>No.MY/NA/PRA/:NA YO SHA:V NA:01:2020-21,</w:t>
      </w:r>
      <w:r w:rsidRPr="0059332F">
        <w:rPr>
          <w:rFonts w:ascii="Bookman Old Style" w:hAnsi="Bookman Old Style"/>
          <w:b w:val="0"/>
          <w:color w:val="000000" w:themeColor="text1"/>
          <w:sz w:val="22"/>
          <w:szCs w:val="22"/>
        </w:rPr>
        <w:t xml:space="preserve"> dated 22.12.2020 releasing 40 % of the sites,</w:t>
      </w:r>
      <w:r w:rsidRPr="0059332F">
        <w:rPr>
          <w:rFonts w:ascii="Bookman Old Style" w:hAnsi="Bookman Old Style"/>
          <w:b w:val="0"/>
          <w:color w:val="auto"/>
          <w:sz w:val="22"/>
          <w:szCs w:val="22"/>
        </w:rPr>
        <w:t xml:space="preserve"> in the agricultural dry and bearing Sy.No.185 measuring 08 acres 19 guntas and Sy.No.176/2 measuring 1 Acre,  Sy.No.183/4 measuring 33 guntas, and Sy.Nos.176/1 measuring 02 acres 24 guntas, totally measuring 12 acres 36 Guntas, converted from Agricultural to Non Agricultural Purpose vide Order MYSDC-ALN1/ALN/136, 137, 139 &amp; 142/2017 dated : 29.</w:t>
      </w:r>
      <w:r>
        <w:rPr>
          <w:rFonts w:ascii="Bookman Old Style" w:hAnsi="Bookman Old Style"/>
          <w:b w:val="0"/>
          <w:color w:val="auto"/>
          <w:sz w:val="22"/>
          <w:szCs w:val="22"/>
        </w:rPr>
        <w:t>05.2017, situated at Dattagalli Village,</w:t>
      </w:r>
      <w:r w:rsidRPr="0059332F">
        <w:rPr>
          <w:rFonts w:ascii="Bookman Old Style" w:hAnsi="Bookman Old Style"/>
          <w:b w:val="0"/>
          <w:color w:val="auto"/>
          <w:sz w:val="22"/>
          <w:szCs w:val="22"/>
        </w:rPr>
        <w:t xml:space="preserve"> Kasaba Hobli, Mysore Taluk</w:t>
      </w:r>
      <w:r w:rsidRPr="0059332F">
        <w:rPr>
          <w:rFonts w:ascii="Bookman Old Style" w:hAnsi="Bookman Old Style" w:cs="Arial"/>
          <w:b w:val="0"/>
          <w:color w:val="auto"/>
          <w:sz w:val="22"/>
          <w:szCs w:val="22"/>
        </w:rPr>
        <w:t>, with all rights, appurtenances, whatsoever, whether underneath or above the surface, bounded on the</w:t>
      </w:r>
    </w:p>
    <w:p w:rsidR="004B79BD" w:rsidRPr="00A443EC" w:rsidRDefault="004B79BD" w:rsidP="004B79BD"/>
    <w:p w:rsidR="00AC1E3F" w:rsidRDefault="00AC1E3F" w:rsidP="004B79BD">
      <w:pPr>
        <w:spacing w:line="360" w:lineRule="auto"/>
        <w:ind w:left="2160" w:firstLine="720"/>
        <w:jc w:val="both"/>
        <w:rPr>
          <w:rFonts w:ascii="Bookman Old Style" w:hAnsi="Bookman Old Style" w:cs="Arial"/>
          <w:sz w:val="22"/>
          <w:szCs w:val="22"/>
        </w:rPr>
      </w:pPr>
    </w:p>
    <w:p w:rsidR="00561B3B" w:rsidRDefault="00561B3B">
      <w:pPr>
        <w:spacing w:after="200" w:line="276" w:lineRule="auto"/>
        <w:rPr>
          <w:rFonts w:ascii="Bookman Old Style" w:hAnsi="Bookman Old Style" w:cs="Arial"/>
          <w:sz w:val="22"/>
          <w:szCs w:val="22"/>
        </w:rPr>
      </w:pPr>
      <w:r>
        <w:rPr>
          <w:rFonts w:ascii="Bookman Old Style" w:hAnsi="Bookman Old Style" w:cs="Arial"/>
          <w:sz w:val="22"/>
          <w:szCs w:val="22"/>
        </w:rPr>
        <w:br w:type="page"/>
      </w:r>
    </w:p>
    <w:p w:rsidR="004B79BD" w:rsidRDefault="00F77A7D" w:rsidP="004B79BD">
      <w:pPr>
        <w:spacing w:line="360" w:lineRule="auto"/>
        <w:ind w:left="2160" w:firstLine="720"/>
        <w:jc w:val="both"/>
        <w:rPr>
          <w:rFonts w:ascii="Bookman Old Style" w:hAnsi="Bookman Old Style" w:cs="Arial"/>
          <w:sz w:val="22"/>
          <w:szCs w:val="22"/>
        </w:rPr>
      </w:pPr>
      <w:r>
        <w:rPr>
          <w:rFonts w:ascii="Bookman Old Style" w:hAnsi="Bookman Old Style" w:cs="Arial"/>
          <w:sz w:val="22"/>
          <w:szCs w:val="22"/>
        </w:rPr>
        <w:lastRenderedPageBreak/>
        <w:t>East by</w:t>
      </w:r>
      <w:r>
        <w:rPr>
          <w:rFonts w:ascii="Bookman Old Style" w:hAnsi="Bookman Old Style" w:cs="Arial"/>
          <w:sz w:val="22"/>
          <w:szCs w:val="22"/>
        </w:rPr>
        <w:tab/>
        <w:t>:</w:t>
      </w:r>
      <w:r>
        <w:rPr>
          <w:rFonts w:ascii="Bookman Old Style" w:hAnsi="Bookman Old Style" w:cs="Arial"/>
          <w:sz w:val="22"/>
          <w:szCs w:val="22"/>
        </w:rPr>
        <w:tab/>
      </w:r>
      <w:r w:rsidR="00AC1E3F">
        <w:rPr>
          <w:rFonts w:ascii="Bookman Old Style" w:hAnsi="Bookman Old Style" w:cs="Arial"/>
          <w:sz w:val="22"/>
          <w:szCs w:val="22"/>
        </w:rPr>
        <w:t xml:space="preserve">9 Meter </w:t>
      </w:r>
      <w:r>
        <w:rPr>
          <w:rFonts w:ascii="Bookman Old Style" w:hAnsi="Bookman Old Style" w:cs="Arial"/>
          <w:sz w:val="22"/>
          <w:szCs w:val="22"/>
        </w:rPr>
        <w:t>Road</w:t>
      </w:r>
    </w:p>
    <w:p w:rsidR="004B79BD" w:rsidRDefault="00562834" w:rsidP="004B79BD">
      <w:pPr>
        <w:spacing w:line="360" w:lineRule="auto"/>
        <w:ind w:left="2160" w:firstLine="720"/>
        <w:jc w:val="both"/>
        <w:rPr>
          <w:rFonts w:ascii="Bookman Old Style" w:hAnsi="Bookman Old Style" w:cs="Arial"/>
          <w:sz w:val="22"/>
          <w:szCs w:val="22"/>
        </w:rPr>
      </w:pPr>
      <w:r>
        <w:rPr>
          <w:rFonts w:ascii="Bookman Old Style" w:hAnsi="Bookman Old Style" w:cs="Arial"/>
          <w:sz w:val="22"/>
          <w:szCs w:val="22"/>
        </w:rPr>
        <w:t xml:space="preserve">West by </w:t>
      </w:r>
      <w:r>
        <w:rPr>
          <w:rFonts w:ascii="Bookman Old Style" w:hAnsi="Bookman Old Style" w:cs="Arial"/>
          <w:sz w:val="22"/>
          <w:szCs w:val="22"/>
        </w:rPr>
        <w:tab/>
        <w:t>:</w:t>
      </w:r>
      <w:r>
        <w:rPr>
          <w:rFonts w:ascii="Bookman Old Style" w:hAnsi="Bookman Old Style" w:cs="Arial"/>
          <w:sz w:val="22"/>
          <w:szCs w:val="22"/>
        </w:rPr>
        <w:tab/>
        <w:t xml:space="preserve">Site No. </w:t>
      </w:r>
      <w:r w:rsidR="00561B3B">
        <w:rPr>
          <w:rFonts w:ascii="Bookman Old Style" w:hAnsi="Bookman Old Style" w:cs="Arial"/>
          <w:sz w:val="22"/>
          <w:szCs w:val="22"/>
        </w:rPr>
        <w:t>175</w:t>
      </w:r>
    </w:p>
    <w:p w:rsidR="004B79BD" w:rsidRDefault="00AC1E3F" w:rsidP="004B79BD">
      <w:pPr>
        <w:spacing w:line="360" w:lineRule="auto"/>
        <w:ind w:left="2160" w:firstLine="720"/>
        <w:jc w:val="both"/>
        <w:rPr>
          <w:rFonts w:ascii="Bookman Old Style" w:hAnsi="Bookman Old Style" w:cs="Arial"/>
          <w:sz w:val="22"/>
          <w:szCs w:val="22"/>
        </w:rPr>
      </w:pPr>
      <w:r>
        <w:rPr>
          <w:rFonts w:ascii="Bookman Old Style" w:hAnsi="Bookman Old Style" w:cs="Arial"/>
          <w:sz w:val="22"/>
          <w:szCs w:val="22"/>
        </w:rPr>
        <w:t xml:space="preserve">North by </w:t>
      </w:r>
      <w:r>
        <w:rPr>
          <w:rFonts w:ascii="Bookman Old Style" w:hAnsi="Bookman Old Style" w:cs="Arial"/>
          <w:sz w:val="22"/>
          <w:szCs w:val="22"/>
        </w:rPr>
        <w:tab/>
        <w:t>:</w:t>
      </w:r>
      <w:r>
        <w:rPr>
          <w:rFonts w:ascii="Bookman Old Style" w:hAnsi="Bookman Old Style" w:cs="Arial"/>
          <w:sz w:val="22"/>
          <w:szCs w:val="22"/>
        </w:rPr>
        <w:tab/>
        <w:t>Site No.</w:t>
      </w:r>
      <w:r w:rsidR="00561B3B">
        <w:rPr>
          <w:rFonts w:ascii="Bookman Old Style" w:hAnsi="Bookman Old Style" w:cs="Arial"/>
          <w:sz w:val="22"/>
          <w:szCs w:val="22"/>
        </w:rPr>
        <w:t>161</w:t>
      </w:r>
      <w:r w:rsidR="004B79BD">
        <w:rPr>
          <w:rFonts w:ascii="Bookman Old Style" w:hAnsi="Bookman Old Style" w:cs="Arial"/>
          <w:sz w:val="22"/>
          <w:szCs w:val="22"/>
        </w:rPr>
        <w:tab/>
      </w:r>
    </w:p>
    <w:p w:rsidR="004B79BD" w:rsidRDefault="00AC1E3F" w:rsidP="004B79BD">
      <w:pPr>
        <w:spacing w:line="360" w:lineRule="auto"/>
        <w:ind w:left="2880"/>
        <w:jc w:val="both"/>
        <w:rPr>
          <w:rFonts w:ascii="Bookman Old Style" w:hAnsi="Bookman Old Style" w:cs="Arial"/>
          <w:sz w:val="22"/>
          <w:szCs w:val="22"/>
        </w:rPr>
      </w:pPr>
      <w:r>
        <w:rPr>
          <w:rFonts w:ascii="Bookman Old Style" w:hAnsi="Bookman Old Style" w:cs="Arial"/>
          <w:sz w:val="22"/>
          <w:szCs w:val="22"/>
        </w:rPr>
        <w:t xml:space="preserve">South by </w:t>
      </w:r>
      <w:r>
        <w:rPr>
          <w:rFonts w:ascii="Bookman Old Style" w:hAnsi="Bookman Old Style" w:cs="Arial"/>
          <w:sz w:val="22"/>
          <w:szCs w:val="22"/>
        </w:rPr>
        <w:tab/>
        <w:t>:</w:t>
      </w:r>
      <w:r>
        <w:rPr>
          <w:rFonts w:ascii="Bookman Old Style" w:hAnsi="Bookman Old Style" w:cs="Arial"/>
          <w:sz w:val="22"/>
          <w:szCs w:val="22"/>
        </w:rPr>
        <w:tab/>
        <w:t>Site No.</w:t>
      </w:r>
      <w:r w:rsidR="00561B3B">
        <w:rPr>
          <w:rFonts w:ascii="Bookman Old Style" w:hAnsi="Bookman Old Style" w:cs="Arial"/>
          <w:sz w:val="22"/>
          <w:szCs w:val="22"/>
        </w:rPr>
        <w:t>159</w:t>
      </w:r>
    </w:p>
    <w:p w:rsidR="004B79BD" w:rsidRDefault="004B79BD" w:rsidP="004B79BD">
      <w:pPr>
        <w:spacing w:line="360" w:lineRule="auto"/>
        <w:jc w:val="both"/>
        <w:rPr>
          <w:rFonts w:ascii="Bookman Old Style" w:hAnsi="Bookman Old Style" w:cs="Arial"/>
          <w:sz w:val="12"/>
          <w:szCs w:val="12"/>
        </w:rPr>
      </w:pPr>
    </w:p>
    <w:p w:rsidR="004B79BD" w:rsidRDefault="004B79BD" w:rsidP="004B79BD">
      <w:pPr>
        <w:spacing w:line="360" w:lineRule="auto"/>
        <w:jc w:val="both"/>
        <w:rPr>
          <w:rFonts w:ascii="Bookman Old Style" w:hAnsi="Bookman Old Style" w:cs="Arial"/>
          <w:sz w:val="22"/>
          <w:szCs w:val="22"/>
        </w:rPr>
      </w:pPr>
      <w:r>
        <w:rPr>
          <w:rFonts w:ascii="Bookman Old Style" w:hAnsi="Bookman Old Style" w:cs="Arial"/>
          <w:sz w:val="22"/>
          <w:szCs w:val="22"/>
        </w:rPr>
        <w:t xml:space="preserve">Measuring </w:t>
      </w:r>
      <w:r>
        <w:rPr>
          <w:rFonts w:ascii="Bookman Old Style" w:hAnsi="Bookman Old Style" w:cs="Arial"/>
          <w:b/>
          <w:sz w:val="22"/>
          <w:szCs w:val="22"/>
        </w:rPr>
        <w:t xml:space="preserve">East to West </w:t>
      </w:r>
      <w:r w:rsidR="00561B3B">
        <w:rPr>
          <w:rFonts w:ascii="Bookman Old Style" w:hAnsi="Bookman Old Style" w:cs="Arial"/>
          <w:b/>
          <w:sz w:val="22"/>
          <w:szCs w:val="22"/>
        </w:rPr>
        <w:t>12.19</w:t>
      </w:r>
      <w:r>
        <w:rPr>
          <w:rFonts w:ascii="Bookman Old Style" w:hAnsi="Bookman Old Style" w:cs="Arial"/>
          <w:b/>
          <w:sz w:val="22"/>
          <w:szCs w:val="22"/>
        </w:rPr>
        <w:t xml:space="preserve"> </w:t>
      </w:r>
      <w:r>
        <w:rPr>
          <w:rFonts w:ascii="Bookman Old Style" w:hAnsi="Bookman Old Style" w:cs="Arial"/>
          <w:b/>
          <w:sz w:val="22"/>
          <w:szCs w:val="22"/>
          <w:u w:val="single"/>
        </w:rPr>
        <w:t>Mts</w:t>
      </w:r>
      <w:r>
        <w:rPr>
          <w:rFonts w:ascii="Bookman Old Style" w:hAnsi="Bookman Old Style" w:cs="Arial"/>
          <w:sz w:val="22"/>
          <w:szCs w:val="22"/>
        </w:rPr>
        <w:t xml:space="preserve"> and </w:t>
      </w:r>
      <w:r>
        <w:rPr>
          <w:rFonts w:ascii="Bookman Old Style" w:hAnsi="Bookman Old Style" w:cs="Arial"/>
          <w:b/>
          <w:sz w:val="22"/>
          <w:szCs w:val="22"/>
        </w:rPr>
        <w:t>North to South 9.14 Mts</w:t>
      </w:r>
      <w:r>
        <w:rPr>
          <w:rFonts w:ascii="Bookman Old Style" w:hAnsi="Bookman Old Style" w:cs="Arial"/>
          <w:sz w:val="22"/>
          <w:szCs w:val="22"/>
        </w:rPr>
        <w:t xml:space="preserve">, totally measuring </w:t>
      </w:r>
      <w:r w:rsidR="00561B3B">
        <w:rPr>
          <w:rFonts w:ascii="Bookman Old Style" w:hAnsi="Bookman Old Style" w:cs="Arial"/>
          <w:b/>
          <w:sz w:val="22"/>
          <w:szCs w:val="22"/>
        </w:rPr>
        <w:t>111.41</w:t>
      </w:r>
      <w:r>
        <w:rPr>
          <w:rFonts w:ascii="Bookman Old Style" w:hAnsi="Bookman Old Style" w:cs="Arial"/>
          <w:b/>
          <w:sz w:val="22"/>
          <w:szCs w:val="22"/>
        </w:rPr>
        <w:t xml:space="preserve"> Sq Mts</w:t>
      </w:r>
      <w:r>
        <w:rPr>
          <w:rFonts w:ascii="Bookman Old Style" w:hAnsi="Bookman Old Style" w:cs="Arial"/>
          <w:sz w:val="22"/>
          <w:szCs w:val="22"/>
        </w:rPr>
        <w:t>.</w:t>
      </w:r>
    </w:p>
    <w:p w:rsidR="004B79BD" w:rsidRDefault="004B79BD" w:rsidP="004B79BD">
      <w:pPr>
        <w:spacing w:line="360" w:lineRule="auto"/>
        <w:jc w:val="both"/>
        <w:rPr>
          <w:rFonts w:ascii="Bookman Old Style" w:hAnsi="Bookman Old Style" w:cs="Arial"/>
          <w:b/>
          <w:sz w:val="22"/>
          <w:szCs w:val="22"/>
          <w:u w:val="single"/>
        </w:rPr>
      </w:pPr>
    </w:p>
    <w:p w:rsidR="004B79BD" w:rsidRPr="0013731F" w:rsidRDefault="004B79BD" w:rsidP="004B79BD">
      <w:pPr>
        <w:pStyle w:val="BodyText"/>
        <w:spacing w:line="360" w:lineRule="auto"/>
        <w:rPr>
          <w:rFonts w:ascii="Bookman Old Style" w:hAnsi="Bookman Old Style" w:cstheme="minorHAnsi"/>
          <w:sz w:val="22"/>
          <w:szCs w:val="22"/>
        </w:rPr>
      </w:pPr>
      <w:r>
        <w:rPr>
          <w:rFonts w:ascii="Bookman Old Style" w:hAnsi="Bookman Old Style" w:cstheme="minorHAnsi"/>
          <w:sz w:val="22"/>
          <w:szCs w:val="22"/>
        </w:rPr>
        <w:t>I</w:t>
      </w:r>
      <w:r w:rsidRPr="0013731F">
        <w:rPr>
          <w:rFonts w:ascii="Bookman Old Style" w:hAnsi="Bookman Old Style" w:cstheme="minorHAnsi"/>
          <w:sz w:val="22"/>
          <w:szCs w:val="22"/>
        </w:rPr>
        <w:t xml:space="preserve">N WITNESS WHEREOF the </w:t>
      </w:r>
      <w:r w:rsidRPr="0013731F">
        <w:rPr>
          <w:rFonts w:ascii="Bookman Old Style" w:hAnsi="Bookman Old Style" w:cstheme="minorHAnsi"/>
          <w:b/>
          <w:sz w:val="22"/>
          <w:szCs w:val="22"/>
        </w:rPr>
        <w:t xml:space="preserve">OWNER </w:t>
      </w:r>
      <w:r w:rsidRPr="0013731F">
        <w:rPr>
          <w:rFonts w:ascii="Bookman Old Style" w:hAnsi="Bookman Old Style" w:cstheme="minorHAnsi"/>
          <w:sz w:val="22"/>
          <w:szCs w:val="22"/>
        </w:rPr>
        <w:t xml:space="preserve">/ </w:t>
      </w:r>
      <w:r w:rsidRPr="0013731F">
        <w:rPr>
          <w:rFonts w:ascii="Bookman Old Style" w:hAnsi="Bookman Old Style" w:cstheme="minorHAnsi"/>
          <w:b/>
          <w:sz w:val="22"/>
          <w:szCs w:val="22"/>
        </w:rPr>
        <w:t>VENDOR</w:t>
      </w:r>
      <w:r w:rsidRPr="0013731F">
        <w:rPr>
          <w:rFonts w:ascii="Bookman Old Style" w:hAnsi="Bookman Old Style" w:cstheme="minorHAnsi"/>
          <w:sz w:val="22"/>
          <w:szCs w:val="22"/>
        </w:rPr>
        <w:t xml:space="preserve">, </w:t>
      </w:r>
      <w:r w:rsidR="007D6FBB">
        <w:rPr>
          <w:rFonts w:ascii="Bookman Old Style" w:hAnsi="Bookman Old Style" w:cstheme="minorHAnsi"/>
          <w:b/>
          <w:sz w:val="22"/>
          <w:szCs w:val="22"/>
        </w:rPr>
        <w:t>DEVELOPER / CONFIRMING / SECOND PARTY</w:t>
      </w:r>
      <w:r w:rsidRPr="0013731F">
        <w:rPr>
          <w:rFonts w:ascii="Bookman Old Style" w:hAnsi="Bookman Old Style" w:cstheme="minorHAnsi"/>
          <w:sz w:val="22"/>
          <w:szCs w:val="22"/>
        </w:rPr>
        <w:t xml:space="preserve"> and the </w:t>
      </w:r>
      <w:r w:rsidRPr="0013731F">
        <w:rPr>
          <w:rFonts w:ascii="Bookman Old Style" w:hAnsi="Bookman Old Style" w:cstheme="minorHAnsi"/>
          <w:b/>
          <w:sz w:val="22"/>
          <w:szCs w:val="22"/>
        </w:rPr>
        <w:t>PURCHASERS</w:t>
      </w:r>
      <w:r w:rsidRPr="0013731F">
        <w:rPr>
          <w:rFonts w:ascii="Bookman Old Style" w:hAnsi="Bookman Old Style" w:cstheme="minorHAnsi"/>
          <w:sz w:val="22"/>
          <w:szCs w:val="22"/>
        </w:rPr>
        <w:t xml:space="preserve"> have signed and executed this </w:t>
      </w:r>
      <w:r w:rsidRPr="0013731F">
        <w:rPr>
          <w:rFonts w:ascii="Bookman Old Style" w:hAnsi="Bookman Old Style" w:cstheme="minorHAnsi"/>
          <w:b/>
          <w:sz w:val="22"/>
          <w:szCs w:val="22"/>
        </w:rPr>
        <w:t>DEED OF ABSOLUTE SALE</w:t>
      </w:r>
      <w:r w:rsidRPr="0013731F">
        <w:rPr>
          <w:rFonts w:ascii="Bookman Old Style" w:hAnsi="Bookman Old Style" w:cstheme="minorHAnsi"/>
          <w:sz w:val="22"/>
          <w:szCs w:val="22"/>
        </w:rPr>
        <w:t xml:space="preserve"> the day, month and year first above written in the presence of the following witnesses:</w:t>
      </w:r>
    </w:p>
    <w:p w:rsidR="004B79BD" w:rsidRDefault="004B79BD" w:rsidP="004B79BD">
      <w:pPr>
        <w:pStyle w:val="Heading1"/>
        <w:rPr>
          <w:rFonts w:ascii="Bookman Old Style" w:hAnsi="Bookman Old Style" w:cs="Arial"/>
          <w:b w:val="0"/>
          <w:sz w:val="22"/>
          <w:szCs w:val="22"/>
        </w:rPr>
      </w:pPr>
      <w:r w:rsidRPr="00BB581E">
        <w:rPr>
          <w:rFonts w:ascii="Bookman Old Style" w:hAnsi="Bookman Old Style" w:cs="Arial"/>
          <w:sz w:val="22"/>
          <w:szCs w:val="22"/>
        </w:rPr>
        <w:t>WITNESSES: -</w:t>
      </w:r>
    </w:p>
    <w:p w:rsidR="004B79BD" w:rsidRPr="00D62084" w:rsidRDefault="004B79BD" w:rsidP="004B79BD">
      <w:pPr>
        <w:pStyle w:val="Heading1"/>
        <w:rPr>
          <w:rFonts w:ascii="Bookman Old Style" w:hAnsi="Bookman Old Style" w:cs="Arial"/>
          <w:b w:val="0"/>
          <w:sz w:val="22"/>
          <w:szCs w:val="22"/>
        </w:rPr>
      </w:pPr>
      <w:r w:rsidRPr="00BB581E">
        <w:rPr>
          <w:rFonts w:ascii="Bookman Old Style" w:hAnsi="Bookman Old Style" w:cs="Arial"/>
          <w:sz w:val="22"/>
          <w:szCs w:val="22"/>
        </w:rPr>
        <w:t>1.</w:t>
      </w:r>
      <w:r w:rsidRPr="00BB581E">
        <w:rPr>
          <w:rFonts w:ascii="Bookman Old Style" w:hAnsi="Bookman Old Style" w:cs="Arial"/>
          <w:sz w:val="22"/>
          <w:szCs w:val="22"/>
        </w:rPr>
        <w:tab/>
      </w:r>
    </w:p>
    <w:p w:rsidR="004B79BD" w:rsidRPr="00BB581E" w:rsidRDefault="004B79BD" w:rsidP="004B79BD">
      <w:pPr>
        <w:pStyle w:val="ListParagraph"/>
        <w:numPr>
          <w:ilvl w:val="0"/>
          <w:numId w:val="3"/>
        </w:numPr>
        <w:rPr>
          <w:rFonts w:ascii="Bookman Old Style" w:hAnsi="Bookman Old Style" w:cs="Bookman Old Style"/>
          <w:b/>
          <w:sz w:val="22"/>
          <w:szCs w:val="22"/>
        </w:rPr>
      </w:pPr>
      <w:r w:rsidRPr="00BB581E">
        <w:rPr>
          <w:rFonts w:ascii="Bookman Old Style" w:hAnsi="Bookman Old Style" w:cs="Bookman Old Style"/>
          <w:b/>
          <w:sz w:val="22"/>
          <w:szCs w:val="22"/>
        </w:rPr>
        <w:t xml:space="preserve">    Mrs. M.N. SHOBHA</w:t>
      </w:r>
    </w:p>
    <w:p w:rsidR="004B79BD" w:rsidRPr="00BB581E" w:rsidRDefault="004B79BD" w:rsidP="004B79BD">
      <w:pPr>
        <w:ind w:left="1440"/>
        <w:rPr>
          <w:rFonts w:ascii="Bookman Old Style" w:hAnsi="Bookman Old Style" w:cs="Bookman Old Style"/>
          <w:sz w:val="22"/>
          <w:szCs w:val="22"/>
        </w:rPr>
      </w:pPr>
    </w:p>
    <w:p w:rsidR="004B79BD" w:rsidRPr="00BB581E" w:rsidRDefault="004B79BD" w:rsidP="004B79BD">
      <w:pPr>
        <w:pStyle w:val="ListParagraph"/>
        <w:numPr>
          <w:ilvl w:val="0"/>
          <w:numId w:val="3"/>
        </w:numPr>
        <w:rPr>
          <w:rFonts w:ascii="Bookman Old Style" w:hAnsi="Bookman Old Style" w:cs="Bookman Old Style"/>
          <w:b/>
          <w:sz w:val="22"/>
          <w:szCs w:val="22"/>
        </w:rPr>
      </w:pPr>
      <w:r w:rsidRPr="00BB581E">
        <w:rPr>
          <w:rFonts w:ascii="Bookman Old Style" w:hAnsi="Bookman Old Style" w:cs="Bookman Old Style"/>
          <w:b/>
          <w:sz w:val="22"/>
          <w:szCs w:val="22"/>
        </w:rPr>
        <w:tab/>
        <w:t xml:space="preserve">Mr. PRADEEP KUMAR </w:t>
      </w:r>
    </w:p>
    <w:p w:rsidR="004B79BD" w:rsidRPr="00BB581E" w:rsidRDefault="004B79BD" w:rsidP="004B79BD">
      <w:pPr>
        <w:ind w:left="2880" w:firstLine="720"/>
        <w:rPr>
          <w:rFonts w:ascii="Bookman Old Style" w:hAnsi="Bookman Old Style" w:cs="Bookman Old Style"/>
          <w:b/>
          <w:sz w:val="22"/>
          <w:szCs w:val="22"/>
        </w:rPr>
      </w:pPr>
    </w:p>
    <w:p w:rsidR="004B79BD" w:rsidRPr="00BB581E" w:rsidRDefault="004B79BD" w:rsidP="004B79BD">
      <w:pPr>
        <w:ind w:left="3960"/>
        <w:rPr>
          <w:rFonts w:ascii="Bookman Old Style" w:hAnsi="Bookman Old Style" w:cs="Bookman Old Style"/>
          <w:b/>
          <w:sz w:val="22"/>
          <w:szCs w:val="22"/>
        </w:rPr>
      </w:pPr>
      <w:r w:rsidRPr="00BB581E">
        <w:rPr>
          <w:rFonts w:ascii="Bookman Old Style" w:hAnsi="Bookman Old Style" w:cs="Bookman Old Style"/>
          <w:b/>
          <w:sz w:val="22"/>
          <w:szCs w:val="22"/>
        </w:rPr>
        <w:t xml:space="preserve">OWNERS / VENDORS / FIRST PART </w:t>
      </w:r>
      <w:r w:rsidRPr="00BB581E">
        <w:rPr>
          <w:rFonts w:ascii="Bookman Old Style" w:hAnsi="Bookman Old Style" w:cs="Bookman Old Style"/>
          <w:b/>
          <w:sz w:val="22"/>
          <w:szCs w:val="22"/>
        </w:rPr>
        <w:tab/>
      </w:r>
    </w:p>
    <w:p w:rsidR="004B79BD" w:rsidRPr="00BB581E" w:rsidRDefault="004B79BD" w:rsidP="004B79BD">
      <w:pPr>
        <w:ind w:left="4320"/>
        <w:rPr>
          <w:rFonts w:ascii="Bookman Old Style" w:hAnsi="Bookman Old Style" w:cs="Bookman Old Style"/>
          <w:b/>
          <w:sz w:val="22"/>
          <w:szCs w:val="22"/>
        </w:rPr>
      </w:pPr>
    </w:p>
    <w:p w:rsidR="004B79BD" w:rsidRPr="00BB581E" w:rsidRDefault="004B79BD" w:rsidP="004B79BD">
      <w:pPr>
        <w:spacing w:line="360" w:lineRule="auto"/>
        <w:rPr>
          <w:rFonts w:ascii="Bookman Old Style" w:hAnsi="Bookman Old Style" w:cs="Bookman Old Style"/>
          <w:b/>
          <w:sz w:val="22"/>
          <w:szCs w:val="22"/>
        </w:rPr>
      </w:pPr>
      <w:r w:rsidRPr="00BB581E">
        <w:rPr>
          <w:rFonts w:ascii="Bookman Old Style" w:hAnsi="Bookman Old Style" w:cs="Bookman Old Style"/>
          <w:b/>
          <w:sz w:val="22"/>
          <w:szCs w:val="22"/>
        </w:rPr>
        <w:t>1.</w:t>
      </w:r>
      <w:r w:rsidRPr="00BB581E">
        <w:rPr>
          <w:rFonts w:ascii="Bookman Old Style" w:hAnsi="Bookman Old Style" w:cs="Bookman Old Style"/>
          <w:b/>
          <w:sz w:val="22"/>
          <w:szCs w:val="22"/>
        </w:rPr>
        <w:tab/>
        <w:t>Mrs. K.M. CHIKKATHAYAMMA</w:t>
      </w:r>
    </w:p>
    <w:p w:rsidR="004B79BD" w:rsidRPr="00BB581E" w:rsidRDefault="004B79BD" w:rsidP="004B79BD">
      <w:pPr>
        <w:spacing w:line="360" w:lineRule="auto"/>
        <w:ind w:left="4320"/>
        <w:rPr>
          <w:rFonts w:ascii="Bookman Old Style" w:hAnsi="Bookman Old Style" w:cs="Bookman Old Style"/>
          <w:sz w:val="22"/>
          <w:szCs w:val="22"/>
        </w:rPr>
      </w:pPr>
      <w:r w:rsidRPr="00BB581E">
        <w:rPr>
          <w:rFonts w:ascii="Bookman Old Style" w:hAnsi="Bookman Old Style" w:cs="Bookman Old Style"/>
          <w:b/>
          <w:sz w:val="22"/>
          <w:szCs w:val="22"/>
        </w:rPr>
        <w:t>1a</w:t>
      </w:r>
      <w:r w:rsidRPr="00BB581E">
        <w:rPr>
          <w:rFonts w:ascii="Bookman Old Style" w:hAnsi="Bookman Old Style" w:cs="Bookman Old Style"/>
          <w:b/>
          <w:sz w:val="22"/>
          <w:szCs w:val="22"/>
        </w:rPr>
        <w:tab/>
        <w:t>Mr. R. KRISHNA</w:t>
      </w:r>
    </w:p>
    <w:p w:rsidR="004B79BD" w:rsidRPr="00BB581E" w:rsidRDefault="004B79BD" w:rsidP="004B79BD">
      <w:pPr>
        <w:spacing w:line="360" w:lineRule="auto"/>
        <w:ind w:left="4320"/>
        <w:rPr>
          <w:rFonts w:ascii="Bookman Old Style" w:hAnsi="Bookman Old Style" w:cs="Bookman Old Style"/>
          <w:sz w:val="22"/>
          <w:szCs w:val="22"/>
        </w:rPr>
      </w:pPr>
      <w:r w:rsidRPr="00BB581E">
        <w:rPr>
          <w:rFonts w:ascii="Bookman Old Style" w:hAnsi="Bookman Old Style" w:cs="Bookman Old Style"/>
          <w:b/>
          <w:sz w:val="22"/>
          <w:szCs w:val="22"/>
        </w:rPr>
        <w:t>1b</w:t>
      </w:r>
      <w:r w:rsidRPr="00BB581E">
        <w:rPr>
          <w:rFonts w:ascii="Bookman Old Style" w:hAnsi="Bookman Old Style" w:cs="Bookman Old Style"/>
          <w:b/>
          <w:sz w:val="22"/>
          <w:szCs w:val="22"/>
        </w:rPr>
        <w:tab/>
        <w:t xml:space="preserve">Mrs. R. HEMA </w:t>
      </w:r>
    </w:p>
    <w:p w:rsidR="004B79BD" w:rsidRPr="00BB581E" w:rsidRDefault="004B79BD" w:rsidP="004B79BD">
      <w:pPr>
        <w:spacing w:line="360" w:lineRule="auto"/>
        <w:ind w:left="4320"/>
        <w:rPr>
          <w:rFonts w:ascii="Bookman Old Style" w:hAnsi="Bookman Old Style" w:cs="Bookman Old Style"/>
          <w:b/>
          <w:sz w:val="22"/>
          <w:szCs w:val="22"/>
        </w:rPr>
      </w:pPr>
      <w:r w:rsidRPr="00BB581E">
        <w:rPr>
          <w:rFonts w:ascii="Bookman Old Style" w:hAnsi="Bookman Old Style" w:cs="Bookman Old Style"/>
          <w:b/>
          <w:sz w:val="22"/>
          <w:szCs w:val="22"/>
        </w:rPr>
        <w:t>1c</w:t>
      </w:r>
      <w:r w:rsidRPr="00BB581E">
        <w:rPr>
          <w:rFonts w:ascii="Bookman Old Style" w:hAnsi="Bookman Old Style" w:cs="Bookman Old Style"/>
          <w:b/>
          <w:sz w:val="22"/>
          <w:szCs w:val="22"/>
        </w:rPr>
        <w:tab/>
        <w:t>Mr. R. UMESHA</w:t>
      </w:r>
    </w:p>
    <w:p w:rsidR="004B79BD" w:rsidRPr="00BB581E" w:rsidRDefault="004B79BD" w:rsidP="004B79BD">
      <w:pPr>
        <w:spacing w:line="360" w:lineRule="auto"/>
        <w:ind w:left="4320"/>
        <w:rPr>
          <w:rFonts w:ascii="Bookman Old Style" w:hAnsi="Bookman Old Style" w:cs="Bookman Old Style"/>
          <w:sz w:val="22"/>
          <w:szCs w:val="22"/>
        </w:rPr>
      </w:pPr>
      <w:r w:rsidRPr="00BB581E">
        <w:rPr>
          <w:rFonts w:ascii="Bookman Old Style" w:hAnsi="Bookman Old Style" w:cs="Bookman Old Style"/>
          <w:b/>
          <w:sz w:val="22"/>
          <w:szCs w:val="22"/>
        </w:rPr>
        <w:t>1d</w:t>
      </w:r>
      <w:r w:rsidRPr="00BB581E">
        <w:rPr>
          <w:rFonts w:ascii="Bookman Old Style" w:hAnsi="Bookman Old Style" w:cs="Bookman Old Style"/>
          <w:b/>
          <w:sz w:val="22"/>
          <w:szCs w:val="22"/>
        </w:rPr>
        <w:tab/>
        <w:t>Mrs. PARIMALA</w:t>
      </w:r>
    </w:p>
    <w:p w:rsidR="004B79BD" w:rsidRPr="00BB581E" w:rsidRDefault="004B79BD" w:rsidP="004B79BD">
      <w:pPr>
        <w:spacing w:line="360" w:lineRule="auto"/>
        <w:ind w:left="4320"/>
        <w:rPr>
          <w:rFonts w:ascii="Bookman Old Style" w:hAnsi="Bookman Old Style" w:cs="Bookman Old Style"/>
          <w:sz w:val="22"/>
          <w:szCs w:val="22"/>
        </w:rPr>
      </w:pPr>
      <w:r w:rsidRPr="00BB581E">
        <w:rPr>
          <w:rFonts w:ascii="Bookman Old Style" w:hAnsi="Bookman Old Style" w:cs="Bookman Old Style"/>
          <w:b/>
          <w:sz w:val="22"/>
          <w:szCs w:val="22"/>
        </w:rPr>
        <w:t>2.</w:t>
      </w:r>
      <w:r w:rsidRPr="00BB581E">
        <w:rPr>
          <w:rFonts w:ascii="Bookman Old Style" w:hAnsi="Bookman Old Style" w:cs="Bookman Old Style"/>
          <w:b/>
          <w:sz w:val="22"/>
          <w:szCs w:val="22"/>
        </w:rPr>
        <w:tab/>
        <w:t>Mrs. T. RENUKA</w:t>
      </w:r>
    </w:p>
    <w:p w:rsidR="004B79BD" w:rsidRPr="00BB581E" w:rsidRDefault="004B79BD" w:rsidP="004B79BD">
      <w:pPr>
        <w:spacing w:line="360" w:lineRule="auto"/>
        <w:ind w:left="4320"/>
        <w:rPr>
          <w:rFonts w:ascii="Bookman Old Style" w:hAnsi="Bookman Old Style" w:cs="Bookman Old Style"/>
          <w:sz w:val="22"/>
          <w:szCs w:val="22"/>
        </w:rPr>
      </w:pPr>
      <w:r w:rsidRPr="00BB581E">
        <w:rPr>
          <w:rFonts w:ascii="Bookman Old Style" w:hAnsi="Bookman Old Style" w:cs="Bookman Old Style"/>
          <w:b/>
          <w:sz w:val="22"/>
          <w:szCs w:val="22"/>
        </w:rPr>
        <w:t>2a</w:t>
      </w:r>
      <w:r w:rsidRPr="00BB581E">
        <w:rPr>
          <w:rFonts w:ascii="Bookman Old Style" w:hAnsi="Bookman Old Style" w:cs="Bookman Old Style"/>
          <w:b/>
          <w:sz w:val="22"/>
          <w:szCs w:val="22"/>
        </w:rPr>
        <w:tab/>
        <w:t xml:space="preserve">Mrs. T. PREETHI </w:t>
      </w:r>
    </w:p>
    <w:p w:rsidR="004B79BD" w:rsidRPr="00BB581E" w:rsidRDefault="004B79BD" w:rsidP="004B79BD">
      <w:pPr>
        <w:spacing w:line="360" w:lineRule="auto"/>
        <w:ind w:left="4320"/>
        <w:rPr>
          <w:rFonts w:ascii="Bookman Old Style" w:hAnsi="Bookman Old Style" w:cs="Bookman Old Style"/>
          <w:sz w:val="22"/>
          <w:szCs w:val="22"/>
        </w:rPr>
      </w:pPr>
      <w:r w:rsidRPr="00BB581E">
        <w:rPr>
          <w:rFonts w:ascii="Bookman Old Style" w:hAnsi="Bookman Old Style" w:cs="Bookman Old Style"/>
          <w:b/>
          <w:sz w:val="22"/>
          <w:szCs w:val="22"/>
        </w:rPr>
        <w:t>2b</w:t>
      </w:r>
      <w:r w:rsidRPr="00BB581E">
        <w:rPr>
          <w:rFonts w:ascii="Bookman Old Style" w:hAnsi="Bookman Old Style" w:cs="Bookman Old Style"/>
          <w:b/>
          <w:sz w:val="22"/>
          <w:szCs w:val="22"/>
        </w:rPr>
        <w:tab/>
        <w:t>Mr. P. KIRAN</w:t>
      </w:r>
    </w:p>
    <w:p w:rsidR="004B79BD" w:rsidRPr="00BB581E" w:rsidRDefault="004B79BD" w:rsidP="004B79BD">
      <w:pPr>
        <w:spacing w:line="360" w:lineRule="auto"/>
        <w:ind w:left="4320"/>
        <w:rPr>
          <w:rFonts w:ascii="Bookman Old Style" w:hAnsi="Bookman Old Style" w:cs="Bookman Old Style"/>
          <w:sz w:val="22"/>
          <w:szCs w:val="22"/>
        </w:rPr>
      </w:pPr>
      <w:r w:rsidRPr="00BB581E">
        <w:rPr>
          <w:rFonts w:ascii="Bookman Old Style" w:hAnsi="Bookman Old Style" w:cs="Bookman Old Style"/>
          <w:b/>
          <w:sz w:val="22"/>
          <w:szCs w:val="22"/>
        </w:rPr>
        <w:t>2c</w:t>
      </w:r>
      <w:r w:rsidRPr="00BB581E">
        <w:rPr>
          <w:rFonts w:ascii="Bookman Old Style" w:hAnsi="Bookman Old Style" w:cs="Bookman Old Style"/>
          <w:b/>
          <w:sz w:val="22"/>
          <w:szCs w:val="22"/>
        </w:rPr>
        <w:tab/>
        <w:t xml:space="preserve">Mr. P. SANTHOSH </w:t>
      </w:r>
    </w:p>
    <w:p w:rsidR="004B79BD" w:rsidRPr="00BB581E" w:rsidRDefault="004B79BD" w:rsidP="004B79BD">
      <w:pPr>
        <w:spacing w:line="360" w:lineRule="auto"/>
        <w:ind w:left="4320"/>
        <w:rPr>
          <w:rFonts w:ascii="Bookman Old Style" w:hAnsi="Bookman Old Style" w:cs="Bookman Old Style"/>
          <w:b/>
          <w:sz w:val="22"/>
          <w:szCs w:val="22"/>
        </w:rPr>
      </w:pPr>
      <w:r w:rsidRPr="00BB581E">
        <w:rPr>
          <w:rFonts w:ascii="Bookman Old Style" w:hAnsi="Bookman Old Style" w:cs="Bookman Old Style"/>
          <w:b/>
          <w:sz w:val="22"/>
          <w:szCs w:val="22"/>
        </w:rPr>
        <w:t>2d</w:t>
      </w:r>
      <w:r w:rsidRPr="00BB581E">
        <w:rPr>
          <w:rFonts w:ascii="Bookman Old Style" w:hAnsi="Bookman Old Style" w:cs="Bookman Old Style"/>
          <w:b/>
          <w:sz w:val="22"/>
          <w:szCs w:val="22"/>
        </w:rPr>
        <w:tab/>
        <w:t xml:space="preserve">Mr. P. SUNIL </w:t>
      </w:r>
    </w:p>
    <w:p w:rsidR="004B79BD" w:rsidRPr="00BB581E" w:rsidRDefault="004B79BD" w:rsidP="004B79BD">
      <w:pPr>
        <w:spacing w:line="360" w:lineRule="auto"/>
        <w:ind w:left="3960"/>
        <w:rPr>
          <w:rFonts w:ascii="Bookman Old Style" w:hAnsi="Bookman Old Style" w:cs="Bookman Old Style"/>
          <w:b/>
          <w:sz w:val="22"/>
          <w:szCs w:val="22"/>
        </w:rPr>
      </w:pPr>
    </w:p>
    <w:p w:rsidR="004B79BD" w:rsidRPr="00BB581E" w:rsidRDefault="004B79BD" w:rsidP="004B79BD">
      <w:pPr>
        <w:ind w:left="3960"/>
        <w:rPr>
          <w:rFonts w:ascii="Bookman Old Style" w:hAnsi="Bookman Old Style" w:cs="Bookman Old Style"/>
          <w:b/>
          <w:sz w:val="22"/>
          <w:szCs w:val="22"/>
        </w:rPr>
      </w:pPr>
      <w:r w:rsidRPr="00BB581E">
        <w:rPr>
          <w:rFonts w:ascii="Bookman Old Style" w:hAnsi="Bookman Old Style" w:cs="Bookman Old Style"/>
          <w:b/>
          <w:sz w:val="22"/>
          <w:szCs w:val="22"/>
        </w:rPr>
        <w:t xml:space="preserve">OWNERS / VENDORS / SECOND PART </w:t>
      </w:r>
      <w:r w:rsidRPr="00BB581E">
        <w:rPr>
          <w:rFonts w:ascii="Bookman Old Style" w:hAnsi="Bookman Old Style" w:cs="Bookman Old Style"/>
          <w:b/>
          <w:sz w:val="22"/>
          <w:szCs w:val="22"/>
        </w:rPr>
        <w:tab/>
      </w:r>
    </w:p>
    <w:p w:rsidR="004B79BD" w:rsidRPr="00BB581E" w:rsidRDefault="004B79BD" w:rsidP="004B79BD">
      <w:pPr>
        <w:ind w:left="2160" w:firstLine="720"/>
        <w:jc w:val="both"/>
        <w:rPr>
          <w:rFonts w:ascii="Bookman Old Style" w:hAnsi="Bookman Old Style"/>
          <w:b/>
          <w:color w:val="000000"/>
          <w:sz w:val="22"/>
          <w:szCs w:val="22"/>
        </w:rPr>
      </w:pPr>
    </w:p>
    <w:p w:rsidR="004B79BD" w:rsidRPr="00BB581E" w:rsidRDefault="004B79BD" w:rsidP="004B79BD">
      <w:pPr>
        <w:ind w:left="720" w:firstLine="720"/>
        <w:jc w:val="both"/>
        <w:rPr>
          <w:rFonts w:ascii="Bookman Old Style" w:hAnsi="Bookman Old Style"/>
          <w:color w:val="000000"/>
          <w:sz w:val="22"/>
          <w:szCs w:val="22"/>
        </w:rPr>
      </w:pPr>
      <w:r w:rsidRPr="00BB581E">
        <w:rPr>
          <w:rFonts w:ascii="Bookman Old Style" w:hAnsi="Bookman Old Style"/>
          <w:color w:val="000000"/>
          <w:sz w:val="22"/>
          <w:szCs w:val="22"/>
        </w:rPr>
        <w:t xml:space="preserve">               Represented by their Registered Power of Attorney Holder </w:t>
      </w:r>
    </w:p>
    <w:p w:rsidR="004B79BD" w:rsidRPr="00BB581E" w:rsidRDefault="004B79BD" w:rsidP="004B79BD">
      <w:pPr>
        <w:ind w:left="2160" w:firstLine="720"/>
        <w:jc w:val="both"/>
        <w:rPr>
          <w:rFonts w:ascii="Bookman Old Style" w:hAnsi="Bookman Old Style"/>
          <w:b/>
          <w:color w:val="000000"/>
          <w:sz w:val="22"/>
          <w:szCs w:val="22"/>
        </w:rPr>
      </w:pPr>
    </w:p>
    <w:p w:rsidR="004B79BD" w:rsidRPr="00BB581E" w:rsidRDefault="004B79BD" w:rsidP="004B79BD">
      <w:pPr>
        <w:ind w:left="3600" w:firstLine="720"/>
        <w:jc w:val="both"/>
        <w:rPr>
          <w:rFonts w:ascii="Bookman Old Style" w:hAnsi="Bookman Old Style"/>
          <w:b/>
          <w:color w:val="000000"/>
          <w:sz w:val="22"/>
          <w:szCs w:val="22"/>
        </w:rPr>
      </w:pPr>
      <w:r w:rsidRPr="00BB581E">
        <w:rPr>
          <w:rFonts w:ascii="Bookman Old Style" w:hAnsi="Bookman Old Style"/>
          <w:b/>
          <w:color w:val="000000"/>
          <w:sz w:val="22"/>
          <w:szCs w:val="22"/>
        </w:rPr>
        <w:t>SRI.N. MANJUNATH</w:t>
      </w:r>
    </w:p>
    <w:p w:rsidR="004B79BD" w:rsidRPr="00BB581E" w:rsidRDefault="004B79BD" w:rsidP="004B79BD">
      <w:pPr>
        <w:ind w:left="4320" w:firstLine="720"/>
        <w:rPr>
          <w:rFonts w:ascii="Bookman Old Style" w:hAnsi="Bookman Old Style" w:cs="Arial"/>
          <w:sz w:val="22"/>
          <w:szCs w:val="22"/>
        </w:rPr>
      </w:pPr>
      <w:r w:rsidRPr="00BB581E">
        <w:rPr>
          <w:rFonts w:ascii="Bookman Old Style" w:hAnsi="Bookman Old Style" w:cs="Arial"/>
          <w:sz w:val="22"/>
          <w:szCs w:val="22"/>
        </w:rPr>
        <w:t>VENDORS</w:t>
      </w:r>
    </w:p>
    <w:p w:rsidR="004B79BD" w:rsidRPr="00BB581E" w:rsidRDefault="004B79BD" w:rsidP="004B79BD">
      <w:pPr>
        <w:rPr>
          <w:rFonts w:ascii="Bookman Old Style" w:hAnsi="Bookman Old Style"/>
          <w:sz w:val="22"/>
          <w:szCs w:val="22"/>
        </w:rPr>
      </w:pPr>
    </w:p>
    <w:p w:rsidR="004B79BD" w:rsidRPr="00BB581E" w:rsidRDefault="004B79BD" w:rsidP="004B79BD">
      <w:pPr>
        <w:rPr>
          <w:rFonts w:ascii="Bookman Old Style" w:hAnsi="Bookman Old Style" w:cs="Arial"/>
          <w:sz w:val="22"/>
          <w:szCs w:val="22"/>
        </w:rPr>
      </w:pPr>
      <w:r w:rsidRPr="00BB581E">
        <w:rPr>
          <w:rFonts w:ascii="Bookman Old Style" w:hAnsi="Bookman Old Style"/>
          <w:b/>
          <w:sz w:val="22"/>
          <w:szCs w:val="22"/>
        </w:rPr>
        <w:t>2.</w:t>
      </w:r>
    </w:p>
    <w:p w:rsidR="004B79BD" w:rsidRPr="00BB581E" w:rsidRDefault="004B79BD" w:rsidP="004B79BD">
      <w:pPr>
        <w:ind w:left="3600" w:firstLine="720"/>
        <w:jc w:val="both"/>
        <w:rPr>
          <w:rFonts w:ascii="Bookman Old Style" w:hAnsi="Bookman Old Style"/>
          <w:b/>
          <w:color w:val="000000"/>
          <w:sz w:val="22"/>
          <w:szCs w:val="22"/>
        </w:rPr>
      </w:pPr>
      <w:r w:rsidRPr="00BB581E">
        <w:rPr>
          <w:rFonts w:ascii="Bookman Old Style" w:hAnsi="Bookman Old Style"/>
          <w:b/>
          <w:color w:val="000000"/>
          <w:sz w:val="22"/>
          <w:szCs w:val="22"/>
        </w:rPr>
        <w:lastRenderedPageBreak/>
        <w:t>SRI.N. MANJUNATH</w:t>
      </w:r>
    </w:p>
    <w:p w:rsidR="004B79BD" w:rsidRPr="00BB581E" w:rsidRDefault="004B79BD" w:rsidP="004B79BD">
      <w:pPr>
        <w:widowControl w:val="0"/>
        <w:autoSpaceDE w:val="0"/>
        <w:autoSpaceDN w:val="0"/>
        <w:adjustRightInd w:val="0"/>
        <w:ind w:left="1440" w:firstLine="720"/>
        <w:jc w:val="both"/>
        <w:rPr>
          <w:rFonts w:ascii="Bookman Old Style" w:hAnsi="Bookman Old Style" w:cs="Bookman Old Style"/>
          <w:bCs/>
          <w:color w:val="000000"/>
          <w:sz w:val="22"/>
          <w:szCs w:val="22"/>
        </w:rPr>
      </w:pPr>
      <w:r w:rsidRPr="00BB581E">
        <w:rPr>
          <w:rFonts w:ascii="Bookman Old Style" w:hAnsi="Bookman Old Style"/>
          <w:sz w:val="22"/>
          <w:szCs w:val="22"/>
        </w:rPr>
        <w:t>DEVELOPER / CONFIRMING PARTY / SECOND PARTY</w:t>
      </w:r>
    </w:p>
    <w:p w:rsidR="004B79BD" w:rsidRPr="00BB581E" w:rsidRDefault="004B79BD" w:rsidP="004B79BD">
      <w:pPr>
        <w:widowControl w:val="0"/>
        <w:autoSpaceDE w:val="0"/>
        <w:autoSpaceDN w:val="0"/>
        <w:adjustRightInd w:val="0"/>
        <w:ind w:left="4320" w:firstLine="720"/>
        <w:jc w:val="both"/>
        <w:rPr>
          <w:rFonts w:ascii="Bookman Old Style" w:hAnsi="Bookman Old Style" w:cs="Arial"/>
          <w:sz w:val="22"/>
          <w:szCs w:val="22"/>
        </w:rPr>
      </w:pPr>
    </w:p>
    <w:p w:rsidR="004B79BD" w:rsidRPr="00BB581E" w:rsidRDefault="004B79BD" w:rsidP="004B79BD">
      <w:pPr>
        <w:pStyle w:val="BodyTextIndent"/>
        <w:spacing w:after="0"/>
        <w:ind w:left="0"/>
        <w:jc w:val="both"/>
        <w:rPr>
          <w:rFonts w:ascii="Bookman Old Style" w:hAnsi="Bookman Old Style" w:cs="Bookman Old Style"/>
          <w:b/>
          <w:sz w:val="22"/>
          <w:szCs w:val="22"/>
          <w:u w:val="single"/>
        </w:rPr>
      </w:pPr>
      <w:r w:rsidRPr="00BB581E">
        <w:rPr>
          <w:rFonts w:ascii="Bookman Old Style" w:hAnsi="Bookman Old Style" w:cs="Bookman Old Style"/>
          <w:b/>
          <w:sz w:val="22"/>
          <w:szCs w:val="22"/>
          <w:u w:val="single"/>
        </w:rPr>
        <w:t>WITNESSES:</w:t>
      </w:r>
    </w:p>
    <w:p w:rsidR="004B79BD" w:rsidRPr="00BB581E" w:rsidRDefault="004B79BD" w:rsidP="004B79BD">
      <w:pPr>
        <w:jc w:val="both"/>
        <w:rPr>
          <w:rFonts w:ascii="Bookman Old Style" w:hAnsi="Bookman Old Style" w:cs="Bookman Old Style"/>
          <w:sz w:val="22"/>
          <w:szCs w:val="22"/>
        </w:rPr>
      </w:pPr>
      <w:r w:rsidRPr="00BB581E">
        <w:rPr>
          <w:rFonts w:ascii="Bookman Old Style" w:hAnsi="Bookman Old Style" w:cs="Bookman Old Style"/>
          <w:sz w:val="22"/>
          <w:szCs w:val="22"/>
        </w:rPr>
        <w:t>1.</w:t>
      </w:r>
    </w:p>
    <w:p w:rsidR="004B79BD" w:rsidRDefault="004B79BD" w:rsidP="004B79BD">
      <w:pPr>
        <w:widowControl w:val="0"/>
        <w:autoSpaceDE w:val="0"/>
        <w:autoSpaceDN w:val="0"/>
        <w:adjustRightInd w:val="0"/>
        <w:ind w:left="4320" w:firstLine="720"/>
        <w:jc w:val="both"/>
        <w:rPr>
          <w:rFonts w:ascii="Bookman Old Style" w:hAnsi="Bookman Old Style" w:cs="Arial"/>
          <w:sz w:val="22"/>
          <w:szCs w:val="22"/>
        </w:rPr>
      </w:pPr>
    </w:p>
    <w:p w:rsidR="004B79BD" w:rsidRDefault="004B79BD" w:rsidP="004B79BD">
      <w:pPr>
        <w:widowControl w:val="0"/>
        <w:autoSpaceDE w:val="0"/>
        <w:autoSpaceDN w:val="0"/>
        <w:adjustRightInd w:val="0"/>
        <w:ind w:left="4320" w:firstLine="720"/>
        <w:jc w:val="both"/>
        <w:rPr>
          <w:rFonts w:ascii="Bookman Old Style" w:hAnsi="Bookman Old Style" w:cs="Arial"/>
          <w:sz w:val="22"/>
          <w:szCs w:val="22"/>
        </w:rPr>
      </w:pPr>
    </w:p>
    <w:p w:rsidR="004B79BD" w:rsidRDefault="004B79BD" w:rsidP="004B79BD">
      <w:pPr>
        <w:widowControl w:val="0"/>
        <w:autoSpaceDE w:val="0"/>
        <w:autoSpaceDN w:val="0"/>
        <w:adjustRightInd w:val="0"/>
        <w:ind w:left="4320" w:firstLine="720"/>
        <w:jc w:val="both"/>
        <w:rPr>
          <w:rFonts w:ascii="Bookman Old Style" w:hAnsi="Bookman Old Style" w:cs="Arial"/>
          <w:sz w:val="22"/>
          <w:szCs w:val="22"/>
        </w:rPr>
      </w:pPr>
      <w:r w:rsidRPr="00BB581E">
        <w:rPr>
          <w:rFonts w:ascii="Bookman Old Style" w:hAnsi="Bookman Old Style" w:cs="Arial"/>
          <w:sz w:val="22"/>
          <w:szCs w:val="22"/>
        </w:rPr>
        <w:t>PURCHASER</w:t>
      </w:r>
    </w:p>
    <w:p w:rsidR="004B79BD" w:rsidRDefault="004B79BD" w:rsidP="004B79BD">
      <w:pPr>
        <w:rPr>
          <w:rFonts w:ascii="Bookman Old Style" w:hAnsi="Bookman Old Style" w:cs="Bookman Old Style"/>
          <w:sz w:val="22"/>
          <w:szCs w:val="22"/>
        </w:rPr>
      </w:pPr>
      <w:r w:rsidRPr="00BB581E">
        <w:rPr>
          <w:rFonts w:ascii="Bookman Old Style" w:hAnsi="Bookman Old Style" w:cs="Bookman Old Style"/>
          <w:sz w:val="22"/>
          <w:szCs w:val="22"/>
        </w:rPr>
        <w:t>2.</w:t>
      </w:r>
      <w:r w:rsidRPr="00BB581E">
        <w:rPr>
          <w:rFonts w:ascii="Bookman Old Style" w:hAnsi="Bookman Old Style" w:cs="Bookman Old Style"/>
          <w:sz w:val="22"/>
          <w:szCs w:val="22"/>
        </w:rPr>
        <w:tab/>
      </w:r>
      <w:r w:rsidRPr="00BB581E">
        <w:rPr>
          <w:rFonts w:ascii="Bookman Old Style" w:hAnsi="Bookman Old Style" w:cs="Bookman Old Style"/>
          <w:sz w:val="22"/>
          <w:szCs w:val="22"/>
        </w:rPr>
        <w:tab/>
      </w:r>
      <w:r w:rsidRPr="00BB581E">
        <w:rPr>
          <w:rFonts w:ascii="Bookman Old Style" w:hAnsi="Bookman Old Style" w:cs="Bookman Old Style"/>
          <w:sz w:val="22"/>
          <w:szCs w:val="22"/>
        </w:rPr>
        <w:tab/>
      </w:r>
      <w:r w:rsidRPr="00BB581E">
        <w:rPr>
          <w:rFonts w:ascii="Bookman Old Style" w:hAnsi="Bookman Old Style" w:cs="Bookman Old Style"/>
          <w:sz w:val="22"/>
          <w:szCs w:val="22"/>
        </w:rPr>
        <w:tab/>
      </w:r>
      <w:r w:rsidRPr="00BB581E">
        <w:rPr>
          <w:rFonts w:ascii="Bookman Old Style" w:hAnsi="Bookman Old Style" w:cs="Bookman Old Style"/>
          <w:sz w:val="22"/>
          <w:szCs w:val="22"/>
        </w:rPr>
        <w:tab/>
      </w:r>
      <w:r w:rsidRPr="00BB581E">
        <w:rPr>
          <w:rFonts w:ascii="Bookman Old Style" w:hAnsi="Bookman Old Style" w:cs="Bookman Old Style"/>
          <w:sz w:val="22"/>
          <w:szCs w:val="22"/>
        </w:rPr>
        <w:tab/>
      </w:r>
      <w:r w:rsidRPr="00BB581E">
        <w:rPr>
          <w:rFonts w:ascii="Bookman Old Style" w:hAnsi="Bookman Old Style" w:cs="Bookman Old Style"/>
          <w:sz w:val="22"/>
          <w:szCs w:val="22"/>
        </w:rPr>
        <w:tab/>
      </w:r>
    </w:p>
    <w:p w:rsidR="004B79BD" w:rsidRDefault="004B79BD" w:rsidP="004B79BD">
      <w:pPr>
        <w:rPr>
          <w:rFonts w:ascii="Bookman Old Style" w:hAnsi="Bookman Old Style" w:cs="Bookman Old Style"/>
          <w:sz w:val="22"/>
          <w:szCs w:val="22"/>
        </w:rPr>
      </w:pPr>
    </w:p>
    <w:p w:rsidR="004B79BD" w:rsidRDefault="004B79BD" w:rsidP="004B79BD">
      <w:pPr>
        <w:rPr>
          <w:rFonts w:ascii="Bookman Old Style" w:hAnsi="Bookman Old Style" w:cs="Bookman Old Style"/>
          <w:sz w:val="22"/>
          <w:szCs w:val="22"/>
        </w:rPr>
      </w:pPr>
    </w:p>
    <w:p w:rsidR="004B79BD" w:rsidRDefault="004B79BD" w:rsidP="004B79BD">
      <w:pPr>
        <w:rPr>
          <w:rFonts w:ascii="Bookman Old Style" w:hAnsi="Bookman Old Style" w:cs="Bookman Old Style"/>
          <w:sz w:val="22"/>
          <w:szCs w:val="22"/>
        </w:rPr>
      </w:pPr>
    </w:p>
    <w:p w:rsidR="004B79BD" w:rsidRPr="00575611" w:rsidRDefault="004B79BD" w:rsidP="00616832">
      <w:pPr>
        <w:spacing w:after="200" w:line="276" w:lineRule="auto"/>
        <w:rPr>
          <w:rFonts w:ascii="Bookman Old Style" w:hAnsi="Bookman Old Style" w:cs="Arial"/>
          <w:b/>
          <w:i/>
          <w:sz w:val="20"/>
          <w:szCs w:val="20"/>
          <w:u w:val="single"/>
        </w:rPr>
      </w:pPr>
      <w:r w:rsidRPr="00575611">
        <w:rPr>
          <w:rFonts w:ascii="Bookman Old Style" w:hAnsi="Bookman Old Style" w:cs="Arial"/>
          <w:b/>
          <w:i/>
          <w:sz w:val="20"/>
          <w:szCs w:val="20"/>
          <w:u w:val="single"/>
        </w:rPr>
        <w:t>Drafted by me:</w:t>
      </w:r>
    </w:p>
    <w:p w:rsidR="004B79BD" w:rsidRPr="00575611" w:rsidRDefault="004B79BD" w:rsidP="004B79BD">
      <w:pPr>
        <w:ind w:left="2160" w:firstLine="720"/>
        <w:jc w:val="right"/>
        <w:rPr>
          <w:rFonts w:ascii="Bookman Old Style" w:hAnsi="Bookman Old Style" w:cs="Arial"/>
          <w:b/>
          <w:i/>
          <w:sz w:val="20"/>
          <w:szCs w:val="20"/>
        </w:rPr>
      </w:pPr>
    </w:p>
    <w:p w:rsidR="004B79BD" w:rsidRDefault="004B79BD" w:rsidP="004B79BD">
      <w:pPr>
        <w:ind w:left="2160" w:firstLine="720"/>
        <w:jc w:val="right"/>
        <w:rPr>
          <w:rFonts w:ascii="Bookman Old Style" w:hAnsi="Bookman Old Style" w:cs="Arial"/>
          <w:b/>
          <w:i/>
          <w:sz w:val="20"/>
          <w:szCs w:val="20"/>
        </w:rPr>
      </w:pPr>
    </w:p>
    <w:p w:rsidR="004B79BD" w:rsidRPr="00575611" w:rsidRDefault="004B79BD" w:rsidP="004B79BD">
      <w:pPr>
        <w:ind w:left="2160" w:firstLine="720"/>
        <w:jc w:val="right"/>
        <w:rPr>
          <w:rFonts w:ascii="Bookman Old Style" w:hAnsi="Bookman Old Style" w:cs="Arial"/>
          <w:b/>
          <w:i/>
          <w:sz w:val="20"/>
          <w:szCs w:val="20"/>
        </w:rPr>
      </w:pPr>
    </w:p>
    <w:p w:rsidR="004B79BD" w:rsidRPr="00575611" w:rsidRDefault="004B79BD" w:rsidP="004B79BD">
      <w:pPr>
        <w:rPr>
          <w:rFonts w:ascii="Bookman Old Style" w:hAnsi="Bookman Old Style" w:cs="Arial"/>
          <w:b/>
          <w:i/>
          <w:sz w:val="20"/>
          <w:szCs w:val="20"/>
        </w:rPr>
      </w:pPr>
      <w:r w:rsidRPr="00575611">
        <w:rPr>
          <w:rFonts w:ascii="Bookman Old Style" w:hAnsi="Bookman Old Style" w:cs="Arial"/>
          <w:b/>
          <w:i/>
          <w:sz w:val="20"/>
          <w:szCs w:val="20"/>
        </w:rPr>
        <w:t>M.S.Vijayasarathy,</w:t>
      </w:r>
    </w:p>
    <w:p w:rsidR="004B79BD" w:rsidRPr="00575611" w:rsidRDefault="004B79BD" w:rsidP="004B79BD">
      <w:pPr>
        <w:rPr>
          <w:rFonts w:ascii="Bookman Old Style" w:hAnsi="Bookman Old Style" w:cs="Arial"/>
          <w:i/>
          <w:sz w:val="20"/>
          <w:szCs w:val="20"/>
        </w:rPr>
      </w:pPr>
      <w:r w:rsidRPr="00575611">
        <w:rPr>
          <w:rFonts w:ascii="Bookman Old Style" w:hAnsi="Bookman Old Style" w:cs="Arial"/>
          <w:i/>
          <w:sz w:val="20"/>
          <w:szCs w:val="20"/>
        </w:rPr>
        <w:t>M/s Lex Nexus,Advocates and Solicitors,</w:t>
      </w:r>
    </w:p>
    <w:p w:rsidR="004B79BD" w:rsidRPr="00575611" w:rsidRDefault="004B79BD" w:rsidP="004B79BD">
      <w:pPr>
        <w:rPr>
          <w:rFonts w:ascii="Bookman Old Style" w:hAnsi="Bookman Old Style" w:cs="Arial"/>
          <w:i/>
          <w:sz w:val="20"/>
          <w:szCs w:val="20"/>
        </w:rPr>
      </w:pPr>
      <w:r w:rsidRPr="00575611">
        <w:rPr>
          <w:rFonts w:ascii="Bookman Old Style" w:hAnsi="Bookman Old Style" w:cs="Arial"/>
          <w:i/>
          <w:sz w:val="20"/>
          <w:szCs w:val="20"/>
        </w:rPr>
        <w:t>No.22, 1</w:t>
      </w:r>
      <w:r w:rsidRPr="00575611">
        <w:rPr>
          <w:rFonts w:ascii="Bookman Old Style" w:hAnsi="Bookman Old Style" w:cs="Arial"/>
          <w:i/>
          <w:sz w:val="20"/>
          <w:szCs w:val="20"/>
          <w:vertAlign w:val="superscript"/>
        </w:rPr>
        <w:t>st</w:t>
      </w:r>
      <w:r w:rsidRPr="00575611">
        <w:rPr>
          <w:rFonts w:ascii="Bookman Old Style" w:hAnsi="Bookman Old Style" w:cs="Arial"/>
          <w:i/>
          <w:sz w:val="20"/>
          <w:szCs w:val="20"/>
        </w:rPr>
        <w:t xml:space="preserve"> Cross, Ramachandra Rao Road,</w:t>
      </w:r>
    </w:p>
    <w:p w:rsidR="004B79BD" w:rsidRDefault="004B79BD" w:rsidP="004B79BD">
      <w:pPr>
        <w:rPr>
          <w:rFonts w:ascii="Bookman Old Style" w:hAnsi="Bookman Old Style" w:cs="Bookman Old Style"/>
          <w:sz w:val="22"/>
          <w:szCs w:val="22"/>
        </w:rPr>
      </w:pPr>
      <w:r w:rsidRPr="00575611">
        <w:rPr>
          <w:rFonts w:ascii="Bookman Old Style" w:hAnsi="Bookman Old Style" w:cs="Arial"/>
          <w:i/>
          <w:sz w:val="20"/>
          <w:szCs w:val="20"/>
        </w:rPr>
        <w:t xml:space="preserve">Madhavanagar, Bangalore – </w:t>
      </w:r>
      <w:bookmarkStart w:id="0" w:name="_GoBack"/>
      <w:bookmarkEnd w:id="0"/>
      <w:r w:rsidRPr="00575611">
        <w:rPr>
          <w:rFonts w:ascii="Bookman Old Style" w:hAnsi="Bookman Old Style" w:cs="Arial"/>
          <w:i/>
          <w:sz w:val="20"/>
          <w:szCs w:val="20"/>
        </w:rPr>
        <w:t>560 001.</w:t>
      </w:r>
      <w:r w:rsidRPr="0059332F">
        <w:rPr>
          <w:rFonts w:ascii="Bookman Old Style" w:hAnsi="Bookman Old Style" w:cs="Bookman Old Style"/>
          <w:sz w:val="22"/>
          <w:szCs w:val="22"/>
        </w:rPr>
        <w:tab/>
      </w:r>
    </w:p>
    <w:sectPr w:rsidR="004B79BD" w:rsidSect="00F34042">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EF4" w:rsidRDefault="00E65EF4">
      <w:r>
        <w:separator/>
      </w:r>
    </w:p>
  </w:endnote>
  <w:endnote w:type="continuationSeparator" w:id="1">
    <w:p w:rsidR="00E65EF4" w:rsidRDefault="00E65E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ns Serif 10cpi">
    <w:altName w:val="Times New Roman"/>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1237211"/>
      <w:docPartObj>
        <w:docPartGallery w:val="Page Numbers (Bottom of Page)"/>
        <w:docPartUnique/>
      </w:docPartObj>
    </w:sdtPr>
    <w:sdtEndPr>
      <w:rPr>
        <w:noProof/>
      </w:rPr>
    </w:sdtEndPr>
    <w:sdtContent>
      <w:p w:rsidR="00F34042" w:rsidRDefault="00AB5E06">
        <w:pPr>
          <w:pStyle w:val="Footer"/>
          <w:jc w:val="right"/>
        </w:pPr>
        <w:r>
          <w:fldChar w:fldCharType="begin"/>
        </w:r>
        <w:r w:rsidR="00F34042">
          <w:instrText xml:space="preserve"> PAGE   \* MERGEFORMAT </w:instrText>
        </w:r>
        <w:r>
          <w:fldChar w:fldCharType="separate"/>
        </w:r>
        <w:r w:rsidR="009E353E">
          <w:rPr>
            <w:noProof/>
          </w:rPr>
          <w:t>1</w:t>
        </w:r>
        <w:r>
          <w:rPr>
            <w:noProof/>
          </w:rPr>
          <w:fldChar w:fldCharType="end"/>
        </w:r>
      </w:p>
    </w:sdtContent>
  </w:sdt>
  <w:p w:rsidR="00F34042" w:rsidRDefault="00F340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EF4" w:rsidRDefault="00E65EF4">
      <w:r>
        <w:separator/>
      </w:r>
    </w:p>
  </w:footnote>
  <w:footnote w:type="continuationSeparator" w:id="1">
    <w:p w:rsidR="00E65EF4" w:rsidRDefault="00E65E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0ECE"/>
    <w:multiLevelType w:val="hybridMultilevel"/>
    <w:tmpl w:val="AC968B3A"/>
    <w:lvl w:ilvl="0" w:tplc="D13095AE">
      <w:start w:val="1"/>
      <w:numFmt w:val="decimal"/>
      <w:lvlText w:val="%1."/>
      <w:lvlJc w:val="left"/>
      <w:pPr>
        <w:ind w:left="2520" w:hanging="360"/>
      </w:pPr>
      <w:rPr>
        <w:rFonts w:hint="default"/>
        <w:b/>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07CB30E0"/>
    <w:multiLevelType w:val="hybridMultilevel"/>
    <w:tmpl w:val="6B727BE2"/>
    <w:lvl w:ilvl="0" w:tplc="E578D380">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EA65F8"/>
    <w:multiLevelType w:val="hybridMultilevel"/>
    <w:tmpl w:val="6304F3CC"/>
    <w:lvl w:ilvl="0" w:tplc="A5CE814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nsid w:val="18B179A5"/>
    <w:multiLevelType w:val="hybridMultilevel"/>
    <w:tmpl w:val="3794AAE8"/>
    <w:lvl w:ilvl="0" w:tplc="46E655F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nsid w:val="1DB0197E"/>
    <w:multiLevelType w:val="hybridMultilevel"/>
    <w:tmpl w:val="B48AC7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595C06"/>
    <w:multiLevelType w:val="hybridMultilevel"/>
    <w:tmpl w:val="754EA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B5351B"/>
    <w:multiLevelType w:val="hybridMultilevel"/>
    <w:tmpl w:val="D6342366"/>
    <w:lvl w:ilvl="0" w:tplc="40090019">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815684"/>
    <w:multiLevelType w:val="hybridMultilevel"/>
    <w:tmpl w:val="A5ECF154"/>
    <w:lvl w:ilvl="0" w:tplc="46C09F5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7C1C5F"/>
    <w:multiLevelType w:val="hybridMultilevel"/>
    <w:tmpl w:val="7E18DA4E"/>
    <w:lvl w:ilvl="0" w:tplc="B90A6028">
      <w:start w:val="1"/>
      <w:numFmt w:val="decimal"/>
      <w:lvlText w:val="%1."/>
      <w:lvlJc w:val="left"/>
      <w:pPr>
        <w:ind w:left="2880" w:hanging="720"/>
      </w:pPr>
      <w:rPr>
        <w:rFonts w:ascii="Bookman Old Style" w:hAnsi="Bookman Old Style"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9">
    <w:nsid w:val="522F1053"/>
    <w:multiLevelType w:val="hybridMultilevel"/>
    <w:tmpl w:val="48904B80"/>
    <w:lvl w:ilvl="0" w:tplc="F6D2645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nsid w:val="608C1834"/>
    <w:multiLevelType w:val="hybridMultilevel"/>
    <w:tmpl w:val="03B80392"/>
    <w:lvl w:ilvl="0" w:tplc="35707B6A">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11">
    <w:nsid w:val="6FF6756A"/>
    <w:multiLevelType w:val="hybridMultilevel"/>
    <w:tmpl w:val="3B385EF4"/>
    <w:lvl w:ilvl="0" w:tplc="78C0B826">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0E6C5A"/>
    <w:multiLevelType w:val="hybridMultilevel"/>
    <w:tmpl w:val="48904B80"/>
    <w:lvl w:ilvl="0" w:tplc="F6D2645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nsid w:val="798406C4"/>
    <w:multiLevelType w:val="hybridMultilevel"/>
    <w:tmpl w:val="98E4E0A8"/>
    <w:lvl w:ilvl="0" w:tplc="2070AA5C">
      <w:start w:val="1"/>
      <w:numFmt w:val="decimal"/>
      <w:lvlText w:val="%1."/>
      <w:lvlJc w:val="left"/>
      <w:pPr>
        <w:ind w:left="1080" w:hanging="720"/>
      </w:pPr>
      <w:rPr>
        <w:rFonts w:ascii="Bookman Old Style" w:eastAsia="Times New Roman" w:hAnsi="Bookman Old Style"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B042348"/>
    <w:multiLevelType w:val="hybridMultilevel"/>
    <w:tmpl w:val="687E2E68"/>
    <w:lvl w:ilvl="0" w:tplc="00D0727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7"/>
  </w:num>
  <w:num w:numId="5">
    <w:abstractNumId w:val="12"/>
  </w:num>
  <w:num w:numId="6">
    <w:abstractNumId w:val="9"/>
  </w:num>
  <w:num w:numId="7">
    <w:abstractNumId w:val="14"/>
  </w:num>
  <w:num w:numId="8">
    <w:abstractNumId w:val="5"/>
  </w:num>
  <w:num w:numId="9">
    <w:abstractNumId w:val="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6"/>
  </w:num>
  <w:num w:numId="16">
    <w:abstractNumId w:val="0"/>
  </w:num>
  <w:num w:numId="17">
    <w:abstractNumId w:val="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48FF"/>
    <w:rsid w:val="00010C03"/>
    <w:rsid w:val="00017C06"/>
    <w:rsid w:val="00040C5B"/>
    <w:rsid w:val="0006595D"/>
    <w:rsid w:val="000721E6"/>
    <w:rsid w:val="00076FC8"/>
    <w:rsid w:val="000B048B"/>
    <w:rsid w:val="0013731F"/>
    <w:rsid w:val="0019097C"/>
    <w:rsid w:val="001D0E70"/>
    <w:rsid w:val="0020748F"/>
    <w:rsid w:val="00232587"/>
    <w:rsid w:val="00243E22"/>
    <w:rsid w:val="002440D5"/>
    <w:rsid w:val="00292979"/>
    <w:rsid w:val="00295C54"/>
    <w:rsid w:val="002A0F20"/>
    <w:rsid w:val="002A5DAD"/>
    <w:rsid w:val="002D7EAD"/>
    <w:rsid w:val="00312ED6"/>
    <w:rsid w:val="003248FF"/>
    <w:rsid w:val="003620A4"/>
    <w:rsid w:val="00383E45"/>
    <w:rsid w:val="00450391"/>
    <w:rsid w:val="00470605"/>
    <w:rsid w:val="004A24CA"/>
    <w:rsid w:val="004B19A0"/>
    <w:rsid w:val="004B79BD"/>
    <w:rsid w:val="005108C7"/>
    <w:rsid w:val="00557C0E"/>
    <w:rsid w:val="00561B3B"/>
    <w:rsid w:val="00562834"/>
    <w:rsid w:val="00590603"/>
    <w:rsid w:val="005B15A0"/>
    <w:rsid w:val="005C5339"/>
    <w:rsid w:val="00605684"/>
    <w:rsid w:val="00616832"/>
    <w:rsid w:val="0062063F"/>
    <w:rsid w:val="00642E00"/>
    <w:rsid w:val="00657A91"/>
    <w:rsid w:val="006E637C"/>
    <w:rsid w:val="00724419"/>
    <w:rsid w:val="007517D5"/>
    <w:rsid w:val="007A1569"/>
    <w:rsid w:val="007D6FBB"/>
    <w:rsid w:val="007E69CB"/>
    <w:rsid w:val="007F1564"/>
    <w:rsid w:val="007F70F4"/>
    <w:rsid w:val="008603FB"/>
    <w:rsid w:val="00890A3D"/>
    <w:rsid w:val="008948EC"/>
    <w:rsid w:val="008B57DC"/>
    <w:rsid w:val="008F7B9B"/>
    <w:rsid w:val="00944F8D"/>
    <w:rsid w:val="009B2713"/>
    <w:rsid w:val="009B6683"/>
    <w:rsid w:val="009D1646"/>
    <w:rsid w:val="009E353E"/>
    <w:rsid w:val="009E4BEA"/>
    <w:rsid w:val="009F467F"/>
    <w:rsid w:val="009F7E91"/>
    <w:rsid w:val="00A0785D"/>
    <w:rsid w:val="00A23D2C"/>
    <w:rsid w:val="00A43CB3"/>
    <w:rsid w:val="00A443EC"/>
    <w:rsid w:val="00A6146F"/>
    <w:rsid w:val="00A66331"/>
    <w:rsid w:val="00AA2259"/>
    <w:rsid w:val="00AA4D38"/>
    <w:rsid w:val="00AB4F0B"/>
    <w:rsid w:val="00AB5E06"/>
    <w:rsid w:val="00AC1E3F"/>
    <w:rsid w:val="00AF2BA0"/>
    <w:rsid w:val="00B53090"/>
    <w:rsid w:val="00B5737E"/>
    <w:rsid w:val="00B65AA1"/>
    <w:rsid w:val="00BC094C"/>
    <w:rsid w:val="00BD5938"/>
    <w:rsid w:val="00C26C8B"/>
    <w:rsid w:val="00C47D5A"/>
    <w:rsid w:val="00C7116A"/>
    <w:rsid w:val="00C84DD1"/>
    <w:rsid w:val="00C866EF"/>
    <w:rsid w:val="00C92C55"/>
    <w:rsid w:val="00D555E2"/>
    <w:rsid w:val="00D62084"/>
    <w:rsid w:val="00D62C96"/>
    <w:rsid w:val="00E451A8"/>
    <w:rsid w:val="00E65EF4"/>
    <w:rsid w:val="00E74FB2"/>
    <w:rsid w:val="00E87C16"/>
    <w:rsid w:val="00ED3389"/>
    <w:rsid w:val="00ED38FA"/>
    <w:rsid w:val="00F16319"/>
    <w:rsid w:val="00F34042"/>
    <w:rsid w:val="00F37FDB"/>
    <w:rsid w:val="00F72414"/>
    <w:rsid w:val="00F77A7D"/>
    <w:rsid w:val="00FB5A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5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373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semiHidden/>
    <w:unhideWhenUsed/>
    <w:qFormat/>
    <w:rsid w:val="00A0785D"/>
    <w:pPr>
      <w:keepNext/>
      <w:spacing w:line="480" w:lineRule="auto"/>
      <w:ind w:right="-70"/>
      <w:jc w:val="center"/>
      <w:outlineLvl w:val="1"/>
    </w:pPr>
    <w:rPr>
      <w:rFonts w:ascii="Sans Serif 10cpi" w:hAnsi="Sans Serif 10cp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97C"/>
    <w:pPr>
      <w:spacing w:after="0" w:line="240" w:lineRule="auto"/>
    </w:pPr>
  </w:style>
  <w:style w:type="paragraph" w:styleId="ListParagraph">
    <w:name w:val="List Paragraph"/>
    <w:basedOn w:val="Normal"/>
    <w:uiPriority w:val="34"/>
    <w:qFormat/>
    <w:rsid w:val="0019097C"/>
    <w:pPr>
      <w:ind w:left="720"/>
      <w:contextualSpacing/>
    </w:pPr>
  </w:style>
  <w:style w:type="character" w:customStyle="1" w:styleId="Heading2Char">
    <w:name w:val="Heading 2 Char"/>
    <w:basedOn w:val="DefaultParagraphFont"/>
    <w:uiPriority w:val="9"/>
    <w:semiHidden/>
    <w:rsid w:val="00A0785D"/>
    <w:rPr>
      <w:rFonts w:asciiTheme="majorHAnsi" w:eastAsiaTheme="majorEastAsia" w:hAnsiTheme="majorHAnsi" w:cstheme="majorBidi"/>
      <w:b/>
      <w:bCs/>
      <w:color w:val="4F81BD" w:themeColor="accent1"/>
      <w:sz w:val="26"/>
      <w:szCs w:val="26"/>
      <w:lang w:val="en-US"/>
    </w:rPr>
  </w:style>
  <w:style w:type="paragraph" w:styleId="Footer">
    <w:name w:val="footer"/>
    <w:basedOn w:val="Normal"/>
    <w:link w:val="FooterChar1"/>
    <w:uiPriority w:val="99"/>
    <w:unhideWhenUsed/>
    <w:rsid w:val="00A0785D"/>
    <w:pPr>
      <w:tabs>
        <w:tab w:val="center" w:pos="4320"/>
        <w:tab w:val="right" w:pos="8640"/>
      </w:tabs>
    </w:pPr>
  </w:style>
  <w:style w:type="character" w:customStyle="1" w:styleId="FooterChar">
    <w:name w:val="Footer Char"/>
    <w:basedOn w:val="DefaultParagraphFont"/>
    <w:uiPriority w:val="99"/>
    <w:semiHidden/>
    <w:rsid w:val="00A0785D"/>
    <w:rPr>
      <w:rFonts w:ascii="Times New Roman" w:eastAsia="Times New Roman" w:hAnsi="Times New Roman" w:cs="Times New Roman"/>
      <w:sz w:val="24"/>
      <w:szCs w:val="24"/>
      <w:lang w:val="en-US"/>
    </w:rPr>
  </w:style>
  <w:style w:type="paragraph" w:styleId="BodyText">
    <w:name w:val="Body Text"/>
    <w:basedOn w:val="Normal"/>
    <w:link w:val="BodyTextChar1"/>
    <w:unhideWhenUsed/>
    <w:rsid w:val="00A0785D"/>
    <w:pPr>
      <w:jc w:val="both"/>
    </w:pPr>
    <w:rPr>
      <w:rFonts w:ascii="Sans Serif 10cpi" w:hAnsi="Sans Serif 10cpi"/>
    </w:rPr>
  </w:style>
  <w:style w:type="character" w:customStyle="1" w:styleId="BodyTextChar">
    <w:name w:val="Body Text Char"/>
    <w:basedOn w:val="DefaultParagraphFont"/>
    <w:rsid w:val="00A0785D"/>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unhideWhenUsed/>
    <w:rsid w:val="00A0785D"/>
    <w:pPr>
      <w:spacing w:after="120"/>
      <w:ind w:left="360"/>
    </w:pPr>
  </w:style>
  <w:style w:type="character" w:customStyle="1" w:styleId="BodyTextIndentChar">
    <w:name w:val="Body Text Indent Char"/>
    <w:basedOn w:val="DefaultParagraphFont"/>
    <w:link w:val="BodyTextIndent"/>
    <w:uiPriority w:val="99"/>
    <w:rsid w:val="00A0785D"/>
    <w:rPr>
      <w:rFonts w:ascii="Times New Roman" w:eastAsia="Times New Roman" w:hAnsi="Times New Roman" w:cs="Times New Roman"/>
      <w:sz w:val="24"/>
      <w:szCs w:val="24"/>
      <w:lang w:val="en-US"/>
    </w:rPr>
  </w:style>
  <w:style w:type="paragraph" w:styleId="BodyText2">
    <w:name w:val="Body Text 2"/>
    <w:basedOn w:val="Normal"/>
    <w:link w:val="BodyText2Char1"/>
    <w:unhideWhenUsed/>
    <w:rsid w:val="00A0785D"/>
    <w:pPr>
      <w:spacing w:after="120" w:line="480" w:lineRule="auto"/>
    </w:pPr>
  </w:style>
  <w:style w:type="character" w:customStyle="1" w:styleId="BodyText2Char">
    <w:name w:val="Body Text 2 Char"/>
    <w:basedOn w:val="DefaultParagraphFont"/>
    <w:uiPriority w:val="99"/>
    <w:semiHidden/>
    <w:rsid w:val="00A0785D"/>
    <w:rPr>
      <w:rFonts w:ascii="Times New Roman" w:eastAsia="Times New Roman" w:hAnsi="Times New Roman" w:cs="Times New Roman"/>
      <w:sz w:val="24"/>
      <w:szCs w:val="24"/>
      <w:lang w:val="en-US"/>
    </w:rPr>
  </w:style>
  <w:style w:type="paragraph" w:styleId="BodyText3">
    <w:name w:val="Body Text 3"/>
    <w:basedOn w:val="Normal"/>
    <w:link w:val="BodyText3Char1"/>
    <w:unhideWhenUsed/>
    <w:rsid w:val="00A0785D"/>
    <w:pPr>
      <w:spacing w:after="120"/>
    </w:pPr>
    <w:rPr>
      <w:sz w:val="16"/>
      <w:szCs w:val="16"/>
    </w:rPr>
  </w:style>
  <w:style w:type="character" w:customStyle="1" w:styleId="BodyText3Char">
    <w:name w:val="Body Text 3 Char"/>
    <w:basedOn w:val="DefaultParagraphFont"/>
    <w:uiPriority w:val="99"/>
    <w:semiHidden/>
    <w:rsid w:val="00A0785D"/>
    <w:rPr>
      <w:rFonts w:ascii="Times New Roman" w:eastAsia="Times New Roman" w:hAnsi="Times New Roman" w:cs="Times New Roman"/>
      <w:sz w:val="16"/>
      <w:szCs w:val="16"/>
      <w:lang w:val="en-US"/>
    </w:rPr>
  </w:style>
  <w:style w:type="character" w:customStyle="1" w:styleId="Heading2Char1">
    <w:name w:val="Heading 2 Char1"/>
    <w:basedOn w:val="DefaultParagraphFont"/>
    <w:link w:val="Heading2"/>
    <w:semiHidden/>
    <w:locked/>
    <w:rsid w:val="00A0785D"/>
    <w:rPr>
      <w:rFonts w:ascii="Sans Serif 10cpi" w:eastAsia="Times New Roman" w:hAnsi="Sans Serif 10cpi" w:cs="Times New Roman"/>
      <w:b/>
      <w:bCs/>
      <w:sz w:val="24"/>
      <w:szCs w:val="24"/>
      <w:u w:val="single"/>
      <w:lang w:val="en-US"/>
    </w:rPr>
  </w:style>
  <w:style w:type="character" w:customStyle="1" w:styleId="FooterChar1">
    <w:name w:val="Footer Char1"/>
    <w:basedOn w:val="DefaultParagraphFont"/>
    <w:link w:val="Footer"/>
    <w:uiPriority w:val="99"/>
    <w:locked/>
    <w:rsid w:val="00A0785D"/>
    <w:rPr>
      <w:rFonts w:ascii="Times New Roman" w:eastAsia="Times New Roman" w:hAnsi="Times New Roman" w:cs="Times New Roman"/>
      <w:sz w:val="24"/>
      <w:szCs w:val="24"/>
      <w:lang w:val="en-US"/>
    </w:rPr>
  </w:style>
  <w:style w:type="character" w:customStyle="1" w:styleId="BodyTextChar1">
    <w:name w:val="Body Text Char1"/>
    <w:basedOn w:val="DefaultParagraphFont"/>
    <w:link w:val="BodyText"/>
    <w:locked/>
    <w:rsid w:val="00A0785D"/>
    <w:rPr>
      <w:rFonts w:ascii="Sans Serif 10cpi" w:eastAsia="Times New Roman" w:hAnsi="Sans Serif 10cpi" w:cs="Times New Roman"/>
      <w:sz w:val="24"/>
      <w:szCs w:val="24"/>
      <w:lang w:val="en-US"/>
    </w:rPr>
  </w:style>
  <w:style w:type="character" w:customStyle="1" w:styleId="BodyText2Char1">
    <w:name w:val="Body Text 2 Char1"/>
    <w:basedOn w:val="DefaultParagraphFont"/>
    <w:link w:val="BodyText2"/>
    <w:locked/>
    <w:rsid w:val="00A0785D"/>
    <w:rPr>
      <w:rFonts w:ascii="Times New Roman" w:eastAsia="Times New Roman" w:hAnsi="Times New Roman" w:cs="Times New Roman"/>
      <w:sz w:val="24"/>
      <w:szCs w:val="24"/>
      <w:lang w:val="en-US"/>
    </w:rPr>
  </w:style>
  <w:style w:type="character" w:customStyle="1" w:styleId="BodyText3Char1">
    <w:name w:val="Body Text 3 Char1"/>
    <w:basedOn w:val="DefaultParagraphFont"/>
    <w:link w:val="BodyText3"/>
    <w:locked/>
    <w:rsid w:val="00A0785D"/>
    <w:rPr>
      <w:rFonts w:ascii="Times New Roman" w:eastAsia="Times New Roman" w:hAnsi="Times New Roman" w:cs="Times New Roman"/>
      <w:sz w:val="16"/>
      <w:szCs w:val="16"/>
      <w:lang w:val="en-US"/>
    </w:rPr>
  </w:style>
  <w:style w:type="character" w:customStyle="1" w:styleId="Heading1Char">
    <w:name w:val="Heading 1 Char"/>
    <w:basedOn w:val="DefaultParagraphFont"/>
    <w:link w:val="Heading1"/>
    <w:uiPriority w:val="9"/>
    <w:rsid w:val="0013731F"/>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010C03"/>
    <w:rPr>
      <w:rFonts w:ascii="Tahoma" w:hAnsi="Tahoma" w:cs="Tahoma"/>
      <w:sz w:val="16"/>
      <w:szCs w:val="16"/>
    </w:rPr>
  </w:style>
  <w:style w:type="character" w:customStyle="1" w:styleId="BalloonTextChar">
    <w:name w:val="Balloon Text Char"/>
    <w:basedOn w:val="DefaultParagraphFont"/>
    <w:link w:val="BalloonText"/>
    <w:uiPriority w:val="99"/>
    <w:semiHidden/>
    <w:rsid w:val="00010C0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806892519">
      <w:bodyDiv w:val="1"/>
      <w:marLeft w:val="0"/>
      <w:marRight w:val="0"/>
      <w:marTop w:val="0"/>
      <w:marBottom w:val="0"/>
      <w:divBdr>
        <w:top w:val="none" w:sz="0" w:space="0" w:color="auto"/>
        <w:left w:val="none" w:sz="0" w:space="0" w:color="auto"/>
        <w:bottom w:val="none" w:sz="0" w:space="0" w:color="auto"/>
        <w:right w:val="none" w:sz="0" w:space="0" w:color="auto"/>
      </w:divBdr>
    </w:div>
    <w:div w:id="9176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Dellvostro</dc:creator>
  <cp:lastModifiedBy>user</cp:lastModifiedBy>
  <cp:revision>21</cp:revision>
  <dcterms:created xsi:type="dcterms:W3CDTF">2021-08-31T12:20:00Z</dcterms:created>
  <dcterms:modified xsi:type="dcterms:W3CDTF">2021-08-31T12:35:00Z</dcterms:modified>
</cp:coreProperties>
</file>