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E5BCB" w14:textId="77777777" w:rsidR="000068CC" w:rsidRDefault="000068CC">
      <w:pPr>
        <w:pStyle w:val="Heading1"/>
        <w:jc w:val="center"/>
        <w:rPr>
          <w:rFonts w:ascii="Bookman Old Style" w:hAnsi="Bookman Old Style"/>
          <w:b/>
          <w:sz w:val="40"/>
          <w:u w:val="single"/>
        </w:rPr>
      </w:pPr>
      <w:r>
        <w:rPr>
          <w:rFonts w:ascii="Bookman Old Style" w:hAnsi="Bookman Old Style"/>
          <w:b/>
          <w:sz w:val="40"/>
          <w:u w:val="single"/>
        </w:rPr>
        <w:t>RELEASE DEED</w:t>
      </w:r>
    </w:p>
    <w:p w14:paraId="19344AEC" w14:textId="77777777" w:rsidR="000068CC" w:rsidRDefault="000068CC">
      <w:pPr>
        <w:jc w:val="both"/>
        <w:rPr>
          <w:rFonts w:ascii="Bookman Old Style" w:hAnsi="Bookman Old Style"/>
          <w:sz w:val="26"/>
        </w:rPr>
      </w:pPr>
    </w:p>
    <w:p w14:paraId="062B00DA" w14:textId="77777777" w:rsidR="000068CC" w:rsidRDefault="000068CC">
      <w:pPr>
        <w:jc w:val="both"/>
        <w:rPr>
          <w:rFonts w:ascii="Bookman Old Style" w:hAnsi="Bookman Old Style"/>
          <w:sz w:val="26"/>
        </w:rPr>
      </w:pPr>
      <w:r>
        <w:rPr>
          <w:rFonts w:ascii="Bookman Old Style" w:hAnsi="Bookman Old Style"/>
          <w:sz w:val="26"/>
        </w:rPr>
        <w:t xml:space="preserve">This Deed of Release made and executed on this the </w:t>
      </w:r>
      <w:r w:rsidR="00154B4C">
        <w:rPr>
          <w:rFonts w:ascii="Bookman Old Style" w:hAnsi="Bookman Old Style"/>
          <w:b/>
          <w:bCs/>
          <w:sz w:val="26"/>
        </w:rPr>
        <w:t>22</w:t>
      </w:r>
      <w:r w:rsidR="00154B4C" w:rsidRPr="00154B4C">
        <w:rPr>
          <w:rFonts w:ascii="Bookman Old Style" w:hAnsi="Bookman Old Style"/>
          <w:b/>
          <w:bCs/>
          <w:sz w:val="26"/>
          <w:vertAlign w:val="superscript"/>
        </w:rPr>
        <w:t>nd</w:t>
      </w:r>
      <w:r w:rsidR="00154B4C">
        <w:rPr>
          <w:rFonts w:ascii="Bookman Old Style" w:hAnsi="Bookman Old Style"/>
          <w:b/>
          <w:bCs/>
          <w:sz w:val="26"/>
        </w:rPr>
        <w:t xml:space="preserve"> </w:t>
      </w:r>
      <w:r>
        <w:rPr>
          <w:rFonts w:ascii="Bookman Old Style" w:hAnsi="Bookman Old Style"/>
          <w:b/>
          <w:bCs/>
          <w:sz w:val="26"/>
        </w:rPr>
        <w:t xml:space="preserve">day of </w:t>
      </w:r>
      <w:r w:rsidR="00154B4C">
        <w:rPr>
          <w:rFonts w:ascii="Bookman Old Style" w:hAnsi="Bookman Old Style"/>
          <w:b/>
          <w:bCs/>
          <w:sz w:val="26"/>
        </w:rPr>
        <w:t>October</w:t>
      </w:r>
      <w:r>
        <w:rPr>
          <w:rFonts w:ascii="Bookman Old Style" w:hAnsi="Bookman Old Style"/>
          <w:b/>
          <w:bCs/>
          <w:sz w:val="26"/>
        </w:rPr>
        <w:t xml:space="preserve"> 20</w:t>
      </w:r>
      <w:r w:rsidR="00154B4C">
        <w:rPr>
          <w:rFonts w:ascii="Bookman Old Style" w:hAnsi="Bookman Old Style"/>
          <w:b/>
          <w:bCs/>
          <w:sz w:val="26"/>
        </w:rPr>
        <w:t>20</w:t>
      </w:r>
      <w:r>
        <w:rPr>
          <w:rFonts w:ascii="Bookman Old Style" w:hAnsi="Bookman Old Style"/>
          <w:b/>
          <w:bCs/>
          <w:sz w:val="26"/>
        </w:rPr>
        <w:t xml:space="preserve"> (</w:t>
      </w:r>
      <w:r w:rsidR="0023487E">
        <w:rPr>
          <w:rFonts w:ascii="Bookman Old Style" w:hAnsi="Bookman Old Style"/>
          <w:b/>
          <w:bCs/>
          <w:sz w:val="26"/>
        </w:rPr>
        <w:t>22-10-2020</w:t>
      </w:r>
      <w:r>
        <w:rPr>
          <w:rFonts w:ascii="Bookman Old Style" w:hAnsi="Bookman Old Style"/>
          <w:b/>
          <w:bCs/>
          <w:sz w:val="26"/>
        </w:rPr>
        <w:t>)</w:t>
      </w:r>
      <w:r>
        <w:rPr>
          <w:rFonts w:ascii="Bookman Old Style" w:hAnsi="Bookman Old Style"/>
          <w:sz w:val="26"/>
        </w:rPr>
        <w:t xml:space="preserve"> at Mysore :</w:t>
      </w:r>
    </w:p>
    <w:p w14:paraId="3ACC58C1" w14:textId="77777777" w:rsidR="000068CC" w:rsidRDefault="000068CC">
      <w:pPr>
        <w:jc w:val="both"/>
        <w:rPr>
          <w:rFonts w:ascii="Bookman Old Style" w:hAnsi="Bookman Old Style"/>
          <w:sz w:val="26"/>
        </w:rPr>
      </w:pPr>
    </w:p>
    <w:p w14:paraId="4C75A85F" w14:textId="77777777" w:rsidR="000068CC" w:rsidRDefault="000068CC">
      <w:pPr>
        <w:jc w:val="both"/>
        <w:rPr>
          <w:rFonts w:ascii="Bookman Old Style" w:hAnsi="Bookman Old Style"/>
          <w:sz w:val="26"/>
        </w:rPr>
      </w:pPr>
      <w:r>
        <w:rPr>
          <w:rFonts w:ascii="Bookman Old Style" w:hAnsi="Bookman Old Style"/>
          <w:sz w:val="26"/>
        </w:rPr>
        <w:t xml:space="preserve">Between </w:t>
      </w:r>
    </w:p>
    <w:p w14:paraId="58C9308F" w14:textId="77777777" w:rsidR="000068CC" w:rsidRDefault="000068CC">
      <w:pPr>
        <w:pStyle w:val="Heading7"/>
        <w:ind w:left="0"/>
        <w:rPr>
          <w:b w:val="0"/>
          <w:sz w:val="26"/>
        </w:rPr>
      </w:pPr>
    </w:p>
    <w:p w14:paraId="3958B4F1" w14:textId="77777777" w:rsidR="000068CC" w:rsidRDefault="000068CC">
      <w:pPr>
        <w:jc w:val="both"/>
        <w:rPr>
          <w:rFonts w:ascii="Bookman Old Style" w:hAnsi="Bookman Old Style"/>
          <w:sz w:val="26"/>
        </w:rPr>
      </w:pPr>
      <w:r>
        <w:rPr>
          <w:rFonts w:ascii="Bookman Old Style" w:hAnsi="Bookman Old Style"/>
          <w:b/>
          <w:bCs/>
          <w:sz w:val="26"/>
        </w:rPr>
        <w:t>Sri. G.S. UMASHANKAR</w:t>
      </w:r>
      <w:r>
        <w:rPr>
          <w:rFonts w:ascii="Bookman Old Style" w:hAnsi="Bookman Old Style"/>
          <w:sz w:val="26"/>
        </w:rPr>
        <w:t xml:space="preserve"> (PAN No. AAEPU6743N), aged about 58 years, S/o. Sri. A.V. Somashekaraiah, residing at No. 1420, ‘SREESHAILA’, 12</w:t>
      </w:r>
      <w:r>
        <w:rPr>
          <w:rFonts w:ascii="Bookman Old Style" w:hAnsi="Bookman Old Style"/>
          <w:sz w:val="26"/>
          <w:vertAlign w:val="superscript"/>
        </w:rPr>
        <w:t>th</w:t>
      </w:r>
      <w:r>
        <w:rPr>
          <w:rFonts w:ascii="Bookman Old Style" w:hAnsi="Bookman Old Style"/>
          <w:sz w:val="26"/>
        </w:rPr>
        <w:t xml:space="preserve"> B Cross, 2</w:t>
      </w:r>
      <w:r>
        <w:rPr>
          <w:rFonts w:ascii="Bookman Old Style" w:hAnsi="Bookman Old Style"/>
          <w:sz w:val="26"/>
          <w:vertAlign w:val="superscript"/>
        </w:rPr>
        <w:t>nd</w:t>
      </w:r>
      <w:r>
        <w:rPr>
          <w:rFonts w:ascii="Bookman Old Style" w:hAnsi="Bookman Old Style"/>
          <w:sz w:val="26"/>
        </w:rPr>
        <w:t xml:space="preserve"> Stage, West of Cord Road, Bangalore, hereinafter referred to as the </w:t>
      </w:r>
      <w:r>
        <w:rPr>
          <w:rFonts w:ascii="Bookman Old Style" w:hAnsi="Bookman Old Style"/>
          <w:b/>
          <w:bCs/>
          <w:caps/>
          <w:sz w:val="26"/>
        </w:rPr>
        <w:t>RELEASER</w:t>
      </w:r>
      <w:r>
        <w:rPr>
          <w:rFonts w:ascii="Bookman Old Style" w:hAnsi="Bookman Old Style"/>
          <w:sz w:val="26"/>
        </w:rPr>
        <w:t xml:space="preserve"> of the one part, </w:t>
      </w:r>
    </w:p>
    <w:p w14:paraId="1B2256F9" w14:textId="77777777" w:rsidR="000068CC" w:rsidRDefault="000068CC">
      <w:pPr>
        <w:jc w:val="both"/>
        <w:rPr>
          <w:rFonts w:ascii="Bookman Old Style" w:hAnsi="Bookman Old Style"/>
          <w:sz w:val="26"/>
        </w:rPr>
      </w:pPr>
    </w:p>
    <w:p w14:paraId="0F6F44A2" w14:textId="77777777" w:rsidR="000068CC" w:rsidRDefault="000068CC">
      <w:pPr>
        <w:pStyle w:val="Heading4"/>
        <w:rPr>
          <w:rFonts w:ascii="Bookman Old Style" w:hAnsi="Bookman Old Style"/>
        </w:rPr>
      </w:pPr>
      <w:r>
        <w:rPr>
          <w:rFonts w:ascii="Bookman Old Style" w:hAnsi="Bookman Old Style"/>
        </w:rPr>
        <w:t>AND</w:t>
      </w:r>
    </w:p>
    <w:p w14:paraId="3AA8BAD7" w14:textId="77777777" w:rsidR="000068CC" w:rsidRDefault="000068CC">
      <w:pPr>
        <w:jc w:val="both"/>
        <w:rPr>
          <w:rFonts w:ascii="Bookman Old Style" w:hAnsi="Bookman Old Style"/>
          <w:sz w:val="26"/>
        </w:rPr>
      </w:pPr>
      <w:r>
        <w:rPr>
          <w:rFonts w:ascii="Bookman Old Style" w:hAnsi="Bookman Old Style"/>
          <w:sz w:val="26"/>
        </w:rPr>
        <w:tab/>
      </w:r>
    </w:p>
    <w:p w14:paraId="7614A896" w14:textId="77777777" w:rsidR="000068CC" w:rsidRDefault="000068CC">
      <w:pPr>
        <w:jc w:val="both"/>
        <w:rPr>
          <w:rFonts w:ascii="Bookman Old Style" w:hAnsi="Bookman Old Style"/>
          <w:sz w:val="26"/>
        </w:rPr>
      </w:pPr>
      <w:r>
        <w:rPr>
          <w:rFonts w:ascii="Bookman Old Style" w:hAnsi="Bookman Old Style"/>
          <w:b/>
          <w:bCs/>
          <w:sz w:val="26"/>
        </w:rPr>
        <w:t xml:space="preserve">Sri. H.C. SHANTHAIAH </w:t>
      </w:r>
      <w:r>
        <w:rPr>
          <w:rFonts w:ascii="Bookman Old Style" w:hAnsi="Bookman Old Style"/>
          <w:sz w:val="26"/>
        </w:rPr>
        <w:t>(PAN No. ASBPS1321H), aged about 58 years, S/o. Sri. H.B. Chikkaiah, residing at No. 68, 12</w:t>
      </w:r>
      <w:r>
        <w:rPr>
          <w:rFonts w:ascii="Bookman Old Style" w:hAnsi="Bookman Old Style"/>
          <w:sz w:val="26"/>
          <w:vertAlign w:val="superscript"/>
        </w:rPr>
        <w:t>th</w:t>
      </w:r>
      <w:r>
        <w:rPr>
          <w:rFonts w:ascii="Bookman Old Style" w:hAnsi="Bookman Old Style"/>
          <w:sz w:val="26"/>
        </w:rPr>
        <w:t xml:space="preserve"> Cross, Ashoka Nagar, BSK 1</w:t>
      </w:r>
      <w:r>
        <w:rPr>
          <w:rFonts w:ascii="Bookman Old Style" w:hAnsi="Bookman Old Style"/>
          <w:sz w:val="26"/>
          <w:vertAlign w:val="superscript"/>
        </w:rPr>
        <w:t>st</w:t>
      </w:r>
      <w:r>
        <w:rPr>
          <w:rFonts w:ascii="Bookman Old Style" w:hAnsi="Bookman Old Style"/>
          <w:sz w:val="26"/>
        </w:rPr>
        <w:t xml:space="preserve"> Stage, Gangamma Temple Main Road, Bangalore-560 050, hereinafter referred to as the ‘</w:t>
      </w:r>
      <w:r>
        <w:rPr>
          <w:rFonts w:ascii="Bookman Old Style" w:hAnsi="Bookman Old Style"/>
          <w:b/>
          <w:sz w:val="26"/>
        </w:rPr>
        <w:t>Releasee</w:t>
      </w:r>
      <w:r>
        <w:rPr>
          <w:rFonts w:ascii="Bookman Old Style" w:hAnsi="Bookman Old Style"/>
          <w:sz w:val="26"/>
        </w:rPr>
        <w:t xml:space="preserve">’ of the other part; </w:t>
      </w:r>
    </w:p>
    <w:p w14:paraId="11948492" w14:textId="77777777" w:rsidR="000068CC" w:rsidRDefault="000068CC">
      <w:pPr>
        <w:jc w:val="both"/>
        <w:rPr>
          <w:rFonts w:ascii="Bookman Old Style" w:hAnsi="Bookman Old Style"/>
          <w:sz w:val="26"/>
        </w:rPr>
      </w:pPr>
    </w:p>
    <w:p w14:paraId="09AE951B" w14:textId="77777777" w:rsidR="000068CC" w:rsidRDefault="000068CC">
      <w:pPr>
        <w:jc w:val="both"/>
        <w:rPr>
          <w:rFonts w:ascii="Bookman Old Style" w:hAnsi="Bookman Old Style"/>
          <w:sz w:val="26"/>
        </w:rPr>
      </w:pPr>
      <w:r>
        <w:rPr>
          <w:rFonts w:ascii="Bookman Old Style" w:hAnsi="Bookman Old Style"/>
          <w:sz w:val="26"/>
        </w:rPr>
        <w:t xml:space="preserve">The terms “RELEASER” and the “Releasee” herein used shall wherever the context so admits mean and include their heirs, legal representatives, successors in interest, assigns etc., of the respective parties, witnesseth as follows : </w:t>
      </w:r>
    </w:p>
    <w:p w14:paraId="099AEBE7" w14:textId="77777777" w:rsidR="000068CC" w:rsidRDefault="000068CC">
      <w:pPr>
        <w:jc w:val="both"/>
        <w:rPr>
          <w:rFonts w:ascii="Bookman Old Style" w:hAnsi="Bookman Old Style"/>
          <w:sz w:val="26"/>
        </w:rPr>
      </w:pPr>
    </w:p>
    <w:p w14:paraId="1758AE26" w14:textId="77777777" w:rsidR="000068CC" w:rsidRDefault="000068CC">
      <w:pPr>
        <w:jc w:val="both"/>
        <w:rPr>
          <w:rFonts w:ascii="Bookman Old Style" w:hAnsi="Bookman Old Style"/>
          <w:bCs/>
          <w:sz w:val="26"/>
        </w:rPr>
      </w:pPr>
      <w:r>
        <w:rPr>
          <w:rFonts w:ascii="Bookman Old Style" w:hAnsi="Bookman Old Style"/>
          <w:bCs/>
          <w:sz w:val="26"/>
        </w:rPr>
        <w:t xml:space="preserve">Whereas the schedule mentioned agricultural property </w:t>
      </w:r>
      <w:r>
        <w:rPr>
          <w:rFonts w:ascii="Bookman Old Style" w:hAnsi="Bookman Old Style"/>
          <w:sz w:val="26"/>
        </w:rPr>
        <w:t xml:space="preserve">bearing </w:t>
      </w:r>
      <w:r>
        <w:rPr>
          <w:rFonts w:ascii="Bookman Old Style" w:hAnsi="Bookman Old Style"/>
          <w:b/>
          <w:bCs/>
          <w:sz w:val="26"/>
        </w:rPr>
        <w:t xml:space="preserve">Survey No. 190/1, </w:t>
      </w:r>
      <w:r>
        <w:rPr>
          <w:rFonts w:ascii="Bookman Old Style" w:hAnsi="Bookman Old Style"/>
          <w:sz w:val="26"/>
        </w:rPr>
        <w:t>measuring an extent of</w:t>
      </w:r>
      <w:r>
        <w:rPr>
          <w:rFonts w:ascii="Bookman Old Style" w:hAnsi="Bookman Old Style"/>
          <w:b/>
          <w:bCs/>
          <w:sz w:val="26"/>
        </w:rPr>
        <w:t xml:space="preserve"> 10 Acres 08 Guntas (Ten Acres Eight Guntas), </w:t>
      </w:r>
      <w:r>
        <w:rPr>
          <w:rFonts w:ascii="Bookman Old Style" w:hAnsi="Bookman Old Style"/>
          <w:bCs/>
          <w:sz w:val="26"/>
        </w:rPr>
        <w:t>situated at Kalalavadi Village, Jayapura Hobli, Mysore Taluk morefully described in the schedule hereunder written and hereinafter called the “schedule property”.</w:t>
      </w:r>
    </w:p>
    <w:p w14:paraId="401DA83E" w14:textId="77777777" w:rsidR="000068CC" w:rsidRDefault="000068CC">
      <w:pPr>
        <w:jc w:val="both"/>
        <w:rPr>
          <w:rFonts w:ascii="Bookman Old Style" w:hAnsi="Bookman Old Style"/>
          <w:bCs/>
          <w:sz w:val="26"/>
        </w:rPr>
      </w:pPr>
    </w:p>
    <w:p w14:paraId="4CCC3474" w14:textId="77777777" w:rsidR="000068CC" w:rsidRDefault="000068CC">
      <w:pPr>
        <w:jc w:val="both"/>
        <w:rPr>
          <w:rFonts w:ascii="Bookman Old Style" w:hAnsi="Bookman Old Style"/>
          <w:sz w:val="26"/>
        </w:rPr>
      </w:pPr>
      <w:r>
        <w:rPr>
          <w:rFonts w:ascii="Bookman Old Style" w:hAnsi="Bookman Old Style"/>
          <w:bCs/>
          <w:sz w:val="26"/>
        </w:rPr>
        <w:br w:type="page"/>
      </w:r>
      <w:r>
        <w:rPr>
          <w:rFonts w:ascii="Bookman Old Style" w:hAnsi="Bookman Old Style"/>
          <w:bCs/>
          <w:sz w:val="26"/>
        </w:rPr>
        <w:lastRenderedPageBreak/>
        <w:t xml:space="preserve">Whereas the said property was jointly purchased by the Releasor </w:t>
      </w:r>
      <w:r>
        <w:rPr>
          <w:rFonts w:ascii="Bookman Old Style" w:hAnsi="Bookman Old Style"/>
          <w:sz w:val="26"/>
        </w:rPr>
        <w:t xml:space="preserve">Sri. G.S. UMASHANKAR </w:t>
      </w:r>
      <w:r>
        <w:rPr>
          <w:rFonts w:ascii="Bookman Old Style" w:hAnsi="Bookman Old Style"/>
          <w:bCs/>
          <w:sz w:val="26"/>
        </w:rPr>
        <w:t xml:space="preserve">and Releasee </w:t>
      </w:r>
      <w:r>
        <w:rPr>
          <w:rFonts w:ascii="Bookman Old Style" w:hAnsi="Bookman Old Style"/>
          <w:sz w:val="26"/>
        </w:rPr>
        <w:t xml:space="preserve">Sri. H.C. SHANTHAIAH </w:t>
      </w:r>
      <w:r>
        <w:rPr>
          <w:rFonts w:ascii="Bookman Old Style" w:hAnsi="Bookman Old Style"/>
          <w:bCs/>
          <w:sz w:val="26"/>
        </w:rPr>
        <w:t>from Sri. Ramaraje Urs and others for a valuable consideration on 08-05-2006 and the sale deed registered in office of the Sub-Registrar Mysore, North, Mysore as document No. MYN-1-</w:t>
      </w:r>
      <w:r>
        <w:rPr>
          <w:rFonts w:ascii="Bookman Old Style" w:hAnsi="Bookman Old Style"/>
          <w:b/>
          <w:sz w:val="26"/>
        </w:rPr>
        <w:t>03579</w:t>
      </w:r>
      <w:r>
        <w:rPr>
          <w:rFonts w:ascii="Bookman Old Style" w:hAnsi="Bookman Old Style"/>
          <w:bCs/>
          <w:sz w:val="26"/>
        </w:rPr>
        <w:t>/2006-07 of Book I stored at C.D. No. MYND-89 and the RTC/Khata transferred in faour of the above said parties at the revenue authorities of Mysore Taluk vide No. M.R. 4/2011-12 of Khata No. 204 and paid upto date</w:t>
      </w:r>
      <w:r>
        <w:rPr>
          <w:rFonts w:ascii="Bookman Old Style" w:hAnsi="Bookman Old Style"/>
          <w:sz w:val="26"/>
        </w:rPr>
        <w:t xml:space="preserve"> tax to concerned authority and both of us enjoying the schedule property without any obstructions or interference from any other persons. </w:t>
      </w:r>
    </w:p>
    <w:p w14:paraId="51052F7D" w14:textId="77777777" w:rsidR="000068CC" w:rsidRDefault="000068CC">
      <w:pPr>
        <w:jc w:val="both"/>
        <w:rPr>
          <w:rFonts w:ascii="Bookman Old Style" w:hAnsi="Bookman Old Style"/>
          <w:sz w:val="26"/>
        </w:rPr>
      </w:pPr>
    </w:p>
    <w:p w14:paraId="4EFBB716" w14:textId="77777777" w:rsidR="000068CC" w:rsidRDefault="000068CC">
      <w:pPr>
        <w:jc w:val="both"/>
        <w:rPr>
          <w:rFonts w:ascii="Bookman Old Style" w:hAnsi="Bookman Old Style"/>
          <w:sz w:val="26"/>
        </w:rPr>
      </w:pPr>
      <w:r>
        <w:rPr>
          <w:rFonts w:ascii="Bookman Old Style" w:hAnsi="Bookman Old Style"/>
          <w:sz w:val="26"/>
        </w:rPr>
        <w:t xml:space="preserve">The above mentioned parties have equal undivided rights and titles in the entire property measuring 10 Acres 08 Guntas situated at </w:t>
      </w:r>
      <w:r>
        <w:rPr>
          <w:rFonts w:ascii="Bookman Old Style" w:hAnsi="Bookman Old Style"/>
          <w:bCs/>
          <w:sz w:val="26"/>
        </w:rPr>
        <w:t xml:space="preserve">Kalalavadi Village, Jayapura Hobli, Mysore Taluk. </w:t>
      </w:r>
    </w:p>
    <w:p w14:paraId="29AB9751" w14:textId="77777777" w:rsidR="000068CC" w:rsidRDefault="000068CC">
      <w:pPr>
        <w:jc w:val="both"/>
        <w:rPr>
          <w:rFonts w:ascii="Bookman Old Style" w:hAnsi="Bookman Old Style"/>
          <w:sz w:val="26"/>
        </w:rPr>
      </w:pPr>
    </w:p>
    <w:p w14:paraId="36D8CD7A" w14:textId="77777777" w:rsidR="000068CC" w:rsidRDefault="000068CC">
      <w:pPr>
        <w:jc w:val="both"/>
        <w:rPr>
          <w:rFonts w:ascii="Bookman Old Style" w:hAnsi="Bookman Old Style"/>
          <w:sz w:val="26"/>
        </w:rPr>
      </w:pPr>
      <w:r>
        <w:rPr>
          <w:rFonts w:ascii="Bookman Old Style" w:hAnsi="Bookman Old Style"/>
          <w:sz w:val="26"/>
        </w:rPr>
        <w:t xml:space="preserve">The RELEASOR has willing to exit from the schedule property and has decided to release his ½ of the undivided share of right and titles and also discharge and relinquish his undivided right, titles and interest in favour of the Releasee for a nominal consideration of </w:t>
      </w:r>
      <w:r>
        <w:rPr>
          <w:rFonts w:ascii="Bookman Old Style" w:hAnsi="Bookman Old Style"/>
          <w:b/>
          <w:sz w:val="26"/>
        </w:rPr>
        <w:t>Rs. 40,00,000/- (Rs. Forty Lakh only)</w:t>
      </w:r>
      <w:r>
        <w:rPr>
          <w:rFonts w:ascii="Bookman Old Style" w:hAnsi="Bookman Old Style"/>
          <w:sz w:val="26"/>
        </w:rPr>
        <w:t xml:space="preserve"> as consideration in view of good relationship between the parties. </w:t>
      </w:r>
    </w:p>
    <w:p w14:paraId="364F8D00" w14:textId="77777777" w:rsidR="000068CC" w:rsidRDefault="000068CC">
      <w:pPr>
        <w:jc w:val="both"/>
        <w:rPr>
          <w:rFonts w:ascii="Bookman Old Style" w:hAnsi="Bookman Old Style"/>
          <w:sz w:val="26"/>
        </w:rPr>
      </w:pPr>
    </w:p>
    <w:p w14:paraId="24E0FE03" w14:textId="77777777" w:rsidR="000068CC" w:rsidRDefault="000068CC">
      <w:pPr>
        <w:jc w:val="both"/>
        <w:rPr>
          <w:rFonts w:ascii="Bookman Old Style" w:hAnsi="Bookman Old Style"/>
          <w:sz w:val="26"/>
        </w:rPr>
      </w:pPr>
      <w:r>
        <w:rPr>
          <w:rFonts w:ascii="Bookman Old Style" w:hAnsi="Bookman Old Style"/>
          <w:sz w:val="26"/>
        </w:rPr>
        <w:t xml:space="preserve">The Releasee has agreed to pay the said sum of </w:t>
      </w:r>
      <w:r>
        <w:rPr>
          <w:rFonts w:ascii="Bookman Old Style" w:hAnsi="Bookman Old Style"/>
          <w:b/>
          <w:sz w:val="26"/>
        </w:rPr>
        <w:t>Rs. 40,00,000/- (Rs. Forty Lakh only</w:t>
      </w:r>
      <w:r>
        <w:rPr>
          <w:rFonts w:ascii="Bookman Old Style" w:hAnsi="Bookman Old Style"/>
          <w:b/>
          <w:bCs/>
          <w:sz w:val="26"/>
        </w:rPr>
        <w:t>)</w:t>
      </w:r>
      <w:r>
        <w:rPr>
          <w:rFonts w:ascii="Bookman Old Style" w:hAnsi="Bookman Old Style"/>
          <w:sz w:val="26"/>
        </w:rPr>
        <w:t xml:space="preserve"> to the RELEASOR in consideration of the RELEASOR releasing his right over the schedule property in favour of the Releasee in the following manner :-</w:t>
      </w:r>
    </w:p>
    <w:p w14:paraId="667D77BA" w14:textId="77777777" w:rsidR="000068CC" w:rsidRDefault="000068CC">
      <w:pPr>
        <w:jc w:val="both"/>
        <w:rPr>
          <w:rFonts w:ascii="Bookman Old Style" w:hAnsi="Bookman Old Style"/>
          <w:sz w:val="26"/>
        </w:rPr>
      </w:pPr>
    </w:p>
    <w:p w14:paraId="76671513" w14:textId="77777777" w:rsidR="000068CC" w:rsidRDefault="000068CC">
      <w:pPr>
        <w:numPr>
          <w:ilvl w:val="0"/>
          <w:numId w:val="17"/>
        </w:numPr>
        <w:jc w:val="both"/>
        <w:rPr>
          <w:rFonts w:ascii="Bookman Old Style" w:hAnsi="Bookman Old Style"/>
          <w:bCs/>
          <w:sz w:val="26"/>
        </w:rPr>
      </w:pPr>
      <w:r>
        <w:rPr>
          <w:rFonts w:ascii="Bookman Old Style" w:hAnsi="Bookman Old Style"/>
          <w:sz w:val="26"/>
        </w:rPr>
        <w:t xml:space="preserve">Already received a sum of </w:t>
      </w:r>
      <w:r>
        <w:rPr>
          <w:rFonts w:ascii="Bookman Old Style" w:hAnsi="Bookman Old Style"/>
          <w:b/>
          <w:sz w:val="26"/>
        </w:rPr>
        <w:t xml:space="preserve">Rs. 10,00,000/- (Rs. Ten Lakh only) </w:t>
      </w:r>
      <w:r>
        <w:rPr>
          <w:rFonts w:ascii="Bookman Old Style" w:hAnsi="Bookman Old Style"/>
          <w:bCs/>
          <w:sz w:val="26"/>
        </w:rPr>
        <w:t xml:space="preserve">by way of cash, </w:t>
      </w:r>
    </w:p>
    <w:p w14:paraId="6BA0796E" w14:textId="77777777" w:rsidR="000068CC" w:rsidRDefault="000068CC">
      <w:pPr>
        <w:ind w:left="360"/>
        <w:jc w:val="both"/>
        <w:rPr>
          <w:rFonts w:ascii="Bookman Old Style" w:hAnsi="Bookman Old Style"/>
          <w:bCs/>
          <w:sz w:val="26"/>
        </w:rPr>
      </w:pPr>
    </w:p>
    <w:p w14:paraId="065F50CC" w14:textId="77777777" w:rsidR="000068CC" w:rsidRDefault="000068CC">
      <w:pPr>
        <w:numPr>
          <w:ilvl w:val="0"/>
          <w:numId w:val="17"/>
        </w:numPr>
        <w:jc w:val="both"/>
        <w:rPr>
          <w:rFonts w:ascii="Bookman Old Style" w:hAnsi="Bookman Old Style"/>
          <w:bCs/>
          <w:sz w:val="26"/>
        </w:rPr>
      </w:pPr>
      <w:r>
        <w:rPr>
          <w:rFonts w:ascii="Bookman Old Style" w:hAnsi="Bookman Old Style"/>
          <w:sz w:val="26"/>
        </w:rPr>
        <w:t xml:space="preserve">A sum of </w:t>
      </w:r>
      <w:r>
        <w:rPr>
          <w:rFonts w:ascii="Bookman Old Style" w:hAnsi="Bookman Old Style"/>
          <w:b/>
          <w:sz w:val="26"/>
        </w:rPr>
        <w:t xml:space="preserve">Rs. 10,00,000/- (Rs. Ten Lakh only) </w:t>
      </w:r>
      <w:r>
        <w:rPr>
          <w:rFonts w:ascii="Bookman Old Style" w:hAnsi="Bookman Old Style"/>
          <w:bCs/>
          <w:sz w:val="26"/>
        </w:rPr>
        <w:t xml:space="preserve">by way of         RTGS through cheque No. </w:t>
      </w:r>
      <w:r>
        <w:rPr>
          <w:rFonts w:ascii="Bookman Old Style" w:hAnsi="Bookman Old Style"/>
          <w:b/>
          <w:sz w:val="26"/>
        </w:rPr>
        <w:t xml:space="preserve">904671 </w:t>
      </w:r>
      <w:r>
        <w:rPr>
          <w:rFonts w:ascii="Bookman Old Style" w:hAnsi="Bookman Old Style"/>
          <w:bCs/>
          <w:sz w:val="26"/>
        </w:rPr>
        <w:t>vide UTR No. CNRBR520180111006434 from Canara Bank dated 11-01-2018,</w:t>
      </w:r>
    </w:p>
    <w:p w14:paraId="11AB61E0" w14:textId="77777777" w:rsidR="000068CC" w:rsidRDefault="000068CC">
      <w:pPr>
        <w:numPr>
          <w:ilvl w:val="0"/>
          <w:numId w:val="17"/>
        </w:numPr>
        <w:jc w:val="both"/>
        <w:rPr>
          <w:rFonts w:ascii="Bookman Old Style" w:hAnsi="Bookman Old Style"/>
          <w:bCs/>
          <w:sz w:val="26"/>
        </w:rPr>
      </w:pPr>
      <w:r>
        <w:rPr>
          <w:rFonts w:ascii="Bookman Old Style" w:hAnsi="Bookman Old Style"/>
          <w:sz w:val="26"/>
        </w:rPr>
        <w:br w:type="page"/>
      </w:r>
      <w:r>
        <w:rPr>
          <w:rFonts w:ascii="Bookman Old Style" w:hAnsi="Bookman Old Style"/>
          <w:sz w:val="26"/>
        </w:rPr>
        <w:lastRenderedPageBreak/>
        <w:t xml:space="preserve">A sum of </w:t>
      </w:r>
      <w:r>
        <w:rPr>
          <w:rFonts w:ascii="Bookman Old Style" w:hAnsi="Bookman Old Style"/>
          <w:b/>
          <w:sz w:val="26"/>
        </w:rPr>
        <w:t xml:space="preserve">Rs. 5,00,000/- (Rs. Five Lakh only) </w:t>
      </w:r>
      <w:r>
        <w:rPr>
          <w:rFonts w:ascii="Bookman Old Style" w:hAnsi="Bookman Old Style"/>
          <w:bCs/>
          <w:sz w:val="26"/>
        </w:rPr>
        <w:t xml:space="preserve">by way of           RTGS through cheque No. </w:t>
      </w:r>
      <w:r>
        <w:rPr>
          <w:rFonts w:ascii="Bookman Old Style" w:hAnsi="Bookman Old Style"/>
          <w:b/>
          <w:sz w:val="26"/>
        </w:rPr>
        <w:t xml:space="preserve">904673 </w:t>
      </w:r>
      <w:r>
        <w:rPr>
          <w:rFonts w:ascii="Bookman Old Style" w:hAnsi="Bookman Old Style"/>
          <w:bCs/>
          <w:sz w:val="26"/>
        </w:rPr>
        <w:t>vide UTR No. CNRBR52018020700571 dated 07-02-2018,</w:t>
      </w:r>
    </w:p>
    <w:p w14:paraId="76D697F4" w14:textId="77777777" w:rsidR="000068CC" w:rsidRDefault="000068CC">
      <w:pPr>
        <w:jc w:val="both"/>
        <w:rPr>
          <w:rFonts w:ascii="Bookman Old Style" w:hAnsi="Bookman Old Style"/>
          <w:bCs/>
          <w:sz w:val="26"/>
        </w:rPr>
      </w:pPr>
    </w:p>
    <w:p w14:paraId="219053B8" w14:textId="77777777" w:rsidR="000068CC" w:rsidRDefault="000068CC">
      <w:pPr>
        <w:numPr>
          <w:ilvl w:val="0"/>
          <w:numId w:val="17"/>
        </w:numPr>
        <w:jc w:val="both"/>
        <w:rPr>
          <w:rFonts w:ascii="Bookman Old Style" w:hAnsi="Bookman Old Style"/>
          <w:bCs/>
          <w:sz w:val="26"/>
        </w:rPr>
      </w:pPr>
      <w:r>
        <w:rPr>
          <w:rFonts w:ascii="Bookman Old Style" w:hAnsi="Bookman Old Style"/>
          <w:sz w:val="26"/>
        </w:rPr>
        <w:t xml:space="preserve">A sum of </w:t>
      </w:r>
      <w:r>
        <w:rPr>
          <w:rFonts w:ascii="Bookman Old Style" w:hAnsi="Bookman Old Style"/>
          <w:b/>
          <w:sz w:val="26"/>
        </w:rPr>
        <w:t xml:space="preserve">Rs. 10,00,000/- (Rs. Ten Lakh only) </w:t>
      </w:r>
      <w:r>
        <w:rPr>
          <w:rFonts w:ascii="Bookman Old Style" w:hAnsi="Bookman Old Style"/>
          <w:bCs/>
          <w:sz w:val="26"/>
        </w:rPr>
        <w:t xml:space="preserve">by way of Pay order bearing No. </w:t>
      </w:r>
      <w:r>
        <w:rPr>
          <w:rFonts w:ascii="Bookman Old Style" w:hAnsi="Bookman Old Style"/>
          <w:b/>
          <w:sz w:val="26"/>
        </w:rPr>
        <w:t xml:space="preserve">245005 </w:t>
      </w:r>
      <w:r>
        <w:rPr>
          <w:rFonts w:ascii="Bookman Old Style" w:hAnsi="Bookman Old Style"/>
          <w:bCs/>
          <w:sz w:val="26"/>
        </w:rPr>
        <w:t>dated 17-02-2018 drawn on The Karnataka State Co-op Apex Bank Ltd., Jayanagar Branch, Bangalore</w:t>
      </w:r>
      <w:r>
        <w:rPr>
          <w:rFonts w:ascii="Bookman Old Style" w:hAnsi="Bookman Old Style"/>
          <w:sz w:val="26"/>
        </w:rPr>
        <w:t>,</w:t>
      </w:r>
    </w:p>
    <w:p w14:paraId="38E878DC" w14:textId="77777777" w:rsidR="000068CC" w:rsidRDefault="000068CC">
      <w:pPr>
        <w:jc w:val="both"/>
        <w:rPr>
          <w:rFonts w:ascii="Bookman Old Style" w:hAnsi="Bookman Old Style"/>
          <w:bCs/>
          <w:sz w:val="26"/>
        </w:rPr>
      </w:pPr>
    </w:p>
    <w:p w14:paraId="4971608B" w14:textId="77777777" w:rsidR="000068CC" w:rsidRDefault="000068CC">
      <w:pPr>
        <w:numPr>
          <w:ilvl w:val="0"/>
          <w:numId w:val="17"/>
        </w:numPr>
        <w:jc w:val="both"/>
        <w:rPr>
          <w:rFonts w:ascii="Bookman Old Style" w:hAnsi="Bookman Old Style"/>
          <w:bCs/>
          <w:sz w:val="26"/>
        </w:rPr>
      </w:pPr>
      <w:r>
        <w:rPr>
          <w:rFonts w:ascii="Bookman Old Style" w:hAnsi="Bookman Old Style"/>
          <w:sz w:val="26"/>
        </w:rPr>
        <w:t xml:space="preserve">A sum of </w:t>
      </w:r>
      <w:r>
        <w:rPr>
          <w:rFonts w:ascii="Bookman Old Style" w:hAnsi="Bookman Old Style"/>
          <w:b/>
          <w:sz w:val="26"/>
        </w:rPr>
        <w:t xml:space="preserve">Rs. 5,00,000/- (Rs. Five Lakh only) </w:t>
      </w:r>
      <w:r>
        <w:rPr>
          <w:rFonts w:ascii="Bookman Old Style" w:hAnsi="Bookman Old Style"/>
          <w:bCs/>
          <w:sz w:val="26"/>
        </w:rPr>
        <w:t xml:space="preserve">by way of cheque bearing No. </w:t>
      </w:r>
      <w:r>
        <w:rPr>
          <w:rFonts w:ascii="Bookman Old Style" w:hAnsi="Bookman Old Style"/>
          <w:b/>
          <w:sz w:val="26"/>
        </w:rPr>
        <w:t xml:space="preserve">904675 </w:t>
      </w:r>
      <w:r>
        <w:rPr>
          <w:rFonts w:ascii="Bookman Old Style" w:hAnsi="Bookman Old Style"/>
          <w:bCs/>
          <w:sz w:val="26"/>
        </w:rPr>
        <w:t>dated 19-02-2018 drawn on Canara Bank, Basavanagudi Branch, Bangalore</w:t>
      </w:r>
      <w:r>
        <w:rPr>
          <w:rFonts w:ascii="Bookman Old Style" w:hAnsi="Bookman Old Style"/>
          <w:sz w:val="26"/>
        </w:rPr>
        <w:t>.</w:t>
      </w:r>
    </w:p>
    <w:p w14:paraId="1D919F6C" w14:textId="77777777" w:rsidR="000068CC" w:rsidRDefault="000068CC">
      <w:pPr>
        <w:ind w:left="360"/>
        <w:jc w:val="both"/>
        <w:rPr>
          <w:rFonts w:ascii="Bookman Old Style" w:hAnsi="Bookman Old Style"/>
          <w:sz w:val="26"/>
        </w:rPr>
      </w:pPr>
    </w:p>
    <w:p w14:paraId="769DAD6D" w14:textId="77777777" w:rsidR="000068CC" w:rsidRDefault="000068CC">
      <w:pPr>
        <w:jc w:val="both"/>
        <w:rPr>
          <w:rFonts w:ascii="Bookman Old Style" w:hAnsi="Bookman Old Style"/>
          <w:sz w:val="26"/>
        </w:rPr>
      </w:pPr>
      <w:r>
        <w:rPr>
          <w:rFonts w:ascii="Bookman Old Style" w:hAnsi="Bookman Old Style"/>
          <w:sz w:val="26"/>
        </w:rPr>
        <w:t xml:space="preserve">The RELEASOR hereby acknowledges the receipt of the said sum of </w:t>
      </w:r>
      <w:r>
        <w:rPr>
          <w:rFonts w:ascii="Bookman Old Style" w:hAnsi="Bookman Old Style"/>
          <w:b/>
          <w:sz w:val="26"/>
        </w:rPr>
        <w:t>Rs. 40,00,000/- (Rs. Forty Lakh only</w:t>
      </w:r>
      <w:r>
        <w:rPr>
          <w:rFonts w:ascii="Bookman Old Style" w:hAnsi="Bookman Old Style"/>
          <w:b/>
          <w:bCs/>
          <w:sz w:val="26"/>
        </w:rPr>
        <w:t>).</w:t>
      </w:r>
    </w:p>
    <w:p w14:paraId="1A131B79" w14:textId="77777777" w:rsidR="000068CC" w:rsidRDefault="000068CC">
      <w:pPr>
        <w:jc w:val="both"/>
        <w:rPr>
          <w:rFonts w:ascii="Bookman Old Style" w:hAnsi="Bookman Old Style"/>
          <w:sz w:val="24"/>
        </w:rPr>
      </w:pPr>
    </w:p>
    <w:p w14:paraId="6A11A195" w14:textId="77777777" w:rsidR="000068CC" w:rsidRDefault="000068CC">
      <w:pPr>
        <w:jc w:val="both"/>
        <w:rPr>
          <w:rFonts w:ascii="Bookman Old Style" w:hAnsi="Bookman Old Style"/>
          <w:sz w:val="26"/>
        </w:rPr>
      </w:pPr>
      <w:r>
        <w:rPr>
          <w:rFonts w:ascii="Bookman Old Style" w:hAnsi="Bookman Old Style"/>
          <w:sz w:val="26"/>
        </w:rPr>
        <w:t>The RELEASER has agreed to release, discharge and relinquish his undivided right, title and interest in favour of Releasee to avoid any possible future claims, disputes and differences that may arise in respect of the schedule property.</w:t>
      </w:r>
    </w:p>
    <w:p w14:paraId="4170CCE9" w14:textId="77777777" w:rsidR="000068CC" w:rsidRDefault="000068CC">
      <w:pPr>
        <w:jc w:val="both"/>
        <w:rPr>
          <w:rFonts w:ascii="Bookman Old Style" w:hAnsi="Bookman Old Style"/>
          <w:sz w:val="26"/>
        </w:rPr>
      </w:pPr>
    </w:p>
    <w:p w14:paraId="1F71E32F" w14:textId="77777777" w:rsidR="000068CC" w:rsidRDefault="000068CC">
      <w:pPr>
        <w:pStyle w:val="BodyText3"/>
        <w:rPr>
          <w:b w:val="0"/>
          <w:sz w:val="26"/>
        </w:rPr>
      </w:pPr>
      <w:r>
        <w:rPr>
          <w:b w:val="0"/>
          <w:sz w:val="26"/>
        </w:rPr>
        <w:t>NOW IN WITNESS WHEREOF THIS RELEASE DEED DETAILS AS UNDER :-</w:t>
      </w:r>
    </w:p>
    <w:p w14:paraId="6F25420F" w14:textId="77777777" w:rsidR="000068CC" w:rsidRDefault="000068CC">
      <w:pPr>
        <w:jc w:val="both"/>
        <w:rPr>
          <w:rFonts w:ascii="Bookman Old Style" w:hAnsi="Bookman Old Style"/>
          <w:b/>
          <w:sz w:val="26"/>
        </w:rPr>
      </w:pPr>
    </w:p>
    <w:p w14:paraId="03643E4D" w14:textId="77777777" w:rsidR="000068CC" w:rsidRDefault="000068CC">
      <w:pPr>
        <w:numPr>
          <w:ilvl w:val="0"/>
          <w:numId w:val="7"/>
        </w:numPr>
        <w:jc w:val="both"/>
        <w:rPr>
          <w:rFonts w:ascii="Bookman Old Style" w:hAnsi="Bookman Old Style"/>
          <w:sz w:val="26"/>
        </w:rPr>
      </w:pPr>
      <w:r>
        <w:rPr>
          <w:rFonts w:ascii="Bookman Old Style" w:hAnsi="Bookman Old Style"/>
          <w:sz w:val="26"/>
        </w:rPr>
        <w:t xml:space="preserve">The Releaser hereby release ½ of the undivided rights, title and interest over the schedule property absolutely in favour of the Releasee. </w:t>
      </w:r>
    </w:p>
    <w:p w14:paraId="37B6C566" w14:textId="77777777" w:rsidR="000068CC" w:rsidRDefault="000068CC">
      <w:pPr>
        <w:jc w:val="both"/>
        <w:rPr>
          <w:rFonts w:ascii="Bookman Old Style" w:hAnsi="Bookman Old Style"/>
          <w:sz w:val="26"/>
        </w:rPr>
      </w:pPr>
    </w:p>
    <w:p w14:paraId="79BFA115" w14:textId="77777777" w:rsidR="000068CC" w:rsidRDefault="000068CC">
      <w:pPr>
        <w:numPr>
          <w:ilvl w:val="0"/>
          <w:numId w:val="7"/>
        </w:numPr>
        <w:jc w:val="both"/>
        <w:rPr>
          <w:rFonts w:ascii="Bookman Old Style" w:hAnsi="Bookman Old Style"/>
          <w:sz w:val="26"/>
        </w:rPr>
      </w:pPr>
      <w:r>
        <w:rPr>
          <w:rFonts w:ascii="Bookman Old Style" w:hAnsi="Bookman Old Style"/>
          <w:sz w:val="26"/>
        </w:rPr>
        <w:t>Hereinafter, the Releaser shall be having in no manner of rights, title and interest over the schedule property. Hereinafter, the Releasee Sri. H.C. Shanthaiah shall be the absolute owner of the entire schedule property with absolute right, interest and title of disposal.</w:t>
      </w:r>
    </w:p>
    <w:p w14:paraId="4793AA53" w14:textId="77777777" w:rsidR="000068CC" w:rsidRDefault="000068CC">
      <w:pPr>
        <w:jc w:val="both"/>
        <w:rPr>
          <w:rFonts w:ascii="Bookman Old Style" w:hAnsi="Bookman Old Style"/>
          <w:sz w:val="26"/>
        </w:rPr>
      </w:pPr>
    </w:p>
    <w:p w14:paraId="06FA0A32" w14:textId="77777777" w:rsidR="000068CC" w:rsidRDefault="000068CC">
      <w:pPr>
        <w:numPr>
          <w:ilvl w:val="0"/>
          <w:numId w:val="7"/>
        </w:numPr>
        <w:jc w:val="both"/>
        <w:rPr>
          <w:rFonts w:ascii="Bookman Old Style" w:hAnsi="Bookman Old Style"/>
          <w:sz w:val="26"/>
        </w:rPr>
      </w:pPr>
      <w:r>
        <w:rPr>
          <w:rFonts w:ascii="Bookman Old Style" w:hAnsi="Bookman Old Style"/>
          <w:sz w:val="26"/>
        </w:rPr>
        <w:br w:type="page"/>
        <w:t xml:space="preserve">The Releasee has been put into exclusive possession of the schedule property along with structure and is entitled to continue in absolute possession and enjoyment of the schedule property with regard to sell the property. </w:t>
      </w:r>
    </w:p>
    <w:p w14:paraId="4165E40D" w14:textId="77777777" w:rsidR="000068CC" w:rsidRDefault="000068CC">
      <w:pPr>
        <w:jc w:val="both"/>
        <w:rPr>
          <w:rFonts w:ascii="Bookman Old Style" w:hAnsi="Bookman Old Style"/>
          <w:sz w:val="26"/>
        </w:rPr>
      </w:pPr>
    </w:p>
    <w:p w14:paraId="7CEA8FED" w14:textId="77777777" w:rsidR="000068CC" w:rsidRDefault="000068CC">
      <w:pPr>
        <w:numPr>
          <w:ilvl w:val="0"/>
          <w:numId w:val="7"/>
        </w:numPr>
        <w:jc w:val="both"/>
        <w:rPr>
          <w:rFonts w:ascii="Bookman Old Style" w:hAnsi="Bookman Old Style"/>
          <w:sz w:val="26"/>
        </w:rPr>
      </w:pPr>
      <w:r>
        <w:rPr>
          <w:rFonts w:ascii="Bookman Old Style" w:hAnsi="Bookman Old Style"/>
          <w:sz w:val="26"/>
        </w:rPr>
        <w:t>The Releasee is entitled to get the RTC/khata, Kandaya of the schedule property in his individual name in the concerned authorities and the RELEASER has no objection for the same.</w:t>
      </w:r>
    </w:p>
    <w:p w14:paraId="4DA062B2" w14:textId="77777777" w:rsidR="000068CC" w:rsidRDefault="000068CC">
      <w:pPr>
        <w:jc w:val="both"/>
        <w:rPr>
          <w:rFonts w:ascii="Bookman Old Style" w:hAnsi="Bookman Old Style"/>
          <w:sz w:val="16"/>
        </w:rPr>
      </w:pPr>
    </w:p>
    <w:p w14:paraId="1CF71A36" w14:textId="77777777" w:rsidR="000068CC" w:rsidRDefault="000068CC">
      <w:pPr>
        <w:numPr>
          <w:ilvl w:val="0"/>
          <w:numId w:val="7"/>
        </w:numPr>
        <w:jc w:val="both"/>
        <w:rPr>
          <w:rFonts w:ascii="Bookman Old Style" w:hAnsi="Bookman Old Style"/>
          <w:sz w:val="26"/>
        </w:rPr>
      </w:pPr>
      <w:r>
        <w:rPr>
          <w:rFonts w:ascii="Bookman Old Style" w:hAnsi="Bookman Old Style"/>
          <w:sz w:val="26"/>
        </w:rPr>
        <w:t xml:space="preserve">The RELEASER assures the Releasee that he has not created any liability or encumbrances over the schedule property and the schedule property is not subject to any attachment of court etc., </w:t>
      </w:r>
    </w:p>
    <w:p w14:paraId="4EB55166" w14:textId="77777777" w:rsidR="000068CC" w:rsidRDefault="000068CC">
      <w:pPr>
        <w:jc w:val="both"/>
        <w:rPr>
          <w:rFonts w:ascii="Bookman Old Style" w:hAnsi="Bookman Old Style"/>
          <w:sz w:val="16"/>
        </w:rPr>
      </w:pPr>
    </w:p>
    <w:p w14:paraId="1D009059" w14:textId="77777777" w:rsidR="000068CC" w:rsidRDefault="000068CC">
      <w:pPr>
        <w:numPr>
          <w:ilvl w:val="0"/>
          <w:numId w:val="7"/>
        </w:numPr>
        <w:jc w:val="both"/>
        <w:rPr>
          <w:rFonts w:ascii="Bookman Old Style" w:hAnsi="Bookman Old Style"/>
          <w:sz w:val="26"/>
        </w:rPr>
      </w:pPr>
      <w:r>
        <w:rPr>
          <w:rFonts w:ascii="Bookman Old Style" w:hAnsi="Bookman Old Style"/>
          <w:sz w:val="26"/>
        </w:rPr>
        <w:t>The RELEASER has handed over all the relevant original documents to the Releasee.</w:t>
      </w:r>
    </w:p>
    <w:p w14:paraId="39AE5517" w14:textId="77777777" w:rsidR="000068CC" w:rsidRDefault="000068CC">
      <w:pPr>
        <w:jc w:val="both"/>
        <w:rPr>
          <w:rFonts w:ascii="Bookman Old Style" w:hAnsi="Bookman Old Style"/>
          <w:sz w:val="16"/>
        </w:rPr>
      </w:pPr>
    </w:p>
    <w:p w14:paraId="70031404" w14:textId="77777777" w:rsidR="000068CC" w:rsidRDefault="000068CC">
      <w:pPr>
        <w:numPr>
          <w:ilvl w:val="0"/>
          <w:numId w:val="7"/>
        </w:numPr>
        <w:jc w:val="both"/>
        <w:rPr>
          <w:rFonts w:ascii="Bookman Old Style" w:hAnsi="Bookman Old Style"/>
          <w:sz w:val="26"/>
        </w:rPr>
      </w:pPr>
      <w:r>
        <w:rPr>
          <w:rFonts w:ascii="Bookman Old Style" w:hAnsi="Bookman Old Style"/>
          <w:sz w:val="26"/>
        </w:rPr>
        <w:t xml:space="preserve">Thus the Releasee </w:t>
      </w:r>
      <w:r>
        <w:rPr>
          <w:rFonts w:ascii="Bookman Old Style" w:hAnsi="Bookman Old Style"/>
          <w:b/>
          <w:bCs/>
          <w:sz w:val="26"/>
        </w:rPr>
        <w:t>Sri. H.C. SHANTHAIAH</w:t>
      </w:r>
      <w:r>
        <w:rPr>
          <w:rFonts w:ascii="Bookman Old Style" w:hAnsi="Bookman Old Style"/>
          <w:sz w:val="26"/>
        </w:rPr>
        <w:t xml:space="preserve"> hereafter becomes the absolute possessor and owner of the entire schedule property and </w:t>
      </w:r>
      <w:r>
        <w:rPr>
          <w:rFonts w:ascii="Bookman Old Style" w:hAnsi="Bookman Old Style"/>
          <w:b/>
          <w:caps/>
          <w:sz w:val="26"/>
        </w:rPr>
        <w:t>no one</w:t>
      </w:r>
      <w:r>
        <w:rPr>
          <w:rFonts w:ascii="Bookman Old Style" w:hAnsi="Bookman Old Style"/>
          <w:sz w:val="26"/>
        </w:rPr>
        <w:t xml:space="preserve"> either a relative or otherwise have got right to claim or the interfere in the schedule property.</w:t>
      </w:r>
    </w:p>
    <w:p w14:paraId="4123D44A" w14:textId="77777777" w:rsidR="000068CC" w:rsidRDefault="000068CC">
      <w:pPr>
        <w:pStyle w:val="Heading5"/>
        <w:rPr>
          <w:rFonts w:ascii="Bookman Old Style" w:hAnsi="Bookman Old Style"/>
          <w:sz w:val="16"/>
        </w:rPr>
      </w:pPr>
    </w:p>
    <w:p w14:paraId="1693F806" w14:textId="77777777" w:rsidR="000068CC" w:rsidRDefault="000068CC">
      <w:pPr>
        <w:pStyle w:val="Heading1"/>
        <w:jc w:val="center"/>
        <w:rPr>
          <w:rFonts w:ascii="Bookman Old Style" w:hAnsi="Bookman Old Style"/>
          <w:b/>
          <w:bCs/>
          <w:iCs/>
          <w:sz w:val="26"/>
        </w:rPr>
      </w:pPr>
      <w:r>
        <w:rPr>
          <w:rFonts w:ascii="Bookman Old Style" w:hAnsi="Bookman Old Style"/>
          <w:b/>
          <w:bCs/>
          <w:iCs/>
          <w:sz w:val="26"/>
        </w:rPr>
        <w:t>SCHEDULE OF THE PROPERTY</w:t>
      </w:r>
    </w:p>
    <w:p w14:paraId="459EA930" w14:textId="77777777" w:rsidR="000068CC" w:rsidRDefault="000068CC">
      <w:pPr>
        <w:jc w:val="both"/>
        <w:rPr>
          <w:rFonts w:ascii="Bookman Old Style" w:hAnsi="Bookman Old Style"/>
          <w:sz w:val="16"/>
        </w:rPr>
      </w:pPr>
    </w:p>
    <w:p w14:paraId="72CD7A50" w14:textId="77777777" w:rsidR="000068CC" w:rsidRDefault="000068CC">
      <w:pPr>
        <w:jc w:val="both"/>
        <w:rPr>
          <w:rFonts w:ascii="Bookman Old Style" w:hAnsi="Bookman Old Style"/>
          <w:sz w:val="26"/>
        </w:rPr>
      </w:pPr>
      <w:r>
        <w:rPr>
          <w:rFonts w:ascii="Bookman Old Style" w:hAnsi="Bookman Old Style"/>
          <w:sz w:val="26"/>
        </w:rPr>
        <w:t xml:space="preserve">All that piece and parcel of the agricultural property bearing </w:t>
      </w:r>
      <w:r>
        <w:rPr>
          <w:rFonts w:ascii="Bookman Old Style" w:hAnsi="Bookman Old Style"/>
          <w:b/>
          <w:bCs/>
          <w:sz w:val="26"/>
        </w:rPr>
        <w:t xml:space="preserve">Sy No. 190/1 </w:t>
      </w:r>
      <w:r>
        <w:rPr>
          <w:rFonts w:ascii="Bookman Old Style" w:hAnsi="Bookman Old Style"/>
          <w:sz w:val="26"/>
        </w:rPr>
        <w:t>measuring an extent of</w:t>
      </w:r>
      <w:r>
        <w:rPr>
          <w:rFonts w:ascii="Bookman Old Style" w:hAnsi="Bookman Old Style"/>
          <w:b/>
          <w:bCs/>
          <w:sz w:val="26"/>
        </w:rPr>
        <w:t xml:space="preserve"> 10 Acres 08 Guntas (Ten Acres Eight Guntas), </w:t>
      </w:r>
      <w:r>
        <w:rPr>
          <w:rFonts w:ascii="Bookman Old Style" w:hAnsi="Bookman Old Style"/>
          <w:bCs/>
          <w:sz w:val="26"/>
        </w:rPr>
        <w:t xml:space="preserve">situated at Kalalavadi Village, Jayapura Hobli, Mysore Taluk </w:t>
      </w:r>
      <w:r>
        <w:rPr>
          <w:rFonts w:ascii="Bookman Old Style" w:hAnsi="Bookman Old Style"/>
          <w:sz w:val="26"/>
        </w:rPr>
        <w:t>and bounded by :-</w:t>
      </w:r>
    </w:p>
    <w:p w14:paraId="4FDA5422" w14:textId="77777777" w:rsidR="000068CC" w:rsidRDefault="000068CC">
      <w:pPr>
        <w:jc w:val="both"/>
        <w:rPr>
          <w:rFonts w:ascii="Bookman Old Style" w:hAnsi="Bookman Old Style"/>
          <w:sz w:val="26"/>
        </w:rPr>
      </w:pPr>
    </w:p>
    <w:p w14:paraId="05DA8CF9" w14:textId="77777777" w:rsidR="000068CC" w:rsidRDefault="000068CC">
      <w:pPr>
        <w:pStyle w:val="Heading3"/>
        <w:ind w:left="720" w:firstLine="720"/>
        <w:jc w:val="both"/>
        <w:rPr>
          <w:rFonts w:ascii="Bookman Old Style" w:hAnsi="Bookman Old Style"/>
          <w:b w:val="0"/>
          <w:sz w:val="26"/>
          <w:u w:val="none"/>
        </w:rPr>
      </w:pPr>
      <w:r>
        <w:rPr>
          <w:rFonts w:ascii="Bookman Old Style" w:hAnsi="Bookman Old Style"/>
          <w:b w:val="0"/>
          <w:sz w:val="26"/>
          <w:u w:val="none"/>
        </w:rPr>
        <w:t xml:space="preserve">East by </w:t>
      </w:r>
      <w:r>
        <w:rPr>
          <w:rFonts w:ascii="Bookman Old Style" w:hAnsi="Bookman Old Style"/>
          <w:b w:val="0"/>
          <w:sz w:val="26"/>
          <w:u w:val="none"/>
        </w:rPr>
        <w:tab/>
        <w:t>:</w:t>
      </w:r>
      <w:r>
        <w:rPr>
          <w:rFonts w:ascii="Bookman Old Style" w:hAnsi="Bookman Old Style"/>
          <w:b w:val="0"/>
          <w:sz w:val="26"/>
          <w:u w:val="none"/>
        </w:rPr>
        <w:tab/>
        <w:t xml:space="preserve">Halla, Boundary of Gurur Village &amp; Land </w:t>
      </w:r>
      <w:r>
        <w:rPr>
          <w:rFonts w:ascii="Bookman Old Style" w:hAnsi="Bookman Old Style"/>
          <w:b w:val="0"/>
          <w:sz w:val="26"/>
          <w:u w:val="none"/>
        </w:rPr>
        <w:tab/>
      </w:r>
      <w:r>
        <w:rPr>
          <w:rFonts w:ascii="Bookman Old Style" w:hAnsi="Bookman Old Style"/>
          <w:b w:val="0"/>
          <w:sz w:val="26"/>
          <w:u w:val="none"/>
        </w:rPr>
        <w:tab/>
      </w:r>
      <w:r>
        <w:rPr>
          <w:rFonts w:ascii="Bookman Old Style" w:hAnsi="Bookman Old Style"/>
          <w:b w:val="0"/>
          <w:sz w:val="26"/>
          <w:u w:val="none"/>
        </w:rPr>
        <w:tab/>
      </w:r>
      <w:r>
        <w:rPr>
          <w:rFonts w:ascii="Bookman Old Style" w:hAnsi="Bookman Old Style"/>
          <w:b w:val="0"/>
          <w:sz w:val="26"/>
          <w:u w:val="none"/>
        </w:rPr>
        <w:tab/>
        <w:t xml:space="preserve">belongs to Kempaiah and sons, </w:t>
      </w:r>
    </w:p>
    <w:p w14:paraId="2C5EE029" w14:textId="77777777" w:rsidR="000068CC" w:rsidRDefault="000068CC">
      <w:pPr>
        <w:pStyle w:val="Heading3"/>
        <w:ind w:left="1440"/>
        <w:jc w:val="both"/>
        <w:rPr>
          <w:rFonts w:ascii="Bookman Old Style" w:hAnsi="Bookman Old Style"/>
          <w:b w:val="0"/>
          <w:sz w:val="26"/>
          <w:u w:val="none"/>
        </w:rPr>
      </w:pPr>
      <w:r>
        <w:rPr>
          <w:rFonts w:ascii="Bookman Old Style" w:hAnsi="Bookman Old Style"/>
          <w:b w:val="0"/>
          <w:sz w:val="26"/>
          <w:u w:val="none"/>
        </w:rPr>
        <w:t xml:space="preserve">West by </w:t>
      </w:r>
      <w:r>
        <w:rPr>
          <w:rFonts w:ascii="Bookman Old Style" w:hAnsi="Bookman Old Style"/>
          <w:b w:val="0"/>
          <w:sz w:val="26"/>
          <w:u w:val="none"/>
        </w:rPr>
        <w:tab/>
        <w:t xml:space="preserve">: </w:t>
      </w:r>
      <w:r>
        <w:rPr>
          <w:rFonts w:ascii="Bookman Old Style" w:hAnsi="Bookman Old Style"/>
          <w:b w:val="0"/>
          <w:sz w:val="26"/>
          <w:u w:val="none"/>
        </w:rPr>
        <w:tab/>
        <w:t xml:space="preserve">Sy No. 190/2 belongs </w:t>
      </w:r>
      <w:r>
        <w:rPr>
          <w:rFonts w:ascii="Bookman Old Style" w:hAnsi="Bookman Old Style"/>
          <w:b w:val="0"/>
          <w:sz w:val="26"/>
          <w:u w:val="none"/>
        </w:rPr>
        <w:tab/>
        <w:t xml:space="preserve">to Srinivas and </w:t>
      </w:r>
    </w:p>
    <w:p w14:paraId="4ECA451C" w14:textId="77777777" w:rsidR="000068CC" w:rsidRDefault="000068CC">
      <w:pPr>
        <w:pStyle w:val="Heading3"/>
        <w:ind w:left="1440"/>
        <w:jc w:val="both"/>
        <w:rPr>
          <w:rFonts w:ascii="Bookman Old Style" w:hAnsi="Bookman Old Style"/>
          <w:b w:val="0"/>
          <w:sz w:val="26"/>
          <w:u w:val="none"/>
        </w:rPr>
      </w:pPr>
      <w:r>
        <w:rPr>
          <w:rFonts w:ascii="Bookman Old Style" w:hAnsi="Bookman Old Style"/>
          <w:b w:val="0"/>
          <w:sz w:val="26"/>
          <w:u w:val="none"/>
        </w:rPr>
        <w:tab/>
      </w:r>
      <w:r>
        <w:rPr>
          <w:rFonts w:ascii="Bookman Old Style" w:hAnsi="Bookman Old Style"/>
          <w:b w:val="0"/>
          <w:sz w:val="26"/>
          <w:u w:val="none"/>
        </w:rPr>
        <w:tab/>
      </w:r>
      <w:r>
        <w:rPr>
          <w:rFonts w:ascii="Bookman Old Style" w:hAnsi="Bookman Old Style"/>
          <w:b w:val="0"/>
          <w:sz w:val="26"/>
          <w:u w:val="none"/>
        </w:rPr>
        <w:tab/>
        <w:t>Sy No. 37,</w:t>
      </w:r>
      <w:r>
        <w:rPr>
          <w:rFonts w:ascii="Bookman Old Style" w:hAnsi="Bookman Old Style"/>
          <w:b w:val="0"/>
          <w:sz w:val="26"/>
          <w:u w:val="none"/>
        </w:rPr>
        <w:tab/>
      </w:r>
    </w:p>
    <w:p w14:paraId="40CA1033" w14:textId="77777777" w:rsidR="000068CC" w:rsidRDefault="000068CC">
      <w:pPr>
        <w:pStyle w:val="Heading3"/>
        <w:ind w:left="1440"/>
        <w:jc w:val="both"/>
        <w:rPr>
          <w:rFonts w:ascii="Bookman Old Style" w:hAnsi="Bookman Old Style"/>
          <w:b w:val="0"/>
          <w:sz w:val="26"/>
          <w:u w:val="none"/>
        </w:rPr>
      </w:pPr>
      <w:r>
        <w:rPr>
          <w:rFonts w:ascii="Bookman Old Style" w:hAnsi="Bookman Old Style"/>
          <w:b w:val="0"/>
          <w:sz w:val="26"/>
          <w:u w:val="none"/>
        </w:rPr>
        <w:t>North by</w:t>
      </w:r>
      <w:r>
        <w:rPr>
          <w:rFonts w:ascii="Bookman Old Style" w:hAnsi="Bookman Old Style"/>
          <w:b w:val="0"/>
          <w:sz w:val="26"/>
          <w:u w:val="none"/>
        </w:rPr>
        <w:tab/>
        <w:t xml:space="preserve">: </w:t>
      </w:r>
      <w:r>
        <w:rPr>
          <w:rFonts w:ascii="Bookman Old Style" w:hAnsi="Bookman Old Style"/>
          <w:b w:val="0"/>
          <w:sz w:val="26"/>
          <w:u w:val="none"/>
        </w:rPr>
        <w:tab/>
        <w:t xml:space="preserve">Sy No. 36 and Property belongs to </w:t>
      </w:r>
    </w:p>
    <w:p w14:paraId="22DC43E1" w14:textId="77777777" w:rsidR="000068CC" w:rsidRDefault="000068CC">
      <w:pPr>
        <w:pStyle w:val="Heading3"/>
        <w:ind w:left="1440"/>
        <w:jc w:val="both"/>
        <w:rPr>
          <w:rFonts w:ascii="Bookman Old Style" w:hAnsi="Bookman Old Style"/>
          <w:b w:val="0"/>
          <w:sz w:val="26"/>
          <w:u w:val="none"/>
        </w:rPr>
      </w:pPr>
      <w:r>
        <w:rPr>
          <w:rFonts w:ascii="Bookman Old Style" w:hAnsi="Bookman Old Style"/>
          <w:b w:val="0"/>
          <w:sz w:val="26"/>
          <w:u w:val="none"/>
        </w:rPr>
        <w:tab/>
      </w:r>
      <w:r>
        <w:rPr>
          <w:rFonts w:ascii="Bookman Old Style" w:hAnsi="Bookman Old Style"/>
          <w:b w:val="0"/>
          <w:sz w:val="26"/>
          <w:u w:val="none"/>
        </w:rPr>
        <w:tab/>
      </w:r>
      <w:r>
        <w:rPr>
          <w:rFonts w:ascii="Bookman Old Style" w:hAnsi="Bookman Old Style"/>
          <w:b w:val="0"/>
          <w:sz w:val="26"/>
          <w:u w:val="none"/>
        </w:rPr>
        <w:tab/>
        <w:t>Gurur Malleshappa,</w:t>
      </w:r>
      <w:r>
        <w:rPr>
          <w:rFonts w:ascii="Bookman Old Style" w:hAnsi="Bookman Old Style"/>
          <w:b w:val="0"/>
          <w:sz w:val="26"/>
          <w:u w:val="none"/>
        </w:rPr>
        <w:tab/>
      </w:r>
    </w:p>
    <w:p w14:paraId="7724CFEC" w14:textId="77777777" w:rsidR="000068CC" w:rsidRDefault="000068CC">
      <w:pPr>
        <w:ind w:left="720" w:firstLine="720"/>
        <w:jc w:val="both"/>
        <w:rPr>
          <w:rFonts w:ascii="Bookman Old Style" w:hAnsi="Bookman Old Style"/>
          <w:bCs/>
          <w:sz w:val="26"/>
        </w:rPr>
      </w:pPr>
      <w:r>
        <w:rPr>
          <w:rFonts w:ascii="Bookman Old Style" w:hAnsi="Bookman Old Style"/>
          <w:bCs/>
          <w:sz w:val="26"/>
        </w:rPr>
        <w:t>South by</w:t>
      </w:r>
      <w:r>
        <w:rPr>
          <w:rFonts w:ascii="Bookman Old Style" w:hAnsi="Bookman Old Style"/>
          <w:bCs/>
          <w:sz w:val="26"/>
        </w:rPr>
        <w:tab/>
        <w:t xml:space="preserve">: </w:t>
      </w:r>
      <w:r>
        <w:rPr>
          <w:rFonts w:ascii="Bookman Old Style" w:hAnsi="Bookman Old Style"/>
          <w:bCs/>
          <w:sz w:val="26"/>
        </w:rPr>
        <w:tab/>
        <w:t>Property of Ananda Rao (Ganesh Beedi).</w:t>
      </w:r>
    </w:p>
    <w:p w14:paraId="5A4991FC" w14:textId="77777777" w:rsidR="000068CC" w:rsidRDefault="000068CC">
      <w:pPr>
        <w:pStyle w:val="Heading3"/>
        <w:ind w:left="1440"/>
        <w:jc w:val="both"/>
        <w:rPr>
          <w:rFonts w:ascii="Bookman Old Style" w:hAnsi="Bookman Old Style"/>
          <w:b w:val="0"/>
          <w:sz w:val="26"/>
          <w:u w:val="none"/>
        </w:rPr>
      </w:pPr>
      <w:r>
        <w:rPr>
          <w:rFonts w:ascii="Bookman Old Style" w:hAnsi="Bookman Old Style"/>
          <w:b w:val="0"/>
          <w:sz w:val="26"/>
          <w:u w:val="none"/>
        </w:rPr>
        <w:t xml:space="preserve"> </w:t>
      </w:r>
      <w:r>
        <w:rPr>
          <w:rFonts w:ascii="Bookman Old Style" w:hAnsi="Bookman Old Style"/>
          <w:b w:val="0"/>
          <w:sz w:val="26"/>
          <w:u w:val="none"/>
        </w:rPr>
        <w:tab/>
      </w:r>
      <w:r>
        <w:rPr>
          <w:rFonts w:ascii="Bookman Old Style" w:hAnsi="Bookman Old Style"/>
          <w:b w:val="0"/>
          <w:sz w:val="26"/>
          <w:u w:val="none"/>
        </w:rPr>
        <w:tab/>
      </w:r>
    </w:p>
    <w:p w14:paraId="5372571F" w14:textId="77777777" w:rsidR="000068CC" w:rsidRDefault="000068CC">
      <w:pPr>
        <w:pStyle w:val="Heading3"/>
        <w:jc w:val="both"/>
        <w:rPr>
          <w:rFonts w:ascii="Bookman Old Style" w:hAnsi="Bookman Old Style"/>
          <w:b w:val="0"/>
          <w:sz w:val="26"/>
          <w:u w:val="none"/>
        </w:rPr>
      </w:pPr>
      <w:r>
        <w:rPr>
          <w:rFonts w:ascii="Bookman Old Style" w:hAnsi="Bookman Old Style"/>
          <w:b w:val="0"/>
          <w:sz w:val="26"/>
          <w:u w:val="none"/>
        </w:rPr>
        <w:t xml:space="preserve">Out of the entire property the Releaser hereby relinquish his ½ of undivided share of rights, titles and interest to the Releasee. </w:t>
      </w:r>
    </w:p>
    <w:p w14:paraId="648533A6" w14:textId="77777777" w:rsidR="000068CC" w:rsidRDefault="000068CC">
      <w:pPr>
        <w:pStyle w:val="Heading3"/>
        <w:jc w:val="both"/>
        <w:rPr>
          <w:rFonts w:ascii="Bookman Old Style" w:hAnsi="Bookman Old Style"/>
          <w:b w:val="0"/>
          <w:sz w:val="26"/>
          <w:u w:val="none"/>
        </w:rPr>
      </w:pPr>
      <w:r>
        <w:rPr>
          <w:rFonts w:ascii="Bookman Old Style" w:hAnsi="Bookman Old Style"/>
          <w:b w:val="0"/>
          <w:sz w:val="26"/>
          <w:u w:val="none"/>
        </w:rPr>
        <w:t xml:space="preserve"> </w:t>
      </w:r>
      <w:r>
        <w:rPr>
          <w:rFonts w:ascii="Bookman Old Style" w:hAnsi="Bookman Old Style"/>
          <w:b w:val="0"/>
          <w:sz w:val="26"/>
          <w:u w:val="none"/>
        </w:rPr>
        <w:tab/>
      </w:r>
      <w:r>
        <w:rPr>
          <w:rFonts w:ascii="Bookman Old Style" w:hAnsi="Bookman Old Style"/>
          <w:b w:val="0"/>
          <w:sz w:val="26"/>
          <w:u w:val="none"/>
        </w:rPr>
        <w:tab/>
      </w:r>
    </w:p>
    <w:p w14:paraId="651B5D04" w14:textId="77777777" w:rsidR="000068CC" w:rsidRDefault="000068CC">
      <w:pPr>
        <w:pStyle w:val="BodyText2"/>
        <w:spacing w:line="240" w:lineRule="auto"/>
        <w:rPr>
          <w:sz w:val="26"/>
        </w:rPr>
      </w:pPr>
      <w:r>
        <w:rPr>
          <w:sz w:val="26"/>
        </w:rPr>
        <w:t xml:space="preserve">In witness whereof the RELEASER and the </w:t>
      </w:r>
      <w:r>
        <w:rPr>
          <w:caps/>
          <w:sz w:val="26"/>
        </w:rPr>
        <w:t>Releasee</w:t>
      </w:r>
      <w:r>
        <w:rPr>
          <w:sz w:val="26"/>
        </w:rPr>
        <w:t xml:space="preserve"> hereinabove have affixed their signatures here unto this deed the day, month and the year first above mentioned. </w:t>
      </w:r>
    </w:p>
    <w:p w14:paraId="65CC4A01" w14:textId="77777777" w:rsidR="000068CC" w:rsidRDefault="000068CC">
      <w:pPr>
        <w:jc w:val="both"/>
        <w:rPr>
          <w:rFonts w:ascii="Bookman Old Style" w:hAnsi="Bookman Old Style"/>
          <w:sz w:val="26"/>
        </w:rPr>
      </w:pPr>
    </w:p>
    <w:p w14:paraId="693FE340" w14:textId="77777777" w:rsidR="000068CC" w:rsidRDefault="000068CC">
      <w:pPr>
        <w:jc w:val="both"/>
        <w:rPr>
          <w:rFonts w:ascii="Bookman Old Style" w:hAnsi="Bookman Old Style"/>
          <w:b/>
          <w:bCs/>
          <w:sz w:val="26"/>
        </w:rPr>
      </w:pPr>
      <w:r>
        <w:rPr>
          <w:rFonts w:ascii="Bookman Old Style" w:hAnsi="Bookman Old Style"/>
          <w:b/>
          <w:bCs/>
          <w:sz w:val="26"/>
        </w:rPr>
        <w:t xml:space="preserve">WITNESSES :- </w:t>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t xml:space="preserve"> </w:t>
      </w:r>
    </w:p>
    <w:p w14:paraId="52FDF4C0" w14:textId="77777777" w:rsidR="000068CC" w:rsidRDefault="000068CC">
      <w:pPr>
        <w:jc w:val="both"/>
        <w:rPr>
          <w:rFonts w:ascii="Bookman Old Style" w:hAnsi="Bookman Old Style"/>
          <w:b/>
          <w:bCs/>
          <w:sz w:val="26"/>
        </w:rPr>
      </w:pPr>
      <w:r>
        <w:rPr>
          <w:rFonts w:ascii="Bookman Old Style" w:hAnsi="Bookman Old Style"/>
          <w:b/>
          <w:bCs/>
          <w:sz w:val="26"/>
        </w:rPr>
        <w:t>1.</w:t>
      </w:r>
    </w:p>
    <w:p w14:paraId="73A3562B" w14:textId="77777777" w:rsidR="000068CC" w:rsidRDefault="000068CC">
      <w:pPr>
        <w:jc w:val="both"/>
        <w:rPr>
          <w:rFonts w:ascii="Bookman Old Style" w:hAnsi="Bookman Old Style"/>
          <w:b/>
          <w:bCs/>
          <w:sz w:val="26"/>
        </w:rPr>
      </w:pP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t xml:space="preserve"> </w:t>
      </w:r>
    </w:p>
    <w:p w14:paraId="5C2DA974" w14:textId="77777777" w:rsidR="000068CC" w:rsidRDefault="000068CC">
      <w:pPr>
        <w:ind w:left="6480" w:firstLine="720"/>
        <w:jc w:val="both"/>
        <w:rPr>
          <w:rFonts w:ascii="Bookman Old Style" w:hAnsi="Bookman Old Style"/>
          <w:b/>
          <w:bCs/>
          <w:sz w:val="26"/>
        </w:rPr>
      </w:pPr>
      <w:r>
        <w:rPr>
          <w:rFonts w:ascii="Bookman Old Style" w:hAnsi="Bookman Old Style"/>
          <w:b/>
          <w:bCs/>
          <w:sz w:val="26"/>
        </w:rPr>
        <w:t>RELEASER</w:t>
      </w:r>
    </w:p>
    <w:p w14:paraId="5ECAAE77" w14:textId="77777777" w:rsidR="000068CC" w:rsidRDefault="000068CC">
      <w:pPr>
        <w:jc w:val="both"/>
        <w:rPr>
          <w:rFonts w:ascii="Bookman Old Style" w:hAnsi="Bookman Old Style"/>
          <w:b/>
          <w:bCs/>
          <w:sz w:val="26"/>
        </w:rPr>
      </w:pPr>
    </w:p>
    <w:p w14:paraId="2093F794" w14:textId="77777777" w:rsidR="000068CC" w:rsidRDefault="000068CC">
      <w:pPr>
        <w:jc w:val="both"/>
        <w:rPr>
          <w:rFonts w:ascii="Bookman Old Style" w:hAnsi="Bookman Old Style"/>
          <w:b/>
          <w:bCs/>
          <w:sz w:val="26"/>
        </w:rPr>
      </w:pPr>
    </w:p>
    <w:p w14:paraId="678DB544" w14:textId="77777777" w:rsidR="000068CC" w:rsidRDefault="000068CC">
      <w:pPr>
        <w:jc w:val="both"/>
        <w:rPr>
          <w:rFonts w:ascii="Bookman Old Style" w:hAnsi="Bookman Old Style"/>
          <w:b/>
          <w:bCs/>
          <w:sz w:val="26"/>
        </w:rPr>
      </w:pPr>
    </w:p>
    <w:p w14:paraId="426FDD00" w14:textId="77777777" w:rsidR="000068CC" w:rsidRDefault="000068CC">
      <w:pPr>
        <w:jc w:val="both"/>
        <w:rPr>
          <w:rFonts w:ascii="Bookman Old Style" w:hAnsi="Bookman Old Style"/>
          <w:b/>
          <w:bCs/>
          <w:sz w:val="26"/>
        </w:rPr>
      </w:pP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p>
    <w:p w14:paraId="587E2709" w14:textId="77777777" w:rsidR="000068CC" w:rsidRDefault="000068CC">
      <w:pPr>
        <w:jc w:val="both"/>
        <w:rPr>
          <w:rFonts w:ascii="Bookman Old Style" w:hAnsi="Bookman Old Style"/>
          <w:b/>
          <w:bCs/>
          <w:sz w:val="26"/>
        </w:rPr>
      </w:pPr>
    </w:p>
    <w:p w14:paraId="7AAC5C88" w14:textId="77777777" w:rsidR="000068CC" w:rsidRDefault="000068CC">
      <w:pPr>
        <w:jc w:val="both"/>
        <w:rPr>
          <w:rFonts w:ascii="Bookman Old Style" w:hAnsi="Bookman Old Style"/>
          <w:b/>
          <w:sz w:val="26"/>
        </w:rPr>
      </w:pPr>
      <w:r>
        <w:rPr>
          <w:rFonts w:ascii="Bookman Old Style" w:hAnsi="Bookman Old Style"/>
          <w:b/>
          <w:bCs/>
          <w:sz w:val="26"/>
        </w:rPr>
        <w:t>2.</w:t>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t xml:space="preserve"> </w:t>
      </w:r>
    </w:p>
    <w:p w14:paraId="4166CC8F" w14:textId="77777777" w:rsidR="000068CC" w:rsidRDefault="000068CC">
      <w:pPr>
        <w:pStyle w:val="Heading1"/>
        <w:jc w:val="center"/>
        <w:rPr>
          <w:rFonts w:ascii="Bookman Old Style" w:hAnsi="Bookman Old Style"/>
          <w:b/>
          <w:sz w:val="26"/>
        </w:rPr>
      </w:pPr>
      <w:r>
        <w:rPr>
          <w:rFonts w:ascii="Bookman Old Style" w:hAnsi="Bookman Old Style"/>
          <w:b/>
          <w:sz w:val="26"/>
        </w:rPr>
        <w:t xml:space="preserve"> </w:t>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t xml:space="preserve">    RELEASEE</w:t>
      </w:r>
    </w:p>
    <w:p w14:paraId="1FC26D3B" w14:textId="77777777" w:rsidR="000068CC" w:rsidRDefault="000068CC">
      <w:pPr>
        <w:pStyle w:val="Heading1"/>
        <w:rPr>
          <w:rFonts w:ascii="Bookman Old Style" w:hAnsi="Bookman Old Style"/>
          <w:b/>
          <w:sz w:val="26"/>
        </w:rPr>
      </w:pPr>
    </w:p>
    <w:p w14:paraId="00E53DC4" w14:textId="77777777" w:rsidR="000068CC" w:rsidRDefault="000068CC">
      <w:pPr>
        <w:pStyle w:val="Heading1"/>
        <w:rPr>
          <w:rFonts w:ascii="Bookman Old Style" w:hAnsi="Bookman Old Style"/>
          <w:b/>
          <w:sz w:val="26"/>
        </w:rPr>
      </w:pPr>
    </w:p>
    <w:p w14:paraId="757F26B2" w14:textId="77777777" w:rsidR="000068CC" w:rsidRDefault="000068CC">
      <w:pPr>
        <w:pStyle w:val="Heading1"/>
        <w:rPr>
          <w:rFonts w:ascii="Bookman Old Style" w:hAnsi="Bookman Old Style"/>
          <w:b/>
          <w:sz w:val="26"/>
        </w:rPr>
      </w:pPr>
    </w:p>
    <w:p w14:paraId="29FC7819" w14:textId="77777777" w:rsidR="000068CC" w:rsidRDefault="000068CC">
      <w:pPr>
        <w:pStyle w:val="Heading1"/>
        <w:rPr>
          <w:rFonts w:ascii="Bookman Old Style" w:hAnsi="Bookman Old Style"/>
          <w:b/>
          <w:sz w:val="26"/>
        </w:rPr>
      </w:pPr>
    </w:p>
    <w:p w14:paraId="559818A5" w14:textId="77777777" w:rsidR="000068CC" w:rsidRDefault="000068CC">
      <w:pPr>
        <w:pStyle w:val="Heading1"/>
        <w:rPr>
          <w:rFonts w:ascii="Bookman Old Style" w:hAnsi="Bookman Old Style"/>
          <w:b/>
          <w:sz w:val="26"/>
        </w:rPr>
      </w:pPr>
    </w:p>
    <w:p w14:paraId="46F6494F" w14:textId="77777777" w:rsidR="000068CC" w:rsidRDefault="000068CC">
      <w:pPr>
        <w:pStyle w:val="Heading1"/>
        <w:rPr>
          <w:rFonts w:ascii="Bookman Old Style" w:hAnsi="Bookman Old Style"/>
          <w:b/>
          <w:sz w:val="26"/>
        </w:rPr>
      </w:pPr>
    </w:p>
    <w:p w14:paraId="71672D98" w14:textId="77777777" w:rsidR="000068CC" w:rsidRDefault="000068CC">
      <w:pPr>
        <w:rPr>
          <w:rFonts w:ascii="Bookman Old Style" w:hAnsi="Bookman Old Style"/>
          <w:sz w:val="22"/>
        </w:rPr>
      </w:pPr>
      <w:r>
        <w:rPr>
          <w:rFonts w:ascii="Bookman Old Style" w:hAnsi="Bookman Old Style"/>
          <w:sz w:val="22"/>
        </w:rPr>
        <w:t>DRAFTED BY:-</w:t>
      </w:r>
    </w:p>
    <w:p w14:paraId="1E4D0E84" w14:textId="77777777" w:rsidR="000068CC" w:rsidRDefault="000068CC">
      <w:pPr>
        <w:rPr>
          <w:rFonts w:ascii="Bookman Old Style" w:hAnsi="Bookman Old Style"/>
          <w:sz w:val="22"/>
        </w:rPr>
      </w:pPr>
    </w:p>
    <w:p w14:paraId="0D329FD2" w14:textId="77777777" w:rsidR="000068CC" w:rsidRDefault="000068CC">
      <w:pPr>
        <w:rPr>
          <w:rFonts w:ascii="Bookman Old Style" w:hAnsi="Bookman Old Style"/>
          <w:b/>
          <w:sz w:val="22"/>
        </w:rPr>
      </w:pPr>
      <w:r>
        <w:rPr>
          <w:rFonts w:ascii="Bookman Old Style" w:hAnsi="Bookman Old Style"/>
          <w:b/>
          <w:sz w:val="22"/>
        </w:rPr>
        <w:t>K. R. UDAYA KUMAR</w:t>
      </w:r>
    </w:p>
    <w:p w14:paraId="6A29E1CD" w14:textId="77777777" w:rsidR="000068CC" w:rsidRDefault="000068CC">
      <w:pPr>
        <w:pStyle w:val="Heading6"/>
        <w:ind w:firstLine="0"/>
        <w:jc w:val="left"/>
        <w:rPr>
          <w:sz w:val="22"/>
        </w:rPr>
      </w:pPr>
      <w:r>
        <w:rPr>
          <w:sz w:val="22"/>
        </w:rPr>
        <w:t>Document Writer</w:t>
      </w:r>
    </w:p>
    <w:p w14:paraId="63C85D3F" w14:textId="77777777" w:rsidR="000068CC" w:rsidRDefault="000068CC">
      <w:pPr>
        <w:pStyle w:val="Heading6"/>
        <w:ind w:firstLine="0"/>
        <w:jc w:val="left"/>
        <w:rPr>
          <w:sz w:val="22"/>
        </w:rPr>
      </w:pPr>
      <w:r>
        <w:rPr>
          <w:sz w:val="22"/>
        </w:rPr>
        <w:t>Licence No.03/2009-10 (N)</w:t>
      </w:r>
    </w:p>
    <w:p w14:paraId="18AE29AF" w14:textId="77777777" w:rsidR="000068CC" w:rsidRDefault="000068CC">
      <w:pPr>
        <w:pStyle w:val="Heading6"/>
        <w:ind w:firstLine="0"/>
        <w:jc w:val="left"/>
        <w:rPr>
          <w:sz w:val="22"/>
        </w:rPr>
      </w:pPr>
      <w:r>
        <w:rPr>
          <w:sz w:val="22"/>
        </w:rPr>
        <w:t>No.1047/17, 6</w:t>
      </w:r>
      <w:r>
        <w:rPr>
          <w:sz w:val="22"/>
          <w:vertAlign w:val="superscript"/>
        </w:rPr>
        <w:t>th</w:t>
      </w:r>
      <w:r>
        <w:rPr>
          <w:sz w:val="22"/>
        </w:rPr>
        <w:t xml:space="preserve"> Cross, 2</w:t>
      </w:r>
      <w:r>
        <w:rPr>
          <w:sz w:val="22"/>
          <w:vertAlign w:val="superscript"/>
        </w:rPr>
        <w:t>nd</w:t>
      </w:r>
      <w:r>
        <w:rPr>
          <w:sz w:val="22"/>
        </w:rPr>
        <w:t xml:space="preserve"> Main, </w:t>
      </w:r>
    </w:p>
    <w:p w14:paraId="6C81D259" w14:textId="77777777" w:rsidR="000068CC" w:rsidRDefault="000068CC">
      <w:pPr>
        <w:pStyle w:val="Heading6"/>
        <w:ind w:firstLine="0"/>
        <w:jc w:val="left"/>
        <w:rPr>
          <w:sz w:val="22"/>
        </w:rPr>
      </w:pPr>
      <w:r>
        <w:rPr>
          <w:sz w:val="22"/>
        </w:rPr>
        <w:t>Vidyaranyapuram, Mysore-8</w:t>
      </w:r>
    </w:p>
    <w:p w14:paraId="4B6F8DE0" w14:textId="77777777" w:rsidR="000068CC" w:rsidRDefault="000068CC">
      <w:pPr>
        <w:jc w:val="both"/>
        <w:rPr>
          <w:rFonts w:ascii="Bookman Old Style" w:hAnsi="Bookman Old Style"/>
          <w:b/>
          <w:sz w:val="22"/>
        </w:rPr>
      </w:pPr>
      <w:r>
        <w:rPr>
          <w:rFonts w:ascii="Bookman Old Style" w:hAnsi="Bookman Old Style"/>
          <w:b/>
          <w:sz w:val="22"/>
        </w:rPr>
        <w:sym w:font="Webdings" w:char="F0C8"/>
      </w:r>
      <w:r>
        <w:rPr>
          <w:rFonts w:ascii="Bookman Old Style" w:hAnsi="Bookman Old Style"/>
          <w:b/>
          <w:sz w:val="22"/>
        </w:rPr>
        <w:t>: 93421 82298.</w:t>
      </w:r>
    </w:p>
    <w:p w14:paraId="11A2B9CC" w14:textId="77777777" w:rsidR="000068CC" w:rsidRDefault="000068CC">
      <w:pPr>
        <w:jc w:val="both"/>
        <w:rPr>
          <w:rFonts w:ascii="Bookman Old Style" w:hAnsi="Bookman Old Style"/>
          <w:b/>
          <w:sz w:val="26"/>
        </w:rPr>
      </w:pPr>
      <w:r>
        <w:rPr>
          <w:rFonts w:ascii="Bookman Old Style" w:hAnsi="Bookman Old Style"/>
          <w:b/>
          <w:sz w:val="26"/>
        </w:rPr>
        <w:br w:type="column"/>
      </w:r>
    </w:p>
    <w:p w14:paraId="2ABE7E68" w14:textId="77777777" w:rsidR="000068CC" w:rsidRDefault="000068CC">
      <w:pPr>
        <w:jc w:val="both"/>
        <w:rPr>
          <w:rFonts w:ascii="Bookman Old Style" w:hAnsi="Bookman Old Style"/>
          <w:b/>
          <w:sz w:val="26"/>
        </w:rPr>
      </w:pPr>
    </w:p>
    <w:p w14:paraId="69043791" w14:textId="77777777" w:rsidR="000068CC" w:rsidRDefault="000068CC">
      <w:pPr>
        <w:jc w:val="both"/>
        <w:rPr>
          <w:rFonts w:ascii="Bookman Old Style" w:hAnsi="Bookman Old Style"/>
          <w:b/>
          <w:sz w:val="26"/>
        </w:rPr>
      </w:pPr>
    </w:p>
    <w:p w14:paraId="61D4A312" w14:textId="77777777" w:rsidR="000068CC" w:rsidRDefault="000068CC">
      <w:pPr>
        <w:jc w:val="both"/>
        <w:rPr>
          <w:rFonts w:ascii="Bookman Old Style" w:hAnsi="Bookman Old Style"/>
          <w:b/>
          <w:sz w:val="26"/>
        </w:rPr>
      </w:pPr>
    </w:p>
    <w:p w14:paraId="3580CADF" w14:textId="77777777" w:rsidR="000068CC" w:rsidRDefault="000068CC">
      <w:pPr>
        <w:jc w:val="both"/>
        <w:rPr>
          <w:rFonts w:ascii="Bookman Old Style" w:hAnsi="Bookman Old Style"/>
          <w:sz w:val="24"/>
        </w:rPr>
      </w:pPr>
    </w:p>
    <w:p w14:paraId="28F3A4FB" w14:textId="77777777" w:rsidR="000068CC" w:rsidRDefault="000068CC">
      <w:pPr>
        <w:pStyle w:val="BodyText"/>
        <w:rPr>
          <w:rFonts w:ascii="Bookman Old Style" w:hAnsi="Bookman Old Style"/>
          <w:sz w:val="24"/>
        </w:rPr>
      </w:pPr>
    </w:p>
    <w:p w14:paraId="260CEE1A" w14:textId="77777777" w:rsidR="000068CC" w:rsidRDefault="000068CC">
      <w:pPr>
        <w:pStyle w:val="BodyText"/>
        <w:rPr>
          <w:rFonts w:ascii="Bookman Old Style" w:hAnsi="Bookman Old Style"/>
          <w:sz w:val="24"/>
        </w:rPr>
      </w:pPr>
    </w:p>
    <w:sectPr w:rsidR="000068CC">
      <w:footerReference w:type="even" r:id="rId7"/>
      <w:footerReference w:type="default" r:id="rId8"/>
      <w:pgSz w:w="11909" w:h="16834" w:code="9"/>
      <w:pgMar w:top="4896"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E24035" w14:textId="77777777" w:rsidR="00BC033B" w:rsidRDefault="00BC033B">
      <w:r>
        <w:separator/>
      </w:r>
    </w:p>
  </w:endnote>
  <w:endnote w:type="continuationSeparator" w:id="0">
    <w:p w14:paraId="308F453D" w14:textId="77777777" w:rsidR="00BC033B" w:rsidRDefault="00BC0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Bookman Old Style">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974DEE" w14:textId="77777777" w:rsidR="000068CC" w:rsidRDefault="000068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E9560C1" w14:textId="77777777" w:rsidR="000068CC" w:rsidRDefault="000068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D2EFD" w14:textId="77777777" w:rsidR="000068CC" w:rsidRDefault="000068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487E">
      <w:rPr>
        <w:rStyle w:val="PageNumber"/>
        <w:noProof/>
      </w:rPr>
      <w:t>1</w:t>
    </w:r>
    <w:r>
      <w:rPr>
        <w:rStyle w:val="PageNumber"/>
      </w:rPr>
      <w:fldChar w:fldCharType="end"/>
    </w:r>
  </w:p>
  <w:p w14:paraId="02E078DB" w14:textId="77777777" w:rsidR="000068CC" w:rsidRDefault="000068CC">
    <w:pPr>
      <w:pStyle w:val="Footer"/>
      <w:framePr w:wrap="around" w:vAnchor="text" w:hAnchor="margin" w:xAlign="right" w:y="1"/>
      <w:ind w:right="360"/>
      <w:rPr>
        <w:rStyle w:val="PageNumber"/>
        <w:b/>
      </w:rPr>
    </w:pPr>
  </w:p>
  <w:p w14:paraId="78890DF8" w14:textId="77777777" w:rsidR="000068CC" w:rsidRDefault="000068C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83F8C9" w14:textId="77777777" w:rsidR="00BC033B" w:rsidRDefault="00BC033B">
      <w:r>
        <w:separator/>
      </w:r>
    </w:p>
  </w:footnote>
  <w:footnote w:type="continuationSeparator" w:id="0">
    <w:p w14:paraId="65A4FC29" w14:textId="77777777" w:rsidR="00BC033B" w:rsidRDefault="00BC03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03230"/>
    <w:multiLevelType w:val="hybridMultilevel"/>
    <w:tmpl w:val="5E229348"/>
    <w:lvl w:ilvl="0" w:tplc="CA721C9E">
      <w:start w:val="1"/>
      <w:numFmt w:val="decimal"/>
      <w:lvlText w:val="%1)"/>
      <w:lvlJc w:val="left"/>
      <w:pPr>
        <w:tabs>
          <w:tab w:val="num" w:pos="840"/>
        </w:tabs>
        <w:ind w:left="840" w:hanging="48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CD72AE"/>
    <w:multiLevelType w:val="hybridMultilevel"/>
    <w:tmpl w:val="7BC4A2C8"/>
    <w:lvl w:ilvl="0" w:tplc="0409000F">
      <w:start w:val="1"/>
      <w:numFmt w:val="decimal"/>
      <w:lvlText w:val="%1."/>
      <w:lvlJc w:val="left"/>
      <w:pPr>
        <w:tabs>
          <w:tab w:val="num" w:pos="720"/>
        </w:tabs>
        <w:ind w:left="720" w:hanging="360"/>
      </w:pPr>
      <w:rPr>
        <w:rFonts w:hint="default"/>
      </w:r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CA6536"/>
    <w:multiLevelType w:val="hybridMultilevel"/>
    <w:tmpl w:val="2236C06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1366DC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1515FF7"/>
    <w:multiLevelType w:val="hybridMultilevel"/>
    <w:tmpl w:val="E1CC0A44"/>
    <w:lvl w:ilvl="0" w:tplc="3C501550">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C80C04"/>
    <w:multiLevelType w:val="hybridMultilevel"/>
    <w:tmpl w:val="8FD2ED5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1997E86"/>
    <w:multiLevelType w:val="singleLevel"/>
    <w:tmpl w:val="7F124136"/>
    <w:lvl w:ilvl="0">
      <w:start w:val="1"/>
      <w:numFmt w:val="decimal"/>
      <w:lvlText w:val="%1."/>
      <w:lvlJc w:val="left"/>
      <w:pPr>
        <w:tabs>
          <w:tab w:val="num" w:pos="6255"/>
        </w:tabs>
        <w:ind w:left="6255" w:hanging="6255"/>
      </w:pPr>
      <w:rPr>
        <w:rFonts w:hint="default"/>
      </w:rPr>
    </w:lvl>
  </w:abstractNum>
  <w:abstractNum w:abstractNumId="7" w15:restartNumberingAfterBreak="0">
    <w:nsid w:val="4E956CC1"/>
    <w:multiLevelType w:val="singleLevel"/>
    <w:tmpl w:val="04090017"/>
    <w:lvl w:ilvl="0">
      <w:start w:val="1"/>
      <w:numFmt w:val="lowerLetter"/>
      <w:lvlText w:val="%1)"/>
      <w:lvlJc w:val="left"/>
      <w:pPr>
        <w:tabs>
          <w:tab w:val="num" w:pos="360"/>
        </w:tabs>
        <w:ind w:left="360" w:hanging="360"/>
      </w:pPr>
      <w:rPr>
        <w:rFonts w:hint="default"/>
      </w:rPr>
    </w:lvl>
  </w:abstractNum>
  <w:abstractNum w:abstractNumId="8" w15:restartNumberingAfterBreak="0">
    <w:nsid w:val="50656908"/>
    <w:multiLevelType w:val="hybridMultilevel"/>
    <w:tmpl w:val="049E5920"/>
    <w:lvl w:ilvl="0" w:tplc="7F4E5234">
      <w:start w:val="1"/>
      <w:numFmt w:val="decimal"/>
      <w:lvlText w:val="%1)"/>
      <w:lvlJc w:val="left"/>
      <w:pPr>
        <w:tabs>
          <w:tab w:val="num" w:pos="720"/>
        </w:tabs>
        <w:ind w:left="720" w:hanging="360"/>
      </w:pPr>
      <w:rPr>
        <w:rFonts w:hint="default"/>
        <w:b/>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7B7B52"/>
    <w:multiLevelType w:val="hybridMultilevel"/>
    <w:tmpl w:val="73FAB022"/>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90C6B69"/>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62675257"/>
    <w:multiLevelType w:val="hybridMultilevel"/>
    <w:tmpl w:val="3C2E3C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9343F28"/>
    <w:multiLevelType w:val="hybridMultilevel"/>
    <w:tmpl w:val="525C1F72"/>
    <w:lvl w:ilvl="0" w:tplc="130888B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AFD472E"/>
    <w:multiLevelType w:val="hybridMultilevel"/>
    <w:tmpl w:val="A6348EA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3054CE9"/>
    <w:multiLevelType w:val="singleLevel"/>
    <w:tmpl w:val="04090011"/>
    <w:lvl w:ilvl="0">
      <w:start w:val="1"/>
      <w:numFmt w:val="decimal"/>
      <w:lvlText w:val="%1)"/>
      <w:lvlJc w:val="left"/>
      <w:pPr>
        <w:tabs>
          <w:tab w:val="num" w:pos="360"/>
        </w:tabs>
        <w:ind w:left="360" w:hanging="360"/>
      </w:pPr>
      <w:rPr>
        <w:rFonts w:hint="default"/>
      </w:rPr>
    </w:lvl>
  </w:abstractNum>
  <w:abstractNum w:abstractNumId="15" w15:restartNumberingAfterBreak="0">
    <w:nsid w:val="741D5C88"/>
    <w:multiLevelType w:val="singleLevel"/>
    <w:tmpl w:val="04090011"/>
    <w:lvl w:ilvl="0">
      <w:start w:val="1"/>
      <w:numFmt w:val="decimal"/>
      <w:lvlText w:val="%1)"/>
      <w:lvlJc w:val="left"/>
      <w:pPr>
        <w:tabs>
          <w:tab w:val="num" w:pos="360"/>
        </w:tabs>
        <w:ind w:left="360" w:hanging="360"/>
      </w:pPr>
      <w:rPr>
        <w:rFonts w:hint="default"/>
      </w:rPr>
    </w:lvl>
  </w:abstractNum>
  <w:abstractNum w:abstractNumId="16" w15:restartNumberingAfterBreak="0">
    <w:nsid w:val="7AA43047"/>
    <w:multiLevelType w:val="hybridMultilevel"/>
    <w:tmpl w:val="6F347B4E"/>
    <w:lvl w:ilvl="0" w:tplc="60CE3B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59134447">
    <w:abstractNumId w:val="3"/>
  </w:num>
  <w:num w:numId="2" w16cid:durableId="2053112666">
    <w:abstractNumId w:val="14"/>
  </w:num>
  <w:num w:numId="3" w16cid:durableId="961692035">
    <w:abstractNumId w:val="15"/>
  </w:num>
  <w:num w:numId="4" w16cid:durableId="37708002">
    <w:abstractNumId w:val="7"/>
  </w:num>
  <w:num w:numId="5" w16cid:durableId="2093627379">
    <w:abstractNumId w:val="6"/>
  </w:num>
  <w:num w:numId="6" w16cid:durableId="681130804">
    <w:abstractNumId w:val="10"/>
  </w:num>
  <w:num w:numId="7" w16cid:durableId="25327249">
    <w:abstractNumId w:val="9"/>
  </w:num>
  <w:num w:numId="8" w16cid:durableId="1565531564">
    <w:abstractNumId w:val="4"/>
  </w:num>
  <w:num w:numId="9" w16cid:durableId="1940140778">
    <w:abstractNumId w:val="8"/>
  </w:num>
  <w:num w:numId="10" w16cid:durableId="1884904562">
    <w:abstractNumId w:val="2"/>
  </w:num>
  <w:num w:numId="11" w16cid:durableId="964771113">
    <w:abstractNumId w:val="11"/>
  </w:num>
  <w:num w:numId="12" w16cid:durableId="239219699">
    <w:abstractNumId w:val="1"/>
  </w:num>
  <w:num w:numId="13" w16cid:durableId="698705826">
    <w:abstractNumId w:val="16"/>
  </w:num>
  <w:num w:numId="14" w16cid:durableId="1910917031">
    <w:abstractNumId w:val="13"/>
  </w:num>
  <w:num w:numId="15" w16cid:durableId="100884587">
    <w:abstractNumId w:val="12"/>
  </w:num>
  <w:num w:numId="16" w16cid:durableId="1134710300">
    <w:abstractNumId w:val="0"/>
  </w:num>
  <w:num w:numId="17" w16cid:durableId="11862165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69AB"/>
    <w:rsid w:val="000068CC"/>
    <w:rsid w:val="00154B4C"/>
    <w:rsid w:val="001D109E"/>
    <w:rsid w:val="0023487E"/>
    <w:rsid w:val="00573595"/>
    <w:rsid w:val="005E3FAE"/>
    <w:rsid w:val="007F69AB"/>
    <w:rsid w:val="00857998"/>
    <w:rsid w:val="00BC0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3ECD819"/>
  <w15:chartTrackingRefBased/>
  <w15:docId w15:val="{D02FEA26-F9A3-47E8-8EC9-2131F899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sz w:val="28"/>
    </w:rPr>
  </w:style>
  <w:style w:type="paragraph" w:styleId="Heading2">
    <w:name w:val="heading 2"/>
    <w:basedOn w:val="Normal"/>
    <w:next w:val="Normal"/>
    <w:qFormat/>
    <w:pPr>
      <w:keepNext/>
      <w:jc w:val="both"/>
      <w:outlineLvl w:val="1"/>
    </w:pPr>
    <w:rPr>
      <w:rFonts w:ascii="Comic Sans MS" w:hAnsi="Comic Sans MS"/>
      <w:b/>
      <w:i/>
    </w:rPr>
  </w:style>
  <w:style w:type="paragraph" w:styleId="Heading3">
    <w:name w:val="heading 3"/>
    <w:basedOn w:val="Normal"/>
    <w:next w:val="Normal"/>
    <w:qFormat/>
    <w:pPr>
      <w:keepNext/>
      <w:jc w:val="center"/>
      <w:outlineLvl w:val="2"/>
    </w:pPr>
    <w:rPr>
      <w:b/>
      <w:sz w:val="24"/>
      <w:u w:val="single"/>
    </w:rPr>
  </w:style>
  <w:style w:type="paragraph" w:styleId="Heading4">
    <w:name w:val="heading 4"/>
    <w:basedOn w:val="Normal"/>
    <w:next w:val="Normal"/>
    <w:qFormat/>
    <w:pPr>
      <w:keepNext/>
      <w:jc w:val="center"/>
      <w:outlineLvl w:val="3"/>
    </w:pPr>
    <w:rPr>
      <w:sz w:val="26"/>
    </w:rPr>
  </w:style>
  <w:style w:type="paragraph" w:styleId="Heading5">
    <w:name w:val="heading 5"/>
    <w:basedOn w:val="Normal"/>
    <w:next w:val="Normal"/>
    <w:qFormat/>
    <w:pPr>
      <w:keepNext/>
      <w:jc w:val="center"/>
      <w:outlineLvl w:val="4"/>
    </w:pPr>
    <w:rPr>
      <w:b/>
      <w:sz w:val="26"/>
    </w:rPr>
  </w:style>
  <w:style w:type="paragraph" w:styleId="Heading6">
    <w:name w:val="heading 6"/>
    <w:basedOn w:val="Normal"/>
    <w:next w:val="Normal"/>
    <w:qFormat/>
    <w:pPr>
      <w:keepNext/>
      <w:ind w:firstLine="720"/>
      <w:jc w:val="both"/>
      <w:outlineLvl w:val="5"/>
    </w:pPr>
    <w:rPr>
      <w:rFonts w:ascii="Bookman Old Style" w:hAnsi="Bookman Old Style"/>
      <w:sz w:val="24"/>
    </w:rPr>
  </w:style>
  <w:style w:type="paragraph" w:styleId="Heading7">
    <w:name w:val="heading 7"/>
    <w:basedOn w:val="Normal"/>
    <w:next w:val="Normal"/>
    <w:qFormat/>
    <w:pPr>
      <w:keepNext/>
      <w:ind w:left="1440"/>
      <w:jc w:val="both"/>
      <w:outlineLvl w:val="6"/>
    </w:pPr>
    <w:rPr>
      <w:rFonts w:ascii="Bookman Old Style" w:hAnsi="Bookman Old Style"/>
      <w:b/>
      <w:sz w:val="24"/>
    </w:rPr>
  </w:style>
  <w:style w:type="paragraph" w:styleId="Heading8">
    <w:name w:val="heading 8"/>
    <w:basedOn w:val="Normal"/>
    <w:next w:val="Normal"/>
    <w:qFormat/>
    <w:pPr>
      <w:keepNext/>
      <w:jc w:val="center"/>
      <w:outlineLvl w:val="7"/>
    </w:pPr>
    <w:rPr>
      <w:rFonts w:ascii="Bookman Old Style" w:hAnsi="Bookman Old Style"/>
      <w:b/>
      <w:sz w:val="24"/>
    </w:rPr>
  </w:style>
  <w:style w:type="paragraph" w:styleId="Heading9">
    <w:name w:val="heading 9"/>
    <w:basedOn w:val="Normal"/>
    <w:next w:val="Normal"/>
    <w:qFormat/>
    <w:pPr>
      <w:keepNext/>
      <w:ind w:left="1440" w:firstLine="720"/>
      <w:outlineLvl w:val="8"/>
    </w:pPr>
    <w:rPr>
      <w:rFonts w:ascii="Bookman Old Style" w:hAnsi="Bookman Old Style"/>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rPr>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2">
    <w:name w:val="Body Text 2"/>
    <w:basedOn w:val="Normal"/>
    <w:semiHidden/>
    <w:pPr>
      <w:spacing w:line="264" w:lineRule="auto"/>
      <w:jc w:val="both"/>
    </w:pPr>
    <w:rPr>
      <w:rFonts w:ascii="Bookman Old Style" w:hAnsi="Bookman Old Style"/>
      <w:sz w:val="24"/>
    </w:rPr>
  </w:style>
  <w:style w:type="paragraph" w:styleId="BodyText3">
    <w:name w:val="Body Text 3"/>
    <w:basedOn w:val="Normal"/>
    <w:semiHidden/>
    <w:pPr>
      <w:jc w:val="both"/>
    </w:pPr>
    <w:rPr>
      <w:rFonts w:ascii="Bookman Old Style" w:hAnsi="Bookman Old Style"/>
      <w:b/>
      <w:bCs/>
      <w:sz w:val="24"/>
    </w:rPr>
  </w:style>
  <w:style w:type="paragraph" w:styleId="Title">
    <w:name w:val="Title"/>
    <w:basedOn w:val="Normal"/>
    <w:qFormat/>
    <w:pPr>
      <w:jc w:val="center"/>
    </w:pPr>
    <w:rPr>
      <w:b/>
      <w:bCs/>
      <w:sz w:val="24"/>
      <w:szCs w:val="24"/>
      <w:u w:val="single"/>
    </w:rPr>
  </w:style>
  <w:style w:type="paragraph" w:styleId="BodyTextIndent">
    <w:name w:val="Body Text Indent"/>
    <w:basedOn w:val="Normal"/>
    <w:semiHidden/>
    <w:pPr>
      <w:ind w:left="1440"/>
      <w:jc w:val="both"/>
    </w:pPr>
    <w:rPr>
      <w:sz w:val="24"/>
      <w:szCs w:val="24"/>
    </w:rPr>
  </w:style>
  <w:style w:type="paragraph" w:styleId="Subtitle">
    <w:name w:val="Subtitle"/>
    <w:basedOn w:val="Normal"/>
    <w:qFormat/>
    <w:rPr>
      <w:rFonts w:ascii="Arial" w:hAnsi="Arial"/>
      <w:b/>
      <w:snapToGrid w:val="0"/>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Are You suprised ?</vt:lpstr>
    </vt:vector>
  </TitlesOfParts>
  <Company>bm</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2018-02-19T05:34:00Z</cp:lastPrinted>
  <dcterms:created xsi:type="dcterms:W3CDTF">2024-02-19T07:35:00Z</dcterms:created>
  <dcterms:modified xsi:type="dcterms:W3CDTF">2024-02-19T07:35:00Z</dcterms:modified>
</cp:coreProperties>
</file>