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3B2" w:rsidRPr="002D3B07" w:rsidRDefault="009253B2" w:rsidP="00511F2D">
      <w:pPr>
        <w:pStyle w:val="Title"/>
        <w:tabs>
          <w:tab w:val="left" w:pos="0"/>
        </w:tabs>
        <w:spacing w:line="264" w:lineRule="auto"/>
        <w:jc w:val="left"/>
        <w:rPr>
          <w:rFonts w:ascii="Calibri" w:hAnsi="Calibri" w:cs="Calibri"/>
          <w:b w:val="0"/>
          <w:sz w:val="24"/>
          <w:szCs w:val="24"/>
          <w:u w:val="single"/>
        </w:rPr>
      </w:pPr>
      <w:r w:rsidRPr="001E18B0">
        <w:rPr>
          <w:rFonts w:ascii="Calibri" w:hAnsi="Calibri" w:cs="Calibri"/>
          <w:sz w:val="40"/>
          <w:szCs w:val="24"/>
          <w:u w:val="single"/>
        </w:rPr>
        <w:t>ABSOLUTE SALE DEED</w:t>
      </w:r>
      <w:r w:rsidRPr="002D3B07">
        <w:rPr>
          <w:rFonts w:ascii="Calibri" w:hAnsi="Calibri" w:cs="Calibri"/>
          <w:sz w:val="24"/>
          <w:szCs w:val="24"/>
        </w:rPr>
        <w:tab/>
      </w:r>
      <w:r w:rsidR="001E18B0">
        <w:rPr>
          <w:rFonts w:ascii="Calibri" w:hAnsi="Calibri" w:cs="Calibri"/>
          <w:sz w:val="24"/>
          <w:szCs w:val="24"/>
        </w:rPr>
        <w:tab/>
      </w:r>
      <w:r w:rsidR="001E18B0">
        <w:rPr>
          <w:rFonts w:ascii="Calibri" w:hAnsi="Calibri" w:cs="Calibri"/>
          <w:sz w:val="24"/>
          <w:szCs w:val="24"/>
        </w:rPr>
        <w:tab/>
      </w:r>
      <w:r w:rsidR="007E52AC" w:rsidRPr="00BD77A4">
        <w:rPr>
          <w:rFonts w:ascii="Calibri" w:hAnsi="Calibri" w:cs="Calibri"/>
          <w:sz w:val="20"/>
          <w:szCs w:val="24"/>
        </w:rPr>
        <w:t xml:space="preserve">                      </w:t>
      </w:r>
      <w:r w:rsidR="00BD77A4">
        <w:rPr>
          <w:rFonts w:ascii="Calibri" w:hAnsi="Calibri" w:cs="Calibri"/>
          <w:sz w:val="20"/>
          <w:szCs w:val="24"/>
        </w:rPr>
        <w:tab/>
      </w:r>
      <w:r w:rsidR="001E18B0" w:rsidRPr="00BD77A4">
        <w:rPr>
          <w:rFonts w:ascii="Calibri" w:hAnsi="Calibri" w:cs="Calibri"/>
          <w:sz w:val="32"/>
          <w:szCs w:val="24"/>
          <w:u w:val="single"/>
        </w:rPr>
        <w:t>SITE NO:-34</w:t>
      </w:r>
    </w:p>
    <w:p w:rsidR="001E18B0" w:rsidRDefault="001E18B0" w:rsidP="009253B2">
      <w:pPr>
        <w:jc w:val="both"/>
        <w:rPr>
          <w:rFonts w:ascii="Calibri" w:hAnsi="Calibri" w:cs="Calibri"/>
          <w:b w:val="0"/>
          <w:color w:val="auto"/>
          <w:sz w:val="24"/>
          <w:szCs w:val="24"/>
          <w:u w:val="none"/>
        </w:rPr>
      </w:pPr>
    </w:p>
    <w:p w:rsidR="009253B2" w:rsidRPr="002D3B07" w:rsidRDefault="009253B2" w:rsidP="009253B2">
      <w:pPr>
        <w:jc w:val="both"/>
        <w:rPr>
          <w:rFonts w:ascii="Calibri" w:hAnsi="Calibri" w:cs="Calibri"/>
          <w:b w:val="0"/>
          <w:color w:val="auto"/>
          <w:sz w:val="24"/>
          <w:szCs w:val="24"/>
          <w:u w:val="none"/>
        </w:rPr>
      </w:pPr>
      <w:r w:rsidRPr="002D3B07">
        <w:rPr>
          <w:rFonts w:ascii="Calibri" w:hAnsi="Calibri" w:cs="Calibri"/>
          <w:b w:val="0"/>
          <w:color w:val="auto"/>
          <w:sz w:val="24"/>
          <w:szCs w:val="24"/>
          <w:u w:val="none"/>
        </w:rPr>
        <w:t xml:space="preserve">This Deed of Sale of the Scheduled property is made on this </w:t>
      </w:r>
      <w:r w:rsidR="009F4709">
        <w:rPr>
          <w:rFonts w:ascii="Calibri" w:hAnsi="Calibri" w:cs="Calibri"/>
          <w:b w:val="0"/>
          <w:color w:val="auto"/>
          <w:sz w:val="24"/>
          <w:szCs w:val="24"/>
          <w:u w:val="none"/>
        </w:rPr>
        <w:t>25</w:t>
      </w:r>
      <w:r w:rsidRPr="002D3B07">
        <w:rPr>
          <w:rFonts w:ascii="Calibri" w:hAnsi="Calibri" w:cs="Calibri"/>
          <w:b w:val="0"/>
          <w:color w:val="auto"/>
          <w:sz w:val="24"/>
          <w:szCs w:val="24"/>
          <w:u w:val="none"/>
          <w:vertAlign w:val="superscript"/>
        </w:rPr>
        <w:t>th</w:t>
      </w:r>
      <w:r w:rsidR="00E84890">
        <w:rPr>
          <w:rFonts w:ascii="Calibri" w:hAnsi="Calibri" w:cs="Calibri"/>
          <w:b w:val="0"/>
          <w:color w:val="auto"/>
          <w:sz w:val="24"/>
          <w:szCs w:val="24"/>
          <w:u w:val="none"/>
        </w:rPr>
        <w:t xml:space="preserve"> day of March</w:t>
      </w:r>
      <w:r w:rsidRPr="002D3B07">
        <w:rPr>
          <w:rFonts w:ascii="Calibri" w:hAnsi="Calibri" w:cs="Calibri"/>
          <w:b w:val="0"/>
          <w:color w:val="auto"/>
          <w:sz w:val="24"/>
          <w:szCs w:val="24"/>
          <w:u w:val="none"/>
        </w:rPr>
        <w:t>, Two Thousand and Twenty</w:t>
      </w:r>
      <w:r w:rsidR="00E84890">
        <w:rPr>
          <w:rFonts w:ascii="Calibri" w:hAnsi="Calibri" w:cs="Calibri"/>
          <w:b w:val="0"/>
          <w:color w:val="auto"/>
          <w:sz w:val="24"/>
          <w:szCs w:val="24"/>
          <w:u w:val="none"/>
        </w:rPr>
        <w:t xml:space="preserve"> One</w:t>
      </w:r>
      <w:r w:rsidR="00BD77A4">
        <w:rPr>
          <w:rFonts w:ascii="Calibri" w:hAnsi="Calibri" w:cs="Calibri"/>
          <w:b w:val="0"/>
          <w:color w:val="auto"/>
          <w:sz w:val="24"/>
          <w:szCs w:val="24"/>
          <w:u w:val="none"/>
        </w:rPr>
        <w:t xml:space="preserve"> </w:t>
      </w:r>
      <w:r w:rsidRPr="002D3B07">
        <w:rPr>
          <w:rFonts w:ascii="Calibri" w:hAnsi="Calibri" w:cs="Calibri"/>
          <w:color w:val="auto"/>
          <w:sz w:val="24"/>
          <w:szCs w:val="24"/>
          <w:u w:val="none"/>
        </w:rPr>
        <w:t>(</w:t>
      </w:r>
      <w:r w:rsidR="00E84890">
        <w:rPr>
          <w:rFonts w:ascii="Calibri" w:hAnsi="Calibri" w:cs="Calibri"/>
          <w:color w:val="auto"/>
          <w:sz w:val="24"/>
          <w:szCs w:val="24"/>
          <w:u w:val="none"/>
        </w:rPr>
        <w:t>2</w:t>
      </w:r>
      <w:r w:rsidR="009F4709">
        <w:rPr>
          <w:rFonts w:ascii="Calibri" w:hAnsi="Calibri" w:cs="Calibri"/>
          <w:color w:val="auto"/>
          <w:sz w:val="24"/>
          <w:szCs w:val="24"/>
          <w:u w:val="none"/>
        </w:rPr>
        <w:t>5</w:t>
      </w:r>
      <w:r w:rsidR="00C6615C">
        <w:rPr>
          <w:rFonts w:ascii="Calibri" w:hAnsi="Calibri" w:cs="Calibri"/>
          <w:color w:val="auto"/>
          <w:sz w:val="24"/>
          <w:szCs w:val="24"/>
          <w:u w:val="none"/>
        </w:rPr>
        <w:t>-03</w:t>
      </w:r>
      <w:r w:rsidRPr="002D3B07">
        <w:rPr>
          <w:rFonts w:ascii="Calibri" w:hAnsi="Calibri" w:cs="Calibri"/>
          <w:color w:val="auto"/>
          <w:sz w:val="24"/>
          <w:szCs w:val="24"/>
          <w:u w:val="none"/>
        </w:rPr>
        <w:t>-2021)</w:t>
      </w:r>
    </w:p>
    <w:p w:rsidR="002D3B07" w:rsidRPr="00070EC9" w:rsidRDefault="002D3B07" w:rsidP="009253B2">
      <w:pPr>
        <w:jc w:val="both"/>
        <w:rPr>
          <w:rFonts w:ascii="Calibri" w:hAnsi="Calibri" w:cs="Calibri"/>
          <w:b w:val="0"/>
          <w:color w:val="auto"/>
          <w:sz w:val="16"/>
          <w:szCs w:val="16"/>
          <w:u w:val="none"/>
        </w:rPr>
      </w:pPr>
    </w:p>
    <w:p w:rsidR="002D3B07" w:rsidRPr="002D3B07" w:rsidRDefault="002D3B07" w:rsidP="009253B2">
      <w:pPr>
        <w:jc w:val="both"/>
        <w:rPr>
          <w:rFonts w:ascii="Calibri" w:hAnsi="Calibri" w:cs="Calibri"/>
          <w:b w:val="0"/>
          <w:color w:val="auto"/>
          <w:sz w:val="24"/>
          <w:szCs w:val="24"/>
          <w:u w:val="none"/>
        </w:rPr>
      </w:pPr>
      <w:r w:rsidRPr="002D3B07">
        <w:rPr>
          <w:rFonts w:ascii="Calibri" w:hAnsi="Calibri" w:cs="Calibri"/>
          <w:b w:val="0"/>
          <w:color w:val="auto"/>
          <w:sz w:val="24"/>
          <w:szCs w:val="24"/>
          <w:u w:val="none"/>
        </w:rPr>
        <w:t>BY</w:t>
      </w:r>
    </w:p>
    <w:p w:rsidR="009253B2" w:rsidRPr="00070EC9" w:rsidRDefault="009253B2" w:rsidP="009253B2">
      <w:pPr>
        <w:jc w:val="both"/>
        <w:rPr>
          <w:rFonts w:ascii="Calibri" w:hAnsi="Calibri" w:cs="Calibri"/>
          <w:b w:val="0"/>
          <w:color w:val="auto"/>
          <w:sz w:val="16"/>
          <w:szCs w:val="16"/>
          <w:u w:val="none"/>
        </w:rPr>
      </w:pPr>
    </w:p>
    <w:p w:rsidR="002D3B07" w:rsidRPr="002D3B07" w:rsidRDefault="009253B2" w:rsidP="00F05A16">
      <w:pPr>
        <w:pStyle w:val="Heading5"/>
        <w:rPr>
          <w:rFonts w:ascii="Calibri" w:hAnsi="Calibri" w:cs="Calibri"/>
          <w:szCs w:val="24"/>
        </w:rPr>
      </w:pPr>
      <w:r w:rsidRPr="00CD1A91">
        <w:rPr>
          <w:rFonts w:ascii="Calibri" w:hAnsi="Calibri" w:cs="Calibri"/>
          <w:b/>
          <w:szCs w:val="24"/>
        </w:rPr>
        <w:t>Smt. KAMALAKSHI</w:t>
      </w:r>
      <w:r w:rsidRPr="002D3B07">
        <w:rPr>
          <w:rFonts w:ascii="Calibri" w:hAnsi="Calibri" w:cs="Calibri"/>
          <w:szCs w:val="24"/>
        </w:rPr>
        <w:t>,</w:t>
      </w:r>
    </w:p>
    <w:p w:rsidR="002D3B07" w:rsidRPr="002D3B07" w:rsidRDefault="009253B2" w:rsidP="00F05A16">
      <w:pPr>
        <w:pStyle w:val="Heading5"/>
        <w:rPr>
          <w:rFonts w:ascii="Calibri" w:hAnsi="Calibri" w:cs="Calibri"/>
          <w:szCs w:val="24"/>
        </w:rPr>
      </w:pPr>
      <w:r w:rsidRPr="002D3B07">
        <w:rPr>
          <w:rFonts w:ascii="Calibri" w:hAnsi="Calibri" w:cs="Calibri"/>
          <w:szCs w:val="24"/>
        </w:rPr>
        <w:t>(PAN No</w:t>
      </w:r>
      <w:r w:rsidR="002D3B07" w:rsidRPr="002D3B07">
        <w:rPr>
          <w:rFonts w:ascii="Calibri" w:hAnsi="Calibri" w:cs="Calibri"/>
          <w:szCs w:val="24"/>
        </w:rPr>
        <w:t>:-HJKPK4221H)</w:t>
      </w:r>
    </w:p>
    <w:p w:rsidR="002D3B07" w:rsidRPr="002D3B07" w:rsidRDefault="008C2AD9" w:rsidP="00F05A16">
      <w:pPr>
        <w:pStyle w:val="Heading5"/>
        <w:rPr>
          <w:rFonts w:ascii="Calibri" w:hAnsi="Calibri" w:cs="Calibri"/>
          <w:szCs w:val="24"/>
        </w:rPr>
      </w:pPr>
      <w:r>
        <w:rPr>
          <w:rFonts w:ascii="Calibri" w:hAnsi="Calibri" w:cs="Calibri"/>
          <w:szCs w:val="24"/>
        </w:rPr>
        <w:t>(</w:t>
      </w:r>
      <w:r w:rsidR="009253B2" w:rsidRPr="002D3B07">
        <w:rPr>
          <w:rFonts w:ascii="Calibri" w:hAnsi="Calibri" w:cs="Calibri"/>
          <w:szCs w:val="24"/>
        </w:rPr>
        <w:t xml:space="preserve">AadharNo :- 8165 5701 9629) </w:t>
      </w:r>
    </w:p>
    <w:p w:rsidR="002D3B07" w:rsidRPr="002D3B07" w:rsidRDefault="009F4709" w:rsidP="00F05A16">
      <w:pPr>
        <w:pStyle w:val="Heading5"/>
        <w:rPr>
          <w:rFonts w:ascii="Calibri" w:hAnsi="Calibri" w:cs="Calibri"/>
          <w:bCs/>
          <w:szCs w:val="24"/>
        </w:rPr>
      </w:pPr>
      <w:r w:rsidRPr="002D3B07">
        <w:rPr>
          <w:rFonts w:ascii="Calibri" w:hAnsi="Calibri" w:cs="Calibri"/>
          <w:bCs/>
          <w:szCs w:val="24"/>
        </w:rPr>
        <w:t>Aged</w:t>
      </w:r>
      <w:r w:rsidR="009253B2" w:rsidRPr="002D3B07">
        <w:rPr>
          <w:rFonts w:ascii="Calibri" w:hAnsi="Calibri" w:cs="Calibri"/>
          <w:bCs/>
          <w:szCs w:val="24"/>
        </w:rPr>
        <w:t xml:space="preserve"> about 44 years, </w:t>
      </w:r>
    </w:p>
    <w:p w:rsidR="002D3B07" w:rsidRPr="002D3B07" w:rsidRDefault="000863F0" w:rsidP="00F05A16">
      <w:pPr>
        <w:pStyle w:val="Heading5"/>
        <w:rPr>
          <w:rFonts w:ascii="Calibri" w:hAnsi="Calibri" w:cs="Calibri"/>
          <w:bCs/>
          <w:szCs w:val="24"/>
        </w:rPr>
      </w:pPr>
      <w:r>
        <w:rPr>
          <w:rFonts w:ascii="Calibri" w:hAnsi="Calibri" w:cs="Calibri"/>
          <w:bCs/>
          <w:szCs w:val="24"/>
        </w:rPr>
        <w:t xml:space="preserve">W/o. Late </w:t>
      </w:r>
      <w:r w:rsidR="009253B2" w:rsidRPr="002D3B07">
        <w:rPr>
          <w:rFonts w:ascii="Calibri" w:hAnsi="Calibri" w:cs="Calibri"/>
          <w:bCs/>
          <w:szCs w:val="24"/>
        </w:rPr>
        <w:t xml:space="preserve">S.Revanna, </w:t>
      </w:r>
    </w:p>
    <w:p w:rsidR="002D3B07" w:rsidRPr="002D3B07" w:rsidRDefault="000863F0" w:rsidP="00F05A16">
      <w:pPr>
        <w:pStyle w:val="Heading5"/>
        <w:rPr>
          <w:rFonts w:ascii="Calibri" w:hAnsi="Calibri" w:cs="Calibri"/>
          <w:bCs/>
          <w:szCs w:val="24"/>
        </w:rPr>
      </w:pPr>
      <w:r>
        <w:rPr>
          <w:rFonts w:ascii="Calibri" w:hAnsi="Calibri" w:cs="Calibri"/>
          <w:bCs/>
          <w:szCs w:val="24"/>
        </w:rPr>
        <w:t>R</w:t>
      </w:r>
      <w:r w:rsidR="009253B2" w:rsidRPr="002D3B07">
        <w:rPr>
          <w:rFonts w:ascii="Calibri" w:hAnsi="Calibri" w:cs="Calibri"/>
          <w:bCs/>
          <w:szCs w:val="24"/>
        </w:rPr>
        <w:t xml:space="preserve">esiding at #34, Kergalli Village, </w:t>
      </w:r>
    </w:p>
    <w:p w:rsidR="002D3B07" w:rsidRPr="002D3B07" w:rsidRDefault="009253B2" w:rsidP="00F05A16">
      <w:pPr>
        <w:pStyle w:val="Heading5"/>
        <w:rPr>
          <w:rFonts w:ascii="Calibri" w:hAnsi="Calibri" w:cs="Calibri"/>
          <w:szCs w:val="24"/>
        </w:rPr>
      </w:pPr>
      <w:r w:rsidRPr="002D3B07">
        <w:rPr>
          <w:rFonts w:ascii="Calibri" w:hAnsi="Calibri" w:cs="Calibri"/>
          <w:bCs/>
          <w:szCs w:val="24"/>
        </w:rPr>
        <w:t>JayapuraHobli, Mysore Taluk.</w:t>
      </w:r>
    </w:p>
    <w:p w:rsidR="002D3B07" w:rsidRPr="00070EC9" w:rsidRDefault="002D3B07" w:rsidP="00F05A16">
      <w:pPr>
        <w:pStyle w:val="Heading5"/>
        <w:rPr>
          <w:rFonts w:ascii="Calibri" w:hAnsi="Calibri" w:cs="Calibri"/>
          <w:sz w:val="16"/>
          <w:szCs w:val="16"/>
        </w:rPr>
      </w:pPr>
    </w:p>
    <w:p w:rsidR="00A033E9" w:rsidRDefault="009253B2" w:rsidP="00D378A1">
      <w:pPr>
        <w:pStyle w:val="Heading5"/>
        <w:rPr>
          <w:rFonts w:ascii="Calibri" w:hAnsi="Calibri" w:cs="Calibri"/>
          <w:szCs w:val="24"/>
        </w:rPr>
      </w:pPr>
      <w:r w:rsidRPr="002D3B07">
        <w:rPr>
          <w:rFonts w:ascii="Calibri" w:hAnsi="Calibri" w:cs="Calibri"/>
          <w:bCs/>
          <w:szCs w:val="24"/>
        </w:rPr>
        <w:t>H</w:t>
      </w:r>
      <w:r w:rsidRPr="002D3B07">
        <w:rPr>
          <w:rFonts w:ascii="Calibri" w:hAnsi="Calibri" w:cs="Calibri"/>
          <w:szCs w:val="24"/>
        </w:rPr>
        <w:t xml:space="preserve">ereinafter collectively referred to as the </w:t>
      </w:r>
      <w:r w:rsidRPr="00CD1A91">
        <w:rPr>
          <w:rFonts w:ascii="Calibri" w:hAnsi="Calibri" w:cs="Calibri"/>
          <w:b/>
          <w:szCs w:val="24"/>
        </w:rPr>
        <w:t>VENDOR</w:t>
      </w:r>
      <w:r w:rsidRPr="002D3B07">
        <w:rPr>
          <w:rFonts w:ascii="Calibri" w:hAnsi="Calibri" w:cs="Calibri"/>
          <w:szCs w:val="24"/>
        </w:rPr>
        <w:t xml:space="preserve"> which expression shall mean and include wherever the context so requires or admits his/her/their legal heirs, survivors, representatives, successors, </w:t>
      </w:r>
      <w:r w:rsidR="001D0B50" w:rsidRPr="002D3B07">
        <w:rPr>
          <w:rFonts w:ascii="Calibri" w:hAnsi="Calibri" w:cs="Calibri"/>
          <w:szCs w:val="24"/>
        </w:rPr>
        <w:t>administrator’s</w:t>
      </w:r>
      <w:r w:rsidRPr="002D3B07">
        <w:rPr>
          <w:rFonts w:ascii="Calibri" w:hAnsi="Calibri" w:cs="Calibri"/>
          <w:szCs w:val="24"/>
        </w:rPr>
        <w:t xml:space="preserve"> in-office, executors, ag</w:t>
      </w:r>
      <w:r w:rsidR="00A033E9">
        <w:rPr>
          <w:rFonts w:ascii="Calibri" w:hAnsi="Calibri" w:cs="Calibri"/>
          <w:szCs w:val="24"/>
        </w:rPr>
        <w:t xml:space="preserve">ents and assigns of the </w:t>
      </w:r>
      <w:r w:rsidR="00A033E9" w:rsidRPr="00A033E9">
        <w:rPr>
          <w:rFonts w:ascii="Calibri" w:hAnsi="Calibri" w:cs="Calibri"/>
          <w:b/>
          <w:szCs w:val="24"/>
        </w:rPr>
        <w:t>FIRST PART</w:t>
      </w:r>
      <w:r w:rsidRPr="002D3B07">
        <w:rPr>
          <w:rFonts w:ascii="Calibri" w:hAnsi="Calibri" w:cs="Calibri"/>
          <w:szCs w:val="24"/>
        </w:rPr>
        <w:t xml:space="preserve">. </w:t>
      </w:r>
    </w:p>
    <w:p w:rsidR="00D378A1" w:rsidRPr="00070EC9" w:rsidRDefault="00D378A1" w:rsidP="00D378A1">
      <w:pPr>
        <w:rPr>
          <w:sz w:val="16"/>
          <w:szCs w:val="16"/>
        </w:rPr>
      </w:pPr>
    </w:p>
    <w:p w:rsidR="00A033E9" w:rsidRDefault="00A033E9" w:rsidP="00A033E9">
      <w:pPr>
        <w:pStyle w:val="Heading1"/>
        <w:ind w:left="0"/>
        <w:jc w:val="left"/>
        <w:rPr>
          <w:rFonts w:ascii="Calibri" w:hAnsi="Calibri" w:cs="Calibri"/>
          <w:sz w:val="24"/>
          <w:szCs w:val="24"/>
        </w:rPr>
      </w:pPr>
      <w:r w:rsidRPr="00A033E9">
        <w:rPr>
          <w:rFonts w:ascii="Calibri" w:hAnsi="Calibri" w:cs="Calibri"/>
          <w:sz w:val="24"/>
          <w:szCs w:val="24"/>
        </w:rPr>
        <w:t>AND</w:t>
      </w:r>
    </w:p>
    <w:p w:rsidR="00D378A1" w:rsidRPr="00070EC9" w:rsidRDefault="00D378A1" w:rsidP="00D378A1">
      <w:pPr>
        <w:rPr>
          <w:sz w:val="16"/>
          <w:szCs w:val="16"/>
        </w:rPr>
      </w:pPr>
    </w:p>
    <w:p w:rsidR="007E52AC" w:rsidRPr="00F04BE8" w:rsidRDefault="007E52AC" w:rsidP="007E52AC">
      <w:pPr>
        <w:ind w:firstLine="720"/>
        <w:jc w:val="both"/>
        <w:rPr>
          <w:rFonts w:ascii="Calibri" w:hAnsi="Calibri" w:cs="Calibri"/>
          <w:color w:val="auto"/>
          <w:sz w:val="24"/>
          <w:szCs w:val="24"/>
        </w:rPr>
      </w:pPr>
      <w:r w:rsidRPr="00F04BE8">
        <w:rPr>
          <w:rFonts w:ascii="Calibri" w:hAnsi="Calibri" w:cs="Calibri"/>
          <w:color w:val="auto"/>
          <w:sz w:val="28"/>
          <w:szCs w:val="24"/>
        </w:rPr>
        <w:t>“M/s RISHABH VENTURES”</w:t>
      </w:r>
    </w:p>
    <w:p w:rsidR="007E52AC" w:rsidRPr="0073331A" w:rsidRDefault="007E52AC" w:rsidP="007E52AC">
      <w:pPr>
        <w:pStyle w:val="Heading5"/>
        <w:ind w:left="720"/>
        <w:rPr>
          <w:rFonts w:ascii="Calibri" w:hAnsi="Calibri" w:cs="Calibri"/>
          <w:szCs w:val="24"/>
        </w:rPr>
      </w:pPr>
      <w:r w:rsidRPr="0073331A">
        <w:rPr>
          <w:rFonts w:ascii="Calibri" w:hAnsi="Calibri" w:cs="Calibri"/>
          <w:szCs w:val="24"/>
        </w:rPr>
        <w:t xml:space="preserve">Having its office at No.135, </w:t>
      </w:r>
    </w:p>
    <w:p w:rsidR="007E52AC" w:rsidRPr="0073331A" w:rsidRDefault="007E52AC" w:rsidP="007E52AC">
      <w:pPr>
        <w:pStyle w:val="Heading5"/>
        <w:ind w:left="720"/>
        <w:rPr>
          <w:rFonts w:ascii="Calibri" w:hAnsi="Calibri" w:cs="Calibri"/>
          <w:szCs w:val="24"/>
        </w:rPr>
      </w:pPr>
      <w:r w:rsidRPr="0073331A">
        <w:rPr>
          <w:rFonts w:ascii="Calibri" w:hAnsi="Calibri" w:cs="Calibri"/>
          <w:szCs w:val="24"/>
        </w:rPr>
        <w:t xml:space="preserve">Gandhi Towers, 2nd Floor, </w:t>
      </w:r>
    </w:p>
    <w:p w:rsidR="007E52AC" w:rsidRPr="0073331A" w:rsidRDefault="007E52AC" w:rsidP="007E52AC">
      <w:pPr>
        <w:pStyle w:val="Heading5"/>
        <w:ind w:left="720"/>
        <w:rPr>
          <w:rFonts w:ascii="Calibri" w:hAnsi="Calibri" w:cs="Calibri"/>
          <w:szCs w:val="24"/>
        </w:rPr>
      </w:pPr>
      <w:r w:rsidRPr="0073331A">
        <w:rPr>
          <w:rFonts w:ascii="Calibri" w:hAnsi="Calibri" w:cs="Calibri"/>
          <w:szCs w:val="24"/>
        </w:rPr>
        <w:t xml:space="preserve">Ramavilas Road, A Partnership Firm </w:t>
      </w:r>
    </w:p>
    <w:p w:rsidR="007E52AC" w:rsidRPr="0073331A" w:rsidRDefault="007E52AC" w:rsidP="007E52AC">
      <w:pPr>
        <w:pStyle w:val="Heading5"/>
        <w:ind w:left="720"/>
        <w:rPr>
          <w:rFonts w:ascii="Calibri" w:hAnsi="Calibri" w:cs="Calibri"/>
          <w:szCs w:val="24"/>
        </w:rPr>
      </w:pPr>
      <w:r w:rsidRPr="0073331A">
        <w:rPr>
          <w:rFonts w:ascii="Calibri" w:hAnsi="Calibri" w:cs="Calibri"/>
          <w:szCs w:val="24"/>
        </w:rPr>
        <w:t>(FIRM REG NO: MYS-F81-2011-12)</w:t>
      </w:r>
    </w:p>
    <w:p w:rsidR="007E52AC" w:rsidRPr="0073331A" w:rsidRDefault="007E52AC" w:rsidP="007E52AC">
      <w:pPr>
        <w:ind w:firstLine="720"/>
        <w:jc w:val="both"/>
        <w:rPr>
          <w:rFonts w:ascii="Calibri" w:hAnsi="Calibri" w:cs="Calibri"/>
          <w:b w:val="0"/>
          <w:color w:val="auto"/>
          <w:sz w:val="24"/>
          <w:szCs w:val="24"/>
          <w:u w:val="none"/>
        </w:rPr>
      </w:pPr>
      <w:r w:rsidRPr="0073331A">
        <w:rPr>
          <w:rFonts w:ascii="Calibri" w:hAnsi="Calibri" w:cs="Calibri"/>
          <w:color w:val="auto"/>
          <w:sz w:val="24"/>
          <w:szCs w:val="24"/>
          <w:u w:val="none"/>
        </w:rPr>
        <w:t>SRI.U.P.SHASHIDHAR</w:t>
      </w:r>
      <w:r w:rsidRPr="0073331A">
        <w:rPr>
          <w:rFonts w:ascii="Calibri" w:hAnsi="Calibri" w:cs="Calibri"/>
          <w:b w:val="0"/>
          <w:color w:val="auto"/>
          <w:sz w:val="24"/>
          <w:szCs w:val="24"/>
          <w:u w:val="none"/>
        </w:rPr>
        <w:t xml:space="preserve"> S/O PUTTARAMU (PARTNER)  </w:t>
      </w:r>
    </w:p>
    <w:p w:rsidR="007E52AC" w:rsidRPr="0073331A" w:rsidRDefault="007E52AC" w:rsidP="007E52AC">
      <w:pPr>
        <w:ind w:firstLine="720"/>
        <w:jc w:val="both"/>
        <w:rPr>
          <w:rFonts w:ascii="Calibri" w:hAnsi="Calibri" w:cs="Calibri"/>
          <w:b w:val="0"/>
          <w:color w:val="auto"/>
          <w:sz w:val="24"/>
          <w:szCs w:val="24"/>
          <w:u w:val="none"/>
        </w:rPr>
      </w:pPr>
      <w:r w:rsidRPr="0073331A">
        <w:rPr>
          <w:rFonts w:ascii="Calibri" w:hAnsi="Calibri" w:cs="Calibri"/>
          <w:b w:val="0"/>
          <w:color w:val="auto"/>
          <w:sz w:val="24"/>
          <w:szCs w:val="24"/>
          <w:u w:val="none"/>
        </w:rPr>
        <w:t>AS PER THE RESOLUATION OF RISHABH VENTURES FOR THE OPERATION</w:t>
      </w:r>
    </w:p>
    <w:p w:rsidR="007E52AC" w:rsidRPr="0073331A" w:rsidRDefault="007E52AC" w:rsidP="007E52AC">
      <w:pPr>
        <w:ind w:firstLine="720"/>
        <w:jc w:val="both"/>
        <w:rPr>
          <w:rFonts w:ascii="Calibri" w:hAnsi="Calibri" w:cs="Calibri"/>
          <w:b w:val="0"/>
          <w:color w:val="auto"/>
          <w:sz w:val="24"/>
          <w:szCs w:val="24"/>
          <w:u w:val="none"/>
        </w:rPr>
      </w:pPr>
      <w:r w:rsidRPr="0073331A">
        <w:rPr>
          <w:rFonts w:ascii="Calibri" w:hAnsi="Calibri" w:cs="Calibri"/>
          <w:b w:val="0"/>
          <w:color w:val="auto"/>
          <w:sz w:val="24"/>
          <w:szCs w:val="24"/>
          <w:u w:val="none"/>
        </w:rPr>
        <w:t>OF REGISTRATION OF SALE DEED PROCESS.</w:t>
      </w:r>
    </w:p>
    <w:p w:rsidR="007E52AC" w:rsidRPr="0073331A" w:rsidRDefault="007E52AC" w:rsidP="007E52AC">
      <w:pPr>
        <w:ind w:firstLine="720"/>
        <w:jc w:val="both"/>
        <w:rPr>
          <w:rFonts w:ascii="Calibri" w:hAnsi="Calibri" w:cs="Calibri"/>
          <w:color w:val="auto"/>
          <w:sz w:val="24"/>
          <w:szCs w:val="24"/>
          <w:u w:val="none"/>
        </w:rPr>
      </w:pPr>
      <w:r w:rsidRPr="0073331A">
        <w:rPr>
          <w:rFonts w:ascii="Calibri" w:hAnsi="Calibri" w:cs="Calibri"/>
          <w:color w:val="auto"/>
          <w:sz w:val="24"/>
          <w:szCs w:val="24"/>
          <w:u w:val="none"/>
        </w:rPr>
        <w:t>Represented by its Partner and Authorized Signatory:-</w:t>
      </w:r>
    </w:p>
    <w:p w:rsidR="007E52AC" w:rsidRPr="0073331A" w:rsidRDefault="007E52AC" w:rsidP="007E52AC">
      <w:pPr>
        <w:ind w:firstLine="720"/>
        <w:jc w:val="both"/>
        <w:rPr>
          <w:rFonts w:ascii="Calibri" w:hAnsi="Calibri" w:cs="Calibri"/>
          <w:b w:val="0"/>
          <w:color w:val="auto"/>
          <w:sz w:val="24"/>
          <w:szCs w:val="24"/>
          <w:u w:val="none"/>
        </w:rPr>
      </w:pPr>
      <w:r w:rsidRPr="0073331A">
        <w:rPr>
          <w:rFonts w:ascii="Calibri" w:hAnsi="Calibri" w:cs="Calibri"/>
          <w:color w:val="auto"/>
          <w:sz w:val="24"/>
          <w:szCs w:val="24"/>
          <w:u w:val="none"/>
        </w:rPr>
        <w:t>Sri. S. P. MADHU</w:t>
      </w:r>
      <w:r w:rsidRPr="0073331A">
        <w:rPr>
          <w:rFonts w:ascii="Calibri" w:hAnsi="Calibri" w:cs="Calibri"/>
          <w:b w:val="0"/>
          <w:color w:val="auto"/>
          <w:sz w:val="24"/>
          <w:szCs w:val="24"/>
          <w:u w:val="none"/>
        </w:rPr>
        <w:t xml:space="preserve"> S/O</w:t>
      </w:r>
      <w:r w:rsidR="0073331A" w:rsidRPr="0073331A">
        <w:rPr>
          <w:rFonts w:ascii="Calibri" w:hAnsi="Calibri" w:cs="Calibri"/>
          <w:b w:val="0"/>
          <w:color w:val="auto"/>
          <w:sz w:val="24"/>
          <w:szCs w:val="24"/>
          <w:u w:val="none"/>
        </w:rPr>
        <w:t>.</w:t>
      </w:r>
      <w:r w:rsidRPr="0073331A">
        <w:rPr>
          <w:rFonts w:ascii="Calibri" w:hAnsi="Calibri" w:cs="Calibri"/>
          <w:b w:val="0"/>
          <w:color w:val="auto"/>
          <w:sz w:val="24"/>
          <w:szCs w:val="24"/>
          <w:u w:val="none"/>
        </w:rPr>
        <w:t xml:space="preserve"> PARAMASHIVA, (PARTNER)</w:t>
      </w:r>
    </w:p>
    <w:p w:rsidR="00F05A16" w:rsidRPr="00070EC9" w:rsidRDefault="00F05A16" w:rsidP="001D0B50">
      <w:pPr>
        <w:rPr>
          <w:rFonts w:ascii="Calibri" w:hAnsi="Calibri" w:cs="Calibri"/>
          <w:b w:val="0"/>
          <w:color w:val="auto"/>
          <w:sz w:val="16"/>
          <w:szCs w:val="16"/>
          <w:u w:val="none"/>
        </w:rPr>
      </w:pPr>
    </w:p>
    <w:p w:rsidR="009253B2" w:rsidRDefault="00F05A16" w:rsidP="00C45F87">
      <w:pPr>
        <w:jc w:val="both"/>
        <w:rPr>
          <w:rFonts w:ascii="Calibri" w:hAnsi="Calibri" w:cs="Calibri"/>
          <w:color w:val="auto"/>
          <w:sz w:val="24"/>
          <w:szCs w:val="24"/>
          <w:u w:val="none"/>
        </w:rPr>
      </w:pPr>
      <w:r w:rsidRPr="002D3B07">
        <w:rPr>
          <w:rFonts w:ascii="Calibri" w:hAnsi="Calibri" w:cs="Calibri"/>
          <w:b w:val="0"/>
          <w:color w:val="auto"/>
          <w:sz w:val="24"/>
          <w:szCs w:val="24"/>
          <w:u w:val="none"/>
        </w:rPr>
        <w:t>Herein</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after</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referred</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to</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as</w:t>
      </w:r>
      <w:r w:rsidR="00AF610B">
        <w:rPr>
          <w:rFonts w:ascii="Calibri" w:hAnsi="Calibri" w:cs="Calibri"/>
          <w:b w:val="0"/>
          <w:color w:val="auto"/>
          <w:sz w:val="24"/>
          <w:szCs w:val="24"/>
          <w:u w:val="none"/>
        </w:rPr>
        <w:t xml:space="preserve"> </w:t>
      </w:r>
      <w:r w:rsidRPr="00901DA4">
        <w:rPr>
          <w:rFonts w:ascii="Calibri" w:hAnsi="Calibri" w:cs="Calibri"/>
          <w:color w:val="auto"/>
          <w:sz w:val="24"/>
          <w:szCs w:val="24"/>
          <w:u w:val="none"/>
        </w:rPr>
        <w:t>“</w:t>
      </w:r>
      <w:r w:rsidRPr="00D51445">
        <w:rPr>
          <w:rFonts w:ascii="Calibri" w:hAnsi="Calibri" w:cs="Calibri"/>
          <w:caps/>
          <w:color w:val="auto"/>
          <w:sz w:val="24"/>
          <w:szCs w:val="24"/>
          <w:u w:val="none"/>
        </w:rPr>
        <w:t>Agreement</w:t>
      </w:r>
      <w:r w:rsidR="00AF610B" w:rsidRPr="00D51445">
        <w:rPr>
          <w:rFonts w:ascii="Calibri" w:hAnsi="Calibri" w:cs="Calibri"/>
          <w:caps/>
          <w:color w:val="auto"/>
          <w:sz w:val="24"/>
          <w:szCs w:val="24"/>
          <w:u w:val="none"/>
        </w:rPr>
        <w:t xml:space="preserve"> </w:t>
      </w:r>
      <w:r w:rsidRPr="00D51445">
        <w:rPr>
          <w:rFonts w:ascii="Calibri" w:hAnsi="Calibri" w:cs="Calibri"/>
          <w:caps/>
          <w:color w:val="auto"/>
          <w:sz w:val="24"/>
          <w:szCs w:val="24"/>
          <w:u w:val="none"/>
        </w:rPr>
        <w:t>Holder</w:t>
      </w:r>
      <w:r w:rsidR="00C45F87" w:rsidRPr="00D51445">
        <w:rPr>
          <w:rFonts w:ascii="Calibri" w:hAnsi="Calibri" w:cs="Calibri"/>
          <w:caps/>
          <w:color w:val="auto"/>
          <w:sz w:val="24"/>
          <w:szCs w:val="24"/>
          <w:u w:val="none"/>
        </w:rPr>
        <w:t xml:space="preserve"> cum </w:t>
      </w:r>
      <w:r w:rsidR="001D0B50" w:rsidRPr="00D51445">
        <w:rPr>
          <w:rFonts w:ascii="Calibri" w:hAnsi="Calibri" w:cs="Calibri"/>
          <w:caps/>
          <w:color w:val="auto"/>
          <w:sz w:val="24"/>
          <w:szCs w:val="24"/>
          <w:u w:val="none"/>
        </w:rPr>
        <w:t xml:space="preserve">Confirming </w:t>
      </w:r>
      <w:r w:rsidR="008C2AD9" w:rsidRPr="00D51445">
        <w:rPr>
          <w:rFonts w:ascii="Calibri" w:hAnsi="Calibri" w:cs="Calibri"/>
          <w:caps/>
          <w:color w:val="auto"/>
          <w:sz w:val="24"/>
          <w:szCs w:val="24"/>
          <w:u w:val="none"/>
        </w:rPr>
        <w:t>Party</w:t>
      </w:r>
      <w:r w:rsidRPr="00901DA4">
        <w:rPr>
          <w:rFonts w:ascii="Calibri" w:hAnsi="Calibri" w:cs="Calibri"/>
          <w:color w:val="auto"/>
          <w:sz w:val="24"/>
          <w:szCs w:val="24"/>
          <w:u w:val="none"/>
        </w:rPr>
        <w:t>”</w:t>
      </w:r>
      <w:r w:rsidRPr="002D3B07">
        <w:rPr>
          <w:rFonts w:ascii="Calibri" w:hAnsi="Calibri" w:cs="Calibri"/>
          <w:b w:val="0"/>
          <w:color w:val="auto"/>
          <w:sz w:val="24"/>
          <w:szCs w:val="24"/>
          <w:u w:val="none"/>
        </w:rPr>
        <w:t>,</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which</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expression</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shall</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unless</w:t>
      </w:r>
      <w:r w:rsidR="00AF610B">
        <w:rPr>
          <w:rFonts w:ascii="Calibri" w:hAnsi="Calibri" w:cs="Calibri"/>
          <w:b w:val="0"/>
          <w:color w:val="auto"/>
          <w:sz w:val="24"/>
          <w:szCs w:val="24"/>
          <w:u w:val="none"/>
        </w:rPr>
        <w:t xml:space="preserve"> </w:t>
      </w:r>
      <w:r w:rsidR="00C45F87" w:rsidRPr="002D3B07">
        <w:rPr>
          <w:rFonts w:ascii="Calibri" w:hAnsi="Calibri" w:cs="Calibri"/>
          <w:b w:val="0"/>
          <w:color w:val="auto"/>
          <w:sz w:val="24"/>
          <w:szCs w:val="24"/>
          <w:u w:val="none"/>
        </w:rPr>
        <w:t>repugnant to</w:t>
      </w:r>
      <w:r w:rsidRPr="002D3B07">
        <w:rPr>
          <w:rFonts w:ascii="Calibri" w:hAnsi="Calibri" w:cs="Calibri"/>
          <w:b w:val="0"/>
          <w:color w:val="auto"/>
          <w:sz w:val="24"/>
          <w:szCs w:val="24"/>
          <w:u w:val="none"/>
        </w:rPr>
        <w:t xml:space="preserve"> the</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context</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o</w:t>
      </w:r>
      <w:r w:rsidR="00AF610B">
        <w:rPr>
          <w:rFonts w:ascii="Calibri" w:hAnsi="Calibri" w:cs="Calibri"/>
          <w:b w:val="0"/>
          <w:color w:val="auto"/>
          <w:sz w:val="24"/>
          <w:szCs w:val="24"/>
          <w:u w:val="none"/>
        </w:rPr>
        <w:t xml:space="preserve">f </w:t>
      </w:r>
      <w:r w:rsidRPr="002D3B07">
        <w:rPr>
          <w:rFonts w:ascii="Calibri" w:hAnsi="Calibri" w:cs="Calibri"/>
          <w:b w:val="0"/>
          <w:color w:val="auto"/>
          <w:sz w:val="24"/>
          <w:szCs w:val="24"/>
          <w:u w:val="none"/>
        </w:rPr>
        <w:t>meaning</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there</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of</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me</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and</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include</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its</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legal/authorized</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representatives,</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administrators,</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executors</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and</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permitted</w:t>
      </w:r>
      <w:r w:rsidR="00AF610B">
        <w:rPr>
          <w:rFonts w:ascii="Calibri" w:hAnsi="Calibri" w:cs="Calibri"/>
          <w:b w:val="0"/>
          <w:color w:val="auto"/>
          <w:sz w:val="24"/>
          <w:szCs w:val="24"/>
          <w:u w:val="none"/>
        </w:rPr>
        <w:t xml:space="preserve"> </w:t>
      </w:r>
      <w:r w:rsidRPr="002D3B07">
        <w:rPr>
          <w:rFonts w:ascii="Calibri" w:hAnsi="Calibri" w:cs="Calibri"/>
          <w:b w:val="0"/>
          <w:color w:val="auto"/>
          <w:sz w:val="24"/>
          <w:szCs w:val="24"/>
          <w:u w:val="none"/>
        </w:rPr>
        <w:t>assign</w:t>
      </w:r>
      <w:r w:rsidR="00066A74" w:rsidRPr="002D3B07">
        <w:rPr>
          <w:rFonts w:ascii="Calibri" w:hAnsi="Calibri" w:cs="Calibri"/>
          <w:b w:val="0"/>
          <w:color w:val="auto"/>
          <w:sz w:val="24"/>
          <w:szCs w:val="24"/>
          <w:u w:val="none"/>
        </w:rPr>
        <w:t xml:space="preserve">s </w:t>
      </w:r>
      <w:r w:rsidR="00AF610B">
        <w:rPr>
          <w:rFonts w:ascii="Calibri" w:hAnsi="Calibri" w:cs="Calibri"/>
          <w:b w:val="0"/>
          <w:color w:val="auto"/>
          <w:sz w:val="24"/>
          <w:szCs w:val="24"/>
          <w:u w:val="none"/>
        </w:rPr>
        <w:t xml:space="preserve">of the </w:t>
      </w:r>
      <w:r w:rsidRPr="00CD1A91">
        <w:rPr>
          <w:rFonts w:ascii="Calibri" w:hAnsi="Calibri" w:cs="Calibri"/>
          <w:color w:val="auto"/>
          <w:sz w:val="24"/>
          <w:szCs w:val="24"/>
          <w:u w:val="none"/>
        </w:rPr>
        <w:t>SECOND</w:t>
      </w:r>
      <w:r w:rsidR="00124584">
        <w:rPr>
          <w:rFonts w:ascii="Calibri" w:hAnsi="Calibri" w:cs="Calibri"/>
          <w:color w:val="auto"/>
          <w:sz w:val="24"/>
          <w:szCs w:val="24"/>
          <w:u w:val="none"/>
        </w:rPr>
        <w:t xml:space="preserve"> </w:t>
      </w:r>
      <w:r w:rsidRPr="00CD1A91">
        <w:rPr>
          <w:rFonts w:ascii="Calibri" w:hAnsi="Calibri" w:cs="Calibri"/>
          <w:color w:val="auto"/>
          <w:sz w:val="24"/>
          <w:szCs w:val="24"/>
          <w:u w:val="none"/>
        </w:rPr>
        <w:t>PART</w:t>
      </w:r>
    </w:p>
    <w:p w:rsidR="00070EC9" w:rsidRDefault="00070EC9">
      <w:pPr>
        <w:rPr>
          <w:rFonts w:ascii="Calibri" w:hAnsi="Calibri" w:cs="Calibri"/>
          <w:bCs/>
          <w:color w:val="auto"/>
          <w:sz w:val="24"/>
          <w:szCs w:val="24"/>
          <w:u w:val="none"/>
        </w:rPr>
      </w:pPr>
      <w:r>
        <w:rPr>
          <w:rFonts w:ascii="Calibri" w:hAnsi="Calibri" w:cs="Calibri"/>
          <w:bCs/>
          <w:color w:val="auto"/>
          <w:sz w:val="24"/>
          <w:szCs w:val="24"/>
          <w:u w:val="none"/>
        </w:rPr>
        <w:br w:type="page"/>
      </w:r>
    </w:p>
    <w:p w:rsidR="009253B2" w:rsidRPr="002D3B07" w:rsidRDefault="009253B2" w:rsidP="009253B2">
      <w:pPr>
        <w:jc w:val="center"/>
        <w:rPr>
          <w:rFonts w:ascii="Calibri" w:hAnsi="Calibri" w:cs="Calibri"/>
          <w:bCs/>
          <w:color w:val="auto"/>
          <w:sz w:val="24"/>
          <w:szCs w:val="24"/>
          <w:u w:val="none"/>
        </w:rPr>
      </w:pPr>
      <w:r w:rsidRPr="002D3B07">
        <w:rPr>
          <w:rFonts w:ascii="Calibri" w:hAnsi="Calibri" w:cs="Calibri"/>
          <w:bCs/>
          <w:color w:val="auto"/>
          <w:sz w:val="24"/>
          <w:szCs w:val="24"/>
          <w:u w:val="none"/>
        </w:rPr>
        <w:lastRenderedPageBreak/>
        <w:t>IN FAVOUR OF</w:t>
      </w:r>
    </w:p>
    <w:p w:rsidR="009253B2" w:rsidRPr="002D3B07" w:rsidRDefault="009253B2" w:rsidP="009253B2">
      <w:pPr>
        <w:jc w:val="both"/>
        <w:rPr>
          <w:rFonts w:ascii="Calibri" w:hAnsi="Calibri" w:cs="Calibri"/>
          <w:color w:val="auto"/>
          <w:sz w:val="24"/>
          <w:szCs w:val="24"/>
          <w:u w:val="none"/>
        </w:rPr>
      </w:pPr>
    </w:p>
    <w:p w:rsidR="00CD1A91" w:rsidRDefault="00BC6693" w:rsidP="009253B2">
      <w:pPr>
        <w:jc w:val="both"/>
        <w:rPr>
          <w:rFonts w:ascii="Calibri" w:hAnsi="Calibri" w:cs="Calibri"/>
          <w:color w:val="auto"/>
          <w:sz w:val="24"/>
          <w:szCs w:val="24"/>
          <w:u w:val="none"/>
        </w:rPr>
      </w:pPr>
      <w:r>
        <w:rPr>
          <w:rFonts w:ascii="Calibri" w:hAnsi="Calibri" w:cs="Calibri"/>
          <w:color w:val="auto"/>
          <w:sz w:val="24"/>
          <w:szCs w:val="24"/>
          <w:u w:val="none"/>
        </w:rPr>
        <w:t>1) SMT</w:t>
      </w:r>
      <w:r w:rsidR="00BD77A4">
        <w:rPr>
          <w:rFonts w:ascii="Calibri" w:hAnsi="Calibri" w:cs="Calibri"/>
          <w:color w:val="auto"/>
          <w:sz w:val="24"/>
          <w:szCs w:val="24"/>
          <w:u w:val="none"/>
        </w:rPr>
        <w:t xml:space="preserve">. </w:t>
      </w:r>
      <w:r w:rsidR="00CD1A91">
        <w:rPr>
          <w:rFonts w:ascii="Calibri" w:hAnsi="Calibri" w:cs="Calibri"/>
          <w:color w:val="auto"/>
          <w:sz w:val="24"/>
          <w:szCs w:val="24"/>
          <w:u w:val="none"/>
        </w:rPr>
        <w:t>MAMATHA GHOSH ,</w:t>
      </w:r>
    </w:p>
    <w:p w:rsidR="00CD1A91" w:rsidRPr="00CD1A91" w:rsidRDefault="00BD77A4" w:rsidP="009253B2">
      <w:pPr>
        <w:jc w:val="both"/>
        <w:rPr>
          <w:rFonts w:ascii="Calibri" w:hAnsi="Calibri" w:cs="Calibri"/>
          <w:b w:val="0"/>
          <w:color w:val="auto"/>
          <w:sz w:val="24"/>
          <w:szCs w:val="24"/>
          <w:u w:val="none"/>
        </w:rPr>
      </w:pPr>
      <w:r>
        <w:rPr>
          <w:rFonts w:ascii="Calibri" w:hAnsi="Calibri" w:cs="Calibri"/>
          <w:b w:val="0"/>
          <w:color w:val="auto"/>
          <w:sz w:val="24"/>
          <w:szCs w:val="24"/>
          <w:u w:val="none"/>
        </w:rPr>
        <w:t>W/</w:t>
      </w:r>
      <w:r w:rsidR="00D51445">
        <w:rPr>
          <w:rFonts w:ascii="Calibri" w:hAnsi="Calibri" w:cs="Calibri"/>
          <w:b w:val="0"/>
          <w:color w:val="auto"/>
          <w:sz w:val="24"/>
          <w:szCs w:val="24"/>
          <w:u w:val="none"/>
        </w:rPr>
        <w:t>o</w:t>
      </w:r>
      <w:r>
        <w:rPr>
          <w:rFonts w:ascii="Calibri" w:hAnsi="Calibri" w:cs="Calibri"/>
          <w:b w:val="0"/>
          <w:color w:val="auto"/>
          <w:sz w:val="24"/>
          <w:szCs w:val="24"/>
          <w:u w:val="none"/>
        </w:rPr>
        <w:t xml:space="preserve">. </w:t>
      </w:r>
      <w:r w:rsidR="00CD1A91" w:rsidRPr="00CD1A91">
        <w:rPr>
          <w:rFonts w:ascii="Calibri" w:hAnsi="Calibri" w:cs="Calibri"/>
          <w:b w:val="0"/>
          <w:color w:val="auto"/>
          <w:sz w:val="24"/>
          <w:szCs w:val="24"/>
          <w:u w:val="none"/>
        </w:rPr>
        <w:t>NANAK GHOSH</w:t>
      </w:r>
    </w:p>
    <w:p w:rsidR="00CD1A91" w:rsidRPr="00CD1A91" w:rsidRDefault="00CD1A91" w:rsidP="009253B2">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Residing at C 803 ,Salarpuria Sanctity ,</w:t>
      </w:r>
    </w:p>
    <w:p w:rsidR="00CD1A91" w:rsidRPr="00CD1A91" w:rsidRDefault="00BC6693" w:rsidP="009253B2">
      <w:pPr>
        <w:jc w:val="both"/>
        <w:rPr>
          <w:rFonts w:ascii="Calibri" w:hAnsi="Calibri" w:cs="Calibri"/>
          <w:b w:val="0"/>
          <w:color w:val="auto"/>
          <w:sz w:val="24"/>
          <w:szCs w:val="24"/>
          <w:u w:val="none"/>
        </w:rPr>
      </w:pPr>
      <w:r>
        <w:rPr>
          <w:rFonts w:ascii="Calibri" w:hAnsi="Calibri" w:cs="Calibri"/>
          <w:b w:val="0"/>
          <w:color w:val="auto"/>
          <w:sz w:val="24"/>
          <w:szCs w:val="24"/>
          <w:u w:val="none"/>
        </w:rPr>
        <w:t>SarjapurRoad</w:t>
      </w:r>
      <w:r w:rsidR="00CD1A91" w:rsidRPr="00CD1A91">
        <w:rPr>
          <w:rFonts w:ascii="Calibri" w:hAnsi="Calibri" w:cs="Calibri"/>
          <w:b w:val="0"/>
          <w:color w:val="auto"/>
          <w:sz w:val="24"/>
          <w:szCs w:val="24"/>
          <w:u w:val="none"/>
        </w:rPr>
        <w:t>,</w:t>
      </w:r>
      <w:r>
        <w:rPr>
          <w:rFonts w:ascii="Calibri" w:hAnsi="Calibri" w:cs="Calibri"/>
          <w:b w:val="0"/>
          <w:color w:val="auto"/>
          <w:sz w:val="24"/>
          <w:szCs w:val="24"/>
          <w:u w:val="none"/>
        </w:rPr>
        <w:t xml:space="preserve"> Kaikondranahalli</w:t>
      </w:r>
      <w:r w:rsidR="00CD1A91" w:rsidRPr="00CD1A91">
        <w:rPr>
          <w:rFonts w:ascii="Calibri" w:hAnsi="Calibri" w:cs="Calibri"/>
          <w:b w:val="0"/>
          <w:color w:val="auto"/>
          <w:sz w:val="24"/>
          <w:szCs w:val="24"/>
          <w:u w:val="none"/>
        </w:rPr>
        <w:t>,</w:t>
      </w:r>
    </w:p>
    <w:p w:rsidR="00CD1A91" w:rsidRPr="00CD1A91" w:rsidRDefault="00CD1A91" w:rsidP="009253B2">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Bangalore -560035</w:t>
      </w:r>
      <w:r w:rsidR="00BC6693">
        <w:rPr>
          <w:rFonts w:ascii="Calibri" w:hAnsi="Calibri" w:cs="Calibri"/>
          <w:b w:val="0"/>
          <w:color w:val="auto"/>
          <w:sz w:val="24"/>
          <w:szCs w:val="24"/>
          <w:u w:val="none"/>
        </w:rPr>
        <w:t>.</w:t>
      </w:r>
    </w:p>
    <w:p w:rsidR="00CD1A91" w:rsidRPr="00CD1A91" w:rsidRDefault="00CD1A91" w:rsidP="009253B2">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Pan No:</w:t>
      </w:r>
      <w:r w:rsidR="007B1577">
        <w:rPr>
          <w:rFonts w:ascii="Calibri" w:hAnsi="Calibri" w:cs="Calibri"/>
          <w:b w:val="0"/>
          <w:color w:val="auto"/>
          <w:sz w:val="24"/>
          <w:szCs w:val="24"/>
          <w:u w:val="none"/>
        </w:rPr>
        <w:t xml:space="preserve"> AKKPG6888Q</w:t>
      </w:r>
    </w:p>
    <w:p w:rsidR="00CD1A91" w:rsidRDefault="00CD1A91" w:rsidP="009253B2">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Aadhar No</w:t>
      </w:r>
      <w:r w:rsidR="00BD77A4">
        <w:rPr>
          <w:rFonts w:ascii="Calibri" w:hAnsi="Calibri" w:cs="Calibri"/>
          <w:b w:val="0"/>
          <w:color w:val="auto"/>
          <w:sz w:val="24"/>
          <w:szCs w:val="24"/>
          <w:u w:val="none"/>
        </w:rPr>
        <w:t xml:space="preserve"> </w:t>
      </w:r>
      <w:r w:rsidRPr="00CD1A91">
        <w:rPr>
          <w:rFonts w:ascii="Calibri" w:hAnsi="Calibri" w:cs="Calibri"/>
          <w:b w:val="0"/>
          <w:color w:val="auto"/>
          <w:sz w:val="24"/>
          <w:szCs w:val="24"/>
          <w:u w:val="none"/>
        </w:rPr>
        <w:t>:</w:t>
      </w:r>
      <w:r w:rsidR="00BD77A4">
        <w:rPr>
          <w:rFonts w:ascii="Calibri" w:hAnsi="Calibri" w:cs="Calibri"/>
          <w:b w:val="0"/>
          <w:color w:val="auto"/>
          <w:sz w:val="24"/>
          <w:szCs w:val="24"/>
          <w:u w:val="none"/>
        </w:rPr>
        <w:t xml:space="preserve"> </w:t>
      </w:r>
      <w:r w:rsidR="007B1577">
        <w:rPr>
          <w:rFonts w:ascii="Calibri" w:hAnsi="Calibri" w:cs="Calibri"/>
          <w:b w:val="0"/>
          <w:color w:val="auto"/>
          <w:sz w:val="24"/>
          <w:szCs w:val="24"/>
          <w:u w:val="none"/>
        </w:rPr>
        <w:t>804630824792</w:t>
      </w:r>
    </w:p>
    <w:p w:rsidR="00BC6693" w:rsidRPr="00CD1A91" w:rsidRDefault="00BC6693" w:rsidP="009253B2">
      <w:pPr>
        <w:jc w:val="both"/>
        <w:rPr>
          <w:rFonts w:ascii="Calibri" w:hAnsi="Calibri" w:cs="Calibri"/>
          <w:b w:val="0"/>
          <w:color w:val="auto"/>
          <w:sz w:val="24"/>
          <w:szCs w:val="24"/>
          <w:u w:val="none"/>
        </w:rPr>
      </w:pPr>
    </w:p>
    <w:p w:rsidR="00CD1A91" w:rsidRDefault="00CD1A91" w:rsidP="009253B2">
      <w:pPr>
        <w:jc w:val="both"/>
        <w:rPr>
          <w:rFonts w:ascii="Calibri" w:hAnsi="Calibri" w:cs="Calibri"/>
          <w:color w:val="auto"/>
          <w:sz w:val="24"/>
          <w:szCs w:val="24"/>
          <w:u w:val="none"/>
        </w:rPr>
      </w:pPr>
      <w:r>
        <w:rPr>
          <w:rFonts w:ascii="Calibri" w:hAnsi="Calibri" w:cs="Calibri"/>
          <w:color w:val="auto"/>
          <w:sz w:val="24"/>
          <w:szCs w:val="24"/>
          <w:u w:val="none"/>
        </w:rPr>
        <w:t>AND</w:t>
      </w:r>
    </w:p>
    <w:p w:rsidR="00BC6693" w:rsidRDefault="00BC6693" w:rsidP="009253B2">
      <w:pPr>
        <w:jc w:val="both"/>
        <w:rPr>
          <w:rFonts w:ascii="Calibri" w:hAnsi="Calibri" w:cs="Calibri"/>
          <w:color w:val="auto"/>
          <w:sz w:val="24"/>
          <w:szCs w:val="24"/>
          <w:u w:val="none"/>
        </w:rPr>
      </w:pPr>
    </w:p>
    <w:p w:rsidR="00CD1A91" w:rsidRDefault="00BC6693" w:rsidP="00CD1A91">
      <w:pPr>
        <w:jc w:val="both"/>
        <w:rPr>
          <w:rFonts w:ascii="Calibri" w:hAnsi="Calibri" w:cs="Calibri"/>
          <w:color w:val="auto"/>
          <w:sz w:val="24"/>
          <w:szCs w:val="24"/>
          <w:u w:val="none"/>
        </w:rPr>
      </w:pPr>
      <w:r>
        <w:rPr>
          <w:rFonts w:ascii="Calibri" w:hAnsi="Calibri" w:cs="Calibri"/>
          <w:color w:val="auto"/>
          <w:sz w:val="24"/>
          <w:szCs w:val="24"/>
          <w:u w:val="none"/>
        </w:rPr>
        <w:t xml:space="preserve">2) </w:t>
      </w:r>
      <w:r w:rsidR="00CD1A91">
        <w:rPr>
          <w:rFonts w:ascii="Calibri" w:hAnsi="Calibri" w:cs="Calibri"/>
          <w:color w:val="auto"/>
          <w:sz w:val="24"/>
          <w:szCs w:val="24"/>
          <w:u w:val="none"/>
        </w:rPr>
        <w:t>MR</w:t>
      </w:r>
      <w:r w:rsidR="00BD77A4">
        <w:rPr>
          <w:rFonts w:ascii="Calibri" w:hAnsi="Calibri" w:cs="Calibri"/>
          <w:color w:val="auto"/>
          <w:sz w:val="24"/>
          <w:szCs w:val="24"/>
          <w:u w:val="none"/>
        </w:rPr>
        <w:t>.</w:t>
      </w:r>
      <w:r w:rsidR="00CD1A91">
        <w:rPr>
          <w:rFonts w:ascii="Calibri" w:hAnsi="Calibri" w:cs="Calibri"/>
          <w:color w:val="auto"/>
          <w:sz w:val="24"/>
          <w:szCs w:val="24"/>
          <w:u w:val="none"/>
        </w:rPr>
        <w:t xml:space="preserve"> NANAK GHOSH</w:t>
      </w:r>
    </w:p>
    <w:p w:rsidR="00BD77A4" w:rsidRPr="00CD1A91" w:rsidRDefault="00BD77A4" w:rsidP="00BD77A4">
      <w:pPr>
        <w:jc w:val="both"/>
        <w:rPr>
          <w:rFonts w:ascii="Calibri" w:hAnsi="Calibri" w:cs="Calibri"/>
          <w:b w:val="0"/>
          <w:color w:val="auto"/>
          <w:sz w:val="24"/>
          <w:szCs w:val="24"/>
          <w:u w:val="none"/>
        </w:rPr>
      </w:pPr>
      <w:r>
        <w:rPr>
          <w:rFonts w:ascii="Calibri" w:hAnsi="Calibri" w:cs="Calibri"/>
          <w:b w:val="0"/>
          <w:color w:val="auto"/>
          <w:sz w:val="24"/>
          <w:szCs w:val="24"/>
          <w:u w:val="none"/>
        </w:rPr>
        <w:t>S/</w:t>
      </w:r>
      <w:r w:rsidR="00D51445">
        <w:rPr>
          <w:rFonts w:ascii="Calibri" w:hAnsi="Calibri" w:cs="Calibri"/>
          <w:b w:val="0"/>
          <w:color w:val="auto"/>
          <w:sz w:val="24"/>
          <w:szCs w:val="24"/>
          <w:u w:val="none"/>
        </w:rPr>
        <w:t>o</w:t>
      </w:r>
      <w:r>
        <w:rPr>
          <w:rFonts w:ascii="Calibri" w:hAnsi="Calibri" w:cs="Calibri"/>
          <w:b w:val="0"/>
          <w:color w:val="auto"/>
          <w:sz w:val="24"/>
          <w:szCs w:val="24"/>
          <w:u w:val="none"/>
        </w:rPr>
        <w:t>. Satya Brata Ghosh</w:t>
      </w:r>
    </w:p>
    <w:p w:rsidR="00CD1A91" w:rsidRPr="00CD1A91" w:rsidRDefault="00CD1A91" w:rsidP="00CD1A91">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Residing at C 803,Salarpuria Sanctity,</w:t>
      </w:r>
    </w:p>
    <w:p w:rsidR="00CD1A91" w:rsidRPr="00CD1A91" w:rsidRDefault="00BC6693" w:rsidP="00CD1A91">
      <w:pPr>
        <w:jc w:val="both"/>
        <w:rPr>
          <w:rFonts w:ascii="Calibri" w:hAnsi="Calibri" w:cs="Calibri"/>
          <w:b w:val="0"/>
          <w:color w:val="auto"/>
          <w:sz w:val="24"/>
          <w:szCs w:val="24"/>
          <w:u w:val="none"/>
        </w:rPr>
      </w:pPr>
      <w:r>
        <w:rPr>
          <w:rFonts w:ascii="Calibri" w:hAnsi="Calibri" w:cs="Calibri"/>
          <w:b w:val="0"/>
          <w:color w:val="auto"/>
          <w:sz w:val="24"/>
          <w:szCs w:val="24"/>
          <w:u w:val="none"/>
        </w:rPr>
        <w:t>SarjapurRoad</w:t>
      </w:r>
      <w:r w:rsidR="00CD1A91" w:rsidRPr="00CD1A91">
        <w:rPr>
          <w:rFonts w:ascii="Calibri" w:hAnsi="Calibri" w:cs="Calibri"/>
          <w:b w:val="0"/>
          <w:color w:val="auto"/>
          <w:sz w:val="24"/>
          <w:szCs w:val="24"/>
          <w:u w:val="none"/>
        </w:rPr>
        <w:t>,</w:t>
      </w:r>
      <w:r w:rsidR="008C6E3F">
        <w:rPr>
          <w:rFonts w:ascii="Calibri" w:hAnsi="Calibri" w:cs="Calibri"/>
          <w:b w:val="0"/>
          <w:color w:val="auto"/>
          <w:sz w:val="24"/>
          <w:szCs w:val="24"/>
          <w:u w:val="none"/>
        </w:rPr>
        <w:t xml:space="preserve"> </w:t>
      </w:r>
      <w:r w:rsidR="00CD1A91" w:rsidRPr="00CD1A91">
        <w:rPr>
          <w:rFonts w:ascii="Calibri" w:hAnsi="Calibri" w:cs="Calibri"/>
          <w:b w:val="0"/>
          <w:color w:val="auto"/>
          <w:sz w:val="24"/>
          <w:szCs w:val="24"/>
          <w:u w:val="none"/>
        </w:rPr>
        <w:t>Kaikondranahalli ,</w:t>
      </w:r>
    </w:p>
    <w:p w:rsidR="00CD1A91" w:rsidRPr="00CD1A91" w:rsidRDefault="00CD1A91" w:rsidP="00CD1A91">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Bangalore -560035</w:t>
      </w:r>
      <w:r w:rsidR="00D43CA3">
        <w:rPr>
          <w:rFonts w:ascii="Calibri" w:hAnsi="Calibri" w:cs="Calibri"/>
          <w:b w:val="0"/>
          <w:color w:val="auto"/>
          <w:sz w:val="24"/>
          <w:szCs w:val="24"/>
          <w:u w:val="none"/>
        </w:rPr>
        <w:t>.</w:t>
      </w:r>
    </w:p>
    <w:p w:rsidR="00CD1A91" w:rsidRPr="00CD1A91" w:rsidRDefault="00CD1A91" w:rsidP="00CD1A91">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Pan No:</w:t>
      </w:r>
      <w:r w:rsidR="0018227C">
        <w:rPr>
          <w:rFonts w:ascii="Calibri" w:hAnsi="Calibri" w:cs="Calibri"/>
          <w:b w:val="0"/>
          <w:color w:val="auto"/>
          <w:sz w:val="24"/>
          <w:szCs w:val="24"/>
          <w:u w:val="none"/>
        </w:rPr>
        <w:t xml:space="preserve"> ABLPG5072A</w:t>
      </w:r>
    </w:p>
    <w:p w:rsidR="00CD1A91" w:rsidRPr="00CD1A91" w:rsidRDefault="00CD1A91" w:rsidP="00CD1A91">
      <w:pPr>
        <w:jc w:val="both"/>
        <w:rPr>
          <w:rFonts w:ascii="Calibri" w:hAnsi="Calibri" w:cs="Calibri"/>
          <w:b w:val="0"/>
          <w:color w:val="auto"/>
          <w:sz w:val="24"/>
          <w:szCs w:val="24"/>
          <w:u w:val="none"/>
        </w:rPr>
      </w:pPr>
      <w:r w:rsidRPr="00CD1A91">
        <w:rPr>
          <w:rFonts w:ascii="Calibri" w:hAnsi="Calibri" w:cs="Calibri"/>
          <w:b w:val="0"/>
          <w:color w:val="auto"/>
          <w:sz w:val="24"/>
          <w:szCs w:val="24"/>
          <w:u w:val="none"/>
        </w:rPr>
        <w:t>Aadhar No:</w:t>
      </w:r>
      <w:r w:rsidR="0018227C">
        <w:rPr>
          <w:rFonts w:ascii="Calibri" w:hAnsi="Calibri" w:cs="Calibri"/>
          <w:b w:val="0"/>
          <w:color w:val="auto"/>
          <w:sz w:val="24"/>
          <w:szCs w:val="24"/>
          <w:u w:val="none"/>
        </w:rPr>
        <w:t xml:space="preserve"> 564720848680</w:t>
      </w:r>
    </w:p>
    <w:p w:rsidR="00CD1A91" w:rsidRDefault="00CD1A91" w:rsidP="009253B2">
      <w:pPr>
        <w:jc w:val="both"/>
        <w:rPr>
          <w:rFonts w:ascii="Calibri" w:hAnsi="Calibri" w:cs="Calibri"/>
          <w:color w:val="auto"/>
          <w:sz w:val="24"/>
          <w:szCs w:val="24"/>
          <w:u w:val="none"/>
        </w:rPr>
      </w:pPr>
    </w:p>
    <w:p w:rsidR="009253B2" w:rsidRPr="002D3B07" w:rsidRDefault="009270EC" w:rsidP="009253B2">
      <w:pPr>
        <w:jc w:val="both"/>
        <w:rPr>
          <w:rFonts w:ascii="Calibri" w:hAnsi="Calibri" w:cs="Calibri"/>
          <w:b w:val="0"/>
          <w:color w:val="auto"/>
          <w:sz w:val="24"/>
          <w:szCs w:val="24"/>
          <w:u w:val="none"/>
        </w:rPr>
      </w:pPr>
      <w:r>
        <w:rPr>
          <w:rFonts w:ascii="Calibri" w:hAnsi="Calibri" w:cs="Calibri"/>
          <w:b w:val="0"/>
          <w:color w:val="auto"/>
          <w:sz w:val="24"/>
          <w:szCs w:val="24"/>
          <w:u w:val="none"/>
        </w:rPr>
        <w:t>H</w:t>
      </w:r>
      <w:r w:rsidR="000D2B6D">
        <w:rPr>
          <w:rFonts w:ascii="Calibri" w:hAnsi="Calibri" w:cs="Calibri"/>
          <w:b w:val="0"/>
          <w:color w:val="auto"/>
          <w:sz w:val="24"/>
          <w:szCs w:val="24"/>
          <w:u w:val="none"/>
        </w:rPr>
        <w:t xml:space="preserve">ereinafter </w:t>
      </w:r>
      <w:r w:rsidR="009253B2" w:rsidRPr="002D3B07">
        <w:rPr>
          <w:rFonts w:ascii="Calibri" w:hAnsi="Calibri" w:cs="Calibri"/>
          <w:b w:val="0"/>
          <w:color w:val="auto"/>
          <w:sz w:val="24"/>
          <w:szCs w:val="24"/>
          <w:u w:val="none"/>
        </w:rPr>
        <w:t xml:space="preserve">referred to as the </w:t>
      </w:r>
      <w:r w:rsidR="009253B2" w:rsidRPr="002D3B07">
        <w:rPr>
          <w:rFonts w:ascii="Calibri" w:hAnsi="Calibri" w:cs="Calibri"/>
          <w:color w:val="auto"/>
          <w:sz w:val="24"/>
          <w:szCs w:val="24"/>
          <w:u w:val="none"/>
        </w:rPr>
        <w:t xml:space="preserve">PURCHASER, </w:t>
      </w:r>
      <w:r w:rsidR="000D2B6D">
        <w:rPr>
          <w:rFonts w:ascii="Calibri" w:hAnsi="Calibri" w:cs="Calibri"/>
          <w:b w:val="0"/>
          <w:color w:val="auto"/>
          <w:sz w:val="24"/>
          <w:szCs w:val="24"/>
          <w:u w:val="none"/>
        </w:rPr>
        <w:t xml:space="preserve">which expression </w:t>
      </w:r>
      <w:r w:rsidR="009253B2" w:rsidRPr="002D3B07">
        <w:rPr>
          <w:rFonts w:ascii="Calibri" w:hAnsi="Calibri" w:cs="Calibri"/>
          <w:b w:val="0"/>
          <w:color w:val="auto"/>
          <w:sz w:val="24"/>
          <w:szCs w:val="24"/>
          <w:u w:val="none"/>
        </w:rPr>
        <w:t xml:space="preserve">shall mean and include wherever the context so requires or admits his/her/their heirs, legal representatives, administrators, executors, nominees and assigns of the other part. </w:t>
      </w:r>
    </w:p>
    <w:p w:rsidR="009253B2" w:rsidRPr="002D3B07" w:rsidRDefault="009253B2" w:rsidP="009253B2">
      <w:pPr>
        <w:jc w:val="both"/>
        <w:rPr>
          <w:rFonts w:ascii="Calibri" w:hAnsi="Calibri" w:cs="Calibri"/>
          <w:b w:val="0"/>
          <w:color w:val="auto"/>
          <w:sz w:val="24"/>
          <w:szCs w:val="24"/>
          <w:u w:val="none"/>
        </w:rPr>
      </w:pPr>
    </w:p>
    <w:p w:rsidR="009253B2" w:rsidRPr="002D3B07" w:rsidRDefault="009253B2" w:rsidP="009253B2">
      <w:pPr>
        <w:jc w:val="both"/>
        <w:rPr>
          <w:rFonts w:ascii="Calibri" w:hAnsi="Calibri" w:cs="Calibri"/>
          <w:b w:val="0"/>
          <w:color w:val="auto"/>
          <w:sz w:val="24"/>
          <w:szCs w:val="24"/>
          <w:u w:val="none"/>
        </w:rPr>
      </w:pPr>
      <w:r w:rsidRPr="002D3B07">
        <w:rPr>
          <w:rFonts w:ascii="Calibri" w:hAnsi="Calibri" w:cs="Calibri"/>
          <w:b w:val="0"/>
          <w:color w:val="auto"/>
          <w:sz w:val="24"/>
          <w:szCs w:val="24"/>
          <w:u w:val="none"/>
        </w:rPr>
        <w:t xml:space="preserve">Whereas, the Vendor is the absolute owner and in possession of residential </w:t>
      </w:r>
      <w:r w:rsidRPr="002D3B07">
        <w:rPr>
          <w:rFonts w:ascii="Calibri" w:hAnsi="Calibri" w:cs="Calibri"/>
          <w:color w:val="auto"/>
          <w:sz w:val="24"/>
          <w:szCs w:val="24"/>
          <w:u w:val="none"/>
        </w:rPr>
        <w:t xml:space="preserve">Site </w:t>
      </w:r>
      <w:r w:rsidR="00293761">
        <w:rPr>
          <w:rFonts w:ascii="Calibri" w:hAnsi="Calibri" w:cs="Calibri"/>
          <w:color w:val="auto"/>
          <w:sz w:val="24"/>
          <w:szCs w:val="24"/>
          <w:u w:val="none"/>
        </w:rPr>
        <w:t>B</w:t>
      </w:r>
      <w:r w:rsidRPr="002D3B07">
        <w:rPr>
          <w:rFonts w:ascii="Calibri" w:hAnsi="Calibri" w:cs="Calibri"/>
          <w:color w:val="auto"/>
          <w:sz w:val="24"/>
          <w:szCs w:val="24"/>
          <w:u w:val="none"/>
        </w:rPr>
        <w:t xml:space="preserve">earing No. 34, </w:t>
      </w:r>
      <w:r w:rsidRPr="002D3B07">
        <w:rPr>
          <w:rFonts w:ascii="Calibri" w:hAnsi="Calibri" w:cs="Calibri"/>
          <w:b w:val="0"/>
          <w:color w:val="000000"/>
          <w:sz w:val="24"/>
          <w:szCs w:val="24"/>
          <w:u w:val="none"/>
        </w:rPr>
        <w:t xml:space="preserve">measuring </w:t>
      </w:r>
      <w:r w:rsidRPr="002D3B07">
        <w:rPr>
          <w:rFonts w:ascii="Calibri" w:hAnsi="Calibri" w:cs="Calibri"/>
          <w:bCs/>
          <w:color w:val="000000"/>
          <w:sz w:val="24"/>
          <w:szCs w:val="24"/>
          <w:u w:val="none"/>
        </w:rPr>
        <w:t>East to West</w:t>
      </w:r>
      <w:r w:rsidRPr="002D3B07">
        <w:rPr>
          <w:rFonts w:ascii="Calibri" w:hAnsi="Calibri" w:cs="Calibri"/>
          <w:bCs/>
          <w:color w:val="auto"/>
          <w:sz w:val="24"/>
          <w:szCs w:val="24"/>
          <w:u w:val="none"/>
        </w:rPr>
        <w:t>: (18.10+20.20)/2</w:t>
      </w:r>
      <w:r w:rsidRPr="002D3B07">
        <w:rPr>
          <w:rFonts w:ascii="Calibri" w:hAnsi="Calibri" w:cs="Calibri"/>
          <w:bCs/>
          <w:color w:val="000000"/>
          <w:sz w:val="24"/>
          <w:szCs w:val="24"/>
          <w:u w:val="none"/>
        </w:rPr>
        <w:t>mtrs. &amp; North to South: (9.00+9.20)/2 mtrs. in all measuring 174.26 sq.mtrs</w:t>
      </w:r>
      <w:r w:rsidRPr="002D3B07">
        <w:rPr>
          <w:rFonts w:ascii="Calibri" w:hAnsi="Calibri" w:cs="Calibri"/>
          <w:b w:val="0"/>
          <w:bCs/>
          <w:color w:val="auto"/>
          <w:sz w:val="24"/>
          <w:szCs w:val="24"/>
          <w:u w:val="none"/>
        </w:rPr>
        <w:t xml:space="preserve"> formed and developed in non-agricultural residential converted land bearing Survey No. 1/1 situated at </w:t>
      </w:r>
      <w:r w:rsidRPr="002D3B07">
        <w:rPr>
          <w:rFonts w:ascii="Calibri" w:hAnsi="Calibri" w:cs="Calibri"/>
          <w:color w:val="auto"/>
          <w:sz w:val="24"/>
          <w:szCs w:val="24"/>
          <w:u w:val="none"/>
        </w:rPr>
        <w:t>Kergalli Village,</w:t>
      </w:r>
      <w:r w:rsidR="00D51445">
        <w:rPr>
          <w:rFonts w:ascii="Calibri" w:hAnsi="Calibri" w:cs="Calibri"/>
          <w:color w:val="auto"/>
          <w:sz w:val="24"/>
          <w:szCs w:val="24"/>
          <w:u w:val="none"/>
        </w:rPr>
        <w:t xml:space="preserve"> </w:t>
      </w:r>
      <w:r w:rsidRPr="002D3B07">
        <w:rPr>
          <w:rFonts w:ascii="Calibri" w:hAnsi="Calibri" w:cs="Calibri"/>
          <w:b w:val="0"/>
          <w:bCs/>
          <w:color w:val="auto"/>
          <w:sz w:val="24"/>
          <w:szCs w:val="24"/>
          <w:u w:val="none"/>
        </w:rPr>
        <w:t>Jayapura</w:t>
      </w:r>
      <w:r w:rsidR="00D51445">
        <w:rPr>
          <w:rFonts w:ascii="Calibri" w:hAnsi="Calibri" w:cs="Calibri"/>
          <w:b w:val="0"/>
          <w:bCs/>
          <w:color w:val="auto"/>
          <w:sz w:val="24"/>
          <w:szCs w:val="24"/>
          <w:u w:val="none"/>
        </w:rPr>
        <w:t xml:space="preserve"> </w:t>
      </w:r>
      <w:r w:rsidRPr="002D3B07">
        <w:rPr>
          <w:rFonts w:ascii="Calibri" w:hAnsi="Calibri" w:cs="Calibri"/>
          <w:b w:val="0"/>
          <w:bCs/>
          <w:color w:val="auto"/>
          <w:sz w:val="24"/>
          <w:szCs w:val="24"/>
          <w:u w:val="none"/>
        </w:rPr>
        <w:t>Hobli, Mysore Taluk</w:t>
      </w:r>
      <w:r w:rsidR="00D51445">
        <w:rPr>
          <w:rFonts w:ascii="Calibri" w:hAnsi="Calibri" w:cs="Calibri"/>
          <w:b w:val="0"/>
          <w:bCs/>
          <w:color w:val="auto"/>
          <w:sz w:val="24"/>
          <w:szCs w:val="24"/>
          <w:u w:val="none"/>
        </w:rPr>
        <w:t xml:space="preserve"> </w:t>
      </w:r>
      <w:r w:rsidRPr="002D3B07">
        <w:rPr>
          <w:rFonts w:ascii="Calibri" w:hAnsi="Calibri" w:cs="Calibri"/>
          <w:b w:val="0"/>
          <w:color w:val="auto"/>
          <w:sz w:val="24"/>
          <w:szCs w:val="24"/>
          <w:u w:val="none"/>
        </w:rPr>
        <w:t xml:space="preserve">morefully described in the schedule hereunder written and hereinafter called the </w:t>
      </w:r>
      <w:r w:rsidRPr="002D3B07">
        <w:rPr>
          <w:rFonts w:ascii="Calibri" w:hAnsi="Calibri" w:cs="Calibri"/>
          <w:caps/>
          <w:color w:val="auto"/>
          <w:sz w:val="24"/>
          <w:szCs w:val="24"/>
          <w:u w:val="none"/>
        </w:rPr>
        <w:t>“schedule property”</w:t>
      </w:r>
      <w:r w:rsidRPr="002D3B07">
        <w:rPr>
          <w:rFonts w:ascii="Calibri" w:hAnsi="Calibri" w:cs="Calibri"/>
          <w:b w:val="0"/>
          <w:color w:val="auto"/>
          <w:sz w:val="24"/>
          <w:szCs w:val="24"/>
          <w:u w:val="none"/>
        </w:rPr>
        <w:t>. The vendor holds marketable title &amp; possession of the schedule property.</w:t>
      </w:r>
    </w:p>
    <w:p w:rsidR="00293761" w:rsidRDefault="00293761" w:rsidP="009253B2">
      <w:pPr>
        <w:pStyle w:val="BodyText"/>
        <w:jc w:val="both"/>
        <w:rPr>
          <w:rFonts w:ascii="Calibri" w:hAnsi="Calibri" w:cs="Calibri"/>
          <w:sz w:val="24"/>
          <w:szCs w:val="24"/>
        </w:rPr>
      </w:pPr>
    </w:p>
    <w:p w:rsidR="00070EC9" w:rsidRDefault="009253B2" w:rsidP="009253B2">
      <w:pPr>
        <w:pStyle w:val="BodyText"/>
        <w:jc w:val="both"/>
        <w:rPr>
          <w:rFonts w:ascii="Calibri" w:hAnsi="Calibri" w:cs="Calibri"/>
          <w:sz w:val="24"/>
          <w:szCs w:val="24"/>
        </w:rPr>
      </w:pPr>
      <w:r w:rsidRPr="002D3B07">
        <w:rPr>
          <w:rFonts w:ascii="Calibri" w:hAnsi="Calibri" w:cs="Calibri"/>
          <w:sz w:val="24"/>
          <w:szCs w:val="24"/>
        </w:rPr>
        <w:t>Whereas the agricultural property bearing Survey No.1/1 measuring 3 Acres 16 Guntas</w:t>
      </w:r>
      <w:r w:rsidR="00AF610B">
        <w:rPr>
          <w:rFonts w:ascii="Calibri" w:hAnsi="Calibri" w:cs="Calibri"/>
          <w:sz w:val="24"/>
          <w:szCs w:val="24"/>
        </w:rPr>
        <w:t xml:space="preserve"> </w:t>
      </w:r>
      <w:r w:rsidR="000B728A" w:rsidRPr="002D3B07">
        <w:rPr>
          <w:rFonts w:ascii="Calibri" w:hAnsi="Calibri" w:cs="Calibri"/>
          <w:color w:val="auto"/>
          <w:sz w:val="24"/>
          <w:szCs w:val="24"/>
        </w:rPr>
        <w:t>Kergalli Village,</w:t>
      </w:r>
      <w:r w:rsidR="00AF610B">
        <w:rPr>
          <w:rFonts w:ascii="Calibri" w:hAnsi="Calibri" w:cs="Calibri"/>
          <w:color w:val="auto"/>
          <w:sz w:val="24"/>
          <w:szCs w:val="24"/>
        </w:rPr>
        <w:t xml:space="preserve"> </w:t>
      </w:r>
      <w:r w:rsidR="000B728A" w:rsidRPr="002D3B07">
        <w:rPr>
          <w:rFonts w:ascii="Calibri" w:hAnsi="Calibri" w:cs="Calibri"/>
          <w:bCs/>
          <w:color w:val="auto"/>
          <w:sz w:val="24"/>
          <w:szCs w:val="24"/>
        </w:rPr>
        <w:t>JayapuraHobli, Mysore Taluk</w:t>
      </w:r>
      <w:r w:rsidRPr="002D3B07">
        <w:rPr>
          <w:rFonts w:ascii="Calibri" w:hAnsi="Calibri" w:cs="Calibri"/>
          <w:sz w:val="24"/>
          <w:szCs w:val="24"/>
        </w:rPr>
        <w:t xml:space="preserve"> was purchased by Sri.Siddappa on 21-04-1983 from Sri.K.V.Krishnamurthy and the sale deed was registered in office of the Sub-Registrar, Mysore as document No. 374 of Book I stored at Volume 667 at pages 107-110 dated </w:t>
      </w:r>
      <w:r w:rsidR="00070EC9">
        <w:rPr>
          <w:rFonts w:ascii="Calibri" w:hAnsi="Calibri" w:cs="Calibri"/>
          <w:sz w:val="24"/>
          <w:szCs w:val="24"/>
        </w:rPr>
        <w:t xml:space="preserve">                 </w:t>
      </w:r>
    </w:p>
    <w:p w:rsidR="00070EC9" w:rsidRDefault="00070EC9">
      <w:pPr>
        <w:rPr>
          <w:rFonts w:ascii="Calibri" w:hAnsi="Calibri" w:cs="Calibri"/>
          <w:b w:val="0"/>
          <w:color w:val="000000"/>
          <w:sz w:val="24"/>
          <w:szCs w:val="24"/>
          <w:u w:val="none"/>
        </w:rPr>
      </w:pPr>
      <w:r>
        <w:rPr>
          <w:rFonts w:ascii="Calibri" w:hAnsi="Calibri" w:cs="Calibri"/>
          <w:sz w:val="24"/>
          <w:szCs w:val="24"/>
        </w:rPr>
        <w:br w:type="page"/>
      </w:r>
    </w:p>
    <w:p w:rsidR="009253B2" w:rsidRDefault="009253B2" w:rsidP="009253B2">
      <w:pPr>
        <w:pStyle w:val="BodyText"/>
        <w:jc w:val="both"/>
        <w:rPr>
          <w:rFonts w:ascii="Calibri" w:hAnsi="Calibri" w:cs="Calibri"/>
          <w:bCs/>
          <w:color w:val="auto"/>
          <w:sz w:val="24"/>
          <w:szCs w:val="24"/>
        </w:rPr>
      </w:pPr>
      <w:r w:rsidRPr="002D3B07">
        <w:rPr>
          <w:rFonts w:ascii="Calibri" w:hAnsi="Calibri" w:cs="Calibri"/>
          <w:sz w:val="24"/>
          <w:szCs w:val="24"/>
        </w:rPr>
        <w:lastRenderedPageBreak/>
        <w:t xml:space="preserve">09-06-1983. Out of which 0-11 guntas of land was already sold to the private person and the remaining 3 Acres 05 guntas of </w:t>
      </w:r>
      <w:r w:rsidRPr="002D3B07">
        <w:rPr>
          <w:rFonts w:ascii="Calibri" w:hAnsi="Calibri" w:cs="Calibri"/>
          <w:bCs/>
          <w:color w:val="auto"/>
          <w:sz w:val="24"/>
          <w:szCs w:val="24"/>
        </w:rPr>
        <w:t xml:space="preserve">agricultural property was alienated from agricultural to </w:t>
      </w:r>
      <w:r w:rsidR="00070EC9">
        <w:rPr>
          <w:rFonts w:ascii="Calibri" w:hAnsi="Calibri" w:cs="Calibri"/>
          <w:bCs/>
          <w:color w:val="auto"/>
          <w:sz w:val="24"/>
          <w:szCs w:val="24"/>
        </w:rPr>
        <w:t xml:space="preserve">           </w:t>
      </w:r>
      <w:r w:rsidRPr="002D3B07">
        <w:rPr>
          <w:rFonts w:ascii="Calibri" w:hAnsi="Calibri" w:cs="Calibri"/>
          <w:bCs/>
          <w:color w:val="auto"/>
          <w:sz w:val="24"/>
          <w:szCs w:val="24"/>
        </w:rPr>
        <w:t xml:space="preserve">non-agricultural residential purpose as per the application submitted by the applicant on </w:t>
      </w:r>
      <w:r w:rsidR="00070EC9">
        <w:rPr>
          <w:rFonts w:ascii="Calibri" w:hAnsi="Calibri" w:cs="Calibri"/>
          <w:bCs/>
          <w:color w:val="auto"/>
          <w:sz w:val="24"/>
          <w:szCs w:val="24"/>
        </w:rPr>
        <w:t xml:space="preserve">            </w:t>
      </w:r>
      <w:r w:rsidRPr="002D3B07">
        <w:rPr>
          <w:rFonts w:ascii="Calibri" w:hAnsi="Calibri" w:cs="Calibri"/>
          <w:bCs/>
          <w:color w:val="auto"/>
          <w:sz w:val="24"/>
          <w:szCs w:val="24"/>
        </w:rPr>
        <w:t xml:space="preserve">25-05-2009. The Tahshildar of Mysore Taluk has given report vide letter No. ALN(2)CR.10/2009-10 dated 12-06-2009, on the basis of that report, the concerned authorities have given direction  to pay Rs. 1,02,186/- as Alienation charges and Rs. 55/- as podi fee. As per the directions, the applicant has remitted the said sum through Challan No. 25 dated 11-08-2009. </w:t>
      </w:r>
    </w:p>
    <w:p w:rsidR="00F76D0F" w:rsidRDefault="00F76D0F" w:rsidP="009253B2">
      <w:pPr>
        <w:pStyle w:val="BodyText"/>
        <w:jc w:val="both"/>
        <w:rPr>
          <w:rFonts w:ascii="Calibri" w:hAnsi="Calibri" w:cs="Calibri"/>
          <w:bCs/>
          <w:color w:val="auto"/>
          <w:sz w:val="24"/>
          <w:szCs w:val="24"/>
        </w:rPr>
      </w:pPr>
    </w:p>
    <w:p w:rsidR="009253B2" w:rsidRPr="002D3B07" w:rsidRDefault="009253B2" w:rsidP="009253B2">
      <w:pPr>
        <w:pStyle w:val="BodyText"/>
        <w:jc w:val="both"/>
        <w:rPr>
          <w:rFonts w:ascii="Calibri" w:hAnsi="Calibri" w:cs="Calibri"/>
          <w:bCs/>
          <w:color w:val="auto"/>
          <w:sz w:val="24"/>
          <w:szCs w:val="24"/>
        </w:rPr>
      </w:pPr>
      <w:r w:rsidRPr="008C2AD9">
        <w:rPr>
          <w:rFonts w:ascii="Calibri" w:hAnsi="Calibri" w:cs="Calibri"/>
          <w:bCs/>
          <w:color w:val="auto"/>
          <w:sz w:val="24"/>
          <w:szCs w:val="24"/>
        </w:rPr>
        <w:t xml:space="preserve">The Vendor and her family members had earlier entered into an agreement </w:t>
      </w:r>
      <w:r w:rsidR="003C1E8A" w:rsidRPr="008C2AD9">
        <w:rPr>
          <w:rFonts w:ascii="Calibri" w:hAnsi="Calibri" w:cs="Calibri"/>
          <w:bCs/>
          <w:color w:val="auto"/>
          <w:sz w:val="24"/>
          <w:szCs w:val="24"/>
        </w:rPr>
        <w:t xml:space="preserve">vide </w:t>
      </w:r>
      <w:r w:rsidR="00C0432B" w:rsidRPr="008C2AD9">
        <w:rPr>
          <w:rFonts w:ascii="Calibri" w:hAnsi="Calibri" w:cs="Calibri"/>
          <w:bCs/>
          <w:color w:val="auto"/>
          <w:sz w:val="24"/>
          <w:szCs w:val="24"/>
        </w:rPr>
        <w:t xml:space="preserve">E-Stamp Certificate No </w:t>
      </w:r>
      <w:r w:rsidR="0032634C" w:rsidRPr="008C2AD9">
        <w:rPr>
          <w:rFonts w:ascii="Calibri" w:hAnsi="Calibri" w:cs="Calibri"/>
          <w:bCs/>
          <w:color w:val="auto"/>
          <w:sz w:val="24"/>
          <w:szCs w:val="24"/>
        </w:rPr>
        <w:t>IN-KA62027613533408N</w:t>
      </w:r>
      <w:r w:rsidR="003C1E8A" w:rsidRPr="008C2AD9">
        <w:rPr>
          <w:rFonts w:ascii="Calibri" w:hAnsi="Calibri" w:cs="Calibri"/>
          <w:bCs/>
          <w:color w:val="auto"/>
          <w:sz w:val="24"/>
          <w:szCs w:val="24"/>
        </w:rPr>
        <w:t xml:space="preserve"> dated 18-5-</w:t>
      </w:r>
      <w:r w:rsidR="003A3E02" w:rsidRPr="008C2AD9">
        <w:rPr>
          <w:rFonts w:ascii="Calibri" w:hAnsi="Calibri" w:cs="Calibri"/>
          <w:bCs/>
          <w:color w:val="auto"/>
          <w:sz w:val="24"/>
          <w:szCs w:val="24"/>
        </w:rPr>
        <w:t>2015  with</w:t>
      </w:r>
      <w:r w:rsidRPr="008C2AD9">
        <w:rPr>
          <w:rFonts w:ascii="Calibri" w:hAnsi="Calibri" w:cs="Calibri"/>
          <w:bCs/>
          <w:color w:val="auto"/>
          <w:sz w:val="24"/>
          <w:szCs w:val="24"/>
        </w:rPr>
        <w:t xml:space="preserve"> M/s. Rishab</w:t>
      </w:r>
      <w:r w:rsidR="00B150AA" w:rsidRPr="008C2AD9">
        <w:rPr>
          <w:rFonts w:ascii="Calibri" w:hAnsi="Calibri" w:cs="Calibri"/>
          <w:bCs/>
          <w:color w:val="auto"/>
          <w:sz w:val="24"/>
          <w:szCs w:val="24"/>
        </w:rPr>
        <w:t>h</w:t>
      </w:r>
      <w:r w:rsidRPr="008C2AD9">
        <w:rPr>
          <w:rFonts w:ascii="Calibri" w:hAnsi="Calibri" w:cs="Calibri"/>
          <w:bCs/>
          <w:color w:val="auto"/>
          <w:sz w:val="24"/>
          <w:szCs w:val="24"/>
        </w:rPr>
        <w:t xml:space="preserve"> Ventures, a partnership firm, represented by it partners, Mr.</w:t>
      </w:r>
      <w:r w:rsidR="00DA4A97">
        <w:rPr>
          <w:rFonts w:ascii="Calibri" w:hAnsi="Calibri" w:cs="Calibri"/>
          <w:bCs/>
          <w:color w:val="auto"/>
          <w:sz w:val="24"/>
          <w:szCs w:val="24"/>
        </w:rPr>
        <w:t xml:space="preserve"> S</w:t>
      </w:r>
      <w:r w:rsidR="003C1E8A" w:rsidRPr="008C2AD9">
        <w:rPr>
          <w:rFonts w:ascii="Calibri" w:hAnsi="Calibri" w:cs="Calibri"/>
          <w:bCs/>
          <w:color w:val="auto"/>
          <w:sz w:val="24"/>
          <w:szCs w:val="24"/>
        </w:rPr>
        <w:t>h</w:t>
      </w:r>
      <w:r w:rsidR="00DA4A97">
        <w:rPr>
          <w:rFonts w:ascii="Calibri" w:hAnsi="Calibri" w:cs="Calibri"/>
          <w:bCs/>
          <w:color w:val="auto"/>
          <w:sz w:val="24"/>
          <w:szCs w:val="24"/>
        </w:rPr>
        <w:t>ashi</w:t>
      </w:r>
      <w:r w:rsidR="003C1E8A" w:rsidRPr="008C2AD9">
        <w:rPr>
          <w:rFonts w:ascii="Calibri" w:hAnsi="Calibri" w:cs="Calibri"/>
          <w:bCs/>
          <w:color w:val="auto"/>
          <w:sz w:val="24"/>
          <w:szCs w:val="24"/>
        </w:rPr>
        <w:t>dhar U.P., and Mr. Madhu S</w:t>
      </w:r>
      <w:r w:rsidRPr="008C2AD9">
        <w:rPr>
          <w:rFonts w:ascii="Calibri" w:hAnsi="Calibri" w:cs="Calibri"/>
          <w:bCs/>
          <w:color w:val="auto"/>
          <w:sz w:val="24"/>
          <w:szCs w:val="24"/>
        </w:rPr>
        <w:t xml:space="preserve">.P whereby they would develop and market the sites formed.  Accordingly the said M/s. </w:t>
      </w:r>
      <w:r w:rsidR="00262399" w:rsidRPr="008C2AD9">
        <w:rPr>
          <w:rFonts w:ascii="Calibri" w:hAnsi="Calibri" w:cs="Calibri"/>
          <w:bCs/>
          <w:color w:val="auto"/>
          <w:sz w:val="24"/>
          <w:szCs w:val="24"/>
        </w:rPr>
        <w:t>Rishab</w:t>
      </w:r>
      <w:r w:rsidR="003A3E02" w:rsidRPr="008C2AD9">
        <w:rPr>
          <w:rFonts w:ascii="Calibri" w:hAnsi="Calibri" w:cs="Calibri"/>
          <w:bCs/>
          <w:color w:val="auto"/>
          <w:sz w:val="24"/>
          <w:szCs w:val="24"/>
        </w:rPr>
        <w:t>h</w:t>
      </w:r>
      <w:r w:rsidR="00262399" w:rsidRPr="008C2AD9">
        <w:rPr>
          <w:rFonts w:ascii="Calibri" w:hAnsi="Calibri" w:cs="Calibri"/>
          <w:bCs/>
          <w:color w:val="auto"/>
          <w:sz w:val="24"/>
          <w:szCs w:val="24"/>
        </w:rPr>
        <w:t xml:space="preserve"> Ventures have also </w:t>
      </w:r>
      <w:r w:rsidRPr="008C2AD9">
        <w:rPr>
          <w:rFonts w:ascii="Calibri" w:hAnsi="Calibri" w:cs="Calibri"/>
          <w:bCs/>
          <w:color w:val="auto"/>
          <w:sz w:val="24"/>
          <w:szCs w:val="24"/>
        </w:rPr>
        <w:t>duly joined this sale deed as confirming parties.</w:t>
      </w:r>
    </w:p>
    <w:p w:rsidR="009253B2" w:rsidRPr="002D3B07" w:rsidRDefault="009253B2" w:rsidP="009253B2">
      <w:pPr>
        <w:pStyle w:val="BodyText"/>
        <w:jc w:val="both"/>
        <w:rPr>
          <w:rFonts w:ascii="Calibri" w:hAnsi="Calibri" w:cs="Calibri"/>
          <w:bCs/>
          <w:color w:val="auto"/>
          <w:sz w:val="24"/>
          <w:szCs w:val="24"/>
        </w:rPr>
      </w:pPr>
    </w:p>
    <w:p w:rsidR="009253B2" w:rsidRPr="002D3B07" w:rsidRDefault="009253B2" w:rsidP="009253B2">
      <w:pPr>
        <w:pStyle w:val="BodyText"/>
        <w:jc w:val="both"/>
        <w:rPr>
          <w:rFonts w:ascii="Calibri" w:hAnsi="Calibri" w:cs="Calibri"/>
          <w:b/>
          <w:sz w:val="24"/>
          <w:szCs w:val="24"/>
        </w:rPr>
      </w:pPr>
      <w:r w:rsidRPr="002D3B07">
        <w:rPr>
          <w:rFonts w:ascii="Calibri" w:hAnsi="Calibri" w:cs="Calibri"/>
          <w:bCs/>
          <w:color w:val="auto"/>
          <w:sz w:val="24"/>
          <w:szCs w:val="24"/>
        </w:rPr>
        <w:t xml:space="preserve">On the above grounds, the Deputy Commissioner of Mysore, Mysore District, by Order No. ALN(3)CR.16/ 2008-09 dated 14-08-2009 given permission to use the land for  residential layout with certain conditions like providing roads, underground drainage, water line, electricity line, etc., </w:t>
      </w:r>
      <w:r w:rsidRPr="002D3B07">
        <w:rPr>
          <w:rFonts w:ascii="Calibri" w:hAnsi="Calibri" w:cs="Calibri"/>
          <w:sz w:val="24"/>
          <w:szCs w:val="24"/>
        </w:rPr>
        <w:t xml:space="preserve">The layout plan approved by the MUDA authorities vide Authority Resolution No. 59 (Anu-01) 24 and Town Planning Authority of MUDA vide letter No. MY.NA.PRA:NAYO:VINYASA:38/2015-16 dated 05-10-2015. The Relinquishment Deed executed in favour of Governor, Government of Karnataka vide Document No. </w:t>
      </w:r>
      <w:r w:rsidR="00070EC9">
        <w:rPr>
          <w:rFonts w:ascii="Calibri" w:hAnsi="Calibri" w:cs="Calibri"/>
          <w:sz w:val="24"/>
          <w:szCs w:val="24"/>
        </w:rPr>
        <w:t xml:space="preserve">                    </w:t>
      </w:r>
      <w:r w:rsidRPr="002D3B07">
        <w:rPr>
          <w:rFonts w:ascii="Calibri" w:hAnsi="Calibri" w:cs="Calibri"/>
          <w:sz w:val="24"/>
          <w:szCs w:val="24"/>
        </w:rPr>
        <w:t xml:space="preserve">MDA-1-00858/2015-16 of Book-1 stored at CD No. MDAD 54 dated 26-09-2015 at office of the Additional District Registrar, MUDA, Mysore relinquish road area to the concerned authority and formed and developed the residential layout as per the approved plan sanctioned by MUDA. The competent authorities of MUDA released the 100% of sites in the layout. </w:t>
      </w:r>
    </w:p>
    <w:p w:rsidR="009253B2" w:rsidRPr="002D3B07" w:rsidRDefault="009253B2" w:rsidP="009253B2">
      <w:pPr>
        <w:pStyle w:val="BodyText"/>
        <w:jc w:val="both"/>
        <w:rPr>
          <w:rFonts w:ascii="Calibri" w:hAnsi="Calibri" w:cs="Calibri"/>
          <w:b/>
          <w:sz w:val="24"/>
          <w:szCs w:val="24"/>
        </w:rPr>
      </w:pPr>
    </w:p>
    <w:p w:rsidR="009253B2" w:rsidRPr="002D3B07" w:rsidRDefault="009253B2" w:rsidP="009253B2">
      <w:pPr>
        <w:pStyle w:val="BodyText"/>
        <w:jc w:val="both"/>
        <w:rPr>
          <w:rFonts w:ascii="Calibri" w:hAnsi="Calibri" w:cs="Calibri"/>
          <w:bCs/>
          <w:color w:val="auto"/>
          <w:sz w:val="24"/>
          <w:szCs w:val="24"/>
        </w:rPr>
      </w:pPr>
      <w:r w:rsidRPr="002D3B07">
        <w:rPr>
          <w:rFonts w:ascii="Calibri" w:hAnsi="Calibri" w:cs="Calibri"/>
          <w:bCs/>
          <w:color w:val="auto"/>
          <w:sz w:val="24"/>
          <w:szCs w:val="24"/>
        </w:rPr>
        <w:t>Whereas on 19-08-2016, Siddappa deceased intestate by leaving behind his wife K</w:t>
      </w:r>
      <w:r w:rsidR="00115D05">
        <w:rPr>
          <w:rFonts w:ascii="Calibri" w:hAnsi="Calibri" w:cs="Calibri"/>
          <w:bCs/>
          <w:color w:val="auto"/>
          <w:sz w:val="24"/>
          <w:szCs w:val="24"/>
        </w:rPr>
        <w:t>alamma and only son S. Revanna</w:t>
      </w:r>
      <w:r w:rsidR="00AF610B">
        <w:rPr>
          <w:rFonts w:ascii="Calibri" w:hAnsi="Calibri" w:cs="Calibri"/>
          <w:bCs/>
          <w:color w:val="auto"/>
          <w:sz w:val="24"/>
          <w:szCs w:val="24"/>
        </w:rPr>
        <w:t xml:space="preserve"> </w:t>
      </w:r>
      <w:r w:rsidRPr="002D3B07">
        <w:rPr>
          <w:rFonts w:ascii="Calibri" w:hAnsi="Calibri" w:cs="Calibri"/>
          <w:bCs/>
          <w:color w:val="auto"/>
          <w:sz w:val="24"/>
          <w:szCs w:val="24"/>
        </w:rPr>
        <w:t>vide</w:t>
      </w:r>
      <w:r w:rsidR="009270EC">
        <w:rPr>
          <w:rFonts w:ascii="Calibri" w:hAnsi="Calibri" w:cs="Calibri"/>
          <w:bCs/>
          <w:color w:val="auto"/>
          <w:sz w:val="24"/>
          <w:szCs w:val="24"/>
        </w:rPr>
        <w:t xml:space="preserve"> Surviving members </w:t>
      </w:r>
      <w:r w:rsidR="009270EC" w:rsidRPr="00D51445">
        <w:rPr>
          <w:rFonts w:ascii="Calibri" w:hAnsi="Calibri" w:cs="Calibri"/>
          <w:bCs/>
          <w:color w:val="auto"/>
          <w:sz w:val="24"/>
          <w:szCs w:val="24"/>
        </w:rPr>
        <w:t>certificate</w:t>
      </w:r>
      <w:r w:rsidR="00124584" w:rsidRPr="00D51445">
        <w:rPr>
          <w:rFonts w:ascii="Calibri" w:hAnsi="Calibri" w:cs="Calibri"/>
          <w:bCs/>
          <w:color w:val="auto"/>
          <w:sz w:val="24"/>
          <w:szCs w:val="24"/>
        </w:rPr>
        <w:t xml:space="preserve"> No – RD0038883078742</w:t>
      </w:r>
      <w:r w:rsidR="00124584">
        <w:rPr>
          <w:rFonts w:ascii="Calibri" w:hAnsi="Calibri" w:cs="Calibri"/>
          <w:bCs/>
          <w:color w:val="auto"/>
          <w:sz w:val="24"/>
          <w:szCs w:val="24"/>
        </w:rPr>
        <w:t xml:space="preserve"> </w:t>
      </w:r>
      <w:r w:rsidR="009270EC">
        <w:rPr>
          <w:rFonts w:ascii="Calibri" w:hAnsi="Calibri" w:cs="Calibri"/>
          <w:bCs/>
          <w:color w:val="auto"/>
          <w:sz w:val="24"/>
          <w:szCs w:val="24"/>
        </w:rPr>
        <w:t xml:space="preserve"> </w:t>
      </w:r>
      <w:r w:rsidRPr="002D3B07">
        <w:rPr>
          <w:rFonts w:ascii="Calibri" w:hAnsi="Calibri" w:cs="Calibri"/>
          <w:bCs/>
          <w:color w:val="auto"/>
          <w:sz w:val="24"/>
          <w:szCs w:val="24"/>
        </w:rPr>
        <w:t xml:space="preserve">issued by the office of Deputy Tahasildar, Mysore taluk dated </w:t>
      </w:r>
      <w:r w:rsidR="00A324E0">
        <w:rPr>
          <w:rFonts w:ascii="Calibri" w:hAnsi="Calibri" w:cs="Calibri"/>
          <w:bCs/>
          <w:color w:val="auto"/>
          <w:sz w:val="24"/>
          <w:szCs w:val="24"/>
        </w:rPr>
        <w:t>- 07-02-2017</w:t>
      </w:r>
      <w:r w:rsidRPr="002D3B07">
        <w:rPr>
          <w:rFonts w:ascii="Calibri" w:hAnsi="Calibri" w:cs="Calibri"/>
          <w:bCs/>
          <w:color w:val="auto"/>
          <w:sz w:val="24"/>
          <w:szCs w:val="24"/>
        </w:rPr>
        <w:t xml:space="preserve"> And as such, the said total alienated land had become the joint family property of Kalamma</w:t>
      </w:r>
      <w:r w:rsidR="00AF610B">
        <w:rPr>
          <w:rFonts w:ascii="Calibri" w:hAnsi="Calibri" w:cs="Calibri"/>
          <w:bCs/>
          <w:color w:val="auto"/>
          <w:sz w:val="24"/>
          <w:szCs w:val="24"/>
        </w:rPr>
        <w:t xml:space="preserve"> </w:t>
      </w:r>
      <w:r w:rsidRPr="002D3B07">
        <w:rPr>
          <w:rFonts w:ascii="Calibri" w:hAnsi="Calibri" w:cs="Calibri"/>
          <w:bCs/>
          <w:color w:val="auto"/>
          <w:sz w:val="24"/>
          <w:szCs w:val="24"/>
        </w:rPr>
        <w:t xml:space="preserve">&amp; S Revanna. And on 20-03-2020 Kalamma also expired and as such Sri S Revanna had become the absolute sole owner of the said total property. Hence, he collected Khata for the sites formed in the said layout and as such Khata of </w:t>
      </w:r>
      <w:r w:rsidR="00DA4A97">
        <w:rPr>
          <w:rFonts w:ascii="Calibri" w:hAnsi="Calibri" w:cs="Calibri"/>
          <w:b/>
          <w:bCs/>
          <w:color w:val="auto"/>
          <w:sz w:val="24"/>
          <w:szCs w:val="24"/>
        </w:rPr>
        <w:t>S</w:t>
      </w:r>
      <w:r w:rsidRPr="002D3B07">
        <w:rPr>
          <w:rFonts w:ascii="Calibri" w:hAnsi="Calibri" w:cs="Calibri"/>
          <w:b/>
          <w:bCs/>
          <w:color w:val="auto"/>
          <w:sz w:val="24"/>
          <w:szCs w:val="24"/>
        </w:rPr>
        <w:t xml:space="preserve">ite </w:t>
      </w:r>
      <w:r w:rsidR="00DA4A97">
        <w:rPr>
          <w:rFonts w:ascii="Calibri" w:hAnsi="Calibri" w:cs="Calibri"/>
          <w:b/>
          <w:bCs/>
          <w:color w:val="auto"/>
          <w:sz w:val="24"/>
          <w:szCs w:val="24"/>
        </w:rPr>
        <w:t>N</w:t>
      </w:r>
      <w:r w:rsidRPr="002D3B07">
        <w:rPr>
          <w:rFonts w:ascii="Calibri" w:hAnsi="Calibri" w:cs="Calibri"/>
          <w:b/>
          <w:bCs/>
          <w:color w:val="auto"/>
          <w:sz w:val="24"/>
          <w:szCs w:val="24"/>
        </w:rPr>
        <w:t>o 34</w:t>
      </w:r>
      <w:r w:rsidR="000B728A">
        <w:rPr>
          <w:rFonts w:ascii="Calibri" w:hAnsi="Calibri" w:cs="Calibri"/>
          <w:b/>
          <w:bCs/>
          <w:color w:val="auto"/>
          <w:sz w:val="24"/>
          <w:szCs w:val="24"/>
        </w:rPr>
        <w:t xml:space="preserve"> (schedule</w:t>
      </w:r>
      <w:r w:rsidRPr="002D3B07">
        <w:rPr>
          <w:rFonts w:ascii="Calibri" w:hAnsi="Calibri" w:cs="Calibri"/>
          <w:b/>
          <w:bCs/>
          <w:color w:val="auto"/>
          <w:sz w:val="24"/>
          <w:szCs w:val="24"/>
        </w:rPr>
        <w:t xml:space="preserve"> site) </w:t>
      </w:r>
      <w:r w:rsidRPr="002D3B07">
        <w:rPr>
          <w:rFonts w:ascii="Calibri" w:hAnsi="Calibri" w:cs="Calibri"/>
          <w:bCs/>
          <w:color w:val="auto"/>
          <w:sz w:val="24"/>
          <w:szCs w:val="24"/>
        </w:rPr>
        <w:t>was issued in the name of S. Revanna by the office of MUDA, Mysore dated 23-07-2020 vide Khatha no MYNAPRA/KHATA/33449/</w:t>
      </w:r>
      <w:r w:rsidR="004E4AA2">
        <w:rPr>
          <w:rFonts w:ascii="Calibri" w:hAnsi="Calibri" w:cs="Calibri"/>
          <w:bCs/>
          <w:color w:val="auto"/>
          <w:sz w:val="24"/>
          <w:szCs w:val="24"/>
        </w:rPr>
        <w:t xml:space="preserve"> </w:t>
      </w:r>
      <w:r w:rsidRPr="002D3B07">
        <w:rPr>
          <w:rFonts w:ascii="Calibri" w:hAnsi="Calibri" w:cs="Calibri"/>
          <w:bCs/>
          <w:color w:val="auto"/>
          <w:sz w:val="24"/>
          <w:szCs w:val="24"/>
        </w:rPr>
        <w:t>20-21.And he paid tax to the said site till 31-03-2021 vide tax paid challan dated 23-07-2020.</w:t>
      </w:r>
    </w:p>
    <w:p w:rsidR="009253B2" w:rsidRPr="002D3B07" w:rsidRDefault="009253B2" w:rsidP="009253B2">
      <w:pPr>
        <w:pStyle w:val="BodyText"/>
        <w:jc w:val="both"/>
        <w:rPr>
          <w:rFonts w:ascii="Calibri" w:hAnsi="Calibri" w:cs="Calibri"/>
          <w:bCs/>
          <w:color w:val="auto"/>
          <w:sz w:val="24"/>
          <w:szCs w:val="24"/>
        </w:rPr>
      </w:pPr>
    </w:p>
    <w:p w:rsidR="009253B2" w:rsidRPr="002D3B07" w:rsidRDefault="009253B2" w:rsidP="009253B2">
      <w:pPr>
        <w:pStyle w:val="BodyText"/>
        <w:jc w:val="both"/>
        <w:rPr>
          <w:rFonts w:ascii="Calibri" w:hAnsi="Calibri" w:cs="Calibri"/>
          <w:sz w:val="24"/>
          <w:szCs w:val="24"/>
        </w:rPr>
      </w:pPr>
      <w:r w:rsidRPr="002D3B07">
        <w:rPr>
          <w:rFonts w:ascii="Calibri" w:hAnsi="Calibri" w:cs="Calibri"/>
          <w:bCs/>
          <w:color w:val="auto"/>
          <w:sz w:val="24"/>
          <w:szCs w:val="24"/>
        </w:rPr>
        <w:lastRenderedPageBreak/>
        <w:t>But whereas on 15-09-2020 S. Revanna died by leaving behind his wife  Smt</w:t>
      </w:r>
      <w:r w:rsidR="00AF610B">
        <w:rPr>
          <w:rFonts w:ascii="Calibri" w:hAnsi="Calibri" w:cs="Calibri"/>
          <w:bCs/>
          <w:color w:val="auto"/>
          <w:sz w:val="24"/>
          <w:szCs w:val="24"/>
        </w:rPr>
        <w:t xml:space="preserve"> </w:t>
      </w:r>
      <w:r w:rsidRPr="002D3B07">
        <w:rPr>
          <w:rFonts w:ascii="Calibri" w:hAnsi="Calibri" w:cs="Calibri"/>
          <w:bCs/>
          <w:color w:val="auto"/>
          <w:sz w:val="24"/>
          <w:szCs w:val="24"/>
        </w:rPr>
        <w:t>Kamalakshi</w:t>
      </w:r>
      <w:r w:rsidR="00AF610B">
        <w:rPr>
          <w:rFonts w:ascii="Calibri" w:hAnsi="Calibri" w:cs="Calibri"/>
          <w:bCs/>
          <w:color w:val="auto"/>
          <w:sz w:val="24"/>
          <w:szCs w:val="24"/>
        </w:rPr>
        <w:t xml:space="preserve"> </w:t>
      </w:r>
      <w:r w:rsidRPr="002D3B07">
        <w:rPr>
          <w:rFonts w:ascii="Calibri" w:hAnsi="Calibri" w:cs="Calibri"/>
          <w:bCs/>
          <w:color w:val="auto"/>
          <w:sz w:val="24"/>
          <w:szCs w:val="24"/>
        </w:rPr>
        <w:t>&amp; children viz., R Pavithra, R Pallavi, R Kavya, R Renuka</w:t>
      </w:r>
      <w:r w:rsidR="003417FE">
        <w:rPr>
          <w:rFonts w:ascii="Calibri" w:hAnsi="Calibri" w:cs="Calibri"/>
          <w:bCs/>
          <w:color w:val="auto"/>
          <w:sz w:val="24"/>
          <w:szCs w:val="24"/>
        </w:rPr>
        <w:t xml:space="preserve"> </w:t>
      </w:r>
      <w:r w:rsidRPr="002D3B07">
        <w:rPr>
          <w:rFonts w:ascii="Calibri" w:hAnsi="Calibri" w:cs="Calibri"/>
          <w:bCs/>
          <w:color w:val="auto"/>
          <w:sz w:val="24"/>
          <w:szCs w:val="24"/>
        </w:rPr>
        <w:t xml:space="preserve">&amp; R Monika </w:t>
      </w:r>
      <w:r w:rsidR="00A324E0" w:rsidRPr="002D3B07">
        <w:rPr>
          <w:rFonts w:ascii="Calibri" w:hAnsi="Calibri" w:cs="Calibri"/>
          <w:bCs/>
          <w:color w:val="auto"/>
          <w:sz w:val="24"/>
          <w:szCs w:val="24"/>
        </w:rPr>
        <w:t>vide</w:t>
      </w:r>
      <w:r w:rsidR="00A324E0">
        <w:rPr>
          <w:rFonts w:ascii="Calibri" w:hAnsi="Calibri" w:cs="Calibri"/>
          <w:bCs/>
          <w:color w:val="auto"/>
          <w:sz w:val="24"/>
          <w:szCs w:val="24"/>
        </w:rPr>
        <w:t xml:space="preserve"> Surviving members certificate</w:t>
      </w:r>
      <w:r w:rsidR="00A73E38">
        <w:rPr>
          <w:rFonts w:asciiTheme="minorHAnsi" w:hAnsiTheme="minorHAnsi" w:cstheme="minorHAnsi"/>
          <w:bCs/>
          <w:color w:val="auto"/>
          <w:sz w:val="24"/>
          <w:szCs w:val="24"/>
        </w:rPr>
        <w:t>No –RD0038883183784</w:t>
      </w:r>
      <w:r w:rsidR="00AF610B">
        <w:rPr>
          <w:rFonts w:asciiTheme="minorHAnsi" w:hAnsiTheme="minorHAnsi" w:cstheme="minorHAnsi"/>
          <w:bCs/>
          <w:color w:val="auto"/>
          <w:sz w:val="24"/>
          <w:szCs w:val="24"/>
        </w:rPr>
        <w:t xml:space="preserve"> </w:t>
      </w:r>
      <w:r w:rsidR="00A324E0" w:rsidRPr="002D3B07">
        <w:rPr>
          <w:rFonts w:ascii="Calibri" w:hAnsi="Calibri" w:cs="Calibri"/>
          <w:bCs/>
          <w:color w:val="auto"/>
          <w:sz w:val="24"/>
          <w:szCs w:val="24"/>
        </w:rPr>
        <w:t>issued by the office of Deputy</w:t>
      </w:r>
      <w:r w:rsidR="00115D05">
        <w:rPr>
          <w:rFonts w:ascii="Calibri" w:hAnsi="Calibri" w:cs="Calibri"/>
          <w:bCs/>
          <w:color w:val="auto"/>
          <w:sz w:val="24"/>
          <w:szCs w:val="24"/>
        </w:rPr>
        <w:t xml:space="preserve">Tahasildar, Mysore Taluk dated - </w:t>
      </w:r>
      <w:r w:rsidR="00A324E0">
        <w:rPr>
          <w:rFonts w:ascii="Calibri" w:hAnsi="Calibri" w:cs="Calibri"/>
          <w:bCs/>
          <w:color w:val="auto"/>
          <w:sz w:val="24"/>
          <w:szCs w:val="24"/>
        </w:rPr>
        <w:t>02-02-2021</w:t>
      </w:r>
      <w:r w:rsidR="00115D05">
        <w:rPr>
          <w:rFonts w:ascii="Calibri" w:hAnsi="Calibri" w:cs="Calibri"/>
          <w:bCs/>
          <w:color w:val="auto"/>
          <w:sz w:val="24"/>
          <w:szCs w:val="24"/>
        </w:rPr>
        <w:t xml:space="preserve"> and also </w:t>
      </w:r>
      <w:r w:rsidRPr="002D3B07">
        <w:rPr>
          <w:rFonts w:ascii="Calibri" w:hAnsi="Calibri" w:cs="Calibri"/>
          <w:bCs/>
          <w:color w:val="auto"/>
          <w:sz w:val="24"/>
          <w:szCs w:val="24"/>
        </w:rPr>
        <w:t>vide Family Tree certificate</w:t>
      </w:r>
      <w:r w:rsidR="00AF610B">
        <w:rPr>
          <w:rFonts w:ascii="Calibri" w:hAnsi="Calibri" w:cs="Calibri"/>
          <w:bCs/>
          <w:color w:val="auto"/>
          <w:sz w:val="24"/>
          <w:szCs w:val="24"/>
        </w:rPr>
        <w:t xml:space="preserve"> </w:t>
      </w:r>
      <w:r w:rsidR="00A73E38">
        <w:rPr>
          <w:rFonts w:asciiTheme="minorHAnsi" w:hAnsiTheme="minorHAnsi" w:cstheme="minorHAnsi"/>
          <w:bCs/>
          <w:color w:val="auto"/>
          <w:sz w:val="24"/>
          <w:szCs w:val="24"/>
        </w:rPr>
        <w:t>No- RD0038883182616</w:t>
      </w:r>
      <w:r w:rsidRPr="002D3B07">
        <w:rPr>
          <w:rFonts w:ascii="Calibri" w:hAnsi="Calibri" w:cs="Calibri"/>
          <w:bCs/>
          <w:color w:val="auto"/>
          <w:sz w:val="24"/>
          <w:szCs w:val="24"/>
        </w:rPr>
        <w:t xml:space="preserve"> issued by the offic</w:t>
      </w:r>
      <w:r w:rsidR="00115D05">
        <w:rPr>
          <w:rFonts w:ascii="Calibri" w:hAnsi="Calibri" w:cs="Calibri"/>
          <w:bCs/>
          <w:color w:val="auto"/>
          <w:sz w:val="24"/>
          <w:szCs w:val="24"/>
        </w:rPr>
        <w:t>e of Deputy Tahasildar, Mysore T</w:t>
      </w:r>
      <w:r w:rsidRPr="002D3B07">
        <w:rPr>
          <w:rFonts w:ascii="Calibri" w:hAnsi="Calibri" w:cs="Calibri"/>
          <w:bCs/>
          <w:color w:val="auto"/>
          <w:sz w:val="24"/>
          <w:szCs w:val="24"/>
        </w:rPr>
        <w:t>aluk</w:t>
      </w:r>
      <w:r w:rsidR="00A324E0">
        <w:rPr>
          <w:rFonts w:ascii="Calibri" w:hAnsi="Calibri" w:cs="Calibri"/>
          <w:bCs/>
          <w:color w:val="auto"/>
          <w:sz w:val="24"/>
          <w:szCs w:val="24"/>
        </w:rPr>
        <w:t xml:space="preserve"> dated 11-01-2021</w:t>
      </w:r>
      <w:r w:rsidR="00115D05">
        <w:rPr>
          <w:rFonts w:ascii="Calibri" w:hAnsi="Calibri" w:cs="Calibri"/>
          <w:bCs/>
          <w:color w:val="auto"/>
          <w:sz w:val="24"/>
          <w:szCs w:val="24"/>
        </w:rPr>
        <w:t>.</w:t>
      </w:r>
    </w:p>
    <w:p w:rsidR="000B728A" w:rsidRDefault="000B728A" w:rsidP="00133B30">
      <w:pPr>
        <w:pStyle w:val="Heading5"/>
        <w:rPr>
          <w:rFonts w:ascii="Calibri" w:hAnsi="Calibri" w:cs="Calibri"/>
          <w:highlight w:val="yellow"/>
        </w:rPr>
      </w:pPr>
    </w:p>
    <w:p w:rsidR="000B728A" w:rsidRPr="007B0C4A" w:rsidRDefault="000B728A" w:rsidP="000B728A">
      <w:pPr>
        <w:pStyle w:val="BodyText"/>
        <w:jc w:val="both"/>
        <w:rPr>
          <w:rFonts w:ascii="Calibri" w:hAnsi="Calibri" w:cs="Calibri"/>
          <w:sz w:val="24"/>
          <w:szCs w:val="24"/>
        </w:rPr>
      </w:pPr>
      <w:r w:rsidRPr="007B0C4A">
        <w:rPr>
          <w:rFonts w:ascii="Calibri" w:hAnsi="Calibri" w:cs="Calibri"/>
          <w:sz w:val="24"/>
          <w:szCs w:val="24"/>
        </w:rPr>
        <w:t xml:space="preserve">The khata of the schedule property </w:t>
      </w:r>
      <w:r w:rsidR="00293761">
        <w:rPr>
          <w:rFonts w:ascii="Calibri" w:hAnsi="Calibri" w:cs="Calibri"/>
          <w:sz w:val="24"/>
          <w:szCs w:val="24"/>
        </w:rPr>
        <w:t>(</w:t>
      </w:r>
      <w:r w:rsidR="008749D1" w:rsidRPr="007B0C4A">
        <w:rPr>
          <w:rFonts w:ascii="Calibri" w:hAnsi="Calibri" w:cs="Calibri"/>
          <w:sz w:val="24"/>
          <w:szCs w:val="24"/>
        </w:rPr>
        <w:t xml:space="preserve">one of the sites formed on the aforesaid survey number) </w:t>
      </w:r>
      <w:r w:rsidRPr="007B0C4A">
        <w:rPr>
          <w:rFonts w:ascii="Calibri" w:hAnsi="Calibri" w:cs="Calibri"/>
          <w:sz w:val="24"/>
          <w:szCs w:val="24"/>
        </w:rPr>
        <w:t xml:space="preserve">was </w:t>
      </w:r>
      <w:r w:rsidR="008749D1" w:rsidRPr="007B0C4A">
        <w:rPr>
          <w:rFonts w:ascii="Calibri" w:hAnsi="Calibri" w:cs="Calibri"/>
          <w:sz w:val="24"/>
          <w:szCs w:val="24"/>
        </w:rPr>
        <w:t xml:space="preserve">also </w:t>
      </w:r>
      <w:r w:rsidRPr="007B0C4A">
        <w:rPr>
          <w:rFonts w:ascii="Calibri" w:hAnsi="Calibri" w:cs="Calibri"/>
          <w:sz w:val="24"/>
          <w:szCs w:val="24"/>
        </w:rPr>
        <w:t xml:space="preserve">registered in favour of Smt. Kamalakshi by Mysore Urban Development Authority, Mysore on 12-10-2020 vide No. </w:t>
      </w:r>
      <w:r w:rsidRPr="007B0C4A">
        <w:rPr>
          <w:rFonts w:ascii="Calibri" w:hAnsi="Calibri" w:cs="Calibri"/>
          <w:bCs/>
          <w:color w:val="auto"/>
          <w:sz w:val="24"/>
          <w:szCs w:val="24"/>
        </w:rPr>
        <w:t>MYNAPRA/KHATA</w:t>
      </w:r>
      <w:r w:rsidRPr="007B0C4A">
        <w:rPr>
          <w:rFonts w:ascii="Calibri" w:hAnsi="Calibri" w:cs="Calibri"/>
          <w:sz w:val="24"/>
          <w:szCs w:val="24"/>
        </w:rPr>
        <w:t>-</w:t>
      </w:r>
      <w:r w:rsidR="00293761">
        <w:rPr>
          <w:rFonts w:ascii="Calibri" w:hAnsi="Calibri" w:cs="Calibri"/>
          <w:sz w:val="24"/>
          <w:szCs w:val="24"/>
        </w:rPr>
        <w:t>NEW</w:t>
      </w:r>
      <w:r w:rsidRPr="007B0C4A">
        <w:rPr>
          <w:rFonts w:ascii="Calibri" w:hAnsi="Calibri" w:cs="Calibri"/>
          <w:sz w:val="24"/>
          <w:szCs w:val="24"/>
        </w:rPr>
        <w:t>-37132/20-21 and the legal heirs of late S RevannaViz his Wife Smt. Kamalakshi have collectively become the owners of the schedule mentioned site.</w:t>
      </w:r>
    </w:p>
    <w:p w:rsidR="00F76D0F" w:rsidRDefault="00F76D0F" w:rsidP="000B728A"/>
    <w:p w:rsidR="008749D1" w:rsidRDefault="00DA4A97" w:rsidP="00AF55C3">
      <w:pPr>
        <w:jc w:val="both"/>
        <w:rPr>
          <w:rFonts w:ascii="Calibri" w:hAnsi="Calibri" w:cs="Calibri"/>
        </w:rPr>
      </w:pPr>
      <w:r w:rsidRPr="00AF55C3">
        <w:rPr>
          <w:rFonts w:ascii="Calibri" w:hAnsi="Calibri" w:cs="Calibri"/>
          <w:b w:val="0"/>
          <w:color w:val="000000"/>
          <w:sz w:val="24"/>
          <w:szCs w:val="24"/>
          <w:u w:val="none"/>
        </w:rPr>
        <w:t>Subsequently</w:t>
      </w:r>
      <w:r w:rsidR="008749D1" w:rsidRPr="00AF55C3">
        <w:rPr>
          <w:rFonts w:ascii="Calibri" w:hAnsi="Calibri" w:cs="Calibri"/>
          <w:b w:val="0"/>
          <w:color w:val="000000"/>
          <w:sz w:val="24"/>
          <w:szCs w:val="24"/>
          <w:u w:val="none"/>
        </w:rPr>
        <w:t>, The vendor Smt. Kamalakshi</w:t>
      </w:r>
      <w:r w:rsidR="00057645" w:rsidRPr="00AF55C3">
        <w:rPr>
          <w:rFonts w:ascii="Calibri" w:hAnsi="Calibri" w:cs="Calibri"/>
          <w:b w:val="0"/>
          <w:color w:val="000000"/>
          <w:sz w:val="24"/>
          <w:szCs w:val="24"/>
          <w:u w:val="none"/>
        </w:rPr>
        <w:t xml:space="preserve"> became the beneficiary of a </w:t>
      </w:r>
      <w:r w:rsidRPr="00AF55C3">
        <w:rPr>
          <w:rFonts w:ascii="Calibri" w:hAnsi="Calibri" w:cs="Calibri"/>
          <w:b w:val="0"/>
          <w:color w:val="000000"/>
          <w:sz w:val="24"/>
          <w:szCs w:val="24"/>
          <w:u w:val="none"/>
        </w:rPr>
        <w:t>registered Release</w:t>
      </w:r>
      <w:r w:rsidR="00124584" w:rsidRPr="00AF55C3">
        <w:rPr>
          <w:rFonts w:ascii="Calibri" w:hAnsi="Calibri" w:cs="Calibri"/>
          <w:b w:val="0"/>
          <w:color w:val="000000"/>
          <w:sz w:val="24"/>
          <w:szCs w:val="24"/>
          <w:u w:val="none"/>
        </w:rPr>
        <w:t xml:space="preserve"> </w:t>
      </w:r>
      <w:r w:rsidRPr="00AF55C3">
        <w:rPr>
          <w:rFonts w:ascii="Calibri" w:hAnsi="Calibri" w:cs="Calibri"/>
          <w:b w:val="0"/>
          <w:color w:val="000000"/>
          <w:sz w:val="24"/>
          <w:szCs w:val="24"/>
          <w:u w:val="none"/>
        </w:rPr>
        <w:t>Deed in</w:t>
      </w:r>
      <w:r w:rsidR="008749D1" w:rsidRPr="00AF55C3">
        <w:rPr>
          <w:rFonts w:ascii="Calibri" w:hAnsi="Calibri" w:cs="Calibri"/>
          <w:b w:val="0"/>
          <w:color w:val="000000"/>
          <w:sz w:val="24"/>
          <w:szCs w:val="24"/>
          <w:u w:val="none"/>
        </w:rPr>
        <w:t xml:space="preserve"> her </w:t>
      </w:r>
      <w:r w:rsidRPr="00AF55C3">
        <w:rPr>
          <w:rFonts w:ascii="Calibri" w:hAnsi="Calibri" w:cs="Calibri"/>
          <w:b w:val="0"/>
          <w:color w:val="000000"/>
          <w:sz w:val="24"/>
          <w:szCs w:val="24"/>
          <w:u w:val="none"/>
        </w:rPr>
        <w:t>favor</w:t>
      </w:r>
      <w:r w:rsidR="008749D1" w:rsidRPr="00AF55C3">
        <w:rPr>
          <w:rFonts w:ascii="Calibri" w:hAnsi="Calibri" w:cs="Calibri"/>
          <w:b w:val="0"/>
          <w:color w:val="000000"/>
          <w:sz w:val="24"/>
          <w:szCs w:val="24"/>
          <w:u w:val="none"/>
        </w:rPr>
        <w:t xml:space="preserve"> executed on 18-02-2021 in respect of various sites formed in aforesaid Sy. No. 1/1 totally measuring 3 acres 5 guntas, Kergalli Village,</w:t>
      </w:r>
      <w:r w:rsidR="00124584" w:rsidRPr="00AF55C3">
        <w:rPr>
          <w:rFonts w:ascii="Calibri" w:hAnsi="Calibri" w:cs="Calibri"/>
          <w:b w:val="0"/>
          <w:color w:val="000000"/>
          <w:sz w:val="24"/>
          <w:szCs w:val="24"/>
          <w:u w:val="none"/>
        </w:rPr>
        <w:t xml:space="preserve"> </w:t>
      </w:r>
      <w:r w:rsidR="008749D1" w:rsidRPr="00AF55C3">
        <w:rPr>
          <w:rFonts w:ascii="Calibri" w:hAnsi="Calibri" w:cs="Calibri"/>
          <w:b w:val="0"/>
          <w:color w:val="000000"/>
          <w:sz w:val="24"/>
          <w:szCs w:val="24"/>
          <w:u w:val="none"/>
        </w:rPr>
        <w:t>JayapuraHobli, Mysore Taluk</w:t>
      </w:r>
      <w:r w:rsidRPr="00AF55C3">
        <w:rPr>
          <w:rFonts w:ascii="Calibri" w:hAnsi="Calibri" w:cs="Calibri"/>
          <w:b w:val="0"/>
          <w:color w:val="000000"/>
          <w:sz w:val="24"/>
          <w:szCs w:val="24"/>
          <w:u w:val="none"/>
        </w:rPr>
        <w:t xml:space="preserve">   i</w:t>
      </w:r>
      <w:r w:rsidR="008749D1" w:rsidRPr="00AF55C3">
        <w:rPr>
          <w:rFonts w:ascii="Calibri" w:hAnsi="Calibri" w:cs="Calibri"/>
          <w:b w:val="0"/>
          <w:color w:val="000000"/>
          <w:sz w:val="24"/>
          <w:szCs w:val="24"/>
          <w:u w:val="none"/>
        </w:rPr>
        <w:t>n the office</w:t>
      </w:r>
      <w:r w:rsidR="008749D1" w:rsidRPr="007B0C4A">
        <w:rPr>
          <w:rFonts w:ascii="Calibri" w:hAnsi="Calibri" w:cs="Calibri"/>
        </w:rPr>
        <w:t xml:space="preserve"> </w:t>
      </w:r>
      <w:r w:rsidR="008749D1" w:rsidRPr="00AF55C3">
        <w:rPr>
          <w:rFonts w:ascii="Calibri" w:hAnsi="Calibri" w:cs="Calibri"/>
          <w:b w:val="0"/>
          <w:color w:val="000000"/>
          <w:sz w:val="24"/>
          <w:szCs w:val="24"/>
          <w:u w:val="none"/>
        </w:rPr>
        <w:t>of the sub Registrar Mysore West Mysore vide document No.MYW-1-11806-2020-21 stored at CD No. MYWD649. from her daughters, i.e., Smt.</w:t>
      </w:r>
      <w:r w:rsidR="008F7D39" w:rsidRPr="00AF55C3">
        <w:rPr>
          <w:rFonts w:ascii="Calibri" w:hAnsi="Calibri" w:cs="Calibri"/>
          <w:b w:val="0"/>
          <w:color w:val="000000"/>
          <w:sz w:val="24"/>
          <w:szCs w:val="24"/>
          <w:u w:val="none"/>
        </w:rPr>
        <w:t xml:space="preserve"> </w:t>
      </w:r>
      <w:r w:rsidR="008749D1" w:rsidRPr="00AF55C3">
        <w:rPr>
          <w:rFonts w:ascii="Calibri" w:hAnsi="Calibri" w:cs="Calibri"/>
          <w:b w:val="0"/>
          <w:color w:val="000000"/>
          <w:sz w:val="24"/>
          <w:szCs w:val="24"/>
          <w:u w:val="none"/>
        </w:rPr>
        <w:t>Pavithra.R D/o.</w:t>
      </w:r>
      <w:r w:rsidR="008F7D39" w:rsidRPr="00AF55C3">
        <w:rPr>
          <w:rFonts w:ascii="Calibri" w:hAnsi="Calibri" w:cs="Calibri"/>
          <w:b w:val="0"/>
          <w:color w:val="000000"/>
          <w:sz w:val="24"/>
          <w:szCs w:val="24"/>
          <w:u w:val="none"/>
        </w:rPr>
        <w:t xml:space="preserve"> </w:t>
      </w:r>
      <w:r w:rsidR="008749D1" w:rsidRPr="00AF55C3">
        <w:rPr>
          <w:rFonts w:ascii="Calibri" w:hAnsi="Calibri" w:cs="Calibri"/>
          <w:b w:val="0"/>
          <w:color w:val="000000"/>
          <w:sz w:val="24"/>
          <w:szCs w:val="24"/>
          <w:u w:val="none"/>
        </w:rPr>
        <w:t>Late</w:t>
      </w:r>
      <w:r w:rsidR="008F7D39" w:rsidRPr="00AF55C3">
        <w:rPr>
          <w:rFonts w:ascii="Calibri" w:hAnsi="Calibri" w:cs="Calibri"/>
          <w:b w:val="0"/>
          <w:color w:val="000000"/>
          <w:sz w:val="24"/>
          <w:szCs w:val="24"/>
          <w:u w:val="none"/>
        </w:rPr>
        <w:t xml:space="preserve"> </w:t>
      </w:r>
      <w:r w:rsidR="008749D1" w:rsidRPr="00AF55C3">
        <w:rPr>
          <w:rFonts w:ascii="Calibri" w:hAnsi="Calibri" w:cs="Calibri"/>
          <w:b w:val="0"/>
          <w:color w:val="000000"/>
          <w:sz w:val="24"/>
          <w:szCs w:val="24"/>
          <w:u w:val="none"/>
        </w:rPr>
        <w:t>S.Revanna, Smt. Pallavi.R D/o.</w:t>
      </w:r>
      <w:r w:rsidR="008F7D39" w:rsidRPr="00AF55C3">
        <w:rPr>
          <w:rFonts w:ascii="Calibri" w:hAnsi="Calibri" w:cs="Calibri"/>
          <w:b w:val="0"/>
          <w:color w:val="000000"/>
          <w:sz w:val="24"/>
          <w:szCs w:val="24"/>
          <w:u w:val="none"/>
        </w:rPr>
        <w:t xml:space="preserve"> </w:t>
      </w:r>
      <w:r w:rsidR="008749D1" w:rsidRPr="00AF55C3">
        <w:rPr>
          <w:rFonts w:ascii="Calibri" w:hAnsi="Calibri" w:cs="Calibri"/>
          <w:b w:val="0"/>
          <w:color w:val="000000"/>
          <w:sz w:val="24"/>
          <w:szCs w:val="24"/>
          <w:u w:val="none"/>
        </w:rPr>
        <w:t>Late</w:t>
      </w:r>
      <w:r w:rsidR="008F7D39" w:rsidRPr="00AF55C3">
        <w:rPr>
          <w:rFonts w:ascii="Calibri" w:hAnsi="Calibri" w:cs="Calibri"/>
          <w:b w:val="0"/>
          <w:color w:val="000000"/>
          <w:sz w:val="24"/>
          <w:szCs w:val="24"/>
          <w:u w:val="none"/>
        </w:rPr>
        <w:t xml:space="preserve"> </w:t>
      </w:r>
      <w:r w:rsidR="008749D1" w:rsidRPr="00AF55C3">
        <w:rPr>
          <w:rFonts w:ascii="Calibri" w:hAnsi="Calibri" w:cs="Calibri"/>
          <w:b w:val="0"/>
          <w:color w:val="000000"/>
          <w:sz w:val="24"/>
          <w:szCs w:val="24"/>
          <w:u w:val="none"/>
        </w:rPr>
        <w:t xml:space="preserve">S.Revanna, </w:t>
      </w:r>
      <w:r w:rsidRPr="00AF55C3">
        <w:rPr>
          <w:rFonts w:ascii="Calibri" w:hAnsi="Calibri" w:cs="Calibri"/>
          <w:b w:val="0"/>
          <w:color w:val="000000"/>
          <w:sz w:val="24"/>
          <w:szCs w:val="24"/>
          <w:u w:val="none"/>
        </w:rPr>
        <w:t>Smt. Kavya.R D/o. Late</w:t>
      </w:r>
      <w:r w:rsidR="00A271B3">
        <w:rPr>
          <w:rFonts w:ascii="Calibri" w:hAnsi="Calibri" w:cs="Calibri"/>
          <w:b w:val="0"/>
          <w:color w:val="000000"/>
          <w:sz w:val="24"/>
          <w:szCs w:val="24"/>
          <w:u w:val="none"/>
        </w:rPr>
        <w:t xml:space="preserve"> S. Revanna, </w:t>
      </w:r>
      <w:r w:rsidRPr="00AF55C3">
        <w:rPr>
          <w:rFonts w:ascii="Calibri" w:hAnsi="Calibri" w:cs="Calibri"/>
          <w:b w:val="0"/>
          <w:color w:val="000000"/>
          <w:sz w:val="24"/>
          <w:szCs w:val="24"/>
          <w:u w:val="none"/>
        </w:rPr>
        <w:t xml:space="preserve">Ms. </w:t>
      </w:r>
      <w:r w:rsidR="008749D1" w:rsidRPr="00AF55C3">
        <w:rPr>
          <w:rFonts w:ascii="Calibri" w:hAnsi="Calibri" w:cs="Calibri"/>
          <w:b w:val="0"/>
          <w:color w:val="000000"/>
          <w:sz w:val="24"/>
          <w:szCs w:val="24"/>
          <w:u w:val="none"/>
        </w:rPr>
        <w:t>Renuka.</w:t>
      </w:r>
      <w:r w:rsidRPr="00AF55C3">
        <w:rPr>
          <w:rFonts w:ascii="Calibri" w:hAnsi="Calibri" w:cs="Calibri"/>
          <w:b w:val="0"/>
          <w:color w:val="000000"/>
          <w:sz w:val="24"/>
          <w:szCs w:val="24"/>
          <w:u w:val="none"/>
        </w:rPr>
        <w:t xml:space="preserve"> R D/o. Late</w:t>
      </w:r>
      <w:r w:rsidR="008749D1" w:rsidRPr="00AF55C3">
        <w:rPr>
          <w:rFonts w:ascii="Calibri" w:hAnsi="Calibri" w:cs="Calibri"/>
          <w:b w:val="0"/>
          <w:color w:val="000000"/>
          <w:sz w:val="24"/>
          <w:szCs w:val="24"/>
          <w:u w:val="none"/>
        </w:rPr>
        <w:t xml:space="preserve"> S. Revanna, </w:t>
      </w:r>
      <w:r w:rsidRPr="00AF55C3">
        <w:rPr>
          <w:rFonts w:ascii="Calibri" w:hAnsi="Calibri" w:cs="Calibri"/>
          <w:b w:val="0"/>
          <w:color w:val="000000"/>
          <w:sz w:val="24"/>
          <w:szCs w:val="24"/>
          <w:u w:val="none"/>
        </w:rPr>
        <w:t xml:space="preserve"> Ms. </w:t>
      </w:r>
      <w:r w:rsidR="008749D1" w:rsidRPr="00AF55C3">
        <w:rPr>
          <w:rFonts w:ascii="Calibri" w:hAnsi="Calibri" w:cs="Calibri"/>
          <w:b w:val="0"/>
          <w:color w:val="000000"/>
          <w:sz w:val="24"/>
          <w:szCs w:val="24"/>
          <w:u w:val="none"/>
        </w:rPr>
        <w:t>Monica. R  D/o.Late S. Revanna. Pursuant to the same, the vendor became the sole and absolute owner and is in the actual physical possession of the schedule property. Thus the vendor is enjoying the same peacefully without litigations whatsoever.</w:t>
      </w:r>
    </w:p>
    <w:p w:rsidR="009253B2" w:rsidRPr="002D3B07" w:rsidRDefault="009253B2" w:rsidP="009253B2">
      <w:pPr>
        <w:pStyle w:val="BodyText"/>
        <w:jc w:val="both"/>
        <w:rPr>
          <w:rFonts w:ascii="Calibri" w:hAnsi="Calibri" w:cs="Calibri"/>
          <w:sz w:val="24"/>
          <w:szCs w:val="24"/>
        </w:rPr>
      </w:pPr>
    </w:p>
    <w:p w:rsidR="009253B2" w:rsidRDefault="009253B2" w:rsidP="009253B2">
      <w:pPr>
        <w:pStyle w:val="BodyText"/>
        <w:jc w:val="both"/>
        <w:rPr>
          <w:rFonts w:ascii="Calibri" w:hAnsi="Calibri" w:cs="Calibri"/>
          <w:sz w:val="24"/>
          <w:szCs w:val="24"/>
        </w:rPr>
      </w:pPr>
      <w:r w:rsidRPr="002D3B07">
        <w:rPr>
          <w:rFonts w:ascii="Calibri" w:hAnsi="Calibri" w:cs="Calibri"/>
          <w:sz w:val="24"/>
          <w:szCs w:val="24"/>
        </w:rPr>
        <w:t>Now the above said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rsidR="008D73CF" w:rsidRDefault="008D73CF" w:rsidP="009253B2">
      <w:pPr>
        <w:pStyle w:val="BodyText"/>
        <w:jc w:val="both"/>
        <w:rPr>
          <w:rFonts w:ascii="Calibri" w:hAnsi="Calibri" w:cs="Calibri"/>
          <w:sz w:val="24"/>
          <w:szCs w:val="24"/>
        </w:rPr>
      </w:pPr>
    </w:p>
    <w:p w:rsidR="008D73CF" w:rsidRDefault="008D73CF" w:rsidP="00561B83">
      <w:pPr>
        <w:autoSpaceDE w:val="0"/>
        <w:autoSpaceDN w:val="0"/>
        <w:adjustRightInd w:val="0"/>
        <w:jc w:val="both"/>
        <w:rPr>
          <w:rFonts w:ascii="Calibri" w:eastAsia="Calibri" w:hAnsi="Calibri" w:cs="Calibri"/>
          <w:b w:val="0"/>
          <w:iCs/>
          <w:color w:val="auto"/>
          <w:sz w:val="24"/>
          <w:szCs w:val="24"/>
          <w:u w:val="none"/>
        </w:rPr>
      </w:pPr>
      <w:r w:rsidRPr="008D73CF">
        <w:rPr>
          <w:rFonts w:ascii="Calibri" w:eastAsia="Calibri" w:hAnsi="Calibri" w:cs="Calibri"/>
          <w:b w:val="0"/>
          <w:iCs/>
          <w:color w:val="auto"/>
          <w:sz w:val="24"/>
          <w:szCs w:val="24"/>
          <w:u w:val="none"/>
        </w:rPr>
        <w:t>The</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Agreement</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Holder</w:t>
      </w:r>
      <w:r>
        <w:rPr>
          <w:rFonts w:ascii="Calibri" w:eastAsia="Calibri" w:hAnsi="Calibri" w:cs="Calibri"/>
          <w:b w:val="0"/>
          <w:iCs/>
          <w:color w:val="auto"/>
          <w:sz w:val="24"/>
          <w:szCs w:val="24"/>
          <w:u w:val="none"/>
        </w:rPr>
        <w:t xml:space="preserve"> cum </w:t>
      </w:r>
      <w:r w:rsidR="00DA4A97">
        <w:rPr>
          <w:rFonts w:ascii="Calibri" w:eastAsia="Calibri" w:hAnsi="Calibri" w:cs="Calibri"/>
          <w:b w:val="0"/>
          <w:iCs/>
          <w:color w:val="auto"/>
          <w:sz w:val="24"/>
          <w:szCs w:val="24"/>
          <w:u w:val="none"/>
        </w:rPr>
        <w:t>Confirming Party</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has</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joined</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in</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the</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execution</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of</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this</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Sale</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Deed</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in</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affirmation</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of</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the</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nomination</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made</w:t>
      </w:r>
      <w:r w:rsidR="00B61BED">
        <w:rPr>
          <w:rFonts w:ascii="Calibri" w:eastAsia="Calibri" w:hAnsi="Calibri" w:cs="Calibri"/>
          <w:b w:val="0"/>
          <w:iCs/>
          <w:color w:val="auto"/>
          <w:sz w:val="24"/>
          <w:szCs w:val="24"/>
          <w:u w:val="none"/>
        </w:rPr>
        <w:t xml:space="preserve"> in</w:t>
      </w:r>
      <w:r w:rsidR="009B6B82">
        <w:rPr>
          <w:rFonts w:ascii="Calibri" w:eastAsia="Calibri" w:hAnsi="Calibri" w:cs="Calibri"/>
          <w:b w:val="0"/>
          <w:iCs/>
          <w:color w:val="auto"/>
          <w:sz w:val="24"/>
          <w:szCs w:val="24"/>
          <w:u w:val="none"/>
        </w:rPr>
        <w:t xml:space="preserve"> </w:t>
      </w:r>
      <w:r w:rsidR="00B61BED">
        <w:rPr>
          <w:rFonts w:ascii="Calibri" w:eastAsia="Calibri" w:hAnsi="Calibri" w:cs="Calibri"/>
          <w:b w:val="0"/>
          <w:iCs/>
          <w:color w:val="auto"/>
          <w:sz w:val="24"/>
          <w:szCs w:val="24"/>
          <w:u w:val="none"/>
        </w:rPr>
        <w:t xml:space="preserve">favour </w:t>
      </w:r>
      <w:r w:rsidRPr="008D73CF">
        <w:rPr>
          <w:rFonts w:ascii="Calibri" w:eastAsia="Calibri" w:hAnsi="Calibri" w:cs="Calibri"/>
          <w:b w:val="0"/>
          <w:iCs/>
          <w:color w:val="auto"/>
          <w:sz w:val="24"/>
          <w:szCs w:val="24"/>
          <w:u w:val="none"/>
        </w:rPr>
        <w:t>of</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Purchaser</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to</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purchase</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the</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Schedule</w:t>
      </w:r>
      <w:r w:rsidR="008C6E3F">
        <w:rPr>
          <w:rFonts w:ascii="Calibri" w:eastAsia="Calibri" w:hAnsi="Calibri" w:cs="Calibri"/>
          <w:b w:val="0"/>
          <w:iCs/>
          <w:color w:val="auto"/>
          <w:sz w:val="24"/>
          <w:szCs w:val="24"/>
          <w:u w:val="none"/>
        </w:rPr>
        <w:t xml:space="preserve"> </w:t>
      </w:r>
      <w:r w:rsidRPr="008D73CF">
        <w:rPr>
          <w:rFonts w:ascii="Calibri" w:eastAsia="Calibri" w:hAnsi="Calibri" w:cs="Calibri"/>
          <w:b w:val="0"/>
          <w:iCs/>
          <w:color w:val="auto"/>
          <w:sz w:val="24"/>
          <w:szCs w:val="24"/>
          <w:u w:val="none"/>
        </w:rPr>
        <w:t>Property.</w:t>
      </w:r>
    </w:p>
    <w:p w:rsidR="008749D1" w:rsidRPr="008D73CF" w:rsidRDefault="008749D1" w:rsidP="008D73CF">
      <w:pPr>
        <w:autoSpaceDE w:val="0"/>
        <w:autoSpaceDN w:val="0"/>
        <w:adjustRightInd w:val="0"/>
        <w:rPr>
          <w:rFonts w:ascii="Calibri" w:eastAsia="Calibri" w:hAnsi="Calibri" w:cs="Calibri"/>
          <w:b w:val="0"/>
          <w:iCs/>
          <w:color w:val="auto"/>
          <w:sz w:val="24"/>
          <w:szCs w:val="24"/>
          <w:u w:val="none"/>
        </w:rPr>
      </w:pPr>
    </w:p>
    <w:p w:rsidR="008D73CF" w:rsidRPr="000D2B6D" w:rsidRDefault="008D73CF" w:rsidP="00F04BE8">
      <w:pPr>
        <w:pStyle w:val="Heading5"/>
        <w:rPr>
          <w:rFonts w:ascii="Calibri" w:eastAsia="Calibri" w:hAnsi="Calibri" w:cs="Calibri"/>
        </w:rPr>
      </w:pPr>
      <w:r w:rsidRPr="008D73CF">
        <w:rPr>
          <w:rFonts w:ascii="Calibri" w:eastAsia="Calibri" w:hAnsi="Calibri" w:cs="Calibri"/>
        </w:rPr>
        <w:t>The</w:t>
      </w:r>
      <w:r w:rsidR="008C6E3F">
        <w:rPr>
          <w:rFonts w:ascii="Calibri" w:eastAsia="Calibri" w:hAnsi="Calibri" w:cs="Calibri"/>
        </w:rPr>
        <w:t xml:space="preserve"> </w:t>
      </w:r>
      <w:r w:rsidRPr="008D73CF">
        <w:rPr>
          <w:rFonts w:ascii="Calibri" w:eastAsia="Calibri" w:hAnsi="Calibri" w:cs="Calibri"/>
        </w:rPr>
        <w:t>Vendor</w:t>
      </w:r>
      <w:r w:rsidR="008C6E3F">
        <w:rPr>
          <w:rFonts w:ascii="Calibri" w:eastAsia="Calibri" w:hAnsi="Calibri" w:cs="Calibri"/>
        </w:rPr>
        <w:t xml:space="preserve"> </w:t>
      </w:r>
      <w:r w:rsidR="008749D1">
        <w:rPr>
          <w:rFonts w:ascii="Calibri" w:eastAsia="Calibri" w:hAnsi="Calibri" w:cs="Calibri"/>
        </w:rPr>
        <w:t xml:space="preserve">joined by the </w:t>
      </w:r>
      <w:r w:rsidRPr="008D73CF">
        <w:rPr>
          <w:rFonts w:ascii="Calibri" w:eastAsia="Calibri" w:hAnsi="Calibri" w:cs="Calibri"/>
        </w:rPr>
        <w:t>Agreement</w:t>
      </w:r>
      <w:r w:rsidR="008C6E3F">
        <w:rPr>
          <w:rFonts w:ascii="Calibri" w:eastAsia="Calibri" w:hAnsi="Calibri" w:cs="Calibri"/>
        </w:rPr>
        <w:t xml:space="preserve"> </w:t>
      </w:r>
      <w:r w:rsidRPr="008D73CF">
        <w:rPr>
          <w:rFonts w:ascii="Calibri" w:eastAsia="Calibri" w:hAnsi="Calibri" w:cs="Calibri"/>
        </w:rPr>
        <w:t>Holder</w:t>
      </w:r>
      <w:r>
        <w:rPr>
          <w:rFonts w:ascii="Calibri" w:eastAsia="Calibri" w:hAnsi="Calibri" w:cs="Calibri"/>
        </w:rPr>
        <w:t xml:space="preserve"> cum </w:t>
      </w:r>
      <w:r w:rsidR="00DA4A97" w:rsidRPr="00DA4A97">
        <w:rPr>
          <w:rFonts w:ascii="Calibri" w:eastAsia="Calibri" w:hAnsi="Calibri" w:cs="Calibri"/>
          <w:iCs/>
          <w:szCs w:val="24"/>
        </w:rPr>
        <w:t>Confirming Party</w:t>
      </w:r>
      <w:r w:rsidR="008C6E3F">
        <w:rPr>
          <w:rFonts w:ascii="Calibri" w:eastAsia="Calibri" w:hAnsi="Calibri" w:cs="Calibri"/>
          <w:iCs/>
          <w:szCs w:val="24"/>
        </w:rPr>
        <w:t xml:space="preserve"> </w:t>
      </w:r>
      <w:r w:rsidRPr="008D73CF">
        <w:rPr>
          <w:rFonts w:ascii="Calibri" w:eastAsia="Calibri" w:hAnsi="Calibri" w:cs="Calibri"/>
        </w:rPr>
        <w:t>herein</w:t>
      </w:r>
      <w:r w:rsidR="008C6E3F">
        <w:rPr>
          <w:rFonts w:ascii="Calibri" w:eastAsia="Calibri" w:hAnsi="Calibri" w:cs="Calibri"/>
        </w:rPr>
        <w:t xml:space="preserve"> </w:t>
      </w:r>
      <w:r w:rsidRPr="008D73CF">
        <w:rPr>
          <w:rFonts w:ascii="Calibri" w:eastAsia="Calibri" w:hAnsi="Calibri" w:cs="Calibri"/>
        </w:rPr>
        <w:t>have</w:t>
      </w:r>
      <w:r w:rsidR="008C6E3F">
        <w:rPr>
          <w:rFonts w:ascii="Calibri" w:eastAsia="Calibri" w:hAnsi="Calibri" w:cs="Calibri"/>
        </w:rPr>
        <w:t xml:space="preserve"> </w:t>
      </w:r>
      <w:r w:rsidRPr="008D73CF">
        <w:rPr>
          <w:rFonts w:ascii="Calibri" w:eastAsia="Calibri" w:hAnsi="Calibri" w:cs="Calibri"/>
        </w:rPr>
        <w:t>offered</w:t>
      </w:r>
      <w:r w:rsidR="008C6E3F">
        <w:rPr>
          <w:rFonts w:ascii="Calibri" w:eastAsia="Calibri" w:hAnsi="Calibri" w:cs="Calibri"/>
        </w:rPr>
        <w:t xml:space="preserve"> </w:t>
      </w:r>
      <w:r w:rsidRPr="008D73CF">
        <w:rPr>
          <w:rFonts w:ascii="Calibri" w:eastAsia="Calibri" w:hAnsi="Calibri" w:cs="Calibri"/>
        </w:rPr>
        <w:t>to</w:t>
      </w:r>
      <w:r w:rsidR="008C6E3F">
        <w:rPr>
          <w:rFonts w:ascii="Calibri" w:eastAsia="Calibri" w:hAnsi="Calibri" w:cs="Calibri"/>
        </w:rPr>
        <w:t xml:space="preserve"> </w:t>
      </w:r>
      <w:r w:rsidRPr="008D73CF">
        <w:rPr>
          <w:rFonts w:ascii="Calibri" w:eastAsia="Calibri" w:hAnsi="Calibri" w:cs="Calibri"/>
        </w:rPr>
        <w:t>sell</w:t>
      </w:r>
      <w:r w:rsidR="008C6E3F">
        <w:rPr>
          <w:rFonts w:ascii="Calibri" w:eastAsia="Calibri" w:hAnsi="Calibri" w:cs="Calibri"/>
        </w:rPr>
        <w:t xml:space="preserve"> </w:t>
      </w:r>
      <w:r w:rsidRPr="008D73CF">
        <w:rPr>
          <w:rFonts w:ascii="Calibri" w:eastAsia="Calibri" w:hAnsi="Calibri" w:cs="Calibri"/>
        </w:rPr>
        <w:t>the</w:t>
      </w:r>
      <w:r w:rsidR="008C6E3F">
        <w:rPr>
          <w:rFonts w:ascii="Calibri" w:eastAsia="Calibri" w:hAnsi="Calibri" w:cs="Calibri"/>
        </w:rPr>
        <w:t xml:space="preserve"> </w:t>
      </w:r>
      <w:r w:rsidRPr="008D73CF">
        <w:rPr>
          <w:rFonts w:ascii="Calibri" w:eastAsia="Calibri" w:hAnsi="Calibri" w:cs="Calibri"/>
          <w:b/>
        </w:rPr>
        <w:t>Schedul</w:t>
      </w:r>
      <w:r>
        <w:rPr>
          <w:rFonts w:ascii="Calibri" w:eastAsia="Calibri" w:hAnsi="Calibri" w:cs="Calibri"/>
          <w:b/>
        </w:rPr>
        <w:t>e</w:t>
      </w:r>
      <w:r w:rsidR="008C6E3F">
        <w:rPr>
          <w:rFonts w:ascii="Calibri" w:eastAsia="Calibri" w:hAnsi="Calibri" w:cs="Calibri"/>
          <w:b/>
        </w:rPr>
        <w:t xml:space="preserve"> </w:t>
      </w:r>
      <w:r w:rsidRPr="008D73CF">
        <w:rPr>
          <w:rFonts w:ascii="Calibri" w:eastAsia="Calibri" w:hAnsi="Calibri" w:cs="Calibri"/>
          <w:b/>
          <w:iCs/>
          <w:szCs w:val="24"/>
        </w:rPr>
        <w:t>Property</w:t>
      </w:r>
      <w:r w:rsidR="008C6E3F">
        <w:rPr>
          <w:rFonts w:ascii="Calibri" w:eastAsia="Calibri" w:hAnsi="Calibri" w:cs="Calibri"/>
          <w:b/>
          <w:iCs/>
          <w:szCs w:val="24"/>
        </w:rPr>
        <w:t xml:space="preserve"> </w:t>
      </w:r>
      <w:r w:rsidRPr="008D73CF">
        <w:rPr>
          <w:rFonts w:ascii="Calibri" w:eastAsia="Calibri" w:hAnsi="Calibri" w:cs="Calibri"/>
          <w:iCs/>
          <w:szCs w:val="24"/>
        </w:rPr>
        <w:t>free</w:t>
      </w:r>
      <w:r w:rsidR="008C6E3F">
        <w:rPr>
          <w:rFonts w:ascii="Calibri" w:eastAsia="Calibri" w:hAnsi="Calibri" w:cs="Calibri"/>
          <w:iCs/>
          <w:szCs w:val="24"/>
        </w:rPr>
        <w:t xml:space="preserve"> </w:t>
      </w:r>
      <w:r w:rsidR="00D7613B">
        <w:rPr>
          <w:rFonts w:ascii="Calibri" w:eastAsia="Calibri" w:hAnsi="Calibri" w:cs="Calibri"/>
          <w:iCs/>
          <w:szCs w:val="24"/>
        </w:rPr>
        <w:t xml:space="preserve">from </w:t>
      </w:r>
      <w:r w:rsidRPr="008D73CF">
        <w:rPr>
          <w:rFonts w:ascii="Calibri" w:eastAsia="Calibri" w:hAnsi="Calibri" w:cs="Calibri"/>
          <w:iCs/>
          <w:szCs w:val="24"/>
        </w:rPr>
        <w:t>all</w:t>
      </w:r>
      <w:r w:rsidR="008C6E3F">
        <w:rPr>
          <w:rFonts w:ascii="Calibri" w:eastAsia="Calibri" w:hAnsi="Calibri" w:cs="Calibri"/>
          <w:iCs/>
          <w:szCs w:val="24"/>
        </w:rPr>
        <w:t xml:space="preserve"> </w:t>
      </w:r>
      <w:r w:rsidRPr="008D73CF">
        <w:rPr>
          <w:rFonts w:ascii="Calibri" w:eastAsia="Calibri" w:hAnsi="Calibri" w:cs="Calibri"/>
          <w:iCs/>
          <w:szCs w:val="24"/>
        </w:rPr>
        <w:t>charges,</w:t>
      </w:r>
      <w:r w:rsidR="008C6E3F">
        <w:rPr>
          <w:rFonts w:ascii="Calibri" w:eastAsia="Calibri" w:hAnsi="Calibri" w:cs="Calibri"/>
          <w:iCs/>
          <w:szCs w:val="24"/>
        </w:rPr>
        <w:t xml:space="preserve"> </w:t>
      </w:r>
      <w:r w:rsidRPr="008D73CF">
        <w:rPr>
          <w:rFonts w:ascii="Calibri" w:eastAsia="Calibri" w:hAnsi="Calibri" w:cs="Calibri"/>
          <w:iCs/>
          <w:szCs w:val="24"/>
        </w:rPr>
        <w:t>encumbrances,</w:t>
      </w:r>
      <w:r w:rsidR="008C6E3F">
        <w:rPr>
          <w:rFonts w:ascii="Calibri" w:eastAsia="Calibri" w:hAnsi="Calibri" w:cs="Calibri"/>
          <w:iCs/>
          <w:szCs w:val="24"/>
        </w:rPr>
        <w:t xml:space="preserve"> </w:t>
      </w:r>
      <w:r w:rsidRPr="008D73CF">
        <w:rPr>
          <w:rFonts w:ascii="Calibri" w:eastAsia="Calibri" w:hAnsi="Calibri" w:cs="Calibri"/>
          <w:iCs/>
          <w:szCs w:val="24"/>
        </w:rPr>
        <w:t>mortgage</w:t>
      </w:r>
      <w:r w:rsidR="008C6E3F">
        <w:rPr>
          <w:rFonts w:ascii="Calibri" w:eastAsia="Calibri" w:hAnsi="Calibri" w:cs="Calibri"/>
          <w:iCs/>
          <w:szCs w:val="24"/>
        </w:rPr>
        <w:t xml:space="preserve"> </w:t>
      </w:r>
      <w:r w:rsidRPr="008D73CF">
        <w:rPr>
          <w:rFonts w:ascii="Calibri" w:eastAsia="Calibri" w:hAnsi="Calibri" w:cs="Calibri"/>
          <w:iCs/>
          <w:szCs w:val="24"/>
        </w:rPr>
        <w:t>minor</w:t>
      </w:r>
      <w:r w:rsidR="008C6E3F">
        <w:rPr>
          <w:rFonts w:ascii="Calibri" w:eastAsia="Calibri" w:hAnsi="Calibri" w:cs="Calibri"/>
          <w:iCs/>
          <w:szCs w:val="24"/>
        </w:rPr>
        <w:t xml:space="preserve"> </w:t>
      </w:r>
      <w:r w:rsidRPr="008D73CF">
        <w:rPr>
          <w:rFonts w:ascii="Calibri" w:eastAsia="Calibri" w:hAnsi="Calibri" w:cs="Calibri"/>
          <w:iCs/>
          <w:szCs w:val="24"/>
        </w:rPr>
        <w:t>claims,</w:t>
      </w:r>
      <w:r w:rsidR="008C6E3F">
        <w:rPr>
          <w:rFonts w:ascii="Calibri" w:eastAsia="Calibri" w:hAnsi="Calibri" w:cs="Calibri"/>
          <w:iCs/>
          <w:szCs w:val="24"/>
        </w:rPr>
        <w:t xml:space="preserve"> </w:t>
      </w:r>
      <w:r w:rsidRPr="008D73CF">
        <w:rPr>
          <w:rFonts w:ascii="Calibri" w:eastAsia="Calibri" w:hAnsi="Calibri" w:cs="Calibri"/>
          <w:iCs/>
          <w:szCs w:val="24"/>
        </w:rPr>
        <w:t>liens,</w:t>
      </w:r>
      <w:r w:rsidR="008C6E3F">
        <w:rPr>
          <w:rFonts w:ascii="Calibri" w:eastAsia="Calibri" w:hAnsi="Calibri" w:cs="Calibri"/>
          <w:iCs/>
          <w:szCs w:val="24"/>
        </w:rPr>
        <w:t xml:space="preserve"> </w:t>
      </w:r>
      <w:r w:rsidRPr="008D73CF">
        <w:rPr>
          <w:rFonts w:ascii="Calibri" w:eastAsia="Calibri" w:hAnsi="Calibri" w:cs="Calibri"/>
          <w:iCs/>
          <w:szCs w:val="24"/>
        </w:rPr>
        <w:t>etc.,</w:t>
      </w:r>
      <w:r w:rsidR="008C6E3F">
        <w:rPr>
          <w:rFonts w:ascii="Calibri" w:eastAsia="Calibri" w:hAnsi="Calibri" w:cs="Calibri"/>
          <w:iCs/>
          <w:szCs w:val="24"/>
        </w:rPr>
        <w:t xml:space="preserve"> </w:t>
      </w:r>
      <w:r w:rsidRPr="008D73CF">
        <w:rPr>
          <w:rFonts w:ascii="Calibri" w:eastAsia="Calibri" w:hAnsi="Calibri" w:cs="Calibri"/>
          <w:iCs/>
          <w:szCs w:val="24"/>
        </w:rPr>
        <w:t>for</w:t>
      </w:r>
      <w:r w:rsidR="008C6E3F">
        <w:rPr>
          <w:rFonts w:ascii="Calibri" w:eastAsia="Calibri" w:hAnsi="Calibri" w:cs="Calibri"/>
          <w:iCs/>
          <w:szCs w:val="24"/>
        </w:rPr>
        <w:t xml:space="preserve"> </w:t>
      </w:r>
      <w:r w:rsidRPr="008D73CF">
        <w:rPr>
          <w:rFonts w:ascii="Calibri" w:eastAsia="Calibri" w:hAnsi="Calibri" w:cs="Calibri"/>
          <w:iCs/>
          <w:szCs w:val="24"/>
        </w:rPr>
        <w:t>a</w:t>
      </w:r>
      <w:r w:rsidR="008C6E3F">
        <w:rPr>
          <w:rFonts w:ascii="Calibri" w:eastAsia="Calibri" w:hAnsi="Calibri" w:cs="Calibri"/>
          <w:iCs/>
          <w:szCs w:val="24"/>
        </w:rPr>
        <w:t xml:space="preserve"> </w:t>
      </w:r>
      <w:r w:rsidRPr="008D73CF">
        <w:rPr>
          <w:rFonts w:ascii="Calibri" w:eastAsia="Calibri" w:hAnsi="Calibri" w:cs="Calibri"/>
          <w:iCs/>
          <w:szCs w:val="24"/>
        </w:rPr>
        <w:t xml:space="preserve">valuable sale </w:t>
      </w:r>
      <w:r w:rsidR="008C6E3F">
        <w:rPr>
          <w:rFonts w:ascii="Calibri" w:eastAsia="Calibri" w:hAnsi="Calibri" w:cs="Calibri"/>
          <w:iCs/>
          <w:szCs w:val="24"/>
        </w:rPr>
        <w:t xml:space="preserve">consideration </w:t>
      </w:r>
      <w:r w:rsidR="000D2B6D">
        <w:rPr>
          <w:rFonts w:ascii="Calibri" w:eastAsia="Calibri" w:hAnsi="Calibri" w:cs="Calibri"/>
          <w:iCs/>
          <w:szCs w:val="24"/>
        </w:rPr>
        <w:t>of</w:t>
      </w:r>
      <w:r w:rsidR="000D2B6D">
        <w:rPr>
          <w:rFonts w:ascii="Calibri" w:eastAsia="Calibri" w:hAnsi="Calibri" w:cs="Calibri"/>
          <w:b/>
          <w:iCs/>
          <w:szCs w:val="24"/>
        </w:rPr>
        <w:t xml:space="preserve"> Rs 23,50,00</w:t>
      </w:r>
      <w:r w:rsidR="00293761">
        <w:rPr>
          <w:rFonts w:ascii="Calibri" w:eastAsia="Calibri" w:hAnsi="Calibri" w:cs="Calibri"/>
          <w:b/>
          <w:iCs/>
          <w:szCs w:val="24"/>
        </w:rPr>
        <w:t xml:space="preserve">0/- (Rupee Twenty Three Lakhs </w:t>
      </w:r>
      <w:r w:rsidR="000D2B6D">
        <w:rPr>
          <w:rFonts w:ascii="Calibri" w:eastAsia="Calibri" w:hAnsi="Calibri" w:cs="Calibri"/>
          <w:b/>
          <w:iCs/>
          <w:szCs w:val="24"/>
        </w:rPr>
        <w:t xml:space="preserve"> Fifty thousand only</w:t>
      </w:r>
      <w:r w:rsidRPr="008D73CF">
        <w:rPr>
          <w:rFonts w:ascii="Calibri" w:eastAsia="Calibri" w:hAnsi="Calibri" w:cs="Calibri"/>
          <w:b/>
          <w:iCs/>
          <w:szCs w:val="24"/>
        </w:rPr>
        <w:t>)</w:t>
      </w:r>
      <w:r w:rsidR="008C6E3F">
        <w:rPr>
          <w:rFonts w:ascii="Calibri" w:eastAsia="Calibri" w:hAnsi="Calibri" w:cs="Calibri"/>
          <w:b/>
          <w:iCs/>
          <w:szCs w:val="24"/>
        </w:rPr>
        <w:t xml:space="preserve"> </w:t>
      </w:r>
      <w:r w:rsidRPr="000D2B6D">
        <w:rPr>
          <w:rFonts w:ascii="Calibri" w:eastAsia="Calibri" w:hAnsi="Calibri" w:cs="Calibri"/>
          <w:iCs/>
          <w:szCs w:val="24"/>
        </w:rPr>
        <w:t>to the</w:t>
      </w:r>
      <w:r w:rsidR="008C6E3F">
        <w:rPr>
          <w:rFonts w:ascii="Calibri" w:eastAsia="Calibri" w:hAnsi="Calibri" w:cs="Calibri"/>
          <w:iCs/>
          <w:szCs w:val="24"/>
        </w:rPr>
        <w:t xml:space="preserve"> </w:t>
      </w:r>
      <w:r w:rsidRPr="008D73CF">
        <w:rPr>
          <w:rFonts w:ascii="Calibri" w:eastAsia="Calibri" w:hAnsi="Calibri" w:cs="Calibri"/>
          <w:iCs/>
          <w:szCs w:val="24"/>
        </w:rPr>
        <w:t>Purchaser</w:t>
      </w:r>
      <w:r w:rsidR="008C6E3F">
        <w:rPr>
          <w:rFonts w:ascii="Calibri" w:eastAsia="Calibri" w:hAnsi="Calibri" w:cs="Calibri"/>
          <w:iCs/>
          <w:szCs w:val="24"/>
        </w:rPr>
        <w:t xml:space="preserve"> </w:t>
      </w:r>
      <w:r w:rsidRPr="008D73CF">
        <w:rPr>
          <w:rFonts w:ascii="Calibri" w:eastAsia="Calibri" w:hAnsi="Calibri" w:cs="Calibri"/>
          <w:iCs/>
          <w:szCs w:val="24"/>
        </w:rPr>
        <w:t>herein</w:t>
      </w:r>
      <w:r w:rsidR="008C6E3F">
        <w:rPr>
          <w:rFonts w:ascii="Calibri" w:eastAsia="Calibri" w:hAnsi="Calibri" w:cs="Calibri"/>
          <w:iCs/>
          <w:szCs w:val="24"/>
        </w:rPr>
        <w:t xml:space="preserve"> </w:t>
      </w:r>
      <w:r w:rsidRPr="008D73CF">
        <w:rPr>
          <w:rFonts w:ascii="Calibri" w:eastAsia="Calibri" w:hAnsi="Calibri" w:cs="Calibri"/>
          <w:iCs/>
          <w:szCs w:val="24"/>
        </w:rPr>
        <w:t>and</w:t>
      </w:r>
      <w:r w:rsidR="008C6E3F">
        <w:rPr>
          <w:rFonts w:ascii="Calibri" w:eastAsia="Calibri" w:hAnsi="Calibri" w:cs="Calibri"/>
          <w:iCs/>
          <w:szCs w:val="24"/>
        </w:rPr>
        <w:t xml:space="preserve"> </w:t>
      </w:r>
      <w:r w:rsidRPr="008D73CF">
        <w:rPr>
          <w:rFonts w:ascii="Calibri" w:eastAsia="Calibri" w:hAnsi="Calibri" w:cs="Calibri"/>
          <w:iCs/>
          <w:szCs w:val="24"/>
        </w:rPr>
        <w:t>the</w:t>
      </w:r>
      <w:r w:rsidR="008C6E3F">
        <w:rPr>
          <w:rFonts w:ascii="Calibri" w:eastAsia="Calibri" w:hAnsi="Calibri" w:cs="Calibri"/>
          <w:iCs/>
          <w:szCs w:val="24"/>
        </w:rPr>
        <w:t xml:space="preserve"> </w:t>
      </w:r>
      <w:r w:rsidRPr="008D73CF">
        <w:rPr>
          <w:rFonts w:ascii="Calibri" w:eastAsia="Calibri" w:hAnsi="Calibri" w:cs="Calibri"/>
          <w:iCs/>
          <w:szCs w:val="24"/>
        </w:rPr>
        <w:t>Purchaser</w:t>
      </w:r>
      <w:r w:rsidR="008C6E3F">
        <w:rPr>
          <w:rFonts w:ascii="Calibri" w:eastAsia="Calibri" w:hAnsi="Calibri" w:cs="Calibri"/>
          <w:iCs/>
          <w:szCs w:val="24"/>
        </w:rPr>
        <w:t xml:space="preserve"> </w:t>
      </w:r>
      <w:r w:rsidRPr="008D73CF">
        <w:rPr>
          <w:rFonts w:ascii="Calibri" w:eastAsia="Calibri" w:hAnsi="Calibri" w:cs="Calibri"/>
          <w:iCs/>
          <w:szCs w:val="24"/>
        </w:rPr>
        <w:t>has</w:t>
      </w:r>
      <w:r w:rsidR="008C6E3F">
        <w:rPr>
          <w:rFonts w:ascii="Calibri" w:eastAsia="Calibri" w:hAnsi="Calibri" w:cs="Calibri"/>
          <w:iCs/>
          <w:szCs w:val="24"/>
        </w:rPr>
        <w:t xml:space="preserve"> </w:t>
      </w:r>
      <w:r w:rsidRPr="008D73CF">
        <w:rPr>
          <w:rFonts w:ascii="Calibri" w:eastAsia="Calibri" w:hAnsi="Calibri" w:cs="Calibri"/>
          <w:iCs/>
          <w:szCs w:val="24"/>
        </w:rPr>
        <w:t>agreed</w:t>
      </w:r>
      <w:r w:rsidR="008C6E3F">
        <w:rPr>
          <w:rFonts w:ascii="Calibri" w:eastAsia="Calibri" w:hAnsi="Calibri" w:cs="Calibri"/>
          <w:iCs/>
          <w:szCs w:val="24"/>
        </w:rPr>
        <w:t xml:space="preserve"> </w:t>
      </w:r>
      <w:r w:rsidRPr="008D73CF">
        <w:rPr>
          <w:rFonts w:ascii="Calibri" w:eastAsia="Calibri" w:hAnsi="Calibri" w:cs="Calibri"/>
          <w:iCs/>
          <w:szCs w:val="24"/>
        </w:rPr>
        <w:t>to</w:t>
      </w:r>
      <w:r w:rsidR="008C6E3F">
        <w:rPr>
          <w:rFonts w:ascii="Calibri" w:eastAsia="Calibri" w:hAnsi="Calibri" w:cs="Calibri"/>
          <w:iCs/>
          <w:szCs w:val="24"/>
        </w:rPr>
        <w:t xml:space="preserve"> </w:t>
      </w:r>
      <w:r w:rsidRPr="008D73CF">
        <w:rPr>
          <w:rFonts w:ascii="Calibri" w:eastAsia="Calibri" w:hAnsi="Calibri" w:cs="Calibri"/>
          <w:iCs/>
          <w:szCs w:val="24"/>
        </w:rPr>
        <w:t>purchase</w:t>
      </w:r>
      <w:r w:rsidR="008C6E3F">
        <w:rPr>
          <w:rFonts w:ascii="Calibri" w:eastAsia="Calibri" w:hAnsi="Calibri" w:cs="Calibri"/>
          <w:iCs/>
          <w:szCs w:val="24"/>
        </w:rPr>
        <w:t xml:space="preserve"> </w:t>
      </w:r>
      <w:r w:rsidRPr="008D73CF">
        <w:rPr>
          <w:rFonts w:ascii="Calibri" w:eastAsia="Calibri" w:hAnsi="Calibri" w:cs="Calibri"/>
          <w:iCs/>
          <w:szCs w:val="24"/>
        </w:rPr>
        <w:t>the</w:t>
      </w:r>
      <w:r w:rsidR="008C6E3F">
        <w:rPr>
          <w:rFonts w:ascii="Calibri" w:eastAsia="Calibri" w:hAnsi="Calibri" w:cs="Calibri"/>
          <w:iCs/>
          <w:szCs w:val="24"/>
        </w:rPr>
        <w:t xml:space="preserve"> </w:t>
      </w:r>
      <w:r w:rsidRPr="008D73CF">
        <w:rPr>
          <w:rFonts w:ascii="Calibri" w:eastAsia="Calibri" w:hAnsi="Calibri" w:cs="Calibri"/>
          <w:iCs/>
          <w:szCs w:val="24"/>
        </w:rPr>
        <w:t>Schedule</w:t>
      </w:r>
      <w:r w:rsidR="008C6E3F">
        <w:rPr>
          <w:rFonts w:ascii="Calibri" w:eastAsia="Calibri" w:hAnsi="Calibri" w:cs="Calibri"/>
          <w:iCs/>
          <w:szCs w:val="24"/>
        </w:rPr>
        <w:t xml:space="preserve"> </w:t>
      </w:r>
      <w:r w:rsidRPr="008D73CF">
        <w:rPr>
          <w:rFonts w:ascii="Calibri" w:eastAsia="Calibri" w:hAnsi="Calibri" w:cs="Calibri"/>
          <w:iCs/>
          <w:szCs w:val="24"/>
        </w:rPr>
        <w:t>Property</w:t>
      </w:r>
      <w:r w:rsidR="008C6E3F">
        <w:rPr>
          <w:rFonts w:ascii="Calibri" w:eastAsia="Calibri" w:hAnsi="Calibri" w:cs="Calibri"/>
          <w:iCs/>
          <w:szCs w:val="24"/>
        </w:rPr>
        <w:t xml:space="preserve"> </w:t>
      </w:r>
      <w:r w:rsidRPr="008D73CF">
        <w:rPr>
          <w:rFonts w:ascii="Calibri" w:eastAsia="Calibri" w:hAnsi="Calibri" w:cs="Calibri"/>
          <w:iCs/>
          <w:szCs w:val="24"/>
        </w:rPr>
        <w:t>for</w:t>
      </w:r>
      <w:r>
        <w:rPr>
          <w:rFonts w:ascii="Calibri" w:eastAsia="Calibri" w:hAnsi="Calibri" w:cs="Calibri"/>
          <w:iCs/>
          <w:szCs w:val="24"/>
        </w:rPr>
        <w:t xml:space="preserve"> the</w:t>
      </w:r>
      <w:r w:rsidR="008C6E3F">
        <w:rPr>
          <w:rFonts w:ascii="Calibri" w:eastAsia="Calibri" w:hAnsi="Calibri" w:cs="Calibri"/>
          <w:iCs/>
          <w:szCs w:val="24"/>
        </w:rPr>
        <w:t xml:space="preserve"> s</w:t>
      </w:r>
      <w:r w:rsidRPr="008D73CF">
        <w:rPr>
          <w:rFonts w:ascii="Calibri" w:eastAsia="Calibri" w:hAnsi="Calibri" w:cs="Calibri"/>
          <w:iCs/>
          <w:szCs w:val="24"/>
        </w:rPr>
        <w:t>aid</w:t>
      </w:r>
      <w:r w:rsidR="008C6E3F">
        <w:rPr>
          <w:rFonts w:ascii="Calibri" w:eastAsia="Calibri" w:hAnsi="Calibri" w:cs="Calibri"/>
          <w:iCs/>
          <w:szCs w:val="24"/>
        </w:rPr>
        <w:t xml:space="preserve"> </w:t>
      </w:r>
      <w:r w:rsidRPr="008D73CF">
        <w:rPr>
          <w:rFonts w:ascii="Calibri" w:eastAsia="Calibri" w:hAnsi="Calibri" w:cs="Calibri"/>
          <w:iCs/>
          <w:szCs w:val="24"/>
        </w:rPr>
        <w:t>sale</w:t>
      </w:r>
      <w:r w:rsidR="008C6E3F">
        <w:rPr>
          <w:rFonts w:ascii="Calibri" w:eastAsia="Calibri" w:hAnsi="Calibri" w:cs="Calibri"/>
          <w:iCs/>
          <w:szCs w:val="24"/>
        </w:rPr>
        <w:t xml:space="preserve"> </w:t>
      </w:r>
      <w:r w:rsidRPr="008D73CF">
        <w:rPr>
          <w:rFonts w:ascii="Calibri" w:eastAsia="Calibri" w:hAnsi="Calibri" w:cs="Calibri"/>
          <w:iCs/>
          <w:szCs w:val="24"/>
        </w:rPr>
        <w:t>consideration.</w:t>
      </w:r>
    </w:p>
    <w:p w:rsidR="009253B2" w:rsidRPr="002D3B07" w:rsidRDefault="009253B2" w:rsidP="000D2B6D">
      <w:pPr>
        <w:pStyle w:val="BodyText"/>
        <w:rPr>
          <w:rFonts w:ascii="Calibri" w:hAnsi="Calibri" w:cs="Calibri"/>
          <w:sz w:val="24"/>
          <w:szCs w:val="24"/>
        </w:rPr>
      </w:pPr>
    </w:p>
    <w:p w:rsidR="008F7D39" w:rsidRDefault="008F7D39" w:rsidP="00A271B3">
      <w:pPr>
        <w:pStyle w:val="BodyText"/>
        <w:jc w:val="center"/>
        <w:rPr>
          <w:rFonts w:ascii="Calibri" w:hAnsi="Calibri" w:cs="Calibri"/>
          <w:b/>
          <w:bCs/>
          <w:caps/>
          <w:sz w:val="24"/>
          <w:szCs w:val="24"/>
        </w:rPr>
      </w:pPr>
      <w:r>
        <w:rPr>
          <w:rFonts w:ascii="Calibri" w:hAnsi="Calibri" w:cs="Calibri"/>
          <w:b/>
          <w:bCs/>
          <w:caps/>
          <w:sz w:val="24"/>
          <w:szCs w:val="24"/>
          <w:u w:val="single"/>
        </w:rPr>
        <w:lastRenderedPageBreak/>
        <w:t xml:space="preserve">: </w:t>
      </w:r>
      <w:r w:rsidR="009253B2" w:rsidRPr="002D3B07">
        <w:rPr>
          <w:rFonts w:ascii="Calibri" w:hAnsi="Calibri" w:cs="Calibri"/>
          <w:b/>
          <w:bCs/>
          <w:caps/>
          <w:sz w:val="24"/>
          <w:szCs w:val="24"/>
          <w:u w:val="single"/>
        </w:rPr>
        <w:t xml:space="preserve">Now This Deed of Sale has come into effect and </w:t>
      </w:r>
      <w:r w:rsidR="009253B2" w:rsidRPr="008F7D39">
        <w:rPr>
          <w:rFonts w:ascii="Calibri" w:hAnsi="Calibri" w:cs="Calibri"/>
          <w:b/>
          <w:bCs/>
          <w:caps/>
          <w:sz w:val="24"/>
          <w:szCs w:val="24"/>
          <w:u w:val="single"/>
        </w:rPr>
        <w:t>witnesseth</w:t>
      </w:r>
      <w:r>
        <w:rPr>
          <w:rFonts w:ascii="Calibri" w:hAnsi="Calibri" w:cs="Calibri"/>
          <w:b/>
          <w:bCs/>
          <w:caps/>
          <w:sz w:val="24"/>
          <w:szCs w:val="24"/>
          <w:u w:val="single"/>
        </w:rPr>
        <w:t xml:space="preserve"> :</w:t>
      </w:r>
    </w:p>
    <w:p w:rsidR="008F7D39" w:rsidRDefault="008F7D39" w:rsidP="008F7D39">
      <w:pPr>
        <w:pStyle w:val="BodyText"/>
        <w:jc w:val="both"/>
        <w:rPr>
          <w:rFonts w:ascii="Calibri" w:hAnsi="Calibri" w:cs="Calibri"/>
          <w:b/>
          <w:bCs/>
          <w:caps/>
          <w:sz w:val="24"/>
          <w:szCs w:val="24"/>
        </w:rPr>
      </w:pPr>
    </w:p>
    <w:p w:rsidR="00E306F2" w:rsidRDefault="008F7D39" w:rsidP="00EA725C">
      <w:pPr>
        <w:pStyle w:val="BodyText"/>
        <w:jc w:val="both"/>
        <w:rPr>
          <w:rFonts w:ascii="Calibri" w:hAnsi="Calibri" w:cs="Calibri"/>
          <w:b/>
          <w:bCs/>
          <w:szCs w:val="24"/>
        </w:rPr>
      </w:pPr>
      <w:r>
        <w:rPr>
          <w:rFonts w:ascii="Calibri" w:hAnsi="Calibri" w:cs="Calibri"/>
          <w:b/>
          <w:bCs/>
          <w:caps/>
          <w:sz w:val="24"/>
          <w:szCs w:val="24"/>
        </w:rPr>
        <w:t xml:space="preserve"> </w:t>
      </w:r>
      <w:r w:rsidR="009253B2" w:rsidRPr="008F7D39">
        <w:rPr>
          <w:rFonts w:ascii="Calibri" w:hAnsi="Calibri" w:cs="Calibri"/>
          <w:szCs w:val="24"/>
        </w:rPr>
        <w:t>A</w:t>
      </w:r>
      <w:r w:rsidR="009253B2" w:rsidRPr="002D3B07">
        <w:rPr>
          <w:rFonts w:ascii="Calibri" w:hAnsi="Calibri" w:cs="Calibri"/>
          <w:szCs w:val="24"/>
        </w:rPr>
        <w:t xml:space="preserve"> sum of</w:t>
      </w:r>
      <w:r>
        <w:rPr>
          <w:rFonts w:ascii="Calibri" w:hAnsi="Calibri" w:cs="Calibri"/>
          <w:szCs w:val="24"/>
        </w:rPr>
        <w:t xml:space="preserve"> </w:t>
      </w:r>
      <w:r w:rsidR="00E306F2">
        <w:rPr>
          <w:rFonts w:ascii="Calibri" w:hAnsi="Calibri" w:cs="Calibri"/>
          <w:b/>
          <w:szCs w:val="24"/>
        </w:rPr>
        <w:t>Rs. 18,5</w:t>
      </w:r>
      <w:r w:rsidR="009253B2" w:rsidRPr="002D3B07">
        <w:rPr>
          <w:rFonts w:ascii="Calibri" w:hAnsi="Calibri" w:cs="Calibri"/>
          <w:b/>
          <w:szCs w:val="24"/>
        </w:rPr>
        <w:t xml:space="preserve">0,000/- (Rupees </w:t>
      </w:r>
      <w:r w:rsidR="00E306F2">
        <w:rPr>
          <w:rFonts w:ascii="Calibri" w:hAnsi="Calibri" w:cs="Calibri"/>
          <w:b/>
          <w:szCs w:val="24"/>
        </w:rPr>
        <w:t>Eighteen</w:t>
      </w:r>
      <w:r w:rsidR="009253B2" w:rsidRPr="002D3B07">
        <w:rPr>
          <w:rFonts w:ascii="Calibri" w:hAnsi="Calibri" w:cs="Calibri"/>
          <w:b/>
          <w:szCs w:val="24"/>
        </w:rPr>
        <w:t xml:space="preserve"> Lakhs </w:t>
      </w:r>
      <w:r w:rsidR="00E306F2">
        <w:rPr>
          <w:rFonts w:ascii="Calibri" w:hAnsi="Calibri" w:cs="Calibri"/>
          <w:b/>
          <w:szCs w:val="24"/>
        </w:rPr>
        <w:t xml:space="preserve">Fifty thousand </w:t>
      </w:r>
      <w:r w:rsidR="009253B2" w:rsidRPr="002D3B07">
        <w:rPr>
          <w:rFonts w:ascii="Calibri" w:hAnsi="Calibri" w:cs="Calibri"/>
          <w:b/>
          <w:szCs w:val="24"/>
        </w:rPr>
        <w:t>Only</w:t>
      </w:r>
      <w:r w:rsidR="009253B2" w:rsidRPr="002D3B07">
        <w:rPr>
          <w:rFonts w:ascii="Calibri" w:hAnsi="Calibri" w:cs="Calibri"/>
          <w:szCs w:val="24"/>
        </w:rPr>
        <w:t>)</w:t>
      </w:r>
      <w:r w:rsidR="00EA725C">
        <w:rPr>
          <w:rFonts w:ascii="Calibri" w:hAnsi="Calibri" w:cs="Calibri"/>
          <w:szCs w:val="24"/>
        </w:rPr>
        <w:t xml:space="preserve"> </w:t>
      </w:r>
      <w:r w:rsidR="009253B2" w:rsidRPr="002D3B07">
        <w:rPr>
          <w:rFonts w:ascii="Calibri" w:hAnsi="Calibri" w:cs="Calibri"/>
          <w:szCs w:val="24"/>
        </w:rPr>
        <w:t>from the Purchase by Way of</w:t>
      </w:r>
      <w:r w:rsidR="00E306F2">
        <w:rPr>
          <w:rFonts w:ascii="Calibri" w:hAnsi="Calibri" w:cs="Calibri"/>
          <w:szCs w:val="24"/>
        </w:rPr>
        <w:t xml:space="preserve"> Demand Draft</w:t>
      </w:r>
      <w:r w:rsidR="009253B2" w:rsidRPr="002D3B07">
        <w:rPr>
          <w:rFonts w:ascii="Calibri" w:hAnsi="Calibri" w:cs="Calibri"/>
          <w:szCs w:val="24"/>
        </w:rPr>
        <w:t xml:space="preserve"> Bearing No.</w:t>
      </w:r>
      <w:r w:rsidR="00EA725C">
        <w:rPr>
          <w:rFonts w:ascii="Calibri" w:hAnsi="Calibri" w:cs="Calibri"/>
          <w:szCs w:val="24"/>
        </w:rPr>
        <w:t xml:space="preserve"> </w:t>
      </w:r>
      <w:r w:rsidR="00EA725C" w:rsidRPr="00EA725C">
        <w:rPr>
          <w:rFonts w:ascii="Calibri" w:hAnsi="Calibri" w:cs="Calibri"/>
          <w:b/>
          <w:szCs w:val="24"/>
        </w:rPr>
        <w:t>000345</w:t>
      </w:r>
      <w:r w:rsidR="00EA725C">
        <w:rPr>
          <w:rFonts w:ascii="Calibri" w:hAnsi="Calibri" w:cs="Calibri"/>
          <w:szCs w:val="24"/>
        </w:rPr>
        <w:t>. Dated On                 23-03-2021</w:t>
      </w:r>
      <w:r w:rsidR="009253B2" w:rsidRPr="002D3B07">
        <w:rPr>
          <w:rFonts w:ascii="Calibri" w:hAnsi="Calibri" w:cs="Calibri"/>
          <w:b/>
          <w:szCs w:val="24"/>
        </w:rPr>
        <w:t>.</w:t>
      </w:r>
      <w:r w:rsidR="009253B2" w:rsidRPr="002D3B07">
        <w:rPr>
          <w:rFonts w:ascii="Calibri" w:hAnsi="Calibri" w:cs="Calibri"/>
          <w:szCs w:val="24"/>
        </w:rPr>
        <w:t xml:space="preserve"> Draw</w:t>
      </w:r>
      <w:r w:rsidR="00EA725C">
        <w:rPr>
          <w:rFonts w:ascii="Calibri" w:hAnsi="Calibri" w:cs="Calibri"/>
          <w:szCs w:val="24"/>
        </w:rPr>
        <w:t>n</w:t>
      </w:r>
      <w:r w:rsidR="009253B2" w:rsidRPr="002D3B07">
        <w:rPr>
          <w:rFonts w:ascii="Calibri" w:hAnsi="Calibri" w:cs="Calibri"/>
          <w:szCs w:val="24"/>
        </w:rPr>
        <w:t xml:space="preserve"> </w:t>
      </w:r>
      <w:r w:rsidR="00EA725C">
        <w:rPr>
          <w:rFonts w:ascii="Calibri" w:hAnsi="Calibri" w:cs="Calibri"/>
          <w:szCs w:val="24"/>
        </w:rPr>
        <w:t>o</w:t>
      </w:r>
      <w:r w:rsidR="009253B2" w:rsidRPr="002D3B07">
        <w:rPr>
          <w:rFonts w:ascii="Calibri" w:hAnsi="Calibri" w:cs="Calibri"/>
          <w:szCs w:val="24"/>
        </w:rPr>
        <w:t xml:space="preserve">n </w:t>
      </w:r>
      <w:r w:rsidR="00EA725C">
        <w:rPr>
          <w:rFonts w:ascii="Calibri" w:hAnsi="Calibri" w:cs="Calibri"/>
          <w:szCs w:val="24"/>
        </w:rPr>
        <w:t xml:space="preserve">HDFC </w:t>
      </w:r>
      <w:r w:rsidR="009253B2" w:rsidRPr="002D3B07">
        <w:rPr>
          <w:rFonts w:ascii="Calibri" w:hAnsi="Calibri" w:cs="Calibri"/>
          <w:szCs w:val="24"/>
        </w:rPr>
        <w:t>Bank</w:t>
      </w:r>
      <w:r w:rsidR="00DF699F">
        <w:rPr>
          <w:rFonts w:ascii="Calibri" w:hAnsi="Calibri" w:cs="Calibri"/>
          <w:szCs w:val="24"/>
        </w:rPr>
        <w:t xml:space="preserve"> Ltd, Agara Junction Branch, Bangalore</w:t>
      </w:r>
      <w:r w:rsidR="009253B2" w:rsidRPr="002D3B07">
        <w:rPr>
          <w:rFonts w:ascii="Calibri" w:hAnsi="Calibri" w:cs="Calibri"/>
          <w:szCs w:val="24"/>
        </w:rPr>
        <w:t xml:space="preserve"> </w:t>
      </w:r>
      <w:r w:rsidR="00E306F2">
        <w:rPr>
          <w:rFonts w:ascii="Calibri" w:hAnsi="Calibri" w:cs="Calibri"/>
          <w:szCs w:val="24"/>
        </w:rPr>
        <w:t xml:space="preserve">in favour of </w:t>
      </w:r>
      <w:r w:rsidR="00E306F2" w:rsidRPr="00CD1A91">
        <w:rPr>
          <w:rFonts w:ascii="Calibri" w:hAnsi="Calibri" w:cs="Calibri"/>
          <w:b/>
          <w:szCs w:val="24"/>
        </w:rPr>
        <w:t>Smt. KAMALAKSHI</w:t>
      </w:r>
      <w:r w:rsidR="00E306F2" w:rsidRPr="002D3B07">
        <w:rPr>
          <w:rFonts w:ascii="Calibri" w:hAnsi="Calibri" w:cs="Calibri"/>
          <w:szCs w:val="24"/>
        </w:rPr>
        <w:t>,</w:t>
      </w:r>
      <w:r w:rsidR="00F04BE8">
        <w:rPr>
          <w:rFonts w:ascii="Calibri" w:hAnsi="Calibri" w:cs="Calibri"/>
          <w:szCs w:val="24"/>
        </w:rPr>
        <w:t xml:space="preserve"> </w:t>
      </w:r>
      <w:r w:rsidR="00E306F2">
        <w:rPr>
          <w:rFonts w:ascii="Calibri" w:hAnsi="Calibri" w:cs="Calibri"/>
          <w:szCs w:val="24"/>
        </w:rPr>
        <w:t>w/o</w:t>
      </w:r>
      <w:r w:rsidR="00EA725C">
        <w:rPr>
          <w:rFonts w:ascii="Calibri" w:hAnsi="Calibri" w:cs="Calibri"/>
          <w:szCs w:val="24"/>
        </w:rPr>
        <w:t xml:space="preserve">. </w:t>
      </w:r>
      <w:r w:rsidR="00E306F2" w:rsidRPr="002D3B07">
        <w:rPr>
          <w:rFonts w:ascii="Calibri" w:hAnsi="Calibri" w:cs="Calibri"/>
          <w:bCs/>
          <w:szCs w:val="24"/>
        </w:rPr>
        <w:t>Late.</w:t>
      </w:r>
      <w:r w:rsidR="00EA725C">
        <w:rPr>
          <w:rFonts w:ascii="Calibri" w:hAnsi="Calibri" w:cs="Calibri"/>
          <w:bCs/>
          <w:szCs w:val="24"/>
        </w:rPr>
        <w:t xml:space="preserve"> </w:t>
      </w:r>
      <w:r w:rsidR="004D04D0">
        <w:rPr>
          <w:rFonts w:ascii="Calibri" w:hAnsi="Calibri" w:cs="Calibri"/>
          <w:bCs/>
          <w:szCs w:val="24"/>
        </w:rPr>
        <w:t>Mr</w:t>
      </w:r>
      <w:r w:rsidR="00293761">
        <w:rPr>
          <w:rFonts w:ascii="Calibri" w:hAnsi="Calibri" w:cs="Calibri"/>
          <w:bCs/>
          <w:szCs w:val="24"/>
        </w:rPr>
        <w:t>.</w:t>
      </w:r>
      <w:r w:rsidR="00EA725C">
        <w:rPr>
          <w:rFonts w:ascii="Calibri" w:hAnsi="Calibri" w:cs="Calibri"/>
          <w:bCs/>
          <w:szCs w:val="24"/>
        </w:rPr>
        <w:t xml:space="preserve"> </w:t>
      </w:r>
      <w:r w:rsidR="00E306F2">
        <w:rPr>
          <w:rFonts w:ascii="Calibri" w:hAnsi="Calibri" w:cs="Calibri"/>
          <w:bCs/>
          <w:szCs w:val="24"/>
        </w:rPr>
        <w:t>S</w:t>
      </w:r>
      <w:r w:rsidR="00EA725C">
        <w:rPr>
          <w:rFonts w:ascii="Calibri" w:hAnsi="Calibri" w:cs="Calibri"/>
          <w:bCs/>
          <w:szCs w:val="24"/>
        </w:rPr>
        <w:t xml:space="preserve">. </w:t>
      </w:r>
      <w:r w:rsidR="00E306F2">
        <w:rPr>
          <w:rFonts w:ascii="Calibri" w:hAnsi="Calibri" w:cs="Calibri"/>
          <w:bCs/>
          <w:szCs w:val="24"/>
        </w:rPr>
        <w:t>Revanna</w:t>
      </w:r>
      <w:r w:rsidR="00EA725C">
        <w:rPr>
          <w:rFonts w:ascii="Calibri" w:hAnsi="Calibri" w:cs="Calibri"/>
          <w:bCs/>
          <w:szCs w:val="24"/>
        </w:rPr>
        <w:t xml:space="preserve"> </w:t>
      </w:r>
      <w:r w:rsidR="00293761" w:rsidRPr="00293761">
        <w:rPr>
          <w:rFonts w:ascii="Calibri" w:hAnsi="Calibri" w:cs="Calibri"/>
          <w:b/>
          <w:bCs/>
          <w:szCs w:val="24"/>
        </w:rPr>
        <w:t>(V</w:t>
      </w:r>
      <w:r w:rsidR="00F76D0F">
        <w:rPr>
          <w:rFonts w:ascii="Calibri" w:hAnsi="Calibri" w:cs="Calibri"/>
          <w:b/>
          <w:bCs/>
          <w:szCs w:val="24"/>
        </w:rPr>
        <w:t>ENDOR</w:t>
      </w:r>
      <w:r w:rsidR="00293761" w:rsidRPr="00293761">
        <w:rPr>
          <w:rFonts w:ascii="Calibri" w:hAnsi="Calibri" w:cs="Calibri"/>
          <w:b/>
          <w:bCs/>
          <w:szCs w:val="24"/>
        </w:rPr>
        <w:t>)</w:t>
      </w:r>
    </w:p>
    <w:p w:rsidR="00E306F2" w:rsidRDefault="00E306F2" w:rsidP="00F76D0F">
      <w:pPr>
        <w:pStyle w:val="Heading5"/>
        <w:ind w:left="3600" w:firstLine="720"/>
        <w:rPr>
          <w:rFonts w:ascii="Calibri" w:hAnsi="Calibri" w:cs="Calibri"/>
          <w:b/>
          <w:bCs/>
          <w:szCs w:val="24"/>
        </w:rPr>
      </w:pPr>
      <w:r w:rsidRPr="00E306F2">
        <w:rPr>
          <w:rFonts w:ascii="Calibri" w:hAnsi="Calibri" w:cs="Calibri"/>
          <w:b/>
          <w:bCs/>
          <w:szCs w:val="24"/>
        </w:rPr>
        <w:t>AND</w:t>
      </w:r>
    </w:p>
    <w:p w:rsidR="00F76D0F" w:rsidRPr="00A967DA" w:rsidRDefault="00F76D0F" w:rsidP="00F76D0F">
      <w:pPr>
        <w:rPr>
          <w:sz w:val="16"/>
          <w:szCs w:val="16"/>
        </w:rPr>
      </w:pPr>
    </w:p>
    <w:p w:rsidR="00E306F2" w:rsidRPr="00E306F2" w:rsidRDefault="00E306F2" w:rsidP="00F76D0F">
      <w:pPr>
        <w:pStyle w:val="Heading5"/>
        <w:rPr>
          <w:rFonts w:ascii="Calibri" w:hAnsi="Calibri" w:cs="Calibri"/>
          <w:szCs w:val="24"/>
        </w:rPr>
      </w:pPr>
      <w:r w:rsidRPr="002D3B07">
        <w:rPr>
          <w:rFonts w:ascii="Calibri" w:hAnsi="Calibri" w:cs="Calibri"/>
          <w:szCs w:val="24"/>
        </w:rPr>
        <w:t>A sum of</w:t>
      </w:r>
      <w:r w:rsidR="00124584">
        <w:rPr>
          <w:rFonts w:ascii="Calibri" w:hAnsi="Calibri" w:cs="Calibri"/>
          <w:szCs w:val="24"/>
        </w:rPr>
        <w:t xml:space="preserve"> </w:t>
      </w:r>
      <w:r>
        <w:rPr>
          <w:rFonts w:ascii="Calibri" w:hAnsi="Calibri" w:cs="Calibri"/>
          <w:b/>
          <w:szCs w:val="24"/>
        </w:rPr>
        <w:t>Rs. 5</w:t>
      </w:r>
      <w:r w:rsidRPr="002D3B07">
        <w:rPr>
          <w:rFonts w:ascii="Calibri" w:hAnsi="Calibri" w:cs="Calibri"/>
          <w:b/>
          <w:szCs w:val="24"/>
        </w:rPr>
        <w:t xml:space="preserve">,00,000/- (Rupees </w:t>
      </w:r>
      <w:r>
        <w:rPr>
          <w:rFonts w:ascii="Calibri" w:hAnsi="Calibri" w:cs="Calibri"/>
          <w:b/>
          <w:szCs w:val="24"/>
        </w:rPr>
        <w:t>Five</w:t>
      </w:r>
      <w:r w:rsidRPr="002D3B07">
        <w:rPr>
          <w:rFonts w:ascii="Calibri" w:hAnsi="Calibri" w:cs="Calibri"/>
          <w:b/>
          <w:szCs w:val="24"/>
        </w:rPr>
        <w:t xml:space="preserve"> Lakhs Only</w:t>
      </w:r>
      <w:r w:rsidRPr="002D3B07">
        <w:rPr>
          <w:rFonts w:ascii="Calibri" w:hAnsi="Calibri" w:cs="Calibri"/>
          <w:szCs w:val="24"/>
        </w:rPr>
        <w:t>)from the Purchase</w:t>
      </w:r>
      <w:r w:rsidR="00D91509">
        <w:rPr>
          <w:rFonts w:ascii="Calibri" w:hAnsi="Calibri" w:cs="Calibri"/>
          <w:szCs w:val="24"/>
        </w:rPr>
        <w:t>r</w:t>
      </w:r>
      <w:r w:rsidR="002F2026">
        <w:rPr>
          <w:rFonts w:ascii="Calibri" w:hAnsi="Calibri" w:cs="Calibri"/>
          <w:szCs w:val="24"/>
        </w:rPr>
        <w:t>s</w:t>
      </w:r>
      <w:r w:rsidR="008F7D39">
        <w:rPr>
          <w:rFonts w:ascii="Calibri" w:hAnsi="Calibri" w:cs="Calibri"/>
          <w:szCs w:val="24"/>
        </w:rPr>
        <w:t xml:space="preserve"> </w:t>
      </w:r>
      <w:r w:rsidR="00D91509">
        <w:rPr>
          <w:rFonts w:ascii="Calibri" w:hAnsi="Calibri" w:cs="Calibri"/>
          <w:szCs w:val="24"/>
        </w:rPr>
        <w:t xml:space="preserve">through NEFT vide </w:t>
      </w:r>
      <w:r w:rsidR="002F2026">
        <w:rPr>
          <w:rFonts w:ascii="Calibri" w:hAnsi="Calibri" w:cs="Calibri"/>
          <w:szCs w:val="24"/>
        </w:rPr>
        <w:t xml:space="preserve">Reference Number </w:t>
      </w:r>
      <w:r w:rsidR="002F2026" w:rsidRPr="006558EB">
        <w:rPr>
          <w:rFonts w:ascii="Calibri" w:hAnsi="Calibri" w:cs="Calibri"/>
          <w:b/>
          <w:szCs w:val="24"/>
        </w:rPr>
        <w:t>N332201321324383</w:t>
      </w:r>
      <w:r w:rsidR="004D04D0">
        <w:rPr>
          <w:rFonts w:ascii="Calibri" w:hAnsi="Calibri" w:cs="Calibri"/>
          <w:szCs w:val="24"/>
        </w:rPr>
        <w:t xml:space="preserve"> D</w:t>
      </w:r>
      <w:r w:rsidR="002F2026">
        <w:rPr>
          <w:rFonts w:ascii="Calibri" w:hAnsi="Calibri" w:cs="Calibri"/>
          <w:szCs w:val="24"/>
        </w:rPr>
        <w:t xml:space="preserve">ated </w:t>
      </w:r>
      <w:r w:rsidR="002F2026" w:rsidRPr="006558EB">
        <w:rPr>
          <w:rFonts w:ascii="Calibri" w:hAnsi="Calibri" w:cs="Calibri"/>
          <w:b/>
          <w:szCs w:val="24"/>
        </w:rPr>
        <w:t>27-11-2020</w:t>
      </w:r>
      <w:r w:rsidR="006558EB">
        <w:rPr>
          <w:rFonts w:ascii="Calibri" w:hAnsi="Calibri" w:cs="Calibri"/>
          <w:szCs w:val="24"/>
        </w:rPr>
        <w:t>.</w:t>
      </w:r>
      <w:r w:rsidR="00124584">
        <w:rPr>
          <w:rFonts w:ascii="Calibri" w:hAnsi="Calibri" w:cs="Calibri"/>
          <w:szCs w:val="24"/>
        </w:rPr>
        <w:t xml:space="preserve"> </w:t>
      </w:r>
      <w:r w:rsidR="002F2026" w:rsidRPr="00293761">
        <w:rPr>
          <w:rFonts w:ascii="Calibri" w:hAnsi="Calibri" w:cs="Calibri"/>
          <w:b/>
          <w:szCs w:val="24"/>
        </w:rPr>
        <w:t>Rs50,000</w:t>
      </w:r>
      <w:r w:rsidR="00124584">
        <w:rPr>
          <w:rFonts w:ascii="Calibri" w:hAnsi="Calibri" w:cs="Calibri"/>
          <w:b/>
          <w:szCs w:val="24"/>
        </w:rPr>
        <w:t xml:space="preserve"> </w:t>
      </w:r>
      <w:r w:rsidR="00F03144">
        <w:rPr>
          <w:rFonts w:ascii="Calibri" w:hAnsi="Calibri" w:cs="Calibri"/>
          <w:b/>
          <w:szCs w:val="24"/>
        </w:rPr>
        <w:t xml:space="preserve">(Rupees Fifty Thousand </w:t>
      </w:r>
      <w:r w:rsidR="00946D3B">
        <w:rPr>
          <w:rFonts w:ascii="Calibri" w:hAnsi="Calibri" w:cs="Calibri"/>
          <w:b/>
          <w:szCs w:val="24"/>
        </w:rPr>
        <w:t>O</w:t>
      </w:r>
      <w:r w:rsidR="002F2026" w:rsidRPr="00293761">
        <w:rPr>
          <w:rFonts w:ascii="Calibri" w:hAnsi="Calibri" w:cs="Calibri"/>
          <w:b/>
          <w:szCs w:val="24"/>
        </w:rPr>
        <w:t>nly)</w:t>
      </w:r>
      <w:r w:rsidR="002F2026">
        <w:rPr>
          <w:rFonts w:ascii="Calibri" w:hAnsi="Calibri" w:cs="Calibri"/>
          <w:szCs w:val="24"/>
        </w:rPr>
        <w:t xml:space="preserve"> AND</w:t>
      </w:r>
      <w:r w:rsidR="00124584">
        <w:rPr>
          <w:rFonts w:ascii="Calibri" w:hAnsi="Calibri" w:cs="Calibri"/>
          <w:szCs w:val="24"/>
        </w:rPr>
        <w:t xml:space="preserve"> </w:t>
      </w:r>
      <w:r w:rsidR="002F2026">
        <w:rPr>
          <w:rFonts w:ascii="Calibri" w:hAnsi="Calibri" w:cs="Calibri"/>
          <w:szCs w:val="24"/>
        </w:rPr>
        <w:t xml:space="preserve">through NEFT vide Reference Number </w:t>
      </w:r>
      <w:r w:rsidR="002F2026" w:rsidRPr="004D04D0">
        <w:rPr>
          <w:rFonts w:ascii="Calibri" w:hAnsi="Calibri" w:cs="Calibri"/>
          <w:b/>
          <w:szCs w:val="24"/>
        </w:rPr>
        <w:t>N335201323084111</w:t>
      </w:r>
      <w:r w:rsidR="004D04D0">
        <w:rPr>
          <w:rFonts w:ascii="Calibri" w:hAnsi="Calibri" w:cs="Calibri"/>
          <w:b/>
          <w:szCs w:val="24"/>
        </w:rPr>
        <w:t xml:space="preserve">.           </w:t>
      </w:r>
      <w:r w:rsidR="004D04D0">
        <w:rPr>
          <w:rFonts w:ascii="Calibri" w:hAnsi="Calibri" w:cs="Calibri"/>
          <w:szCs w:val="24"/>
        </w:rPr>
        <w:t xml:space="preserve"> D</w:t>
      </w:r>
      <w:r w:rsidR="002F2026">
        <w:rPr>
          <w:rFonts w:ascii="Calibri" w:hAnsi="Calibri" w:cs="Calibri"/>
          <w:szCs w:val="24"/>
        </w:rPr>
        <w:t xml:space="preserve">ated </w:t>
      </w:r>
      <w:r w:rsidR="002F2026" w:rsidRPr="004D04D0">
        <w:rPr>
          <w:rFonts w:ascii="Calibri" w:hAnsi="Calibri" w:cs="Calibri"/>
          <w:b/>
          <w:szCs w:val="24"/>
        </w:rPr>
        <w:t>30-11-2020</w:t>
      </w:r>
      <w:r w:rsidR="004D04D0">
        <w:rPr>
          <w:rFonts w:ascii="Calibri" w:hAnsi="Calibri" w:cs="Calibri"/>
          <w:b/>
          <w:szCs w:val="24"/>
        </w:rPr>
        <w:t>.</w:t>
      </w:r>
      <w:r w:rsidR="008F7D39">
        <w:rPr>
          <w:rFonts w:ascii="Calibri" w:hAnsi="Calibri" w:cs="Calibri"/>
          <w:b/>
          <w:szCs w:val="24"/>
        </w:rPr>
        <w:t xml:space="preserve"> </w:t>
      </w:r>
      <w:r w:rsidR="004D04D0" w:rsidRPr="00293761">
        <w:rPr>
          <w:rFonts w:ascii="Calibri" w:hAnsi="Calibri" w:cs="Calibri"/>
          <w:b/>
          <w:szCs w:val="24"/>
        </w:rPr>
        <w:t>Rs</w:t>
      </w:r>
      <w:r w:rsidR="008F7D39">
        <w:rPr>
          <w:rFonts w:ascii="Calibri" w:hAnsi="Calibri" w:cs="Calibri"/>
          <w:b/>
          <w:szCs w:val="24"/>
        </w:rPr>
        <w:t>.</w:t>
      </w:r>
      <w:r w:rsidR="004D04D0" w:rsidRPr="00293761">
        <w:rPr>
          <w:rFonts w:ascii="Calibri" w:hAnsi="Calibri" w:cs="Calibri"/>
          <w:b/>
          <w:szCs w:val="24"/>
        </w:rPr>
        <w:t xml:space="preserve"> 4,50,000</w:t>
      </w:r>
      <w:r w:rsidR="008F7D39">
        <w:rPr>
          <w:rFonts w:ascii="Calibri" w:hAnsi="Calibri" w:cs="Calibri"/>
          <w:b/>
          <w:szCs w:val="24"/>
        </w:rPr>
        <w:t xml:space="preserve">/- </w:t>
      </w:r>
      <w:r w:rsidR="004D04D0" w:rsidRPr="00293761">
        <w:rPr>
          <w:rFonts w:ascii="Calibri" w:hAnsi="Calibri" w:cs="Calibri"/>
          <w:b/>
          <w:szCs w:val="24"/>
        </w:rPr>
        <w:t>(Rupees Four</w:t>
      </w:r>
      <w:r w:rsidR="002F2026" w:rsidRPr="00293761">
        <w:rPr>
          <w:rFonts w:ascii="Calibri" w:hAnsi="Calibri" w:cs="Calibri"/>
          <w:b/>
          <w:szCs w:val="24"/>
        </w:rPr>
        <w:t xml:space="preserve"> Lakhs Fifty Thousand </w:t>
      </w:r>
      <w:r w:rsidR="00946D3B">
        <w:rPr>
          <w:rFonts w:ascii="Calibri" w:hAnsi="Calibri" w:cs="Calibri"/>
          <w:b/>
          <w:szCs w:val="24"/>
        </w:rPr>
        <w:t>O</w:t>
      </w:r>
      <w:r w:rsidR="002F2026" w:rsidRPr="00F03144">
        <w:rPr>
          <w:rFonts w:ascii="Calibri" w:hAnsi="Calibri" w:cs="Calibri"/>
          <w:b/>
          <w:szCs w:val="24"/>
        </w:rPr>
        <w:t>nly)</w:t>
      </w:r>
      <w:r w:rsidR="00124584">
        <w:rPr>
          <w:rFonts w:ascii="Calibri" w:hAnsi="Calibri" w:cs="Calibri"/>
          <w:b/>
          <w:szCs w:val="24"/>
        </w:rPr>
        <w:t xml:space="preserve"> </w:t>
      </w:r>
      <w:r w:rsidR="0050456D">
        <w:rPr>
          <w:rFonts w:ascii="Calibri" w:hAnsi="Calibri" w:cs="Calibri"/>
          <w:szCs w:val="24"/>
        </w:rPr>
        <w:t>in</w:t>
      </w:r>
      <w:r w:rsidR="004D04D0">
        <w:rPr>
          <w:rFonts w:ascii="Calibri" w:hAnsi="Calibri" w:cs="Calibri"/>
          <w:szCs w:val="24"/>
        </w:rPr>
        <w:t>favor</w:t>
      </w:r>
      <w:r>
        <w:rPr>
          <w:rFonts w:ascii="Calibri" w:hAnsi="Calibri" w:cs="Calibri"/>
          <w:szCs w:val="24"/>
        </w:rPr>
        <w:t xml:space="preserve"> of </w:t>
      </w:r>
      <w:r w:rsidRPr="00E306F2">
        <w:rPr>
          <w:rFonts w:ascii="Calibri" w:hAnsi="Calibri" w:cs="Calibri"/>
          <w:b/>
          <w:szCs w:val="24"/>
        </w:rPr>
        <w:t>M/S RISHABH VENTURES</w:t>
      </w:r>
      <w:r w:rsidR="00293761">
        <w:rPr>
          <w:rFonts w:ascii="Calibri" w:hAnsi="Calibri" w:cs="Calibri"/>
          <w:b/>
          <w:szCs w:val="24"/>
        </w:rPr>
        <w:t xml:space="preserve"> (CONFIRMING PARTY)</w:t>
      </w:r>
    </w:p>
    <w:p w:rsidR="009253B2" w:rsidRPr="002D3B07" w:rsidRDefault="009253B2" w:rsidP="00F76D0F">
      <w:pPr>
        <w:pStyle w:val="BodyText"/>
        <w:jc w:val="both"/>
        <w:rPr>
          <w:rFonts w:ascii="Calibri" w:hAnsi="Calibri" w:cs="Calibri"/>
          <w:sz w:val="24"/>
          <w:szCs w:val="24"/>
        </w:rPr>
      </w:pPr>
    </w:p>
    <w:p w:rsidR="009253B2" w:rsidRPr="002D3B07" w:rsidRDefault="009253B2" w:rsidP="009253B2">
      <w:pPr>
        <w:pStyle w:val="BodyText"/>
        <w:ind w:firstLine="360"/>
        <w:jc w:val="both"/>
        <w:rPr>
          <w:rFonts w:ascii="Calibri" w:hAnsi="Calibri" w:cs="Calibri"/>
          <w:sz w:val="24"/>
          <w:szCs w:val="24"/>
        </w:rPr>
      </w:pPr>
      <w:r w:rsidRPr="002D3B07">
        <w:rPr>
          <w:rFonts w:ascii="Calibri" w:hAnsi="Calibri" w:cs="Calibri"/>
          <w:sz w:val="24"/>
          <w:szCs w:val="24"/>
        </w:rPr>
        <w:t xml:space="preserve">That in consideration of payment of the entire sale consideration of </w:t>
      </w:r>
      <w:r w:rsidR="00E306F2">
        <w:rPr>
          <w:rFonts w:ascii="Calibri" w:hAnsi="Calibri" w:cs="Calibri"/>
          <w:b/>
          <w:bCs/>
          <w:sz w:val="24"/>
          <w:szCs w:val="24"/>
        </w:rPr>
        <w:t>Rs. 23</w:t>
      </w:r>
      <w:r w:rsidR="00E720FA">
        <w:rPr>
          <w:rFonts w:ascii="Calibri" w:hAnsi="Calibri" w:cs="Calibri"/>
          <w:b/>
          <w:bCs/>
          <w:sz w:val="24"/>
          <w:szCs w:val="24"/>
        </w:rPr>
        <w:t>,50,000/- (Rs. Twenty Three</w:t>
      </w:r>
      <w:r w:rsidRPr="002D3B07">
        <w:rPr>
          <w:rFonts w:ascii="Calibri" w:hAnsi="Calibri" w:cs="Calibri"/>
          <w:b/>
          <w:bCs/>
          <w:sz w:val="24"/>
          <w:szCs w:val="24"/>
        </w:rPr>
        <w:t xml:space="preserve"> Lakh </w:t>
      </w:r>
      <w:r w:rsidR="00E720FA">
        <w:rPr>
          <w:rFonts w:ascii="Calibri" w:hAnsi="Calibri" w:cs="Calibri"/>
          <w:b/>
          <w:bCs/>
          <w:sz w:val="24"/>
          <w:szCs w:val="24"/>
        </w:rPr>
        <w:t xml:space="preserve">and Fifty thousand </w:t>
      </w:r>
      <w:r w:rsidRPr="002D3B07">
        <w:rPr>
          <w:rFonts w:ascii="Calibri" w:hAnsi="Calibri" w:cs="Calibri"/>
          <w:b/>
          <w:bCs/>
          <w:sz w:val="24"/>
          <w:szCs w:val="24"/>
        </w:rPr>
        <w:t>only)</w:t>
      </w:r>
      <w:r w:rsidRPr="002D3B07">
        <w:rPr>
          <w:rFonts w:ascii="Calibri" w:hAnsi="Calibri" w:cs="Calibri"/>
          <w:sz w:val="24"/>
          <w:szCs w:val="24"/>
        </w:rPr>
        <w:t xml:space="preserve"> made by the purchaser to the vendor</w:t>
      </w:r>
      <w:r w:rsidR="008532ED" w:rsidRPr="008532ED">
        <w:rPr>
          <w:rStyle w:val="Heading5Char"/>
          <w:rFonts w:ascii="Calibri" w:hAnsi="Calibri" w:cs="Calibri"/>
          <w:color w:val="auto"/>
        </w:rPr>
        <w:t xml:space="preserve"> </w:t>
      </w:r>
      <w:r w:rsidR="008532ED" w:rsidRPr="00901DA4">
        <w:rPr>
          <w:rStyle w:val="Heading5Char"/>
          <w:rFonts w:ascii="Calibri" w:hAnsi="Calibri" w:cs="Calibri"/>
          <w:color w:val="auto"/>
        </w:rPr>
        <w:t xml:space="preserve">and </w:t>
      </w:r>
      <w:r w:rsidR="008532ED">
        <w:rPr>
          <w:rStyle w:val="Heading5Char"/>
          <w:rFonts w:ascii="Calibri" w:hAnsi="Calibri" w:cs="Calibri"/>
          <w:color w:val="auto"/>
        </w:rPr>
        <w:t>Confirming Party</w:t>
      </w:r>
      <w:r w:rsidRPr="002D3B07">
        <w:rPr>
          <w:rFonts w:ascii="Calibri" w:hAnsi="Calibri" w:cs="Calibri"/>
          <w:sz w:val="24"/>
          <w:szCs w:val="24"/>
        </w:rPr>
        <w:t xml:space="preserve"> as stated above, thus, the vendor</w:t>
      </w:r>
      <w:r w:rsidR="008532ED" w:rsidRPr="008532ED">
        <w:rPr>
          <w:rStyle w:val="Heading5Char"/>
          <w:rFonts w:ascii="Calibri" w:hAnsi="Calibri" w:cs="Calibri"/>
          <w:color w:val="auto"/>
        </w:rPr>
        <w:t xml:space="preserve"> </w:t>
      </w:r>
      <w:r w:rsidR="008532ED" w:rsidRPr="00901DA4">
        <w:rPr>
          <w:rStyle w:val="Heading5Char"/>
          <w:rFonts w:ascii="Calibri" w:hAnsi="Calibri" w:cs="Calibri"/>
          <w:color w:val="auto"/>
        </w:rPr>
        <w:t xml:space="preserve">and </w:t>
      </w:r>
      <w:r w:rsidR="008532ED">
        <w:rPr>
          <w:rStyle w:val="Heading5Char"/>
          <w:rFonts w:ascii="Calibri" w:hAnsi="Calibri" w:cs="Calibri"/>
          <w:color w:val="auto"/>
        </w:rPr>
        <w:t>Confirming Party</w:t>
      </w:r>
      <w:r w:rsidRPr="002D3B07">
        <w:rPr>
          <w:rFonts w:ascii="Calibri" w:hAnsi="Calibri" w:cs="Calibri"/>
          <w:sz w:val="24"/>
          <w:szCs w:val="24"/>
        </w:rPr>
        <w:t xml:space="preserve"> acknowledges the receipt of the entire sale consideration and as the absolute and beneficial owner of the schedule property, the vendor</w:t>
      </w:r>
      <w:r w:rsidR="008532ED">
        <w:rPr>
          <w:rFonts w:ascii="Calibri" w:hAnsi="Calibri" w:cs="Calibri"/>
          <w:sz w:val="24"/>
          <w:szCs w:val="24"/>
        </w:rPr>
        <w:t xml:space="preserve"> </w:t>
      </w:r>
      <w:r w:rsidR="008532ED" w:rsidRPr="00901DA4">
        <w:rPr>
          <w:rStyle w:val="Heading5Char"/>
          <w:rFonts w:ascii="Calibri" w:hAnsi="Calibri" w:cs="Calibri"/>
          <w:color w:val="auto"/>
        </w:rPr>
        <w:t xml:space="preserve">and </w:t>
      </w:r>
      <w:r w:rsidR="008532ED">
        <w:rPr>
          <w:rStyle w:val="Heading5Char"/>
          <w:rFonts w:ascii="Calibri" w:hAnsi="Calibri" w:cs="Calibri"/>
          <w:color w:val="auto"/>
        </w:rPr>
        <w:t>Confirming Party</w:t>
      </w:r>
      <w:r w:rsidRPr="002D3B07">
        <w:rPr>
          <w:rFonts w:ascii="Calibri" w:hAnsi="Calibri" w:cs="Calibri"/>
          <w:sz w:val="24"/>
          <w:szCs w:val="24"/>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w:t>
      </w:r>
      <w:r w:rsidR="00E306F2">
        <w:rPr>
          <w:rFonts w:ascii="Calibri" w:hAnsi="Calibri" w:cs="Calibri"/>
          <w:sz w:val="24"/>
          <w:szCs w:val="24"/>
        </w:rPr>
        <w:t>s</w:t>
      </w:r>
      <w:r w:rsidRPr="002D3B07">
        <w:rPr>
          <w:rFonts w:ascii="Calibri" w:hAnsi="Calibri" w:cs="Calibri"/>
          <w:sz w:val="24"/>
          <w:szCs w:val="24"/>
        </w:rPr>
        <w:t xml:space="preserve"> in the schedule property hereby conveyed and every part thereof, free from all encumbrances, charges, liens, attachments, acquisitions, demands, arrears of taxes and claims of whatsoever nature, created by the vendor</w:t>
      </w:r>
      <w:r w:rsidR="00E306F2">
        <w:rPr>
          <w:rFonts w:ascii="Calibri" w:hAnsi="Calibri" w:cs="Calibri"/>
          <w:sz w:val="24"/>
          <w:szCs w:val="24"/>
        </w:rPr>
        <w:t>s</w:t>
      </w:r>
      <w:r w:rsidRPr="002D3B07">
        <w:rPr>
          <w:rFonts w:ascii="Calibri" w:hAnsi="Calibri" w:cs="Calibri"/>
          <w:sz w:val="24"/>
          <w:szCs w:val="24"/>
        </w:rPr>
        <w:t xml:space="preserve"> or anyone claiming under or through his. The PURCHASER TO HAVE AND TO HOLD the schedule property and any part thereof by herself, her legal heirs, representatives, successors and assigns absolutely and forever.</w:t>
      </w:r>
    </w:p>
    <w:p w:rsidR="009253B2" w:rsidRPr="002D3B07" w:rsidRDefault="009253B2" w:rsidP="009253B2">
      <w:pPr>
        <w:pStyle w:val="BodyText"/>
        <w:jc w:val="both"/>
        <w:rPr>
          <w:rFonts w:ascii="Calibri" w:hAnsi="Calibri" w:cs="Calibri"/>
          <w:sz w:val="24"/>
          <w:szCs w:val="24"/>
        </w:rPr>
      </w:pPr>
    </w:p>
    <w:p w:rsidR="009253B2" w:rsidRDefault="009253B2" w:rsidP="009253B2">
      <w:pPr>
        <w:pStyle w:val="BodyText"/>
        <w:jc w:val="both"/>
        <w:rPr>
          <w:rFonts w:ascii="Calibri" w:hAnsi="Calibri" w:cs="Calibri"/>
          <w:sz w:val="24"/>
          <w:szCs w:val="24"/>
        </w:rPr>
      </w:pPr>
      <w:r w:rsidRPr="002D3B07">
        <w:rPr>
          <w:rFonts w:ascii="Calibri" w:hAnsi="Calibri" w:cs="Calibri"/>
          <w:sz w:val="24"/>
          <w:szCs w:val="24"/>
        </w:rPr>
        <w:t xml:space="preserve">The vendor </w:t>
      </w:r>
      <w:r w:rsidR="008532ED" w:rsidRPr="00901DA4">
        <w:rPr>
          <w:rStyle w:val="Heading5Char"/>
          <w:rFonts w:ascii="Calibri" w:hAnsi="Calibri" w:cs="Calibri"/>
          <w:color w:val="auto"/>
        </w:rPr>
        <w:t xml:space="preserve">and </w:t>
      </w:r>
      <w:r w:rsidR="008532ED">
        <w:rPr>
          <w:rStyle w:val="Heading5Char"/>
          <w:rFonts w:ascii="Calibri" w:hAnsi="Calibri" w:cs="Calibri"/>
          <w:color w:val="auto"/>
        </w:rPr>
        <w:t>Confirming Party</w:t>
      </w:r>
      <w:r w:rsidR="008532ED" w:rsidRPr="00901DA4">
        <w:rPr>
          <w:rStyle w:val="Heading5Char"/>
          <w:rFonts w:ascii="Calibri" w:hAnsi="Calibri" w:cs="Calibri"/>
          <w:color w:val="auto"/>
        </w:rPr>
        <w:t xml:space="preserve"> </w:t>
      </w:r>
      <w:r w:rsidRPr="002D3B07">
        <w:rPr>
          <w:rFonts w:ascii="Calibri" w:hAnsi="Calibri" w:cs="Calibri"/>
          <w:sz w:val="24"/>
          <w:szCs w:val="24"/>
        </w:rPr>
        <w:t>hereby assures the purchaser that they have not willingly or unknowingly done or been a party to any act or things, whereby the right, title and interest of the vendor</w:t>
      </w:r>
      <w:r w:rsidR="008532ED">
        <w:rPr>
          <w:rFonts w:ascii="Calibri" w:hAnsi="Calibri" w:cs="Calibri"/>
          <w:sz w:val="24"/>
          <w:szCs w:val="24"/>
        </w:rPr>
        <w:t xml:space="preserve"> </w:t>
      </w:r>
      <w:r w:rsidR="008532ED" w:rsidRPr="00901DA4">
        <w:rPr>
          <w:rStyle w:val="Heading5Char"/>
          <w:rFonts w:ascii="Calibri" w:hAnsi="Calibri" w:cs="Calibri"/>
          <w:color w:val="auto"/>
        </w:rPr>
        <w:t xml:space="preserve">and </w:t>
      </w:r>
      <w:r w:rsidR="008532ED">
        <w:rPr>
          <w:rStyle w:val="Heading5Char"/>
          <w:rFonts w:ascii="Calibri" w:hAnsi="Calibri" w:cs="Calibri"/>
          <w:color w:val="auto"/>
        </w:rPr>
        <w:t>Confirming Party</w:t>
      </w:r>
      <w:r w:rsidRPr="002D3B07">
        <w:rPr>
          <w:rFonts w:ascii="Calibri" w:hAnsi="Calibri" w:cs="Calibri"/>
          <w:sz w:val="24"/>
          <w:szCs w:val="24"/>
        </w:rPr>
        <w:t xml:space="preserve"> on the schedule property or any part thereof shall or can be impeached. The vendor further assures the purchaser that they have full and unrestricted right in and over the schedule property hereby conveyed.</w:t>
      </w:r>
    </w:p>
    <w:p w:rsidR="009253B2" w:rsidRPr="002D3B07" w:rsidRDefault="009253B2" w:rsidP="009253B2">
      <w:pPr>
        <w:pStyle w:val="BodyText"/>
        <w:jc w:val="both"/>
        <w:rPr>
          <w:rFonts w:ascii="Calibri" w:hAnsi="Calibri" w:cs="Calibri"/>
          <w:sz w:val="24"/>
          <w:szCs w:val="24"/>
        </w:rPr>
      </w:pPr>
    </w:p>
    <w:p w:rsidR="00A967DA" w:rsidRDefault="00A967DA">
      <w:pPr>
        <w:rPr>
          <w:rFonts w:ascii="Calibri" w:hAnsi="Calibri" w:cs="Calibri"/>
          <w:b w:val="0"/>
          <w:color w:val="000000"/>
          <w:sz w:val="24"/>
          <w:szCs w:val="24"/>
          <w:u w:val="none"/>
        </w:rPr>
      </w:pPr>
      <w:r>
        <w:rPr>
          <w:rFonts w:ascii="Calibri" w:hAnsi="Calibri" w:cs="Calibri"/>
          <w:sz w:val="24"/>
          <w:szCs w:val="24"/>
        </w:rPr>
        <w:br w:type="page"/>
      </w:r>
    </w:p>
    <w:p w:rsidR="00946D3B" w:rsidRDefault="009253B2" w:rsidP="009253B2">
      <w:pPr>
        <w:pStyle w:val="BodyText"/>
        <w:jc w:val="both"/>
        <w:rPr>
          <w:rFonts w:ascii="Calibri" w:hAnsi="Calibri" w:cs="Calibri"/>
          <w:sz w:val="24"/>
          <w:szCs w:val="24"/>
        </w:rPr>
      </w:pPr>
      <w:r w:rsidRPr="002D3B07">
        <w:rPr>
          <w:rFonts w:ascii="Calibri" w:hAnsi="Calibri" w:cs="Calibri"/>
          <w:sz w:val="24"/>
          <w:szCs w:val="24"/>
        </w:rPr>
        <w:lastRenderedPageBreak/>
        <w:t>The vendor</w:t>
      </w:r>
      <w:r w:rsidR="008532ED">
        <w:rPr>
          <w:rFonts w:ascii="Calibri" w:hAnsi="Calibri" w:cs="Calibri"/>
          <w:sz w:val="24"/>
          <w:szCs w:val="24"/>
        </w:rPr>
        <w:t xml:space="preserve"> </w:t>
      </w:r>
      <w:r w:rsidR="008532ED" w:rsidRPr="00901DA4">
        <w:rPr>
          <w:rStyle w:val="Heading5Char"/>
          <w:rFonts w:ascii="Calibri" w:hAnsi="Calibri" w:cs="Calibri"/>
          <w:color w:val="auto"/>
        </w:rPr>
        <w:t xml:space="preserve">and </w:t>
      </w:r>
      <w:r w:rsidR="008532ED">
        <w:rPr>
          <w:rStyle w:val="Heading5Char"/>
          <w:rFonts w:ascii="Calibri" w:hAnsi="Calibri" w:cs="Calibri"/>
          <w:color w:val="auto"/>
        </w:rPr>
        <w:t>Confirming Party</w:t>
      </w:r>
      <w:r w:rsidRPr="002D3B07">
        <w:rPr>
          <w:rFonts w:ascii="Calibri" w:hAnsi="Calibri" w:cs="Calibri"/>
          <w:sz w:val="24"/>
          <w:szCs w:val="24"/>
        </w:rPr>
        <w:t xml:space="preserve">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r w:rsidR="000863F0" w:rsidRPr="002D3B07">
        <w:rPr>
          <w:rFonts w:ascii="Calibri" w:hAnsi="Calibri" w:cs="Calibri"/>
          <w:sz w:val="24"/>
          <w:szCs w:val="24"/>
        </w:rPr>
        <w:t>In case</w:t>
      </w:r>
      <w:r w:rsidRPr="002D3B07">
        <w:rPr>
          <w:rFonts w:ascii="Calibri" w:hAnsi="Calibri" w:cs="Calibri"/>
          <w:sz w:val="24"/>
          <w:szCs w:val="24"/>
        </w:rPr>
        <w:t xml:space="preserve"> of any such dispute or claim arises in future, the vendor shall clear the same at their own costs and risks. </w:t>
      </w:r>
      <w:r w:rsidR="00946D3B" w:rsidRPr="002D3B07">
        <w:rPr>
          <w:rFonts w:ascii="Calibri" w:hAnsi="Calibri" w:cs="Calibri"/>
          <w:sz w:val="24"/>
          <w:szCs w:val="24"/>
        </w:rPr>
        <w:t>In case</w:t>
      </w:r>
      <w:r w:rsidRPr="002D3B07">
        <w:rPr>
          <w:rFonts w:ascii="Calibri" w:hAnsi="Calibri" w:cs="Calibri"/>
          <w:sz w:val="24"/>
          <w:szCs w:val="24"/>
        </w:rPr>
        <w:t xml:space="preserve"> the purchaser suffers any loss, expenses or inconvenience on account of such claims or disputes, then the vendor shall reimburse and compensate the purchase against the same.</w:t>
      </w:r>
    </w:p>
    <w:p w:rsidR="009253B2" w:rsidRPr="002D3B07" w:rsidRDefault="009253B2" w:rsidP="009253B2">
      <w:pPr>
        <w:pStyle w:val="BodyText"/>
        <w:jc w:val="both"/>
        <w:rPr>
          <w:rFonts w:ascii="Calibri" w:hAnsi="Calibri" w:cs="Calibri"/>
          <w:sz w:val="24"/>
          <w:szCs w:val="24"/>
        </w:rPr>
      </w:pPr>
    </w:p>
    <w:p w:rsidR="009253B2" w:rsidRPr="00901DA4" w:rsidRDefault="009253B2" w:rsidP="00946D3B">
      <w:pPr>
        <w:jc w:val="both"/>
        <w:rPr>
          <w:rFonts w:ascii="Calibri" w:hAnsi="Calibri" w:cs="Calibri"/>
          <w:b w:val="0"/>
          <w:color w:val="auto"/>
          <w:sz w:val="24"/>
          <w:szCs w:val="24"/>
          <w:u w:val="none"/>
        </w:rPr>
      </w:pPr>
      <w:r w:rsidRPr="00901DA4">
        <w:rPr>
          <w:rStyle w:val="Heading5Char"/>
          <w:rFonts w:ascii="Calibri" w:hAnsi="Calibri" w:cs="Calibri"/>
          <w:b w:val="0"/>
          <w:color w:val="auto"/>
          <w:u w:val="none"/>
        </w:rPr>
        <w:t xml:space="preserve">The Vendor </w:t>
      </w:r>
      <w:r w:rsidR="00E306F2" w:rsidRPr="00901DA4">
        <w:rPr>
          <w:rStyle w:val="Heading5Char"/>
          <w:rFonts w:ascii="Calibri" w:hAnsi="Calibri" w:cs="Calibri"/>
          <w:b w:val="0"/>
          <w:color w:val="auto"/>
          <w:u w:val="none"/>
        </w:rPr>
        <w:t xml:space="preserve">and </w:t>
      </w:r>
      <w:r w:rsidR="00946D3B">
        <w:rPr>
          <w:rStyle w:val="Heading5Char"/>
          <w:rFonts w:ascii="Calibri" w:hAnsi="Calibri" w:cs="Calibri"/>
          <w:b w:val="0"/>
          <w:color w:val="auto"/>
          <w:u w:val="none"/>
        </w:rPr>
        <w:t>Confirming Party</w:t>
      </w:r>
      <w:r w:rsidRPr="00901DA4">
        <w:rPr>
          <w:rStyle w:val="Heading5Char"/>
          <w:rFonts w:ascii="Calibri" w:hAnsi="Calibri" w:cs="Calibri"/>
          <w:b w:val="0"/>
          <w:color w:val="auto"/>
          <w:u w:val="none"/>
        </w:rPr>
        <w:t xml:space="preserve"> also assure the Purchasers that the Schedule  property is free from all sorts of  encumbrances, charges of prior sale, gift, mortgage, pledge, agreement to sell, loan lease, lien, decree, litigation, acquisition, injunction, hyphenation, notification, attachment, security, surety, stay, proceeding an any legal flaws; and that the land owner/ developer is fully competent to sell the same to the Purchaser having perfect title over the property and if found otherwise intentionally or otherwise as a result of which the possession of the Schedule  property or any part thereof is disturbed at any time after the execution of this sale deed and even after regist</w:t>
      </w:r>
      <w:r w:rsidR="008532ED">
        <w:rPr>
          <w:rStyle w:val="Heading5Char"/>
          <w:rFonts w:ascii="Calibri" w:hAnsi="Calibri" w:cs="Calibri"/>
          <w:b w:val="0"/>
          <w:color w:val="auto"/>
          <w:u w:val="none"/>
        </w:rPr>
        <w:t>ration of sale deed, the vendor and</w:t>
      </w:r>
      <w:r w:rsidRPr="00901DA4">
        <w:rPr>
          <w:rStyle w:val="Heading5Char"/>
          <w:rFonts w:ascii="Calibri" w:hAnsi="Calibri" w:cs="Calibri"/>
          <w:b w:val="0"/>
          <w:color w:val="auto"/>
          <w:u w:val="none"/>
        </w:rPr>
        <w:t xml:space="preserve"> </w:t>
      </w:r>
      <w:r w:rsidR="00946D3B">
        <w:rPr>
          <w:rStyle w:val="Heading5Char"/>
          <w:rFonts w:ascii="Calibri" w:hAnsi="Calibri" w:cs="Calibri"/>
          <w:b w:val="0"/>
          <w:color w:val="auto"/>
          <w:u w:val="none"/>
        </w:rPr>
        <w:t>Confirming</w:t>
      </w:r>
      <w:r w:rsidR="00F76D0F">
        <w:rPr>
          <w:rStyle w:val="Heading5Char"/>
          <w:rFonts w:ascii="Calibri" w:hAnsi="Calibri" w:cs="Calibri"/>
          <w:b w:val="0"/>
          <w:color w:val="auto"/>
          <w:u w:val="none"/>
        </w:rPr>
        <w:t xml:space="preserve"> Party </w:t>
      </w:r>
      <w:r w:rsidRPr="00901DA4">
        <w:rPr>
          <w:rStyle w:val="Heading5Char"/>
          <w:rFonts w:ascii="Calibri" w:hAnsi="Calibri" w:cs="Calibri"/>
          <w:b w:val="0"/>
          <w:color w:val="auto"/>
          <w:u w:val="none"/>
        </w:rPr>
        <w:t xml:space="preserve"> shall be liable to indemnify the Purchaser against all their losses, damages, costs and claims in this regard as per the market value of the Schedule  property as on the date the defect comes in the knowledge of the Purchasers</w:t>
      </w:r>
      <w:r w:rsidRPr="00901DA4">
        <w:rPr>
          <w:rFonts w:ascii="Calibri" w:hAnsi="Calibri" w:cs="Calibri"/>
          <w:b w:val="0"/>
          <w:color w:val="auto"/>
          <w:sz w:val="24"/>
          <w:szCs w:val="24"/>
          <w:u w:val="none"/>
        </w:rPr>
        <w:t>.</w:t>
      </w:r>
    </w:p>
    <w:p w:rsidR="00F76D0F" w:rsidRPr="002D3B07" w:rsidRDefault="00F76D0F" w:rsidP="009253B2">
      <w:pPr>
        <w:pStyle w:val="BodyText"/>
        <w:jc w:val="both"/>
        <w:rPr>
          <w:rFonts w:ascii="Calibri" w:hAnsi="Calibri" w:cs="Calibri"/>
          <w:sz w:val="24"/>
          <w:szCs w:val="24"/>
        </w:rPr>
      </w:pPr>
    </w:p>
    <w:p w:rsidR="009253B2" w:rsidRPr="002D3B07" w:rsidRDefault="009253B2" w:rsidP="009253B2">
      <w:pPr>
        <w:pStyle w:val="BodyText"/>
        <w:jc w:val="both"/>
        <w:rPr>
          <w:rFonts w:ascii="Calibri" w:hAnsi="Calibri" w:cs="Calibri"/>
          <w:sz w:val="24"/>
          <w:szCs w:val="24"/>
        </w:rPr>
      </w:pPr>
      <w:r w:rsidRPr="002D3B07">
        <w:rPr>
          <w:rFonts w:ascii="Calibri" w:hAnsi="Calibri" w:cs="Calibri"/>
          <w:sz w:val="24"/>
          <w:szCs w:val="24"/>
        </w:rPr>
        <w:t>The vendor</w:t>
      </w:r>
      <w:r w:rsidR="00124584">
        <w:rPr>
          <w:rFonts w:ascii="Calibri" w:hAnsi="Calibri" w:cs="Calibri"/>
          <w:sz w:val="24"/>
          <w:szCs w:val="24"/>
        </w:rPr>
        <w:t xml:space="preserve"> </w:t>
      </w:r>
      <w:r w:rsidR="00124584" w:rsidRPr="00901DA4">
        <w:rPr>
          <w:rStyle w:val="Heading5Char"/>
          <w:rFonts w:ascii="Calibri" w:hAnsi="Calibri" w:cs="Calibri"/>
          <w:color w:val="auto"/>
        </w:rPr>
        <w:t xml:space="preserve">and </w:t>
      </w:r>
      <w:r w:rsidR="00124584">
        <w:rPr>
          <w:rStyle w:val="Heading5Char"/>
          <w:rFonts w:ascii="Calibri" w:hAnsi="Calibri" w:cs="Calibri"/>
          <w:color w:val="auto"/>
        </w:rPr>
        <w:t>Confirming Party</w:t>
      </w:r>
      <w:r w:rsidRPr="002D3B07">
        <w:rPr>
          <w:rFonts w:ascii="Calibri" w:hAnsi="Calibri" w:cs="Calibri"/>
          <w:sz w:val="24"/>
          <w:szCs w:val="24"/>
        </w:rPr>
        <w:t xml:space="preserve"> further covenants with the purchaser that they shall at all times and upon any reasonable request to do or execute or cause to be done or executed all such lawful acts, deeds and things, whatsoever, for further and more perfectly conveying the schedule property and every part thereof to the purchaser.</w:t>
      </w:r>
    </w:p>
    <w:p w:rsidR="009253B2" w:rsidRPr="002D3B07" w:rsidRDefault="009253B2" w:rsidP="009253B2">
      <w:pPr>
        <w:pStyle w:val="BodyText"/>
        <w:jc w:val="both"/>
        <w:rPr>
          <w:rFonts w:ascii="Calibri" w:hAnsi="Calibri" w:cs="Calibri"/>
          <w:sz w:val="24"/>
          <w:szCs w:val="24"/>
        </w:rPr>
      </w:pPr>
    </w:p>
    <w:p w:rsidR="009253B2" w:rsidRPr="002D3B07" w:rsidRDefault="009253B2" w:rsidP="009253B2">
      <w:pPr>
        <w:pStyle w:val="BodyText"/>
        <w:jc w:val="both"/>
        <w:rPr>
          <w:rFonts w:ascii="Calibri" w:hAnsi="Calibri" w:cs="Calibri"/>
          <w:sz w:val="24"/>
          <w:szCs w:val="24"/>
        </w:rPr>
      </w:pPr>
      <w:r w:rsidRPr="002D3B07">
        <w:rPr>
          <w:rFonts w:ascii="Calibri" w:hAnsi="Calibri" w:cs="Calibri"/>
          <w:sz w:val="24"/>
          <w:szCs w:val="24"/>
        </w:rPr>
        <w:t>The purchaser is entitled to enjoy the schedule property hereinafter by way of sale, mortgage, lease, gift etc., and shall enjoy all the available resources like water, minerals, etc., and enjoy the benefits accrued in the schedule property.</w:t>
      </w:r>
    </w:p>
    <w:p w:rsidR="009253B2" w:rsidRPr="002D3B07" w:rsidRDefault="009253B2" w:rsidP="009253B2">
      <w:pPr>
        <w:pStyle w:val="BodyText"/>
        <w:jc w:val="both"/>
        <w:rPr>
          <w:rFonts w:ascii="Calibri" w:hAnsi="Calibri" w:cs="Calibri"/>
          <w:sz w:val="24"/>
          <w:szCs w:val="24"/>
        </w:rPr>
      </w:pPr>
    </w:p>
    <w:p w:rsidR="009253B2" w:rsidRPr="002D3B07" w:rsidRDefault="009253B2" w:rsidP="009253B2">
      <w:pPr>
        <w:pStyle w:val="BodyText"/>
        <w:jc w:val="both"/>
        <w:rPr>
          <w:rFonts w:ascii="Calibri" w:hAnsi="Calibri" w:cs="Calibri"/>
          <w:sz w:val="24"/>
          <w:szCs w:val="24"/>
        </w:rPr>
      </w:pPr>
      <w:r w:rsidRPr="002D3B07">
        <w:rPr>
          <w:rFonts w:ascii="Calibri" w:hAnsi="Calibri" w:cs="Calibri"/>
          <w:sz w:val="24"/>
          <w:szCs w:val="24"/>
        </w:rPr>
        <w:t>The purchaser have also entitled to get the revenue khata and all other documents transferred to her name in respect of the schedule property, for which, the vendor has ‘No objection’.</w:t>
      </w:r>
    </w:p>
    <w:p w:rsidR="009253B2" w:rsidRPr="002D3B07" w:rsidRDefault="009253B2" w:rsidP="009253B2">
      <w:pPr>
        <w:pStyle w:val="BodyText"/>
        <w:jc w:val="both"/>
        <w:rPr>
          <w:rFonts w:ascii="Calibri" w:hAnsi="Calibri" w:cs="Calibri"/>
          <w:sz w:val="24"/>
          <w:szCs w:val="24"/>
        </w:rPr>
      </w:pPr>
    </w:p>
    <w:p w:rsidR="00A967DA" w:rsidRDefault="00A967DA">
      <w:pPr>
        <w:rPr>
          <w:rFonts w:ascii="Calibri" w:hAnsi="Calibri" w:cs="Calibri"/>
          <w:b w:val="0"/>
          <w:color w:val="000000"/>
          <w:sz w:val="24"/>
          <w:szCs w:val="24"/>
          <w:u w:val="none"/>
        </w:rPr>
      </w:pPr>
      <w:r>
        <w:rPr>
          <w:rFonts w:ascii="Calibri" w:hAnsi="Calibri" w:cs="Calibri"/>
          <w:sz w:val="24"/>
          <w:szCs w:val="24"/>
        </w:rPr>
        <w:br w:type="page"/>
      </w:r>
    </w:p>
    <w:p w:rsidR="009253B2" w:rsidRPr="002D3B07" w:rsidRDefault="008532ED" w:rsidP="00A967DA">
      <w:pPr>
        <w:pStyle w:val="BodyText"/>
        <w:spacing w:line="276" w:lineRule="auto"/>
        <w:jc w:val="both"/>
        <w:rPr>
          <w:rFonts w:ascii="Calibri" w:hAnsi="Calibri" w:cs="Calibri"/>
          <w:sz w:val="24"/>
          <w:szCs w:val="24"/>
        </w:rPr>
      </w:pPr>
      <w:r>
        <w:rPr>
          <w:rFonts w:ascii="Calibri" w:hAnsi="Calibri" w:cs="Calibri"/>
          <w:sz w:val="24"/>
          <w:szCs w:val="24"/>
        </w:rPr>
        <w:lastRenderedPageBreak/>
        <w:t>The vendor</w:t>
      </w:r>
      <w:r w:rsidRPr="008532ED">
        <w:rPr>
          <w:rStyle w:val="Heading5Char"/>
          <w:rFonts w:ascii="Calibri" w:hAnsi="Calibri" w:cs="Calibri"/>
          <w:color w:val="auto"/>
        </w:rPr>
        <w:t xml:space="preserve"> </w:t>
      </w:r>
      <w:r w:rsidRPr="00901DA4">
        <w:rPr>
          <w:rStyle w:val="Heading5Char"/>
          <w:rFonts w:ascii="Calibri" w:hAnsi="Calibri" w:cs="Calibri"/>
          <w:color w:val="auto"/>
        </w:rPr>
        <w:t xml:space="preserve">and </w:t>
      </w:r>
      <w:r>
        <w:rPr>
          <w:rStyle w:val="Heading5Char"/>
          <w:rFonts w:ascii="Calibri" w:hAnsi="Calibri" w:cs="Calibri"/>
          <w:color w:val="auto"/>
        </w:rPr>
        <w:t>Confirming Party</w:t>
      </w:r>
      <w:r w:rsidR="009253B2" w:rsidRPr="002D3B07">
        <w:rPr>
          <w:rFonts w:ascii="Calibri" w:hAnsi="Calibri" w:cs="Calibri"/>
          <w:sz w:val="24"/>
          <w:szCs w:val="24"/>
        </w:rPr>
        <w:t xml:space="preserve"> have handed over all the relevant original documents and vacant physical possession of the schedule property to the purchaser, today itself.</w:t>
      </w:r>
    </w:p>
    <w:p w:rsidR="00F76D0F" w:rsidRDefault="00F76D0F" w:rsidP="00A967DA">
      <w:pPr>
        <w:pStyle w:val="Heading1"/>
        <w:spacing w:line="276" w:lineRule="auto"/>
        <w:ind w:left="0"/>
        <w:rPr>
          <w:rFonts w:ascii="Calibri" w:hAnsi="Calibri" w:cs="Calibri"/>
          <w:iCs/>
          <w:color w:val="auto"/>
          <w:sz w:val="24"/>
          <w:szCs w:val="24"/>
        </w:rPr>
      </w:pPr>
    </w:p>
    <w:p w:rsidR="009253B2" w:rsidRPr="00A967DA" w:rsidRDefault="009253B2" w:rsidP="00A967DA">
      <w:pPr>
        <w:spacing w:line="276" w:lineRule="auto"/>
        <w:jc w:val="center"/>
        <w:rPr>
          <w:rFonts w:ascii="Calibri" w:hAnsi="Calibri" w:cs="Calibri"/>
          <w:iCs/>
          <w:color w:val="auto"/>
          <w:sz w:val="32"/>
          <w:szCs w:val="24"/>
        </w:rPr>
      </w:pPr>
      <w:r w:rsidRPr="00A967DA">
        <w:rPr>
          <w:rFonts w:ascii="Calibri" w:hAnsi="Calibri" w:cs="Calibri"/>
          <w:iCs/>
          <w:color w:val="auto"/>
          <w:sz w:val="32"/>
          <w:szCs w:val="24"/>
        </w:rPr>
        <w:t>SCHEDULE OF THE PROPERTY</w:t>
      </w:r>
    </w:p>
    <w:p w:rsidR="009253B2" w:rsidRPr="002D3B07" w:rsidRDefault="009253B2" w:rsidP="00A967DA">
      <w:pPr>
        <w:spacing w:line="276" w:lineRule="auto"/>
        <w:jc w:val="both"/>
        <w:rPr>
          <w:rFonts w:ascii="Calibri" w:hAnsi="Calibri" w:cs="Calibri"/>
          <w:b w:val="0"/>
          <w:color w:val="auto"/>
          <w:sz w:val="24"/>
          <w:szCs w:val="24"/>
          <w:u w:val="none"/>
        </w:rPr>
      </w:pPr>
    </w:p>
    <w:p w:rsidR="009253B2" w:rsidRPr="002D3B07" w:rsidRDefault="009253B2" w:rsidP="00A967DA">
      <w:pPr>
        <w:spacing w:line="276" w:lineRule="auto"/>
        <w:jc w:val="both"/>
        <w:rPr>
          <w:rFonts w:ascii="Calibri" w:hAnsi="Calibri" w:cs="Calibri"/>
          <w:b w:val="0"/>
          <w:color w:val="000000"/>
          <w:sz w:val="24"/>
          <w:szCs w:val="24"/>
          <w:u w:val="none"/>
        </w:rPr>
      </w:pPr>
      <w:r w:rsidRPr="002D3B07">
        <w:rPr>
          <w:rFonts w:ascii="Calibri" w:hAnsi="Calibri" w:cs="Calibri"/>
          <w:b w:val="0"/>
          <w:color w:val="000000"/>
          <w:sz w:val="24"/>
          <w:szCs w:val="24"/>
          <w:u w:val="none"/>
        </w:rPr>
        <w:t>ALL THAT PIECE AND PARCEL of the Residentia</w:t>
      </w:r>
      <w:r w:rsidR="001E1087">
        <w:rPr>
          <w:rFonts w:ascii="Calibri" w:hAnsi="Calibri" w:cs="Calibri"/>
          <w:b w:val="0"/>
          <w:color w:val="000000"/>
          <w:sz w:val="24"/>
          <w:szCs w:val="24"/>
          <w:u w:val="none"/>
        </w:rPr>
        <w:t xml:space="preserve">l Property bearing </w:t>
      </w:r>
      <w:r w:rsidRPr="002D3B07">
        <w:rPr>
          <w:rFonts w:ascii="Calibri" w:hAnsi="Calibri" w:cs="Calibri"/>
          <w:color w:val="000000"/>
          <w:sz w:val="24"/>
          <w:szCs w:val="24"/>
          <w:u w:val="none"/>
        </w:rPr>
        <w:t>Site No</w:t>
      </w:r>
      <w:bookmarkStart w:id="0" w:name="_GoBack"/>
      <w:bookmarkEnd w:id="0"/>
      <w:r w:rsidR="008F7D39">
        <w:rPr>
          <w:rFonts w:ascii="Calibri" w:hAnsi="Calibri" w:cs="Calibri"/>
          <w:color w:val="000000"/>
          <w:sz w:val="24"/>
          <w:szCs w:val="24"/>
          <w:u w:val="none"/>
        </w:rPr>
        <w:t xml:space="preserve">. </w:t>
      </w:r>
      <w:r w:rsidRPr="002D3B07">
        <w:rPr>
          <w:rFonts w:ascii="Calibri" w:hAnsi="Calibri" w:cs="Calibri"/>
          <w:color w:val="000000"/>
          <w:sz w:val="24"/>
          <w:szCs w:val="24"/>
          <w:u w:val="none"/>
        </w:rPr>
        <w:t xml:space="preserve">34, </w:t>
      </w:r>
      <w:r w:rsidRPr="002D3B07">
        <w:rPr>
          <w:rFonts w:ascii="Calibri" w:hAnsi="Calibri" w:cs="Calibri"/>
          <w:b w:val="0"/>
          <w:color w:val="000000"/>
          <w:sz w:val="24"/>
          <w:szCs w:val="24"/>
          <w:u w:val="none"/>
        </w:rPr>
        <w:t xml:space="preserve">measuring </w:t>
      </w:r>
      <w:r w:rsidRPr="002D3B07">
        <w:rPr>
          <w:rFonts w:ascii="Calibri" w:hAnsi="Calibri" w:cs="Calibri"/>
          <w:color w:val="000000"/>
          <w:sz w:val="24"/>
          <w:szCs w:val="24"/>
          <w:u w:val="none"/>
        </w:rPr>
        <w:t>East to West</w:t>
      </w:r>
      <w:r w:rsidRPr="002D3B07">
        <w:rPr>
          <w:rFonts w:ascii="Calibri" w:hAnsi="Calibri" w:cs="Calibri"/>
          <w:color w:val="auto"/>
          <w:sz w:val="24"/>
          <w:szCs w:val="24"/>
          <w:u w:val="none"/>
        </w:rPr>
        <w:t>: (18.10+20.20)/2</w:t>
      </w:r>
      <w:r w:rsidRPr="002D3B07">
        <w:rPr>
          <w:rFonts w:ascii="Calibri" w:hAnsi="Calibri" w:cs="Calibri"/>
          <w:color w:val="000000"/>
          <w:sz w:val="24"/>
          <w:szCs w:val="24"/>
          <w:u w:val="none"/>
        </w:rPr>
        <w:t>mtrs. &amp; North to South: (9.00+9.20)/2 mtrs. in all 174.26 sq.mtrs</w:t>
      </w:r>
      <w:r w:rsidR="00124584">
        <w:rPr>
          <w:rFonts w:ascii="Calibri" w:hAnsi="Calibri" w:cs="Calibri"/>
          <w:color w:val="000000"/>
          <w:sz w:val="24"/>
          <w:szCs w:val="24"/>
          <w:u w:val="none"/>
        </w:rPr>
        <w:t xml:space="preserve"> </w:t>
      </w:r>
      <w:r w:rsidRPr="002D3B07">
        <w:rPr>
          <w:rFonts w:ascii="Calibri" w:hAnsi="Calibri" w:cs="Calibri"/>
          <w:b w:val="0"/>
          <w:color w:val="000000"/>
          <w:sz w:val="24"/>
          <w:szCs w:val="24"/>
          <w:u w:val="none"/>
        </w:rPr>
        <w:t xml:space="preserve">in Sy. No. 1/1 </w:t>
      </w:r>
      <w:r w:rsidR="000B728A" w:rsidRPr="007B0C4A">
        <w:rPr>
          <w:rFonts w:ascii="Calibri" w:hAnsi="Calibri" w:cs="Calibri"/>
          <w:color w:val="auto"/>
          <w:sz w:val="24"/>
          <w:szCs w:val="24"/>
          <w:u w:val="none"/>
        </w:rPr>
        <w:t>Kergalli Village,</w:t>
      </w:r>
      <w:r w:rsidR="000B728A" w:rsidRPr="007B0C4A">
        <w:rPr>
          <w:rFonts w:ascii="Calibri" w:hAnsi="Calibri" w:cs="Calibri"/>
          <w:b w:val="0"/>
          <w:bCs/>
          <w:color w:val="auto"/>
          <w:sz w:val="24"/>
          <w:szCs w:val="24"/>
          <w:u w:val="none"/>
        </w:rPr>
        <w:t>Jayapura</w:t>
      </w:r>
      <w:r w:rsidR="00124584">
        <w:rPr>
          <w:rFonts w:ascii="Calibri" w:hAnsi="Calibri" w:cs="Calibri"/>
          <w:b w:val="0"/>
          <w:bCs/>
          <w:color w:val="auto"/>
          <w:sz w:val="24"/>
          <w:szCs w:val="24"/>
          <w:u w:val="none"/>
        </w:rPr>
        <w:t xml:space="preserve"> </w:t>
      </w:r>
      <w:r w:rsidR="000B728A" w:rsidRPr="007B0C4A">
        <w:rPr>
          <w:rFonts w:ascii="Calibri" w:hAnsi="Calibri" w:cs="Calibri"/>
          <w:b w:val="0"/>
          <w:bCs/>
          <w:color w:val="auto"/>
          <w:sz w:val="24"/>
          <w:szCs w:val="24"/>
          <w:u w:val="none"/>
        </w:rPr>
        <w:t>Hobli, Mysore Taluk</w:t>
      </w:r>
      <w:r w:rsidR="00124584">
        <w:rPr>
          <w:rFonts w:ascii="Calibri" w:hAnsi="Calibri" w:cs="Calibri"/>
          <w:b w:val="0"/>
          <w:bCs/>
          <w:color w:val="auto"/>
          <w:sz w:val="24"/>
          <w:szCs w:val="24"/>
          <w:u w:val="none"/>
        </w:rPr>
        <w:t xml:space="preserve"> </w:t>
      </w:r>
      <w:r w:rsidRPr="007B0C4A">
        <w:rPr>
          <w:rFonts w:ascii="Calibri" w:hAnsi="Calibri" w:cs="Calibri"/>
          <w:b w:val="0"/>
          <w:color w:val="000000"/>
          <w:sz w:val="24"/>
          <w:szCs w:val="24"/>
          <w:u w:val="none"/>
        </w:rPr>
        <w:t>converted</w:t>
      </w:r>
      <w:r w:rsidRPr="002D3B07">
        <w:rPr>
          <w:rFonts w:ascii="Calibri" w:hAnsi="Calibri" w:cs="Calibri"/>
          <w:b w:val="0"/>
          <w:color w:val="000000"/>
          <w:sz w:val="24"/>
          <w:szCs w:val="24"/>
          <w:u w:val="none"/>
        </w:rPr>
        <w:t xml:space="preserve"> for the non-agricultural residential purpose by the Deputy Commissioner, Mysore and the Layout Plan has been duly approved by the Town Planning Authority, MUDA, Mysore and bounded as follows:-</w:t>
      </w:r>
    </w:p>
    <w:p w:rsidR="009253B2" w:rsidRPr="002D3B07" w:rsidRDefault="009253B2" w:rsidP="00A967DA">
      <w:pPr>
        <w:spacing w:line="276" w:lineRule="auto"/>
        <w:jc w:val="both"/>
        <w:rPr>
          <w:rFonts w:ascii="Calibri" w:hAnsi="Calibri" w:cs="Calibri"/>
          <w:b w:val="0"/>
          <w:color w:val="000000"/>
          <w:sz w:val="24"/>
          <w:szCs w:val="24"/>
          <w:u w:val="none"/>
        </w:rPr>
      </w:pPr>
    </w:p>
    <w:p w:rsidR="009253B2" w:rsidRDefault="009253B2" w:rsidP="00A967DA">
      <w:pPr>
        <w:widowControl w:val="0"/>
        <w:spacing w:line="276" w:lineRule="auto"/>
        <w:ind w:left="1440" w:firstLine="720"/>
        <w:jc w:val="both"/>
        <w:rPr>
          <w:rFonts w:ascii="Calibri" w:hAnsi="Calibri" w:cs="Calibri"/>
          <w:b w:val="0"/>
          <w:color w:val="auto"/>
          <w:sz w:val="24"/>
          <w:szCs w:val="24"/>
          <w:u w:val="none"/>
        </w:rPr>
      </w:pPr>
      <w:r w:rsidRPr="002D3B07">
        <w:rPr>
          <w:rFonts w:ascii="Calibri" w:hAnsi="Calibri" w:cs="Calibri"/>
          <w:b w:val="0"/>
          <w:color w:val="auto"/>
          <w:sz w:val="24"/>
          <w:szCs w:val="24"/>
          <w:u w:val="none"/>
        </w:rPr>
        <w:t>East by</w:t>
      </w:r>
      <w:r w:rsidRPr="002D3B07">
        <w:rPr>
          <w:rFonts w:ascii="Calibri" w:hAnsi="Calibri" w:cs="Calibri"/>
          <w:b w:val="0"/>
          <w:color w:val="auto"/>
          <w:sz w:val="24"/>
          <w:szCs w:val="24"/>
          <w:u w:val="none"/>
        </w:rPr>
        <w:tab/>
      </w:r>
      <w:r w:rsidR="008F7D39">
        <w:rPr>
          <w:rFonts w:ascii="Calibri" w:hAnsi="Calibri" w:cs="Calibri"/>
          <w:b w:val="0"/>
          <w:color w:val="auto"/>
          <w:sz w:val="24"/>
          <w:szCs w:val="24"/>
          <w:u w:val="none"/>
        </w:rPr>
        <w:tab/>
      </w:r>
      <w:r w:rsidRPr="002D3B07">
        <w:rPr>
          <w:rFonts w:ascii="Calibri" w:hAnsi="Calibri" w:cs="Calibri"/>
          <w:b w:val="0"/>
          <w:color w:val="auto"/>
          <w:sz w:val="24"/>
          <w:szCs w:val="24"/>
          <w:u w:val="none"/>
        </w:rPr>
        <w:t>:</w:t>
      </w:r>
      <w:r w:rsidRPr="002D3B07">
        <w:rPr>
          <w:rFonts w:ascii="Calibri" w:hAnsi="Calibri" w:cs="Calibri"/>
          <w:b w:val="0"/>
          <w:color w:val="auto"/>
          <w:sz w:val="24"/>
          <w:szCs w:val="24"/>
          <w:u w:val="none"/>
        </w:rPr>
        <w:tab/>
        <w:t xml:space="preserve">9M Road, </w:t>
      </w:r>
    </w:p>
    <w:p w:rsidR="00A967DA" w:rsidRPr="002D3B07" w:rsidRDefault="00A967DA" w:rsidP="00A967DA">
      <w:pPr>
        <w:widowControl w:val="0"/>
        <w:spacing w:line="276" w:lineRule="auto"/>
        <w:ind w:left="1440" w:firstLine="720"/>
        <w:jc w:val="both"/>
        <w:rPr>
          <w:rFonts w:ascii="Calibri" w:hAnsi="Calibri" w:cs="Calibri"/>
          <w:b w:val="0"/>
          <w:color w:val="auto"/>
          <w:sz w:val="24"/>
          <w:szCs w:val="24"/>
          <w:u w:val="none"/>
        </w:rPr>
      </w:pPr>
    </w:p>
    <w:p w:rsidR="009253B2" w:rsidRDefault="009253B2" w:rsidP="00A967DA">
      <w:pPr>
        <w:widowControl w:val="0"/>
        <w:spacing w:line="276" w:lineRule="auto"/>
        <w:ind w:left="1440" w:firstLine="720"/>
        <w:jc w:val="both"/>
        <w:rPr>
          <w:rFonts w:ascii="Calibri" w:hAnsi="Calibri" w:cs="Calibri"/>
          <w:b w:val="0"/>
          <w:color w:val="auto"/>
          <w:sz w:val="24"/>
          <w:szCs w:val="24"/>
          <w:u w:val="none"/>
        </w:rPr>
      </w:pPr>
      <w:r w:rsidRPr="002D3B07">
        <w:rPr>
          <w:rFonts w:ascii="Calibri" w:hAnsi="Calibri" w:cs="Calibri"/>
          <w:b w:val="0"/>
          <w:color w:val="auto"/>
          <w:sz w:val="24"/>
          <w:szCs w:val="24"/>
          <w:u w:val="none"/>
        </w:rPr>
        <w:t>West by</w:t>
      </w:r>
      <w:r w:rsidRPr="002D3B07">
        <w:rPr>
          <w:rFonts w:ascii="Calibri" w:hAnsi="Calibri" w:cs="Calibri"/>
          <w:b w:val="0"/>
          <w:color w:val="auto"/>
          <w:sz w:val="24"/>
          <w:szCs w:val="24"/>
          <w:u w:val="none"/>
        </w:rPr>
        <w:tab/>
        <w:t>:</w:t>
      </w:r>
      <w:r w:rsidRPr="002D3B07">
        <w:rPr>
          <w:rFonts w:ascii="Calibri" w:hAnsi="Calibri" w:cs="Calibri"/>
          <w:b w:val="0"/>
          <w:color w:val="auto"/>
          <w:sz w:val="24"/>
          <w:szCs w:val="24"/>
          <w:u w:val="none"/>
        </w:rPr>
        <w:tab/>
        <w:t xml:space="preserve">Site No 31, </w:t>
      </w:r>
    </w:p>
    <w:p w:rsidR="00A967DA" w:rsidRPr="002D3B07" w:rsidRDefault="00A967DA" w:rsidP="00A967DA">
      <w:pPr>
        <w:widowControl w:val="0"/>
        <w:spacing w:line="276" w:lineRule="auto"/>
        <w:ind w:left="1440" w:firstLine="720"/>
        <w:jc w:val="both"/>
        <w:rPr>
          <w:rFonts w:ascii="Calibri" w:hAnsi="Calibri" w:cs="Calibri"/>
          <w:b w:val="0"/>
          <w:color w:val="auto"/>
          <w:sz w:val="24"/>
          <w:szCs w:val="24"/>
          <w:u w:val="none"/>
        </w:rPr>
      </w:pPr>
    </w:p>
    <w:p w:rsidR="009253B2" w:rsidRDefault="009253B2" w:rsidP="00A967DA">
      <w:pPr>
        <w:widowControl w:val="0"/>
        <w:spacing w:line="276" w:lineRule="auto"/>
        <w:ind w:left="1440" w:firstLine="720"/>
        <w:jc w:val="both"/>
        <w:rPr>
          <w:rFonts w:ascii="Calibri" w:hAnsi="Calibri" w:cs="Calibri"/>
          <w:b w:val="0"/>
          <w:color w:val="auto"/>
          <w:sz w:val="24"/>
          <w:szCs w:val="24"/>
          <w:u w:val="none"/>
        </w:rPr>
      </w:pPr>
      <w:r w:rsidRPr="002D3B07">
        <w:rPr>
          <w:rFonts w:ascii="Calibri" w:hAnsi="Calibri" w:cs="Calibri"/>
          <w:b w:val="0"/>
          <w:color w:val="auto"/>
          <w:sz w:val="24"/>
          <w:szCs w:val="24"/>
          <w:u w:val="none"/>
        </w:rPr>
        <w:t>North by</w:t>
      </w:r>
      <w:r w:rsidRPr="002D3B07">
        <w:rPr>
          <w:rFonts w:ascii="Calibri" w:hAnsi="Calibri" w:cs="Calibri"/>
          <w:b w:val="0"/>
          <w:color w:val="auto"/>
          <w:sz w:val="24"/>
          <w:szCs w:val="24"/>
          <w:u w:val="none"/>
        </w:rPr>
        <w:tab/>
        <w:t>:</w:t>
      </w:r>
      <w:r w:rsidRPr="002D3B07">
        <w:rPr>
          <w:rFonts w:ascii="Calibri" w:hAnsi="Calibri" w:cs="Calibri"/>
          <w:b w:val="0"/>
          <w:color w:val="auto"/>
          <w:sz w:val="24"/>
          <w:szCs w:val="24"/>
          <w:u w:val="none"/>
        </w:rPr>
        <w:tab/>
        <w:t xml:space="preserve">Site No 35,  </w:t>
      </w:r>
    </w:p>
    <w:p w:rsidR="00A967DA" w:rsidRPr="002D3B07" w:rsidRDefault="00A967DA" w:rsidP="00A967DA">
      <w:pPr>
        <w:widowControl w:val="0"/>
        <w:spacing w:line="276" w:lineRule="auto"/>
        <w:ind w:left="1440" w:firstLine="720"/>
        <w:jc w:val="both"/>
        <w:rPr>
          <w:rFonts w:ascii="Calibri" w:hAnsi="Calibri" w:cs="Calibri"/>
          <w:b w:val="0"/>
          <w:color w:val="auto"/>
          <w:sz w:val="24"/>
          <w:szCs w:val="24"/>
          <w:u w:val="none"/>
        </w:rPr>
      </w:pPr>
    </w:p>
    <w:p w:rsidR="009253B2" w:rsidRPr="002D3B07" w:rsidRDefault="00D43CA3" w:rsidP="00A967DA">
      <w:pPr>
        <w:widowControl w:val="0"/>
        <w:spacing w:line="276" w:lineRule="auto"/>
        <w:ind w:left="1440" w:firstLine="720"/>
        <w:jc w:val="both"/>
        <w:rPr>
          <w:rFonts w:ascii="Calibri" w:hAnsi="Calibri" w:cs="Calibri"/>
          <w:b w:val="0"/>
          <w:color w:val="auto"/>
          <w:sz w:val="24"/>
          <w:szCs w:val="24"/>
          <w:u w:val="none"/>
        </w:rPr>
      </w:pPr>
      <w:r>
        <w:rPr>
          <w:rFonts w:ascii="Calibri" w:hAnsi="Calibri" w:cs="Calibri"/>
          <w:b w:val="0"/>
          <w:color w:val="auto"/>
          <w:sz w:val="24"/>
          <w:szCs w:val="24"/>
          <w:u w:val="none"/>
        </w:rPr>
        <w:t>South by</w:t>
      </w:r>
      <w:r>
        <w:rPr>
          <w:rFonts w:ascii="Calibri" w:hAnsi="Calibri" w:cs="Calibri"/>
          <w:b w:val="0"/>
          <w:color w:val="auto"/>
          <w:sz w:val="24"/>
          <w:szCs w:val="24"/>
          <w:u w:val="none"/>
        </w:rPr>
        <w:tab/>
        <w:t>:</w:t>
      </w:r>
      <w:r>
        <w:rPr>
          <w:rFonts w:ascii="Calibri" w:hAnsi="Calibri" w:cs="Calibri"/>
          <w:b w:val="0"/>
          <w:color w:val="auto"/>
          <w:sz w:val="24"/>
          <w:szCs w:val="24"/>
          <w:u w:val="none"/>
        </w:rPr>
        <w:tab/>
        <w:t>Site No 33.</w:t>
      </w:r>
    </w:p>
    <w:p w:rsidR="009253B2" w:rsidRPr="002D3B07" w:rsidRDefault="009253B2" w:rsidP="00A967DA">
      <w:pPr>
        <w:widowControl w:val="0"/>
        <w:spacing w:line="276" w:lineRule="auto"/>
        <w:jc w:val="both"/>
        <w:rPr>
          <w:rFonts w:ascii="Calibri" w:hAnsi="Calibri" w:cs="Calibri"/>
          <w:b w:val="0"/>
          <w:color w:val="auto"/>
          <w:sz w:val="24"/>
          <w:szCs w:val="24"/>
          <w:u w:val="none"/>
        </w:rPr>
      </w:pPr>
    </w:p>
    <w:p w:rsidR="009253B2" w:rsidRPr="002D3B07" w:rsidRDefault="009253B2" w:rsidP="00A967DA">
      <w:pPr>
        <w:widowControl w:val="0"/>
        <w:spacing w:line="276" w:lineRule="auto"/>
        <w:jc w:val="both"/>
        <w:rPr>
          <w:rFonts w:ascii="Calibri" w:hAnsi="Calibri" w:cs="Calibri"/>
          <w:b w:val="0"/>
          <w:color w:val="auto"/>
          <w:sz w:val="24"/>
          <w:szCs w:val="24"/>
          <w:u w:val="none"/>
        </w:rPr>
      </w:pPr>
      <w:r w:rsidRPr="002D3B07">
        <w:rPr>
          <w:rFonts w:ascii="Calibri" w:hAnsi="Calibri" w:cs="Calibri"/>
          <w:b w:val="0"/>
          <w:color w:val="auto"/>
          <w:sz w:val="24"/>
          <w:szCs w:val="24"/>
          <w:u w:val="none"/>
        </w:rPr>
        <w:t xml:space="preserve">Measuring </w:t>
      </w:r>
      <w:r w:rsidRPr="002D3B07">
        <w:rPr>
          <w:rFonts w:ascii="Calibri" w:hAnsi="Calibri" w:cs="Calibri"/>
          <w:color w:val="000000"/>
          <w:sz w:val="24"/>
          <w:szCs w:val="24"/>
          <w:u w:val="none"/>
        </w:rPr>
        <w:t>East to West</w:t>
      </w:r>
      <w:r w:rsidRPr="002D3B07">
        <w:rPr>
          <w:rFonts w:ascii="Calibri" w:hAnsi="Calibri" w:cs="Calibri"/>
          <w:color w:val="auto"/>
          <w:sz w:val="24"/>
          <w:szCs w:val="24"/>
          <w:u w:val="none"/>
        </w:rPr>
        <w:t>: (18.10+20.20)/2</w:t>
      </w:r>
      <w:r w:rsidRPr="002D3B07">
        <w:rPr>
          <w:rFonts w:ascii="Calibri" w:hAnsi="Calibri" w:cs="Calibri"/>
          <w:color w:val="000000"/>
          <w:sz w:val="24"/>
          <w:szCs w:val="24"/>
          <w:u w:val="none"/>
        </w:rPr>
        <w:t>mtrs. &amp; North to South: (9.00+9.20)/2 mtrs. in all 174.26 Sq.Mtrs</w:t>
      </w:r>
      <w:r w:rsidRPr="0050456D">
        <w:rPr>
          <w:rFonts w:ascii="Calibri" w:hAnsi="Calibri" w:cs="Calibri"/>
          <w:b w:val="0"/>
          <w:bCs/>
          <w:color w:val="auto"/>
          <w:sz w:val="24"/>
          <w:szCs w:val="24"/>
          <w:u w:val="none"/>
        </w:rPr>
        <w:t>.</w:t>
      </w:r>
      <w:r w:rsidR="0050456D" w:rsidRPr="0050456D">
        <w:rPr>
          <w:rFonts w:ascii="Calibri" w:hAnsi="Calibri" w:cs="Calibri"/>
          <w:b w:val="0"/>
          <w:bCs/>
          <w:color w:val="auto"/>
          <w:sz w:val="24"/>
          <w:szCs w:val="24"/>
          <w:u w:val="none"/>
        </w:rPr>
        <w:t>(</w:t>
      </w:r>
      <w:r w:rsidR="0050456D" w:rsidRPr="00373D69">
        <w:rPr>
          <w:rFonts w:ascii="Calibri" w:hAnsi="Calibri" w:cs="Calibri"/>
          <w:bCs/>
          <w:color w:val="auto"/>
          <w:sz w:val="24"/>
          <w:szCs w:val="24"/>
          <w:u w:val="none"/>
        </w:rPr>
        <w:t>about 1876 sqft</w:t>
      </w:r>
      <w:r w:rsidR="0050456D" w:rsidRPr="0050456D">
        <w:rPr>
          <w:rFonts w:ascii="Calibri" w:hAnsi="Calibri" w:cs="Calibri"/>
          <w:b w:val="0"/>
          <w:bCs/>
          <w:color w:val="auto"/>
          <w:sz w:val="24"/>
          <w:szCs w:val="24"/>
          <w:u w:val="none"/>
        </w:rPr>
        <w:t xml:space="preserve"> )</w:t>
      </w:r>
    </w:p>
    <w:p w:rsidR="00F76D0F" w:rsidRDefault="00F76D0F" w:rsidP="009253B2">
      <w:pPr>
        <w:jc w:val="both"/>
        <w:rPr>
          <w:rFonts w:ascii="Calibri" w:hAnsi="Calibri" w:cs="Calibri"/>
          <w:b w:val="0"/>
          <w:color w:val="auto"/>
          <w:sz w:val="24"/>
          <w:szCs w:val="24"/>
          <w:u w:val="none"/>
        </w:rPr>
      </w:pPr>
    </w:p>
    <w:p w:rsidR="00A967DA" w:rsidRDefault="00A967DA">
      <w:pPr>
        <w:rPr>
          <w:rFonts w:ascii="Calibri" w:hAnsi="Calibri" w:cs="Calibri"/>
          <w:b w:val="0"/>
          <w:color w:val="auto"/>
          <w:sz w:val="24"/>
          <w:szCs w:val="24"/>
          <w:u w:val="none"/>
        </w:rPr>
      </w:pPr>
      <w:r>
        <w:rPr>
          <w:rFonts w:ascii="Calibri" w:hAnsi="Calibri" w:cs="Calibri"/>
          <w:b w:val="0"/>
          <w:color w:val="auto"/>
          <w:sz w:val="24"/>
          <w:szCs w:val="24"/>
          <w:u w:val="none"/>
        </w:rPr>
        <w:br w:type="page"/>
      </w:r>
    </w:p>
    <w:p w:rsidR="009253B2" w:rsidRPr="002D3B07" w:rsidRDefault="009253B2" w:rsidP="009253B2">
      <w:pPr>
        <w:jc w:val="both"/>
        <w:rPr>
          <w:rFonts w:ascii="Calibri" w:hAnsi="Calibri" w:cs="Calibri"/>
          <w:b w:val="0"/>
          <w:color w:val="auto"/>
          <w:sz w:val="24"/>
          <w:szCs w:val="24"/>
          <w:u w:val="none"/>
        </w:rPr>
      </w:pPr>
      <w:r w:rsidRPr="002D3B07">
        <w:rPr>
          <w:rFonts w:ascii="Calibri" w:hAnsi="Calibri" w:cs="Calibri"/>
          <w:b w:val="0"/>
          <w:color w:val="auto"/>
          <w:sz w:val="24"/>
          <w:szCs w:val="24"/>
          <w:u w:val="none"/>
        </w:rPr>
        <w:lastRenderedPageBreak/>
        <w:t xml:space="preserve">This Deed of Sale is prepared on information and documents provided by the parties and both the parties have read and understood the contents of the sale deed. </w:t>
      </w:r>
    </w:p>
    <w:p w:rsidR="000863F0" w:rsidRDefault="000863F0" w:rsidP="009253B2">
      <w:pPr>
        <w:jc w:val="both"/>
        <w:rPr>
          <w:rFonts w:ascii="Calibri" w:hAnsi="Calibri" w:cs="Calibri"/>
          <w:b w:val="0"/>
          <w:color w:val="auto"/>
          <w:sz w:val="24"/>
          <w:szCs w:val="24"/>
          <w:u w:val="none"/>
        </w:rPr>
      </w:pPr>
    </w:p>
    <w:p w:rsidR="009253B2" w:rsidRPr="002D3B07" w:rsidRDefault="00133A45" w:rsidP="009253B2">
      <w:pPr>
        <w:jc w:val="both"/>
        <w:rPr>
          <w:rFonts w:ascii="Calibri" w:hAnsi="Calibri" w:cs="Calibri"/>
          <w:b w:val="0"/>
          <w:color w:val="auto"/>
          <w:sz w:val="24"/>
          <w:szCs w:val="24"/>
          <w:u w:val="none"/>
        </w:rPr>
      </w:pPr>
      <w:r w:rsidRPr="008F7D39">
        <w:rPr>
          <w:rFonts w:ascii="Calibri" w:hAnsi="Calibri" w:cs="Calibri"/>
          <w:smallCaps/>
          <w:color w:val="auto"/>
          <w:sz w:val="24"/>
          <w:szCs w:val="24"/>
          <w:u w:val="none"/>
        </w:rPr>
        <w:t xml:space="preserve">In </w:t>
      </w:r>
      <w:r w:rsidR="009253B2" w:rsidRPr="008F7D39">
        <w:rPr>
          <w:rFonts w:ascii="Calibri" w:hAnsi="Calibri" w:cs="Calibri"/>
          <w:smallCaps/>
          <w:color w:val="auto"/>
          <w:sz w:val="24"/>
          <w:szCs w:val="24"/>
          <w:u w:val="none"/>
        </w:rPr>
        <w:t>witness whereof,</w:t>
      </w:r>
      <w:r w:rsidR="009253B2" w:rsidRPr="002D3B07">
        <w:rPr>
          <w:rFonts w:ascii="Calibri" w:hAnsi="Calibri" w:cs="Calibri"/>
          <w:b w:val="0"/>
          <w:color w:val="auto"/>
          <w:sz w:val="24"/>
          <w:szCs w:val="24"/>
          <w:u w:val="none"/>
        </w:rPr>
        <w:t xml:space="preserve"> the Vendor</w:t>
      </w:r>
      <w:r w:rsidR="008532ED">
        <w:rPr>
          <w:rFonts w:ascii="Calibri" w:hAnsi="Calibri" w:cs="Calibri"/>
          <w:b w:val="0"/>
          <w:color w:val="auto"/>
          <w:sz w:val="24"/>
          <w:szCs w:val="24"/>
          <w:u w:val="none"/>
        </w:rPr>
        <w:t xml:space="preserve"> </w:t>
      </w:r>
      <w:r w:rsidR="008532ED" w:rsidRPr="00901DA4">
        <w:rPr>
          <w:rStyle w:val="Heading5Char"/>
          <w:rFonts w:ascii="Calibri" w:hAnsi="Calibri" w:cs="Calibri"/>
          <w:b w:val="0"/>
          <w:color w:val="auto"/>
          <w:u w:val="none"/>
        </w:rPr>
        <w:t xml:space="preserve">and </w:t>
      </w:r>
      <w:r w:rsidR="008532ED">
        <w:rPr>
          <w:rStyle w:val="Heading5Char"/>
          <w:rFonts w:ascii="Calibri" w:hAnsi="Calibri" w:cs="Calibri"/>
          <w:b w:val="0"/>
          <w:color w:val="auto"/>
          <w:u w:val="none"/>
        </w:rPr>
        <w:t>Confirming Party</w:t>
      </w:r>
      <w:r w:rsidR="009253B2" w:rsidRPr="002D3B07">
        <w:rPr>
          <w:rFonts w:ascii="Calibri" w:hAnsi="Calibri" w:cs="Calibri"/>
          <w:b w:val="0"/>
          <w:color w:val="auto"/>
          <w:sz w:val="24"/>
          <w:szCs w:val="24"/>
          <w:u w:val="none"/>
        </w:rPr>
        <w:t xml:space="preserve"> has executed this deed of absolute sale in </w:t>
      </w:r>
      <w:r w:rsidR="00511F2D" w:rsidRPr="002D3B07">
        <w:rPr>
          <w:rFonts w:ascii="Calibri" w:hAnsi="Calibri" w:cs="Calibri"/>
          <w:b w:val="0"/>
          <w:color w:val="auto"/>
          <w:sz w:val="24"/>
          <w:szCs w:val="24"/>
          <w:u w:val="none"/>
        </w:rPr>
        <w:t>favor</w:t>
      </w:r>
      <w:r w:rsidR="009253B2" w:rsidRPr="002D3B07">
        <w:rPr>
          <w:rFonts w:ascii="Calibri" w:hAnsi="Calibri" w:cs="Calibri"/>
          <w:b w:val="0"/>
          <w:color w:val="auto"/>
          <w:sz w:val="24"/>
          <w:szCs w:val="24"/>
          <w:u w:val="none"/>
        </w:rPr>
        <w:t xml:space="preserve"> of the purchaser on the day, month and the year first herein before written. </w:t>
      </w:r>
    </w:p>
    <w:p w:rsidR="009253B2" w:rsidRPr="002D3B07" w:rsidRDefault="009253B2" w:rsidP="009253B2">
      <w:pPr>
        <w:spacing w:line="264" w:lineRule="auto"/>
        <w:jc w:val="both"/>
        <w:rPr>
          <w:rFonts w:ascii="Calibri" w:hAnsi="Calibri" w:cs="Calibri"/>
          <w:bCs/>
          <w:color w:val="auto"/>
          <w:sz w:val="24"/>
          <w:szCs w:val="24"/>
          <w:u w:val="none"/>
        </w:rPr>
      </w:pPr>
    </w:p>
    <w:p w:rsidR="009253B2" w:rsidRDefault="009253B2" w:rsidP="009253B2">
      <w:pPr>
        <w:pStyle w:val="Heading5"/>
        <w:spacing w:line="264" w:lineRule="auto"/>
        <w:rPr>
          <w:rFonts w:ascii="Calibri" w:hAnsi="Calibri" w:cs="Calibri"/>
          <w:b/>
          <w:bCs/>
          <w:szCs w:val="24"/>
        </w:rPr>
      </w:pPr>
      <w:r w:rsidRPr="008F7D39">
        <w:rPr>
          <w:rFonts w:ascii="Calibri" w:hAnsi="Calibri" w:cs="Calibri"/>
          <w:b/>
          <w:bCs/>
          <w:caps/>
          <w:szCs w:val="24"/>
          <w:u w:val="single"/>
        </w:rPr>
        <w:t>Witnesses</w:t>
      </w:r>
      <w:r w:rsidRPr="002D3B07">
        <w:rPr>
          <w:rFonts w:ascii="Calibri" w:hAnsi="Calibri" w:cs="Calibri"/>
          <w:b/>
          <w:bCs/>
          <w:szCs w:val="24"/>
        </w:rPr>
        <w:t>:-</w:t>
      </w:r>
    </w:p>
    <w:p w:rsidR="009253B2" w:rsidRPr="002D3B07" w:rsidRDefault="009253B2" w:rsidP="009253B2">
      <w:pPr>
        <w:spacing w:line="264" w:lineRule="auto"/>
        <w:rPr>
          <w:rFonts w:ascii="Calibri" w:hAnsi="Calibri" w:cs="Calibri"/>
          <w:color w:val="auto"/>
          <w:sz w:val="24"/>
          <w:szCs w:val="24"/>
          <w:u w:val="none"/>
        </w:rPr>
      </w:pPr>
      <w:r w:rsidRPr="002D3B07">
        <w:rPr>
          <w:rFonts w:ascii="Calibri" w:hAnsi="Calibri" w:cs="Calibri"/>
          <w:color w:val="auto"/>
          <w:sz w:val="24"/>
          <w:szCs w:val="24"/>
          <w:u w:val="none"/>
        </w:rPr>
        <w:t>1.</w:t>
      </w:r>
      <w:r w:rsidRPr="002D3B07">
        <w:rPr>
          <w:rFonts w:ascii="Calibri" w:hAnsi="Calibri" w:cs="Calibri"/>
          <w:color w:val="auto"/>
          <w:sz w:val="24"/>
          <w:szCs w:val="24"/>
          <w:u w:val="none"/>
        </w:rPr>
        <w:tab/>
      </w:r>
    </w:p>
    <w:p w:rsidR="009253B2" w:rsidRPr="002D3B07" w:rsidRDefault="009253B2" w:rsidP="009253B2">
      <w:pPr>
        <w:spacing w:line="264" w:lineRule="auto"/>
        <w:rPr>
          <w:rFonts w:ascii="Calibri" w:hAnsi="Calibri" w:cs="Calibri"/>
          <w:color w:val="auto"/>
          <w:sz w:val="24"/>
          <w:szCs w:val="24"/>
          <w:u w:val="none"/>
        </w:rPr>
      </w:pP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p>
    <w:p w:rsidR="009253B2" w:rsidRPr="002D3B07" w:rsidRDefault="009253B2" w:rsidP="009253B2">
      <w:pPr>
        <w:spacing w:line="264" w:lineRule="auto"/>
        <w:rPr>
          <w:rFonts w:ascii="Calibri" w:hAnsi="Calibri" w:cs="Calibri"/>
          <w:b w:val="0"/>
          <w:color w:val="auto"/>
          <w:sz w:val="24"/>
          <w:szCs w:val="24"/>
          <w:u w:val="none"/>
        </w:rPr>
      </w:pPr>
      <w:r w:rsidRPr="002D3B07">
        <w:rPr>
          <w:rFonts w:ascii="Calibri" w:hAnsi="Calibri" w:cs="Calibri"/>
          <w:color w:val="auto"/>
          <w:sz w:val="24"/>
          <w:szCs w:val="24"/>
          <w:u w:val="none"/>
        </w:rPr>
        <w:tab/>
      </w:r>
    </w:p>
    <w:p w:rsidR="009253B2" w:rsidRPr="002D3B07" w:rsidRDefault="00133A45" w:rsidP="008F7D39">
      <w:pPr>
        <w:pStyle w:val="Heading8"/>
        <w:spacing w:line="264" w:lineRule="auto"/>
        <w:ind w:left="5760" w:firstLine="720"/>
        <w:jc w:val="left"/>
        <w:rPr>
          <w:rFonts w:ascii="Calibri" w:hAnsi="Calibri" w:cs="Calibri"/>
          <w:szCs w:val="24"/>
          <w:u w:val="none"/>
        </w:rPr>
      </w:pPr>
      <w:r>
        <w:rPr>
          <w:rFonts w:ascii="Calibri" w:hAnsi="Calibri" w:cs="Calibri"/>
          <w:szCs w:val="24"/>
          <w:u w:val="none"/>
        </w:rPr>
        <w:t>(</w:t>
      </w:r>
      <w:r w:rsidR="009253B2" w:rsidRPr="002D3B07">
        <w:rPr>
          <w:rFonts w:ascii="Calibri" w:hAnsi="Calibri" w:cs="Calibri"/>
          <w:szCs w:val="24"/>
          <w:u w:val="none"/>
        </w:rPr>
        <w:t>VENDOR</w:t>
      </w:r>
      <w:r w:rsidR="00901DA4">
        <w:rPr>
          <w:rFonts w:ascii="Calibri" w:hAnsi="Calibri" w:cs="Calibri"/>
          <w:szCs w:val="24"/>
          <w:u w:val="none"/>
        </w:rPr>
        <w:t>)</w:t>
      </w:r>
    </w:p>
    <w:p w:rsidR="00A967DA" w:rsidRDefault="00A967DA" w:rsidP="009253B2">
      <w:pPr>
        <w:spacing w:line="264" w:lineRule="auto"/>
        <w:jc w:val="both"/>
        <w:rPr>
          <w:rFonts w:ascii="Calibri" w:hAnsi="Calibri" w:cs="Calibri"/>
          <w:b w:val="0"/>
          <w:color w:val="auto"/>
          <w:sz w:val="24"/>
          <w:szCs w:val="24"/>
          <w:u w:val="none"/>
        </w:rPr>
      </w:pPr>
    </w:p>
    <w:p w:rsidR="009253B2" w:rsidRPr="002D3B07" w:rsidRDefault="009253B2" w:rsidP="009253B2">
      <w:pPr>
        <w:spacing w:line="264" w:lineRule="auto"/>
        <w:jc w:val="both"/>
        <w:rPr>
          <w:rFonts w:ascii="Calibri" w:hAnsi="Calibri" w:cs="Calibri"/>
          <w:b w:val="0"/>
          <w:color w:val="auto"/>
          <w:sz w:val="24"/>
          <w:szCs w:val="24"/>
          <w:u w:val="none"/>
        </w:rPr>
      </w:pPr>
      <w:r w:rsidRPr="002D3B07">
        <w:rPr>
          <w:rFonts w:ascii="Calibri" w:hAnsi="Calibri" w:cs="Calibri"/>
          <w:b w:val="0"/>
          <w:color w:val="auto"/>
          <w:sz w:val="24"/>
          <w:szCs w:val="24"/>
          <w:u w:val="none"/>
        </w:rPr>
        <w:tab/>
      </w:r>
      <w:r w:rsidRPr="002D3B07">
        <w:rPr>
          <w:rFonts w:ascii="Calibri" w:hAnsi="Calibri" w:cs="Calibri"/>
          <w:b w:val="0"/>
          <w:color w:val="auto"/>
          <w:sz w:val="24"/>
          <w:szCs w:val="24"/>
          <w:u w:val="none"/>
        </w:rPr>
        <w:tab/>
      </w:r>
      <w:r w:rsidRPr="002D3B07">
        <w:rPr>
          <w:rFonts w:ascii="Calibri" w:hAnsi="Calibri" w:cs="Calibri"/>
          <w:b w:val="0"/>
          <w:color w:val="auto"/>
          <w:sz w:val="24"/>
          <w:szCs w:val="24"/>
          <w:u w:val="none"/>
        </w:rPr>
        <w:tab/>
      </w:r>
    </w:p>
    <w:p w:rsidR="009253B2" w:rsidRPr="002D3B07" w:rsidRDefault="009253B2" w:rsidP="009253B2">
      <w:pPr>
        <w:spacing w:line="264" w:lineRule="auto"/>
        <w:rPr>
          <w:rFonts w:ascii="Calibri" w:hAnsi="Calibri" w:cs="Calibri"/>
          <w:color w:val="auto"/>
          <w:sz w:val="24"/>
          <w:szCs w:val="24"/>
          <w:u w:val="none"/>
        </w:rPr>
      </w:pPr>
    </w:p>
    <w:p w:rsidR="009253B2" w:rsidRPr="002D3B07" w:rsidRDefault="009253B2" w:rsidP="009253B2">
      <w:pPr>
        <w:spacing w:line="264" w:lineRule="auto"/>
        <w:rPr>
          <w:rFonts w:ascii="Calibri" w:hAnsi="Calibri" w:cs="Calibri"/>
          <w:color w:val="auto"/>
          <w:sz w:val="24"/>
          <w:szCs w:val="24"/>
          <w:u w:val="none"/>
        </w:rPr>
      </w:pPr>
      <w:r w:rsidRPr="002D3B07">
        <w:rPr>
          <w:rFonts w:ascii="Calibri" w:hAnsi="Calibri" w:cs="Calibri"/>
          <w:color w:val="auto"/>
          <w:sz w:val="24"/>
          <w:szCs w:val="24"/>
          <w:u w:val="none"/>
        </w:rPr>
        <w:t>2.</w:t>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r w:rsidRPr="002D3B07">
        <w:rPr>
          <w:rFonts w:ascii="Calibri" w:hAnsi="Calibri" w:cs="Calibri"/>
          <w:color w:val="auto"/>
          <w:sz w:val="24"/>
          <w:szCs w:val="24"/>
          <w:u w:val="none"/>
        </w:rPr>
        <w:tab/>
      </w:r>
    </w:p>
    <w:p w:rsidR="009253B2" w:rsidRPr="002D3B07" w:rsidRDefault="009253B2" w:rsidP="009253B2">
      <w:pPr>
        <w:spacing w:line="264" w:lineRule="auto"/>
        <w:ind w:left="5040"/>
        <w:rPr>
          <w:rFonts w:ascii="Calibri" w:hAnsi="Calibri" w:cs="Calibri"/>
          <w:b w:val="0"/>
          <w:color w:val="auto"/>
          <w:sz w:val="24"/>
          <w:szCs w:val="24"/>
          <w:u w:val="none"/>
        </w:rPr>
      </w:pPr>
    </w:p>
    <w:p w:rsidR="009253B2" w:rsidRDefault="008F7D39" w:rsidP="008F7D39">
      <w:pPr>
        <w:pStyle w:val="Heading7"/>
        <w:spacing w:line="264" w:lineRule="auto"/>
        <w:jc w:val="center"/>
        <w:rPr>
          <w:rFonts w:ascii="Calibri" w:hAnsi="Calibri" w:cs="Calibri"/>
          <w:b/>
          <w:bCs/>
          <w:szCs w:val="24"/>
        </w:rPr>
      </w:pPr>
      <w:r>
        <w:rPr>
          <w:rFonts w:ascii="Calibri" w:hAnsi="Calibri" w:cs="Calibri"/>
          <w:szCs w:val="24"/>
        </w:rPr>
        <w:t xml:space="preserve">                                                               </w:t>
      </w:r>
      <w:r w:rsidR="00901DA4">
        <w:rPr>
          <w:rFonts w:ascii="Calibri" w:hAnsi="Calibri" w:cs="Calibri"/>
          <w:szCs w:val="24"/>
        </w:rPr>
        <w:t>(</w:t>
      </w:r>
      <w:r w:rsidR="009253B2" w:rsidRPr="002D3B07">
        <w:rPr>
          <w:rFonts w:ascii="Calibri" w:hAnsi="Calibri" w:cs="Calibri"/>
          <w:b/>
          <w:bCs/>
          <w:szCs w:val="24"/>
        </w:rPr>
        <w:t>PURCHASER</w:t>
      </w:r>
      <w:r w:rsidR="00901DA4">
        <w:rPr>
          <w:rFonts w:ascii="Calibri" w:hAnsi="Calibri" w:cs="Calibri"/>
          <w:b/>
          <w:bCs/>
          <w:szCs w:val="24"/>
        </w:rPr>
        <w:t>)</w:t>
      </w:r>
    </w:p>
    <w:p w:rsidR="00901DA4" w:rsidRDefault="00901DA4" w:rsidP="00901DA4"/>
    <w:p w:rsidR="00901DA4" w:rsidRDefault="00901DA4" w:rsidP="00901DA4"/>
    <w:p w:rsidR="007E00C3" w:rsidRPr="00901DA4" w:rsidRDefault="007E00C3" w:rsidP="00901DA4"/>
    <w:p w:rsidR="009253B2" w:rsidRPr="002D3B07" w:rsidRDefault="00D4479B" w:rsidP="00D4479B">
      <w:pPr>
        <w:spacing w:line="264" w:lineRule="auto"/>
        <w:jc w:val="center"/>
        <w:rPr>
          <w:rFonts w:ascii="Calibri" w:hAnsi="Calibri" w:cs="Calibri"/>
          <w:color w:val="auto"/>
          <w:sz w:val="24"/>
          <w:szCs w:val="24"/>
          <w:u w:val="none"/>
        </w:rPr>
      </w:pPr>
      <w:r>
        <w:rPr>
          <w:rFonts w:ascii="Calibri" w:hAnsi="Calibri" w:cs="Calibri"/>
          <w:color w:val="auto"/>
          <w:sz w:val="24"/>
          <w:szCs w:val="24"/>
          <w:u w:val="none"/>
        </w:rPr>
        <w:t xml:space="preserve">                                                                                           </w:t>
      </w:r>
      <w:r w:rsidR="00901DA4">
        <w:rPr>
          <w:rFonts w:ascii="Calibri" w:hAnsi="Calibri" w:cs="Calibri"/>
          <w:color w:val="auto"/>
          <w:sz w:val="24"/>
          <w:szCs w:val="24"/>
          <w:u w:val="none"/>
        </w:rPr>
        <w:t>M/S RISHABH VENTURES</w:t>
      </w:r>
    </w:p>
    <w:p w:rsidR="009253B2" w:rsidRPr="007B0C4A" w:rsidRDefault="00D4479B" w:rsidP="00D4479B">
      <w:pPr>
        <w:spacing w:line="264" w:lineRule="auto"/>
        <w:ind w:left="4320" w:firstLine="720"/>
        <w:rPr>
          <w:rFonts w:ascii="Calibri" w:hAnsi="Calibri" w:cs="Calibri"/>
          <w:color w:val="auto"/>
          <w:sz w:val="24"/>
          <w:szCs w:val="24"/>
          <w:u w:val="none"/>
        </w:rPr>
      </w:pPr>
      <w:r>
        <w:rPr>
          <w:rFonts w:ascii="Calibri" w:hAnsi="Calibri" w:cs="Calibri"/>
          <w:color w:val="auto"/>
          <w:sz w:val="24"/>
          <w:szCs w:val="24"/>
          <w:u w:val="none"/>
        </w:rPr>
        <w:t xml:space="preserve">  </w:t>
      </w:r>
      <w:r>
        <w:rPr>
          <w:rFonts w:ascii="Calibri" w:hAnsi="Calibri" w:cs="Calibri"/>
          <w:color w:val="auto"/>
          <w:sz w:val="24"/>
          <w:szCs w:val="24"/>
          <w:u w:val="none"/>
        </w:rPr>
        <w:tab/>
        <w:t xml:space="preserve">      </w:t>
      </w:r>
      <w:r w:rsidR="00870405" w:rsidRPr="00E84890">
        <w:rPr>
          <w:rFonts w:ascii="Calibri" w:hAnsi="Calibri" w:cs="Calibri"/>
          <w:color w:val="auto"/>
          <w:sz w:val="24"/>
          <w:szCs w:val="24"/>
          <w:u w:val="none"/>
        </w:rPr>
        <w:t>(</w:t>
      </w:r>
      <w:r w:rsidR="00F76D0F">
        <w:rPr>
          <w:rFonts w:ascii="Calibri" w:hAnsi="Calibri" w:cs="Calibri"/>
          <w:color w:val="auto"/>
          <w:sz w:val="24"/>
          <w:szCs w:val="24"/>
          <w:u w:val="none"/>
        </w:rPr>
        <w:t>CONFIRMING PARTY</w:t>
      </w:r>
      <w:r w:rsidR="00870405" w:rsidRPr="00E84890">
        <w:rPr>
          <w:rFonts w:ascii="Calibri" w:hAnsi="Calibri" w:cs="Calibri"/>
          <w:color w:val="auto"/>
          <w:sz w:val="24"/>
          <w:szCs w:val="24"/>
          <w:u w:val="none"/>
        </w:rPr>
        <w:t>)</w:t>
      </w:r>
    </w:p>
    <w:p w:rsidR="009253B2" w:rsidRPr="002D3B07" w:rsidRDefault="009253B2" w:rsidP="007E00C3">
      <w:pPr>
        <w:jc w:val="right"/>
        <w:rPr>
          <w:rFonts w:ascii="Calibri" w:hAnsi="Calibri" w:cs="Calibri"/>
          <w:b w:val="0"/>
          <w:color w:val="auto"/>
          <w:sz w:val="24"/>
          <w:szCs w:val="24"/>
          <w:u w:val="none"/>
        </w:rPr>
      </w:pPr>
    </w:p>
    <w:p w:rsidR="009253B2" w:rsidRPr="002D3B07" w:rsidRDefault="009253B2" w:rsidP="009253B2">
      <w:pPr>
        <w:rPr>
          <w:rFonts w:ascii="Calibri" w:hAnsi="Calibri" w:cs="Calibri"/>
          <w:b w:val="0"/>
          <w:color w:val="auto"/>
          <w:sz w:val="24"/>
          <w:szCs w:val="24"/>
          <w:u w:val="none"/>
        </w:rPr>
      </w:pPr>
    </w:p>
    <w:p w:rsidR="009253B2" w:rsidRPr="002D3B07" w:rsidRDefault="009253B2" w:rsidP="009253B2">
      <w:pPr>
        <w:rPr>
          <w:rFonts w:ascii="Calibri" w:hAnsi="Calibri" w:cs="Calibri"/>
          <w:b w:val="0"/>
          <w:color w:val="auto"/>
          <w:sz w:val="24"/>
          <w:szCs w:val="24"/>
          <w:u w:val="none"/>
        </w:rPr>
      </w:pPr>
    </w:p>
    <w:p w:rsidR="008213A6" w:rsidRPr="002D3B07" w:rsidRDefault="008213A6">
      <w:pPr>
        <w:rPr>
          <w:rFonts w:ascii="Calibri" w:hAnsi="Calibri" w:cs="Calibri"/>
          <w:sz w:val="24"/>
          <w:szCs w:val="24"/>
        </w:rPr>
      </w:pPr>
    </w:p>
    <w:sectPr w:rsidR="008213A6" w:rsidRPr="002D3B07" w:rsidSect="00070EC9">
      <w:footerReference w:type="even" r:id="rId7"/>
      <w:footerReference w:type="default" r:id="rId8"/>
      <w:pgSz w:w="11909" w:h="16834" w:code="9"/>
      <w:pgMar w:top="43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42E" w:rsidRDefault="0054042E" w:rsidP="00CB3F33">
      <w:r>
        <w:separator/>
      </w:r>
    </w:p>
  </w:endnote>
  <w:endnote w:type="continuationSeparator" w:id="1">
    <w:p w:rsidR="0054042E" w:rsidRDefault="0054042E" w:rsidP="00CB3F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A71" w:rsidRDefault="00F62DC1">
    <w:pPr>
      <w:pStyle w:val="Footer"/>
      <w:framePr w:wrap="around" w:vAnchor="text" w:hAnchor="margin" w:xAlign="right" w:y="1"/>
      <w:rPr>
        <w:rStyle w:val="PageNumber"/>
      </w:rPr>
    </w:pPr>
    <w:r>
      <w:rPr>
        <w:rStyle w:val="PageNumber"/>
      </w:rPr>
      <w:fldChar w:fldCharType="begin"/>
    </w:r>
    <w:r w:rsidR="00DB425B">
      <w:rPr>
        <w:rStyle w:val="PageNumber"/>
      </w:rPr>
      <w:instrText xml:space="preserve">PAGE  </w:instrText>
    </w:r>
    <w:r>
      <w:rPr>
        <w:rStyle w:val="PageNumber"/>
      </w:rPr>
      <w:fldChar w:fldCharType="separate"/>
    </w:r>
    <w:r w:rsidR="00DB425B">
      <w:rPr>
        <w:rStyle w:val="PageNumber"/>
        <w:noProof/>
      </w:rPr>
      <w:t>1</w:t>
    </w:r>
    <w:r>
      <w:rPr>
        <w:rStyle w:val="PageNumber"/>
      </w:rPr>
      <w:fldChar w:fldCharType="end"/>
    </w:r>
  </w:p>
  <w:p w:rsidR="00173A71" w:rsidRDefault="00173A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A71" w:rsidRPr="00AF55C3" w:rsidRDefault="00DB425B">
    <w:pPr>
      <w:pStyle w:val="Footer"/>
      <w:ind w:right="360"/>
      <w:rPr>
        <w:color w:val="000000" w:themeColor="text1"/>
        <w:sz w:val="24"/>
        <w:u w:val="none"/>
      </w:rPr>
    </w:pPr>
    <w:r>
      <w:rPr>
        <w:snapToGrid w:val="0"/>
        <w:sz w:val="24"/>
        <w:u w:val="none"/>
      </w:rPr>
      <w:tab/>
    </w:r>
    <w:r>
      <w:rPr>
        <w:snapToGrid w:val="0"/>
        <w:sz w:val="24"/>
        <w:u w:val="none"/>
      </w:rPr>
      <w:tab/>
    </w:r>
    <w:r w:rsidRPr="00AF55C3">
      <w:rPr>
        <w:snapToGrid w:val="0"/>
        <w:color w:val="000000" w:themeColor="text1"/>
        <w:sz w:val="24"/>
        <w:u w:val="none"/>
      </w:rPr>
      <w:t xml:space="preserve">- </w:t>
    </w:r>
    <w:r w:rsidR="00F62DC1" w:rsidRPr="00AF55C3">
      <w:rPr>
        <w:snapToGrid w:val="0"/>
        <w:color w:val="000000" w:themeColor="text1"/>
        <w:sz w:val="24"/>
        <w:u w:val="none"/>
      </w:rPr>
      <w:fldChar w:fldCharType="begin"/>
    </w:r>
    <w:r w:rsidRPr="00AF55C3">
      <w:rPr>
        <w:snapToGrid w:val="0"/>
        <w:color w:val="000000" w:themeColor="text1"/>
        <w:sz w:val="24"/>
        <w:u w:val="none"/>
      </w:rPr>
      <w:instrText xml:space="preserve"> PAGE </w:instrText>
    </w:r>
    <w:r w:rsidR="00F62DC1" w:rsidRPr="00AF55C3">
      <w:rPr>
        <w:snapToGrid w:val="0"/>
        <w:color w:val="000000" w:themeColor="text1"/>
        <w:sz w:val="24"/>
        <w:u w:val="none"/>
      </w:rPr>
      <w:fldChar w:fldCharType="separate"/>
    </w:r>
    <w:r w:rsidR="008752ED">
      <w:rPr>
        <w:noProof/>
        <w:snapToGrid w:val="0"/>
        <w:color w:val="000000" w:themeColor="text1"/>
        <w:sz w:val="24"/>
        <w:u w:val="none"/>
      </w:rPr>
      <w:t>5</w:t>
    </w:r>
    <w:r w:rsidR="00F62DC1" w:rsidRPr="00AF55C3">
      <w:rPr>
        <w:snapToGrid w:val="0"/>
        <w:color w:val="000000" w:themeColor="text1"/>
        <w:sz w:val="24"/>
        <w:u w:val="none"/>
      </w:rPr>
      <w:fldChar w:fldCharType="end"/>
    </w:r>
    <w:r w:rsidRPr="00AF55C3">
      <w:rPr>
        <w:snapToGrid w:val="0"/>
        <w:color w:val="000000" w:themeColor="text1"/>
        <w:sz w:val="24"/>
        <w:u w:val="non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42E" w:rsidRDefault="0054042E" w:rsidP="00CB3F33">
      <w:r>
        <w:separator/>
      </w:r>
    </w:p>
  </w:footnote>
  <w:footnote w:type="continuationSeparator" w:id="1">
    <w:p w:rsidR="0054042E" w:rsidRDefault="0054042E" w:rsidP="00CB3F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245B0"/>
    <w:multiLevelType w:val="hybridMultilevel"/>
    <w:tmpl w:val="C4A4451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1055E3"/>
    <w:multiLevelType w:val="hybridMultilevel"/>
    <w:tmpl w:val="A07E98CC"/>
    <w:lvl w:ilvl="0" w:tplc="18DE4B0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292177"/>
    <w:multiLevelType w:val="hybridMultilevel"/>
    <w:tmpl w:val="5B566E1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9253B2"/>
    <w:rsid w:val="00057645"/>
    <w:rsid w:val="00066A74"/>
    <w:rsid w:val="00070EC9"/>
    <w:rsid w:val="000800CD"/>
    <w:rsid w:val="000863F0"/>
    <w:rsid w:val="000B64FA"/>
    <w:rsid w:val="000B728A"/>
    <w:rsid w:val="000D2B6D"/>
    <w:rsid w:val="00115D05"/>
    <w:rsid w:val="00124584"/>
    <w:rsid w:val="00124E6D"/>
    <w:rsid w:val="00133A45"/>
    <w:rsid w:val="00133B30"/>
    <w:rsid w:val="00173A71"/>
    <w:rsid w:val="0018227C"/>
    <w:rsid w:val="001D0B50"/>
    <w:rsid w:val="001E1087"/>
    <w:rsid w:val="001E18B0"/>
    <w:rsid w:val="00244669"/>
    <w:rsid w:val="00262399"/>
    <w:rsid w:val="00293761"/>
    <w:rsid w:val="002D3B07"/>
    <w:rsid w:val="002F2026"/>
    <w:rsid w:val="0032634C"/>
    <w:rsid w:val="003417C6"/>
    <w:rsid w:val="003417FE"/>
    <w:rsid w:val="00373D69"/>
    <w:rsid w:val="003859A5"/>
    <w:rsid w:val="003A3E02"/>
    <w:rsid w:val="003C1E8A"/>
    <w:rsid w:val="003D03A0"/>
    <w:rsid w:val="00453C9B"/>
    <w:rsid w:val="004612BE"/>
    <w:rsid w:val="00472F37"/>
    <w:rsid w:val="004927A1"/>
    <w:rsid w:val="004D04D0"/>
    <w:rsid w:val="004E4AA2"/>
    <w:rsid w:val="0050456D"/>
    <w:rsid w:val="00511F2D"/>
    <w:rsid w:val="00524095"/>
    <w:rsid w:val="0054042E"/>
    <w:rsid w:val="00561B83"/>
    <w:rsid w:val="006219E9"/>
    <w:rsid w:val="0065310A"/>
    <w:rsid w:val="006558EB"/>
    <w:rsid w:val="00682A5A"/>
    <w:rsid w:val="00693580"/>
    <w:rsid w:val="0073331A"/>
    <w:rsid w:val="0077446D"/>
    <w:rsid w:val="007B0C4A"/>
    <w:rsid w:val="007B1577"/>
    <w:rsid w:val="007D593E"/>
    <w:rsid w:val="007E00C3"/>
    <w:rsid w:val="007E52AC"/>
    <w:rsid w:val="008213A6"/>
    <w:rsid w:val="008532ED"/>
    <w:rsid w:val="00870405"/>
    <w:rsid w:val="008749D1"/>
    <w:rsid w:val="008752ED"/>
    <w:rsid w:val="00897B81"/>
    <w:rsid w:val="008C2AD9"/>
    <w:rsid w:val="008C6E3F"/>
    <w:rsid w:val="008D73CF"/>
    <w:rsid w:val="008F39AE"/>
    <w:rsid w:val="008F7D39"/>
    <w:rsid w:val="00901DA4"/>
    <w:rsid w:val="009253B2"/>
    <w:rsid w:val="009270EC"/>
    <w:rsid w:val="00946D3B"/>
    <w:rsid w:val="009767F9"/>
    <w:rsid w:val="009B6B82"/>
    <w:rsid w:val="009F4709"/>
    <w:rsid w:val="00A033E9"/>
    <w:rsid w:val="00A17033"/>
    <w:rsid w:val="00A271B3"/>
    <w:rsid w:val="00A324E0"/>
    <w:rsid w:val="00A73E38"/>
    <w:rsid w:val="00A967DA"/>
    <w:rsid w:val="00AF55C3"/>
    <w:rsid w:val="00AF610B"/>
    <w:rsid w:val="00B14DD9"/>
    <w:rsid w:val="00B150AA"/>
    <w:rsid w:val="00B61BED"/>
    <w:rsid w:val="00B95BDA"/>
    <w:rsid w:val="00BC6693"/>
    <w:rsid w:val="00BD0F27"/>
    <w:rsid w:val="00BD77A4"/>
    <w:rsid w:val="00C0432B"/>
    <w:rsid w:val="00C1552F"/>
    <w:rsid w:val="00C22512"/>
    <w:rsid w:val="00C2509E"/>
    <w:rsid w:val="00C45F87"/>
    <w:rsid w:val="00C57FC6"/>
    <w:rsid w:val="00C6615C"/>
    <w:rsid w:val="00CA2771"/>
    <w:rsid w:val="00CA4BCB"/>
    <w:rsid w:val="00CB3F33"/>
    <w:rsid w:val="00CD1A91"/>
    <w:rsid w:val="00CF2177"/>
    <w:rsid w:val="00D225A3"/>
    <w:rsid w:val="00D378A1"/>
    <w:rsid w:val="00D43CA3"/>
    <w:rsid w:val="00D4479B"/>
    <w:rsid w:val="00D51445"/>
    <w:rsid w:val="00D5707E"/>
    <w:rsid w:val="00D65F53"/>
    <w:rsid w:val="00D7613B"/>
    <w:rsid w:val="00D91509"/>
    <w:rsid w:val="00DA4A97"/>
    <w:rsid w:val="00DB425B"/>
    <w:rsid w:val="00DC0702"/>
    <w:rsid w:val="00DF699F"/>
    <w:rsid w:val="00E306F2"/>
    <w:rsid w:val="00E51C63"/>
    <w:rsid w:val="00E720FA"/>
    <w:rsid w:val="00E80888"/>
    <w:rsid w:val="00E84890"/>
    <w:rsid w:val="00E94C27"/>
    <w:rsid w:val="00EA725C"/>
    <w:rsid w:val="00F03144"/>
    <w:rsid w:val="00F04BE8"/>
    <w:rsid w:val="00F05242"/>
    <w:rsid w:val="00F05A16"/>
    <w:rsid w:val="00F62DC1"/>
    <w:rsid w:val="00F76D0F"/>
    <w:rsid w:val="00F84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3B2"/>
    <w:rPr>
      <w:rFonts w:ascii="Century Schoolbook" w:eastAsia="Times New Roman" w:hAnsi="Century Schoolbook"/>
      <w:b/>
      <w:color w:val="008000"/>
      <w:sz w:val="36"/>
      <w:u w:val="single"/>
      <w:lang w:val="en-US" w:eastAsia="en-US"/>
    </w:rPr>
  </w:style>
  <w:style w:type="paragraph" w:styleId="Heading1">
    <w:name w:val="heading 1"/>
    <w:basedOn w:val="Normal"/>
    <w:next w:val="Normal"/>
    <w:link w:val="Heading1Char"/>
    <w:qFormat/>
    <w:rsid w:val="009253B2"/>
    <w:pPr>
      <w:keepNext/>
      <w:ind w:left="2160"/>
      <w:jc w:val="center"/>
      <w:outlineLvl w:val="0"/>
    </w:pPr>
    <w:rPr>
      <w:color w:val="000000"/>
      <w:sz w:val="22"/>
      <w:u w:val="none"/>
    </w:rPr>
  </w:style>
  <w:style w:type="paragraph" w:styleId="Heading5">
    <w:name w:val="heading 5"/>
    <w:basedOn w:val="Normal"/>
    <w:next w:val="Normal"/>
    <w:link w:val="Heading5Char"/>
    <w:qFormat/>
    <w:rsid w:val="009253B2"/>
    <w:pPr>
      <w:keepNext/>
      <w:jc w:val="both"/>
      <w:outlineLvl w:val="4"/>
    </w:pPr>
    <w:rPr>
      <w:rFonts w:ascii="Times New Roman" w:hAnsi="Times New Roman"/>
      <w:b w:val="0"/>
      <w:color w:val="auto"/>
      <w:sz w:val="24"/>
      <w:u w:val="none"/>
    </w:rPr>
  </w:style>
  <w:style w:type="paragraph" w:styleId="Heading6">
    <w:name w:val="heading 6"/>
    <w:basedOn w:val="Normal"/>
    <w:next w:val="Normal"/>
    <w:link w:val="Heading6Char"/>
    <w:qFormat/>
    <w:rsid w:val="009253B2"/>
    <w:pPr>
      <w:keepNext/>
      <w:jc w:val="center"/>
      <w:outlineLvl w:val="5"/>
    </w:pPr>
    <w:rPr>
      <w:rFonts w:ascii="Arial Narrow" w:hAnsi="Arial Narrow"/>
      <w:color w:val="auto"/>
      <w:sz w:val="27"/>
      <w:u w:val="none"/>
    </w:rPr>
  </w:style>
  <w:style w:type="paragraph" w:styleId="Heading7">
    <w:name w:val="heading 7"/>
    <w:basedOn w:val="Normal"/>
    <w:next w:val="Normal"/>
    <w:link w:val="Heading7Char"/>
    <w:qFormat/>
    <w:rsid w:val="009253B2"/>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link w:val="Heading8Char"/>
    <w:qFormat/>
    <w:rsid w:val="009253B2"/>
    <w:pPr>
      <w:keepNext/>
      <w:jc w:val="center"/>
      <w:outlineLvl w:val="7"/>
    </w:pPr>
    <w:rPr>
      <w:rFonts w:ascii="Bookman Old Style" w:hAnsi="Bookman Old Style"/>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3B2"/>
    <w:rPr>
      <w:rFonts w:ascii="Century Schoolbook" w:eastAsia="Times New Roman" w:hAnsi="Century Schoolbook" w:cs="Times New Roman"/>
      <w:b/>
      <w:color w:val="000000"/>
      <w:szCs w:val="20"/>
    </w:rPr>
  </w:style>
  <w:style w:type="character" w:customStyle="1" w:styleId="Heading5Char">
    <w:name w:val="Heading 5 Char"/>
    <w:basedOn w:val="DefaultParagraphFont"/>
    <w:link w:val="Heading5"/>
    <w:rsid w:val="009253B2"/>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9253B2"/>
    <w:rPr>
      <w:rFonts w:ascii="Arial Narrow" w:eastAsia="Times New Roman" w:hAnsi="Arial Narrow" w:cs="Times New Roman"/>
      <w:b/>
      <w:sz w:val="27"/>
      <w:szCs w:val="20"/>
    </w:rPr>
  </w:style>
  <w:style w:type="character" w:customStyle="1" w:styleId="Heading7Char">
    <w:name w:val="Heading 7 Char"/>
    <w:basedOn w:val="DefaultParagraphFont"/>
    <w:link w:val="Heading7"/>
    <w:rsid w:val="009253B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253B2"/>
    <w:rPr>
      <w:rFonts w:ascii="Bookman Old Style" w:eastAsia="Times New Roman" w:hAnsi="Bookman Old Style" w:cs="Times New Roman"/>
      <w:b/>
      <w:sz w:val="24"/>
      <w:szCs w:val="20"/>
      <w:u w:val="single"/>
    </w:rPr>
  </w:style>
  <w:style w:type="paragraph" w:styleId="BodyText">
    <w:name w:val="Body Text"/>
    <w:basedOn w:val="Normal"/>
    <w:link w:val="BodyTextChar"/>
    <w:semiHidden/>
    <w:rsid w:val="009253B2"/>
    <w:rPr>
      <w:rFonts w:ascii="Times New Roman" w:hAnsi="Times New Roman"/>
      <w:b w:val="0"/>
      <w:color w:val="000000"/>
      <w:sz w:val="28"/>
      <w:u w:val="none"/>
    </w:rPr>
  </w:style>
  <w:style w:type="character" w:customStyle="1" w:styleId="BodyTextChar">
    <w:name w:val="Body Text Char"/>
    <w:basedOn w:val="DefaultParagraphFont"/>
    <w:link w:val="BodyText"/>
    <w:semiHidden/>
    <w:rsid w:val="009253B2"/>
    <w:rPr>
      <w:rFonts w:ascii="Times New Roman" w:eastAsia="Times New Roman" w:hAnsi="Times New Roman" w:cs="Times New Roman"/>
      <w:color w:val="000000"/>
      <w:sz w:val="28"/>
      <w:szCs w:val="20"/>
    </w:rPr>
  </w:style>
  <w:style w:type="paragraph" w:styleId="Title">
    <w:name w:val="Title"/>
    <w:basedOn w:val="Normal"/>
    <w:link w:val="TitleChar"/>
    <w:qFormat/>
    <w:rsid w:val="009253B2"/>
    <w:pPr>
      <w:jc w:val="center"/>
    </w:pPr>
    <w:rPr>
      <w:rFonts w:ascii="Times New Roman" w:hAnsi="Times New Roman"/>
      <w:color w:val="000000"/>
      <w:sz w:val="28"/>
      <w:u w:val="none"/>
    </w:rPr>
  </w:style>
  <w:style w:type="character" w:customStyle="1" w:styleId="TitleChar">
    <w:name w:val="Title Char"/>
    <w:basedOn w:val="DefaultParagraphFont"/>
    <w:link w:val="Title"/>
    <w:rsid w:val="009253B2"/>
    <w:rPr>
      <w:rFonts w:ascii="Times New Roman" w:eastAsia="Times New Roman" w:hAnsi="Times New Roman" w:cs="Times New Roman"/>
      <w:b/>
      <w:color w:val="000000"/>
      <w:sz w:val="28"/>
      <w:szCs w:val="20"/>
    </w:rPr>
  </w:style>
  <w:style w:type="paragraph" w:styleId="Footer">
    <w:name w:val="footer"/>
    <w:basedOn w:val="Normal"/>
    <w:link w:val="FooterChar"/>
    <w:semiHidden/>
    <w:rsid w:val="009253B2"/>
    <w:pPr>
      <w:tabs>
        <w:tab w:val="center" w:pos="4320"/>
        <w:tab w:val="right" w:pos="8640"/>
      </w:tabs>
    </w:pPr>
  </w:style>
  <w:style w:type="character" w:customStyle="1" w:styleId="FooterChar">
    <w:name w:val="Footer Char"/>
    <w:basedOn w:val="DefaultParagraphFont"/>
    <w:link w:val="Footer"/>
    <w:semiHidden/>
    <w:rsid w:val="009253B2"/>
    <w:rPr>
      <w:rFonts w:ascii="Century Schoolbook" w:eastAsia="Times New Roman" w:hAnsi="Century Schoolbook" w:cs="Times New Roman"/>
      <w:b/>
      <w:color w:val="008000"/>
      <w:sz w:val="36"/>
      <w:szCs w:val="20"/>
      <w:u w:val="single"/>
    </w:rPr>
  </w:style>
  <w:style w:type="character" w:styleId="PageNumber">
    <w:name w:val="page number"/>
    <w:basedOn w:val="DefaultParagraphFont"/>
    <w:semiHidden/>
    <w:rsid w:val="009253B2"/>
  </w:style>
  <w:style w:type="character" w:customStyle="1" w:styleId="il">
    <w:name w:val="il"/>
    <w:basedOn w:val="DefaultParagraphFont"/>
    <w:rsid w:val="009253B2"/>
  </w:style>
  <w:style w:type="paragraph" w:styleId="Header">
    <w:name w:val="header"/>
    <w:basedOn w:val="Normal"/>
    <w:link w:val="HeaderChar"/>
    <w:uiPriority w:val="99"/>
    <w:semiHidden/>
    <w:unhideWhenUsed/>
    <w:rsid w:val="00BD77A4"/>
    <w:pPr>
      <w:tabs>
        <w:tab w:val="center" w:pos="4680"/>
        <w:tab w:val="right" w:pos="9360"/>
      </w:tabs>
    </w:pPr>
  </w:style>
  <w:style w:type="character" w:customStyle="1" w:styleId="HeaderChar">
    <w:name w:val="Header Char"/>
    <w:basedOn w:val="DefaultParagraphFont"/>
    <w:link w:val="Header"/>
    <w:uiPriority w:val="99"/>
    <w:semiHidden/>
    <w:rsid w:val="00BD77A4"/>
    <w:rPr>
      <w:rFonts w:ascii="Century Schoolbook" w:eastAsia="Times New Roman" w:hAnsi="Century Schoolbook"/>
      <w:b/>
      <w:color w:val="008000"/>
      <w:sz w:val="36"/>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11</cp:revision>
  <cp:lastPrinted>2021-03-23T06:01:00Z</cp:lastPrinted>
  <dcterms:created xsi:type="dcterms:W3CDTF">2021-03-23T06:04:00Z</dcterms:created>
  <dcterms:modified xsi:type="dcterms:W3CDTF">2021-03-23T10:35:00Z</dcterms:modified>
</cp:coreProperties>
</file>