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30" w:rsidRDefault="00DB5630" w:rsidP="00DB5630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>RECTIFICATION  DEED</w:t>
      </w:r>
      <w:proofErr w:type="gramEnd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SALE</w:t>
      </w:r>
    </w:p>
    <w:p w:rsidR="00DB5630" w:rsidRPr="005E24DC" w:rsidRDefault="00DB5630" w:rsidP="00DB5630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5630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>This INDENTURE OF RECTIFICATION DEED OF SALE</w:t>
      </w:r>
      <w:r>
        <w:rPr>
          <w:rFonts w:ascii="Times New Roman" w:hAnsi="Times New Roman" w:cs="Times New Roman"/>
          <w:sz w:val="28"/>
          <w:szCs w:val="28"/>
        </w:rPr>
        <w:t xml:space="preserve"> is made and executed on this </w:t>
      </w:r>
      <w:r w:rsidRPr="005E24D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Pr="005E24DC">
        <w:rPr>
          <w:rFonts w:ascii="Times New Roman" w:hAnsi="Times New Roman" w:cs="Times New Roman"/>
          <w:sz w:val="28"/>
          <w:szCs w:val="28"/>
        </w:rPr>
        <w:t xml:space="preserve">day of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5E24DC">
        <w:rPr>
          <w:rFonts w:ascii="Times New Roman" w:hAnsi="Times New Roman" w:cs="Times New Roman"/>
          <w:sz w:val="28"/>
          <w:szCs w:val="28"/>
        </w:rPr>
        <w:t xml:space="preserve"> Two Thousand and Twenty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5E24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E24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5E24DC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4DC">
        <w:rPr>
          <w:rFonts w:ascii="Times New Roman" w:hAnsi="Times New Roman" w:cs="Times New Roman"/>
          <w:sz w:val="28"/>
          <w:szCs w:val="28"/>
        </w:rPr>
        <w:t>), at Mysore, by and between;</w:t>
      </w:r>
    </w:p>
    <w:p w:rsidR="00DB5630" w:rsidRPr="005E24DC" w:rsidRDefault="00DB5630" w:rsidP="00DB5630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DB5630" w:rsidRPr="00735AD3" w:rsidRDefault="00DB5630" w:rsidP="00DB5630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5B71AC"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b/>
          <w:sz w:val="28"/>
          <w:szCs w:val="28"/>
        </w:rPr>
        <w:t>Sri.</w:t>
      </w:r>
      <w:proofErr w:type="gramEnd"/>
      <w:r w:rsidRPr="00735AD3">
        <w:rPr>
          <w:rFonts w:ascii="Times New Roman" w:hAnsi="Times New Roman" w:cs="Times New Roman"/>
          <w:b/>
          <w:sz w:val="28"/>
          <w:szCs w:val="28"/>
        </w:rPr>
        <w:t xml:space="preserve"> M.N.GOVINDARAJU</w:t>
      </w:r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Aged about 49 Years</w:t>
      </w:r>
    </w:p>
    <w:p w:rsidR="00DB5630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S/o.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Late.K.V.Narayana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Setty</w:t>
      </w:r>
      <w:proofErr w:type="spellEnd"/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office at No. 12/1,14</w:t>
      </w:r>
      <w:r w:rsidRPr="00DE27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</w:t>
      </w:r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3rd A Block,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V.V.Mohalla</w:t>
      </w:r>
      <w:proofErr w:type="spellEnd"/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AD3">
        <w:rPr>
          <w:rFonts w:ascii="Times New Roman" w:hAnsi="Times New Roman" w:cs="Times New Roman"/>
          <w:sz w:val="28"/>
          <w:szCs w:val="28"/>
        </w:rPr>
        <w:t>Jayalakshmipuram</w:t>
      </w:r>
      <w:proofErr w:type="spellEnd"/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sz w:val="28"/>
          <w:szCs w:val="28"/>
        </w:rPr>
        <w:t>Mysore-570 002.</w:t>
      </w:r>
      <w:proofErr w:type="gramEnd"/>
    </w:p>
    <w:p w:rsidR="00DB5630" w:rsidRPr="00735AD3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PAN No. AALFP3793Q</w:t>
      </w:r>
    </w:p>
    <w:p w:rsidR="00DB5630" w:rsidRPr="00C3023C" w:rsidRDefault="00DB5630" w:rsidP="00DB5630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DB5630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DB5630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favour of </w:t>
      </w:r>
    </w:p>
    <w:p w:rsidR="00DB5630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B5630" w:rsidRPr="00306464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Mrs.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B.V.SUDHAMANI</w:t>
      </w:r>
    </w:p>
    <w:p w:rsidR="00DB5630" w:rsidRPr="00306464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306464">
        <w:rPr>
          <w:rFonts w:ascii="Times New Roman" w:hAnsi="Times New Roman" w:cs="Times New Roman"/>
          <w:sz w:val="28"/>
          <w:szCs w:val="28"/>
        </w:rPr>
        <w:t xml:space="preserve">/o.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R.Anand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630" w:rsidRPr="00306464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Aged about 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306464">
        <w:rPr>
          <w:rFonts w:ascii="Times New Roman" w:hAnsi="Times New Roman" w:cs="Times New Roman"/>
          <w:sz w:val="28"/>
          <w:szCs w:val="28"/>
        </w:rPr>
        <w:t xml:space="preserve"> years,</w:t>
      </w:r>
    </w:p>
    <w:p w:rsidR="00DB5630" w:rsidRDefault="00DB5630" w:rsidP="00DB5630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Residing at </w:t>
      </w:r>
      <w:r>
        <w:rPr>
          <w:rFonts w:ascii="Times New Roman" w:hAnsi="Times New Roman" w:cs="Times New Roman"/>
          <w:sz w:val="28"/>
          <w:szCs w:val="28"/>
        </w:rPr>
        <w:t>2601, 11</w:t>
      </w:r>
      <w:r w:rsidRPr="0057257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main, E block 2</w:t>
      </w:r>
      <w:r w:rsidRPr="0057257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stage</w:t>
      </w:r>
    </w:p>
    <w:p w:rsidR="00DB5630" w:rsidRPr="00306464" w:rsidRDefault="00DB5630" w:rsidP="00DB5630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Rajajinagar</w:t>
      </w:r>
      <w:proofErr w:type="spellEnd"/>
      <w:r>
        <w:rPr>
          <w:rFonts w:ascii="Times New Roman" w:hAnsi="Times New Roman" w:cs="Times New Roman"/>
          <w:sz w:val="28"/>
          <w:szCs w:val="28"/>
        </w:rPr>
        <w:t>, Bangalore-560010,</w:t>
      </w:r>
    </w:p>
    <w:p w:rsidR="00DB5630" w:rsidRDefault="00DB5630" w:rsidP="00DB5630">
      <w:pPr>
        <w:spacing w:after="0" w:line="264" w:lineRule="auto"/>
        <w:ind w:left="21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306464">
        <w:rPr>
          <w:rFonts w:ascii="Times New Roman" w:hAnsi="Times New Roman" w:cs="Times New Roman"/>
          <w:b/>
          <w:sz w:val="24"/>
          <w:szCs w:val="28"/>
        </w:rPr>
        <w:t xml:space="preserve">PAN: </w:t>
      </w:r>
      <w:r>
        <w:rPr>
          <w:rFonts w:ascii="Times New Roman" w:hAnsi="Times New Roman" w:cs="Times New Roman"/>
          <w:b/>
          <w:sz w:val="24"/>
          <w:szCs w:val="28"/>
        </w:rPr>
        <w:t>CUEPS5816E</w:t>
      </w:r>
      <w:r w:rsidRPr="00306464">
        <w:rPr>
          <w:rFonts w:ascii="Times New Roman" w:hAnsi="Times New Roman" w:cs="Times New Roman"/>
          <w:b/>
          <w:sz w:val="24"/>
          <w:szCs w:val="28"/>
        </w:rPr>
        <w:t>)</w:t>
      </w:r>
    </w:p>
    <w:p w:rsidR="00DB5630" w:rsidRPr="00DB6ED5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5F6C90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DB5630" w:rsidRPr="00D5314D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lastRenderedPageBreak/>
        <w:t xml:space="preserve">Whereas, this Deed of Rectification of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>
        <w:rPr>
          <w:rFonts w:ascii="Times New Roman" w:hAnsi="Times New Roman" w:cs="Times New Roman"/>
          <w:sz w:val="28"/>
          <w:szCs w:val="28"/>
        </w:rPr>
        <w:t>20-05-2015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  <w:r>
        <w:rPr>
          <w:rFonts w:ascii="Bookman Old Style" w:hAnsi="Bookman Old Style"/>
          <w:b/>
          <w:sz w:val="28"/>
          <w:szCs w:val="26"/>
        </w:rPr>
        <w:t xml:space="preserve"> </w:t>
      </w: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Sri.M.N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. GOVINDARAJU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Mrs.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B.V.Sudhamani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>
        <w:rPr>
          <w:rFonts w:ascii="Times New Roman" w:hAnsi="Times New Roman" w:cs="Times New Roman"/>
          <w:sz w:val="28"/>
          <w:szCs w:val="28"/>
        </w:rPr>
        <w:t>01468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</w:t>
      </w:r>
      <w:r>
        <w:rPr>
          <w:rFonts w:ascii="Times New Roman" w:hAnsi="Times New Roman" w:cs="Times New Roman"/>
          <w:sz w:val="28"/>
          <w:szCs w:val="28"/>
        </w:rPr>
        <w:t>1, dated 20-05-2015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before the Sub-Registrar, Mysore-West, </w:t>
      </w:r>
      <w:proofErr w:type="gramStart"/>
      <w:r w:rsidRPr="005A3296">
        <w:rPr>
          <w:rFonts w:ascii="Times New Roman" w:hAnsi="Times New Roman" w:cs="Times New Roman"/>
          <w:sz w:val="28"/>
          <w:szCs w:val="28"/>
        </w:rPr>
        <w:t>Mysore</w:t>
      </w:r>
      <w:proofErr w:type="gramEnd"/>
      <w:r w:rsidRPr="005A3296">
        <w:rPr>
          <w:rFonts w:ascii="Times New Roman" w:hAnsi="Times New Roman" w:cs="Times New Roman"/>
          <w:sz w:val="28"/>
          <w:szCs w:val="28"/>
        </w:rPr>
        <w:t xml:space="preserve"> (Hereinafter called ‘The Principle Deed’). </w:t>
      </w:r>
    </w:p>
    <w:p w:rsidR="00DB5630" w:rsidRPr="00DB6ED5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B5630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A3296">
        <w:rPr>
          <w:rFonts w:ascii="Times New Roman" w:hAnsi="Times New Roman" w:cs="Times New Roman"/>
          <w:sz w:val="28"/>
          <w:szCs w:val="28"/>
        </w:rPr>
        <w:t xml:space="preserve"> in the Schedule, the Dimension is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</w:t>
      </w:r>
      <w:proofErr w:type="gramStart"/>
      <w:r w:rsidRPr="00197943">
        <w:rPr>
          <w:rFonts w:ascii="Times New Roman" w:hAnsi="Times New Roman" w:cs="Times New Roman"/>
          <w:b/>
          <w:sz w:val="28"/>
          <w:szCs w:val="28"/>
        </w:rPr>
        <w:t>West :</w:t>
      </w:r>
      <w:proofErr w:type="gram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has been wrongly mentioned as East to west : </w:t>
      </w:r>
      <w:r>
        <w:rPr>
          <w:rFonts w:ascii="Times New Roman" w:hAnsi="Times New Roman" w:cs="Times New Roman"/>
          <w:sz w:val="28"/>
          <w:szCs w:val="28"/>
        </w:rPr>
        <w:t>9.00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sz w:val="28"/>
          <w:szCs w:val="28"/>
        </w:rPr>
        <w:t>12.00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sz w:val="28"/>
          <w:szCs w:val="28"/>
        </w:rPr>
        <w:t xml:space="preserve">108.00 </w:t>
      </w:r>
      <w:proofErr w:type="spellStart"/>
      <w:r>
        <w:rPr>
          <w:rFonts w:ascii="Times New Roman" w:hAnsi="Times New Roman" w:cs="Times New Roman"/>
          <w:sz w:val="28"/>
          <w:szCs w:val="28"/>
        </w:rPr>
        <w:t>Sq.Mtrs</w:t>
      </w:r>
      <w:proofErr w:type="spellEnd"/>
      <w:r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DB5630" w:rsidRPr="00DB6ED5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B5630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0859">
        <w:rPr>
          <w:rFonts w:ascii="Times New Roman" w:hAnsi="Times New Roman" w:cs="Times New Roman"/>
          <w:sz w:val="28"/>
          <w:szCs w:val="28"/>
        </w:rPr>
        <w:t>Whereas, the parties have now agreed that the aforesaid mistake in the Principle Deed shall be corrected in the manner hereinafter mentioned.</w:t>
      </w:r>
      <w:proofErr w:type="gramEnd"/>
      <w:r w:rsidRPr="005708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630" w:rsidRPr="0005479D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5708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630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1AC">
        <w:rPr>
          <w:rFonts w:ascii="Bookman Old Style" w:hAnsi="Bookman Old Style"/>
          <w:sz w:val="28"/>
          <w:szCs w:val="26"/>
        </w:rPr>
        <w:t xml:space="preserve"> </w:t>
      </w:r>
      <w:r w:rsidRPr="00570859">
        <w:rPr>
          <w:rFonts w:ascii="Times New Roman" w:hAnsi="Times New Roman" w:cs="Times New Roman"/>
          <w:sz w:val="28"/>
          <w:szCs w:val="28"/>
        </w:rPr>
        <w:t xml:space="preserve">That as varied aforesaid, the Principle Deed shall be fully binding between the parties and shall have full force and effect.  </w:t>
      </w:r>
    </w:p>
    <w:p w:rsidR="00DB5630" w:rsidRPr="00DB6ED5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B5630" w:rsidRPr="005B71AC" w:rsidRDefault="00DB5630" w:rsidP="00DB5630">
      <w:pPr>
        <w:spacing w:after="0" w:line="264" w:lineRule="auto"/>
        <w:jc w:val="both"/>
        <w:rPr>
          <w:rFonts w:ascii="Bookman Old Style" w:hAnsi="Bookman Old Style"/>
          <w:sz w:val="4"/>
          <w:szCs w:val="26"/>
        </w:rPr>
      </w:pPr>
    </w:p>
    <w:p w:rsidR="00DB5630" w:rsidRDefault="00DB5630" w:rsidP="00DB5630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t>SCHEDULE OF PROPERTY</w:t>
      </w:r>
    </w:p>
    <w:p w:rsidR="00DB5630" w:rsidRPr="00DB6ED5" w:rsidRDefault="00DB5630" w:rsidP="00DB5630">
      <w:pPr>
        <w:spacing w:after="0" w:line="264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B5630" w:rsidRDefault="00DB5630" w:rsidP="00DB5630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 xml:space="preserve">All that piece and parcel of the property bearing </w:t>
      </w:r>
      <w:r w:rsidRPr="005F6C90">
        <w:rPr>
          <w:rFonts w:ascii="Times New Roman" w:hAnsi="Times New Roman" w:cs="Times New Roman"/>
          <w:b/>
          <w:sz w:val="28"/>
          <w:szCs w:val="26"/>
        </w:rPr>
        <w:t xml:space="preserve">Site No. </w:t>
      </w:r>
      <w:r>
        <w:rPr>
          <w:rFonts w:ascii="Times New Roman" w:hAnsi="Times New Roman" w:cs="Times New Roman"/>
          <w:b/>
          <w:sz w:val="28"/>
          <w:szCs w:val="26"/>
        </w:rPr>
        <w:t>51,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 w:rsidRPr="0043335A">
        <w:rPr>
          <w:rFonts w:ascii="Times New Roman" w:hAnsi="Times New Roman" w:cs="Times New Roman"/>
          <w:b/>
          <w:sz w:val="28"/>
          <w:szCs w:val="26"/>
        </w:rPr>
        <w:t>Unique N</w:t>
      </w:r>
      <w:r>
        <w:rPr>
          <w:rFonts w:ascii="Times New Roman" w:hAnsi="Times New Roman" w:cs="Times New Roman"/>
          <w:b/>
          <w:sz w:val="28"/>
          <w:szCs w:val="26"/>
        </w:rPr>
        <w:t xml:space="preserve">o. 152200401159000292, </w:t>
      </w:r>
      <w:r w:rsidRPr="00056C67">
        <w:rPr>
          <w:rFonts w:ascii="Times New Roman" w:hAnsi="Times New Roman" w:cs="Times New Roman"/>
          <w:b/>
          <w:sz w:val="28"/>
          <w:szCs w:val="26"/>
        </w:rPr>
        <w:t>Property No. 187/</w:t>
      </w:r>
      <w:r>
        <w:rPr>
          <w:rFonts w:ascii="Times New Roman" w:hAnsi="Times New Roman" w:cs="Times New Roman"/>
          <w:b/>
          <w:sz w:val="28"/>
          <w:szCs w:val="26"/>
        </w:rPr>
        <w:t>51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r w:rsidRPr="005F6C90">
        <w:rPr>
          <w:rFonts w:ascii="Times New Roman" w:hAnsi="Times New Roman" w:cs="Times New Roman"/>
          <w:sz w:val="28"/>
          <w:szCs w:val="26"/>
        </w:rPr>
        <w:t xml:space="preserve">formed in the alienated lands for Residential purpose bearing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Sy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. No. </w:t>
      </w:r>
      <w:r>
        <w:rPr>
          <w:rFonts w:ascii="Times New Roman" w:hAnsi="Times New Roman" w:cs="Times New Roman"/>
          <w:sz w:val="28"/>
          <w:szCs w:val="26"/>
        </w:rPr>
        <w:t xml:space="preserve">51 &amp; 53/1 </w:t>
      </w:r>
      <w:r w:rsidRPr="005F6C90">
        <w:rPr>
          <w:rFonts w:ascii="Times New Roman" w:hAnsi="Times New Roman" w:cs="Times New Roman"/>
          <w:sz w:val="28"/>
          <w:szCs w:val="26"/>
        </w:rPr>
        <w:t>in total measuring</w:t>
      </w:r>
      <w:r>
        <w:rPr>
          <w:rFonts w:ascii="Times New Roman" w:hAnsi="Times New Roman" w:cs="Times New Roman"/>
          <w:sz w:val="28"/>
          <w:szCs w:val="26"/>
        </w:rPr>
        <w:t xml:space="preserve"> an extent of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9</w:t>
      </w:r>
      <w:r w:rsidRPr="005F6C90">
        <w:rPr>
          <w:rFonts w:ascii="Times New Roman" w:hAnsi="Times New Roman" w:cs="Times New Roman"/>
          <w:sz w:val="28"/>
          <w:szCs w:val="26"/>
        </w:rPr>
        <w:t xml:space="preserve"> acres </w:t>
      </w:r>
      <w:r>
        <w:rPr>
          <w:rFonts w:ascii="Times New Roman" w:hAnsi="Times New Roman" w:cs="Times New Roman"/>
          <w:sz w:val="28"/>
          <w:szCs w:val="26"/>
        </w:rPr>
        <w:t>36.5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guntas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 the layout known as </w:t>
      </w:r>
      <w:r w:rsidRPr="007854AD">
        <w:rPr>
          <w:rFonts w:ascii="Times New Roman" w:hAnsi="Times New Roman" w:cs="Times New Roman"/>
          <w:b/>
          <w:sz w:val="28"/>
          <w:szCs w:val="26"/>
        </w:rPr>
        <w:t>“PRIMIA PRISTINE”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situated at </w:t>
      </w:r>
      <w:proofErr w:type="spellStart"/>
      <w:r w:rsidRPr="00EA30EC">
        <w:rPr>
          <w:rFonts w:ascii="Times New Roman" w:hAnsi="Times New Roman" w:cs="Times New Roman"/>
          <w:sz w:val="28"/>
          <w:szCs w:val="26"/>
        </w:rPr>
        <w:t>Y</w:t>
      </w:r>
      <w:r>
        <w:rPr>
          <w:rFonts w:ascii="Times New Roman" w:hAnsi="Times New Roman" w:cs="Times New Roman"/>
          <w:sz w:val="28"/>
          <w:szCs w:val="26"/>
        </w:rPr>
        <w:t>e</w:t>
      </w:r>
      <w:r w:rsidRPr="00EA30EC">
        <w:rPr>
          <w:rFonts w:ascii="Times New Roman" w:hAnsi="Times New Roman" w:cs="Times New Roman"/>
          <w:sz w:val="28"/>
          <w:szCs w:val="26"/>
        </w:rPr>
        <w:t>lachahalli</w:t>
      </w:r>
      <w:proofErr w:type="spellEnd"/>
      <w:r w:rsidRPr="00EA30EC">
        <w:rPr>
          <w:rFonts w:ascii="Times New Roman" w:hAnsi="Times New Roman" w:cs="Times New Roman"/>
          <w:sz w:val="28"/>
          <w:szCs w:val="26"/>
        </w:rPr>
        <w:t xml:space="preserve"> Village</w:t>
      </w:r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Yelwala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Hobli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Mysore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Taluk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 and District, </w:t>
      </w:r>
      <w:r>
        <w:rPr>
          <w:rFonts w:ascii="Times New Roman" w:hAnsi="Times New Roman" w:cs="Times New Roman"/>
          <w:sz w:val="28"/>
          <w:szCs w:val="26"/>
        </w:rPr>
        <w:t xml:space="preserve"> the layout formed by M/s. </w:t>
      </w:r>
      <w:proofErr w:type="spellStart"/>
      <w:r>
        <w:rPr>
          <w:rFonts w:ascii="Times New Roman" w:hAnsi="Times New Roman" w:cs="Times New Roman"/>
          <w:sz w:val="28"/>
          <w:szCs w:val="26"/>
        </w:rPr>
        <w:t>Primia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Constructions, as per the Layout Plan Duly approved by the Joint Director of Town Planning, Divisional Office, Mysore Urban District Mysore vide  Their letter No. 202/2012-13, dated 12-09-2012, </w:t>
      </w:r>
      <w:r w:rsidRPr="005F6C90">
        <w:rPr>
          <w:rFonts w:ascii="Times New Roman" w:hAnsi="Times New Roman" w:cs="Times New Roman"/>
          <w:sz w:val="28"/>
          <w:szCs w:val="26"/>
        </w:rPr>
        <w:t xml:space="preserve">measuring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West :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>bounded on;</w:t>
      </w:r>
    </w:p>
    <w:p w:rsidR="00DB5630" w:rsidRDefault="00DB5630" w:rsidP="00DB5630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  <w:r w:rsidRPr="005F6C90">
        <w:rPr>
          <w:rFonts w:ascii="Times New Roman" w:hAnsi="Times New Roman" w:cs="Times New Roman"/>
          <w:sz w:val="28"/>
          <w:szCs w:val="26"/>
        </w:rPr>
        <w:lastRenderedPageBreak/>
        <w:t>East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Site No.56 </w:t>
      </w:r>
    </w:p>
    <w:p w:rsidR="00DB5630" w:rsidRPr="005F6C90" w:rsidRDefault="00DB5630" w:rsidP="00DB5630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West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9.00 </w:t>
      </w:r>
      <w:proofErr w:type="spellStart"/>
      <w:r>
        <w:rPr>
          <w:rFonts w:ascii="Times New Roman" w:hAnsi="Times New Roman" w:cs="Times New Roman"/>
          <w:sz w:val="28"/>
          <w:szCs w:val="26"/>
        </w:rPr>
        <w:t>Mtrs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Road, </w:t>
      </w:r>
    </w:p>
    <w:p w:rsidR="00DB5630" w:rsidRPr="005F6C90" w:rsidRDefault="00DB5630" w:rsidP="00DB5630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North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No.50,</w:t>
      </w:r>
    </w:p>
    <w:p w:rsidR="00DB5630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  <w:t>South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No.52</w:t>
      </w:r>
    </w:p>
    <w:p w:rsidR="00DB5630" w:rsidRPr="00DB6ED5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B5630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DB5630" w:rsidRPr="004A4B36" w:rsidRDefault="00DB5630" w:rsidP="00DB5630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B5630" w:rsidRPr="005F6C90" w:rsidRDefault="00DB5630" w:rsidP="00DB5630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Pr="00D50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5F6C90">
        <w:rPr>
          <w:rFonts w:ascii="Times New Roman" w:hAnsi="Times New Roman" w:cs="Times New Roman"/>
          <w:sz w:val="28"/>
          <w:szCs w:val="28"/>
        </w:rPr>
        <w:t>SALE, having understood the contents of the same in full on the date, month and year aforementioned.</w:t>
      </w:r>
    </w:p>
    <w:p w:rsidR="00DB5630" w:rsidRPr="005F6C90" w:rsidRDefault="00DB5630" w:rsidP="00DB5630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proofErr w:type="gramEnd"/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DB5630" w:rsidRDefault="00DB5630" w:rsidP="00DB5630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1.</w:t>
      </w:r>
    </w:p>
    <w:p w:rsidR="00DB5630" w:rsidRDefault="00DB5630" w:rsidP="00DB5630">
      <w:pPr>
        <w:spacing w:line="288" w:lineRule="auto"/>
        <w:ind w:left="720"/>
        <w:jc w:val="both"/>
        <w:rPr>
          <w:rFonts w:ascii="Times New Roman" w:hAnsi="Times New Roman" w:cs="Times New Roman"/>
          <w:b/>
          <w:sz w:val="30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 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DB5630" w:rsidRPr="00BF0968" w:rsidRDefault="00DB5630" w:rsidP="00DB5630">
      <w:pPr>
        <w:spacing w:line="288" w:lineRule="auto"/>
        <w:ind w:left="720"/>
        <w:jc w:val="both"/>
        <w:rPr>
          <w:rFonts w:ascii="Times New Roman" w:hAnsi="Times New Roman" w:cs="Times New Roman"/>
          <w:b/>
          <w:sz w:val="42"/>
          <w:szCs w:val="28"/>
        </w:rPr>
      </w:pPr>
    </w:p>
    <w:p w:rsidR="00DB5630" w:rsidRDefault="00DB5630" w:rsidP="00DB5630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DB5630" w:rsidRPr="005B71AC" w:rsidRDefault="00DB5630" w:rsidP="00DB5630">
      <w:pPr>
        <w:spacing w:line="264" w:lineRule="auto"/>
        <w:jc w:val="center"/>
        <w:rPr>
          <w:rFonts w:ascii="Bookman Old Style" w:hAnsi="Bookman Old Sty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p w:rsidR="00DB5630" w:rsidRDefault="00DB5630" w:rsidP="00DB56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B5630" w:rsidRDefault="00DB56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9070DF" w:rsidRDefault="009070DF" w:rsidP="009070DF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RECTIFICATION  DEED</w:t>
      </w:r>
      <w:proofErr w:type="gramEnd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SALE</w:t>
      </w:r>
    </w:p>
    <w:p w:rsidR="009070DF" w:rsidRPr="005E24DC" w:rsidRDefault="009070DF" w:rsidP="009070DF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>This INDENTURE OF RECTIFICATION DEED OF SALE</w:t>
      </w:r>
      <w:r>
        <w:rPr>
          <w:rFonts w:ascii="Times New Roman" w:hAnsi="Times New Roman" w:cs="Times New Roman"/>
          <w:sz w:val="28"/>
          <w:szCs w:val="28"/>
        </w:rPr>
        <w:t xml:space="preserve"> is made and executed on this </w:t>
      </w:r>
      <w:r w:rsidRPr="005E24D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Fifth </w:t>
      </w:r>
      <w:r w:rsidRPr="005E24DC">
        <w:rPr>
          <w:rFonts w:ascii="Times New Roman" w:hAnsi="Times New Roman" w:cs="Times New Roman"/>
          <w:sz w:val="28"/>
          <w:szCs w:val="28"/>
        </w:rPr>
        <w:t xml:space="preserve">day of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5E24DC">
        <w:rPr>
          <w:rFonts w:ascii="Times New Roman" w:hAnsi="Times New Roman" w:cs="Times New Roman"/>
          <w:sz w:val="28"/>
          <w:szCs w:val="28"/>
        </w:rPr>
        <w:t xml:space="preserve"> Two Thousand and Twenty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5E24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5E24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5E24DC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4DC">
        <w:rPr>
          <w:rFonts w:ascii="Times New Roman" w:hAnsi="Times New Roman" w:cs="Times New Roman"/>
          <w:sz w:val="28"/>
          <w:szCs w:val="28"/>
        </w:rPr>
        <w:t>), at Mysore, by and between;</w:t>
      </w:r>
    </w:p>
    <w:p w:rsidR="009070DF" w:rsidRPr="00D80706" w:rsidRDefault="009070DF" w:rsidP="009070DF">
      <w:pPr>
        <w:spacing w:after="0" w:line="264" w:lineRule="auto"/>
        <w:rPr>
          <w:rFonts w:ascii="Times New Roman" w:hAnsi="Times New Roman" w:cs="Times New Roman"/>
          <w:sz w:val="16"/>
          <w:szCs w:val="16"/>
        </w:rPr>
      </w:pPr>
    </w:p>
    <w:p w:rsidR="009070DF" w:rsidRPr="00735AD3" w:rsidRDefault="009070DF" w:rsidP="009070DF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5B71AC"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b/>
          <w:sz w:val="28"/>
          <w:szCs w:val="28"/>
        </w:rPr>
        <w:t>Sri.</w:t>
      </w:r>
      <w:proofErr w:type="gramEnd"/>
      <w:r w:rsidRPr="00735AD3">
        <w:rPr>
          <w:rFonts w:ascii="Times New Roman" w:hAnsi="Times New Roman" w:cs="Times New Roman"/>
          <w:b/>
          <w:sz w:val="28"/>
          <w:szCs w:val="28"/>
        </w:rPr>
        <w:t xml:space="preserve"> M.N.GOVINDARAJU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Aged about 49 Years</w:t>
      </w:r>
    </w:p>
    <w:p w:rsidR="009070DF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S/o.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Late.K.V.Narayana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Setty</w:t>
      </w:r>
      <w:proofErr w:type="spell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office at No. 12/1,14</w:t>
      </w:r>
      <w:r w:rsidRPr="00DE27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3rd A Block,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V.V.Mohalla</w:t>
      </w:r>
      <w:proofErr w:type="spell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AD3">
        <w:rPr>
          <w:rFonts w:ascii="Times New Roman" w:hAnsi="Times New Roman" w:cs="Times New Roman"/>
          <w:sz w:val="28"/>
          <w:szCs w:val="28"/>
        </w:rPr>
        <w:t>Jayalakshmipuram</w:t>
      </w:r>
      <w:proofErr w:type="spell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sz w:val="28"/>
          <w:szCs w:val="28"/>
        </w:rPr>
        <w:t>Mysore-570 002.</w:t>
      </w:r>
      <w:proofErr w:type="gram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PAN No. AALFP3793Q</w:t>
      </w:r>
    </w:p>
    <w:p w:rsidR="009070DF" w:rsidRPr="00C3023C" w:rsidRDefault="009070DF" w:rsidP="009070D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favour of </w:t>
      </w:r>
    </w:p>
    <w:p w:rsidR="009070DF" w:rsidRPr="00D80706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Pr="00306464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N. SRIDHAR (HUF)</w:t>
      </w:r>
    </w:p>
    <w:p w:rsidR="009070DF" w:rsidRPr="00306464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06464">
        <w:rPr>
          <w:rFonts w:ascii="Times New Roman" w:hAnsi="Times New Roman" w:cs="Times New Roman"/>
          <w:sz w:val="28"/>
          <w:szCs w:val="28"/>
        </w:rPr>
        <w:t xml:space="preserve">/o. </w:t>
      </w:r>
      <w:proofErr w:type="gramStart"/>
      <w:r>
        <w:rPr>
          <w:rFonts w:ascii="Times New Roman" w:hAnsi="Times New Roman" w:cs="Times New Roman"/>
          <w:sz w:val="28"/>
          <w:szCs w:val="28"/>
        </w:rPr>
        <w:t>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P.N.Nagaraj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0DF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Aged about </w:t>
      </w:r>
      <w:r>
        <w:rPr>
          <w:rFonts w:ascii="Times New Roman" w:hAnsi="Times New Roman" w:cs="Times New Roman"/>
          <w:sz w:val="28"/>
          <w:szCs w:val="28"/>
        </w:rPr>
        <w:t>53</w:t>
      </w:r>
      <w:r w:rsidRPr="00306464">
        <w:rPr>
          <w:rFonts w:ascii="Times New Roman" w:hAnsi="Times New Roman" w:cs="Times New Roman"/>
          <w:sz w:val="28"/>
          <w:szCs w:val="28"/>
        </w:rPr>
        <w:t xml:space="preserve"> years,</w:t>
      </w:r>
    </w:p>
    <w:p w:rsidR="009070DF" w:rsidRPr="00306464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Represented by KARTHA.N.SRIDHAR</w:t>
      </w:r>
    </w:p>
    <w:p w:rsidR="009070DF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Residing at </w:t>
      </w:r>
      <w:r>
        <w:rPr>
          <w:rFonts w:ascii="Times New Roman" w:hAnsi="Times New Roman" w:cs="Times New Roman"/>
          <w:sz w:val="28"/>
          <w:szCs w:val="28"/>
        </w:rPr>
        <w:t>No. 11/2, 11</w:t>
      </w:r>
      <w:r w:rsidRPr="00FA748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Cross,</w:t>
      </w:r>
    </w:p>
    <w:p w:rsidR="009070DF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Swimming Pool Extension,</w:t>
      </w:r>
    </w:p>
    <w:p w:rsidR="009070DF" w:rsidRPr="00306464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Malleswaram</w:t>
      </w:r>
      <w:proofErr w:type="spellEnd"/>
      <w:r>
        <w:rPr>
          <w:rFonts w:ascii="Times New Roman" w:hAnsi="Times New Roman" w:cs="Times New Roman"/>
          <w:sz w:val="28"/>
          <w:szCs w:val="28"/>
        </w:rPr>
        <w:t>, Bangalore-560003</w:t>
      </w:r>
    </w:p>
    <w:p w:rsidR="009070DF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306464">
        <w:rPr>
          <w:rFonts w:ascii="Times New Roman" w:hAnsi="Times New Roman" w:cs="Times New Roman"/>
          <w:b/>
          <w:sz w:val="24"/>
          <w:szCs w:val="28"/>
        </w:rPr>
        <w:t xml:space="preserve">PAN: </w:t>
      </w:r>
      <w:r>
        <w:rPr>
          <w:rFonts w:ascii="Times New Roman" w:hAnsi="Times New Roman" w:cs="Times New Roman"/>
          <w:b/>
          <w:sz w:val="24"/>
          <w:szCs w:val="28"/>
        </w:rPr>
        <w:t>AAGHN0311P</w:t>
      </w:r>
      <w:r w:rsidRPr="00306464">
        <w:rPr>
          <w:rFonts w:ascii="Times New Roman" w:hAnsi="Times New Roman" w:cs="Times New Roman"/>
          <w:b/>
          <w:sz w:val="24"/>
          <w:szCs w:val="28"/>
        </w:rPr>
        <w:t>)</w:t>
      </w:r>
    </w:p>
    <w:p w:rsidR="009070DF" w:rsidRPr="00DB6ED5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5F6C90">
        <w:rPr>
          <w:rFonts w:ascii="Times New Roman" w:hAnsi="Times New Roman" w:cs="Times New Roman"/>
          <w:sz w:val="28"/>
          <w:szCs w:val="28"/>
        </w:rPr>
        <w:lastRenderedPageBreak/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9070DF" w:rsidRPr="00D5314D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Whereas, this Deed of Rectification of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>
        <w:rPr>
          <w:rFonts w:ascii="Times New Roman" w:hAnsi="Times New Roman" w:cs="Times New Roman"/>
          <w:sz w:val="28"/>
          <w:szCs w:val="28"/>
        </w:rPr>
        <w:t>20-05-2015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  <w:r>
        <w:rPr>
          <w:rFonts w:ascii="Bookman Old Style" w:hAnsi="Bookman Old Style"/>
          <w:b/>
          <w:sz w:val="28"/>
          <w:szCs w:val="26"/>
        </w:rPr>
        <w:t xml:space="preserve"> </w:t>
      </w: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Sri.M.N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. GOVINDARAJU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N.Shridhar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>
        <w:rPr>
          <w:rFonts w:ascii="Times New Roman" w:hAnsi="Times New Roman" w:cs="Times New Roman"/>
          <w:sz w:val="28"/>
          <w:szCs w:val="28"/>
        </w:rPr>
        <w:t>01467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</w:t>
      </w:r>
      <w:r>
        <w:rPr>
          <w:rFonts w:ascii="Times New Roman" w:hAnsi="Times New Roman" w:cs="Times New Roman"/>
          <w:sz w:val="28"/>
          <w:szCs w:val="28"/>
        </w:rPr>
        <w:t>1, dated 20-05-2015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before the Sub-Registrar, Mysore-West, </w:t>
      </w:r>
      <w:proofErr w:type="gramStart"/>
      <w:r w:rsidRPr="005A3296">
        <w:rPr>
          <w:rFonts w:ascii="Times New Roman" w:hAnsi="Times New Roman" w:cs="Times New Roman"/>
          <w:sz w:val="28"/>
          <w:szCs w:val="28"/>
        </w:rPr>
        <w:t>Mysore</w:t>
      </w:r>
      <w:proofErr w:type="gramEnd"/>
      <w:r w:rsidRPr="005A3296">
        <w:rPr>
          <w:rFonts w:ascii="Times New Roman" w:hAnsi="Times New Roman" w:cs="Times New Roman"/>
          <w:sz w:val="28"/>
          <w:szCs w:val="28"/>
        </w:rPr>
        <w:t xml:space="preserve"> (Hereinafter called ‘The Principle Deed’). 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A3296">
        <w:rPr>
          <w:rFonts w:ascii="Times New Roman" w:hAnsi="Times New Roman" w:cs="Times New Roman"/>
          <w:sz w:val="28"/>
          <w:szCs w:val="28"/>
        </w:rPr>
        <w:t xml:space="preserve"> in the Schedule, the Dimension is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</w:t>
      </w:r>
      <w:proofErr w:type="gramStart"/>
      <w:r w:rsidRPr="00197943">
        <w:rPr>
          <w:rFonts w:ascii="Times New Roman" w:hAnsi="Times New Roman" w:cs="Times New Roman"/>
          <w:b/>
          <w:sz w:val="28"/>
          <w:szCs w:val="28"/>
        </w:rPr>
        <w:t>West :</w:t>
      </w:r>
      <w:proofErr w:type="gram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has been wrongly mentioned as East to west : </w:t>
      </w:r>
      <w:r>
        <w:rPr>
          <w:rFonts w:ascii="Times New Roman" w:hAnsi="Times New Roman" w:cs="Times New Roman"/>
          <w:sz w:val="28"/>
          <w:szCs w:val="28"/>
        </w:rPr>
        <w:t>9.00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sz w:val="28"/>
          <w:szCs w:val="28"/>
        </w:rPr>
        <w:t>12.00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sz w:val="28"/>
          <w:szCs w:val="28"/>
        </w:rPr>
        <w:t xml:space="preserve">108.00 </w:t>
      </w:r>
      <w:proofErr w:type="spellStart"/>
      <w:r>
        <w:rPr>
          <w:rFonts w:ascii="Times New Roman" w:hAnsi="Times New Roman" w:cs="Times New Roman"/>
          <w:sz w:val="28"/>
          <w:szCs w:val="28"/>
        </w:rPr>
        <w:t>Sq.Mtrs</w:t>
      </w:r>
      <w:proofErr w:type="spellEnd"/>
      <w:r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0859">
        <w:rPr>
          <w:rFonts w:ascii="Times New Roman" w:hAnsi="Times New Roman" w:cs="Times New Roman"/>
          <w:sz w:val="28"/>
          <w:szCs w:val="28"/>
        </w:rPr>
        <w:t>Whereas, the parties have now agreed that the aforesaid mistake in the Principle Deed shall be corrected in the manner hereinafter mentioned.</w:t>
      </w:r>
      <w:proofErr w:type="gramEnd"/>
      <w:r w:rsidRPr="005708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0DF" w:rsidRPr="0005479D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5708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1AC">
        <w:rPr>
          <w:rFonts w:ascii="Bookman Old Style" w:hAnsi="Bookman Old Style"/>
          <w:sz w:val="28"/>
          <w:szCs w:val="26"/>
        </w:rPr>
        <w:t xml:space="preserve"> </w:t>
      </w:r>
      <w:r w:rsidRPr="00570859">
        <w:rPr>
          <w:rFonts w:ascii="Times New Roman" w:hAnsi="Times New Roman" w:cs="Times New Roman"/>
          <w:sz w:val="28"/>
          <w:szCs w:val="28"/>
        </w:rPr>
        <w:t xml:space="preserve">That as varied aforesaid, the Principle Deed shall be fully binding between the parties and shall have full force and effect.  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t>SCHEDULE OF PROPERTY</w:t>
      </w:r>
    </w:p>
    <w:p w:rsidR="009070DF" w:rsidRPr="00DB6ED5" w:rsidRDefault="009070DF" w:rsidP="009070DF">
      <w:pPr>
        <w:spacing w:after="0" w:line="264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 xml:space="preserve">All that piece and parcel of the property bearing </w:t>
      </w:r>
      <w:r w:rsidRPr="005F6C90">
        <w:rPr>
          <w:rFonts w:ascii="Times New Roman" w:hAnsi="Times New Roman" w:cs="Times New Roman"/>
          <w:b/>
          <w:sz w:val="28"/>
          <w:szCs w:val="26"/>
        </w:rPr>
        <w:t xml:space="preserve">Site No. </w:t>
      </w:r>
      <w:r>
        <w:rPr>
          <w:rFonts w:ascii="Times New Roman" w:hAnsi="Times New Roman" w:cs="Times New Roman"/>
          <w:b/>
          <w:sz w:val="28"/>
          <w:szCs w:val="26"/>
        </w:rPr>
        <w:t>50,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 w:rsidRPr="0043335A">
        <w:rPr>
          <w:rFonts w:ascii="Times New Roman" w:hAnsi="Times New Roman" w:cs="Times New Roman"/>
          <w:b/>
          <w:sz w:val="28"/>
          <w:szCs w:val="26"/>
        </w:rPr>
        <w:t>Unique N</w:t>
      </w:r>
      <w:r>
        <w:rPr>
          <w:rFonts w:ascii="Times New Roman" w:hAnsi="Times New Roman" w:cs="Times New Roman"/>
          <w:b/>
          <w:sz w:val="28"/>
          <w:szCs w:val="26"/>
        </w:rPr>
        <w:t xml:space="preserve">o. 152200401159000291, </w:t>
      </w:r>
      <w:r w:rsidRPr="00056C67">
        <w:rPr>
          <w:rFonts w:ascii="Times New Roman" w:hAnsi="Times New Roman" w:cs="Times New Roman"/>
          <w:b/>
          <w:sz w:val="28"/>
          <w:szCs w:val="26"/>
        </w:rPr>
        <w:t>Property No. 187/</w:t>
      </w:r>
      <w:r>
        <w:rPr>
          <w:rFonts w:ascii="Times New Roman" w:hAnsi="Times New Roman" w:cs="Times New Roman"/>
          <w:b/>
          <w:sz w:val="28"/>
          <w:szCs w:val="26"/>
        </w:rPr>
        <w:t>50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r w:rsidRPr="005F6C90">
        <w:rPr>
          <w:rFonts w:ascii="Times New Roman" w:hAnsi="Times New Roman" w:cs="Times New Roman"/>
          <w:sz w:val="28"/>
          <w:szCs w:val="26"/>
        </w:rPr>
        <w:t xml:space="preserve">formed in the alienated lands for Residential purpose bearing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Sy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. No. </w:t>
      </w:r>
      <w:r>
        <w:rPr>
          <w:rFonts w:ascii="Times New Roman" w:hAnsi="Times New Roman" w:cs="Times New Roman"/>
          <w:sz w:val="28"/>
          <w:szCs w:val="26"/>
        </w:rPr>
        <w:t xml:space="preserve">51 &amp; 53/1 </w:t>
      </w:r>
      <w:r w:rsidRPr="005F6C90">
        <w:rPr>
          <w:rFonts w:ascii="Times New Roman" w:hAnsi="Times New Roman" w:cs="Times New Roman"/>
          <w:sz w:val="28"/>
          <w:szCs w:val="26"/>
        </w:rPr>
        <w:t>in total measuring</w:t>
      </w:r>
      <w:r>
        <w:rPr>
          <w:rFonts w:ascii="Times New Roman" w:hAnsi="Times New Roman" w:cs="Times New Roman"/>
          <w:sz w:val="28"/>
          <w:szCs w:val="26"/>
        </w:rPr>
        <w:t xml:space="preserve"> an extent of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9</w:t>
      </w:r>
      <w:r w:rsidRPr="005F6C90">
        <w:rPr>
          <w:rFonts w:ascii="Times New Roman" w:hAnsi="Times New Roman" w:cs="Times New Roman"/>
          <w:sz w:val="28"/>
          <w:szCs w:val="26"/>
        </w:rPr>
        <w:t xml:space="preserve"> acres </w:t>
      </w:r>
      <w:r>
        <w:rPr>
          <w:rFonts w:ascii="Times New Roman" w:hAnsi="Times New Roman" w:cs="Times New Roman"/>
          <w:sz w:val="28"/>
          <w:szCs w:val="26"/>
        </w:rPr>
        <w:t>36.5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guntas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 the layout known as </w:t>
      </w:r>
      <w:r w:rsidRPr="007854AD">
        <w:rPr>
          <w:rFonts w:ascii="Times New Roman" w:hAnsi="Times New Roman" w:cs="Times New Roman"/>
          <w:b/>
          <w:sz w:val="28"/>
          <w:szCs w:val="26"/>
        </w:rPr>
        <w:t>“PRIMIA PRISTINE”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situated at </w:t>
      </w:r>
      <w:proofErr w:type="spellStart"/>
      <w:r w:rsidRPr="00EA30EC">
        <w:rPr>
          <w:rFonts w:ascii="Times New Roman" w:hAnsi="Times New Roman" w:cs="Times New Roman"/>
          <w:sz w:val="28"/>
          <w:szCs w:val="26"/>
        </w:rPr>
        <w:t>Y</w:t>
      </w:r>
      <w:r>
        <w:rPr>
          <w:rFonts w:ascii="Times New Roman" w:hAnsi="Times New Roman" w:cs="Times New Roman"/>
          <w:sz w:val="28"/>
          <w:szCs w:val="26"/>
        </w:rPr>
        <w:t>e</w:t>
      </w:r>
      <w:r w:rsidRPr="00EA30EC">
        <w:rPr>
          <w:rFonts w:ascii="Times New Roman" w:hAnsi="Times New Roman" w:cs="Times New Roman"/>
          <w:sz w:val="28"/>
          <w:szCs w:val="26"/>
        </w:rPr>
        <w:t>lachahalli</w:t>
      </w:r>
      <w:proofErr w:type="spellEnd"/>
      <w:r w:rsidRPr="00EA30EC">
        <w:rPr>
          <w:rFonts w:ascii="Times New Roman" w:hAnsi="Times New Roman" w:cs="Times New Roman"/>
          <w:sz w:val="28"/>
          <w:szCs w:val="26"/>
        </w:rPr>
        <w:t xml:space="preserve"> Village</w:t>
      </w:r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Yelwala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Hobli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Mysore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Taluk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 and District, </w:t>
      </w:r>
      <w:r>
        <w:rPr>
          <w:rFonts w:ascii="Times New Roman" w:hAnsi="Times New Roman" w:cs="Times New Roman"/>
          <w:sz w:val="28"/>
          <w:szCs w:val="26"/>
        </w:rPr>
        <w:t xml:space="preserve"> the layout formed by M/s. </w:t>
      </w:r>
      <w:proofErr w:type="spellStart"/>
      <w:r>
        <w:rPr>
          <w:rFonts w:ascii="Times New Roman" w:hAnsi="Times New Roman" w:cs="Times New Roman"/>
          <w:sz w:val="28"/>
          <w:szCs w:val="26"/>
        </w:rPr>
        <w:t>Primia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Constructions, as per the Layout Plan Duly approved by the Joint Director of Town Planning, Divisional Office, Mysore Urban District Mysore vide  Their letter No. 202/2012-13, dated 12-09-2012, </w:t>
      </w:r>
      <w:r w:rsidRPr="005F6C90">
        <w:rPr>
          <w:rFonts w:ascii="Times New Roman" w:hAnsi="Times New Roman" w:cs="Times New Roman"/>
          <w:sz w:val="28"/>
          <w:szCs w:val="26"/>
        </w:rPr>
        <w:t xml:space="preserve">measuring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West :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>bounded on;</w:t>
      </w:r>
    </w:p>
    <w:p w:rsidR="009070DF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  <w:r w:rsidRPr="005F6C90">
        <w:rPr>
          <w:rFonts w:ascii="Times New Roman" w:hAnsi="Times New Roman" w:cs="Times New Roman"/>
          <w:sz w:val="28"/>
          <w:szCs w:val="26"/>
        </w:rPr>
        <w:lastRenderedPageBreak/>
        <w:t>East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Site No.57  </w:t>
      </w:r>
    </w:p>
    <w:p w:rsidR="009070DF" w:rsidRPr="005F6C90" w:rsidRDefault="009070DF" w:rsidP="009070DF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West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9.00 </w:t>
      </w:r>
      <w:proofErr w:type="spellStart"/>
      <w:r>
        <w:rPr>
          <w:rFonts w:ascii="Times New Roman" w:hAnsi="Times New Roman" w:cs="Times New Roman"/>
          <w:sz w:val="28"/>
          <w:szCs w:val="26"/>
        </w:rPr>
        <w:t>Mtrs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Road,</w:t>
      </w:r>
    </w:p>
    <w:p w:rsidR="009070DF" w:rsidRPr="005F6C90" w:rsidRDefault="009070DF" w:rsidP="009070DF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North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No.49,</w:t>
      </w: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  <w:t>South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No.51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9070DF" w:rsidRPr="004A4B36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Pr="005F6C90" w:rsidRDefault="009070DF" w:rsidP="009070D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Pr="00D50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5F6C90">
        <w:rPr>
          <w:rFonts w:ascii="Times New Roman" w:hAnsi="Times New Roman" w:cs="Times New Roman"/>
          <w:sz w:val="28"/>
          <w:szCs w:val="28"/>
        </w:rPr>
        <w:t>SALE, having understood the contents of the same in full on the date, month and year aforementioned.</w:t>
      </w:r>
    </w:p>
    <w:p w:rsidR="009070DF" w:rsidRPr="005F6C90" w:rsidRDefault="009070DF" w:rsidP="009070DF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proofErr w:type="gramEnd"/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070DF" w:rsidRDefault="009070DF" w:rsidP="009070DF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1.</w:t>
      </w:r>
    </w:p>
    <w:p w:rsidR="009070DF" w:rsidRDefault="009070DF" w:rsidP="009070DF">
      <w:pPr>
        <w:spacing w:line="288" w:lineRule="auto"/>
        <w:ind w:left="720"/>
        <w:jc w:val="both"/>
        <w:rPr>
          <w:rFonts w:ascii="Times New Roman" w:hAnsi="Times New Roman" w:cs="Times New Roman"/>
          <w:b/>
          <w:sz w:val="30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 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9070DF" w:rsidRPr="00BF0968" w:rsidRDefault="009070DF" w:rsidP="009070DF">
      <w:pPr>
        <w:spacing w:line="288" w:lineRule="auto"/>
        <w:ind w:left="720"/>
        <w:jc w:val="both"/>
        <w:rPr>
          <w:rFonts w:ascii="Times New Roman" w:hAnsi="Times New Roman" w:cs="Times New Roman"/>
          <w:b/>
          <w:sz w:val="42"/>
          <w:szCs w:val="28"/>
        </w:rPr>
      </w:pPr>
    </w:p>
    <w:p w:rsidR="009070DF" w:rsidRDefault="009070DF" w:rsidP="009070DF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9070DF" w:rsidRPr="005B71AC" w:rsidRDefault="009070DF" w:rsidP="009070DF">
      <w:pPr>
        <w:spacing w:line="264" w:lineRule="auto"/>
        <w:jc w:val="center"/>
        <w:rPr>
          <w:rFonts w:ascii="Bookman Old Style" w:hAnsi="Bookman Old Sty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p w:rsidR="009070DF" w:rsidRDefault="009070DF" w:rsidP="009070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9070DF" w:rsidRDefault="009070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9070DF" w:rsidRDefault="009070DF" w:rsidP="009070DF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RECTIFICATION  DEED</w:t>
      </w:r>
      <w:proofErr w:type="gramEnd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SALE</w:t>
      </w:r>
    </w:p>
    <w:p w:rsidR="009070DF" w:rsidRPr="00216B24" w:rsidRDefault="009070DF" w:rsidP="009070DF">
      <w:pPr>
        <w:spacing w:after="0" w:line="288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>This INDENTURE OF RECTIFICATION DEED OF SALE</w:t>
      </w:r>
      <w:r>
        <w:rPr>
          <w:rFonts w:ascii="Times New Roman" w:hAnsi="Times New Roman" w:cs="Times New Roman"/>
          <w:sz w:val="28"/>
          <w:szCs w:val="28"/>
        </w:rPr>
        <w:t xml:space="preserve"> is made and executed on this </w:t>
      </w:r>
      <w:r w:rsidRPr="005E24D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Fifth </w:t>
      </w:r>
      <w:r w:rsidRPr="005E24DC">
        <w:rPr>
          <w:rFonts w:ascii="Times New Roman" w:hAnsi="Times New Roman" w:cs="Times New Roman"/>
          <w:sz w:val="28"/>
          <w:szCs w:val="28"/>
        </w:rPr>
        <w:t xml:space="preserve">day of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5E24DC">
        <w:rPr>
          <w:rFonts w:ascii="Times New Roman" w:hAnsi="Times New Roman" w:cs="Times New Roman"/>
          <w:sz w:val="28"/>
          <w:szCs w:val="28"/>
        </w:rPr>
        <w:t xml:space="preserve"> Two Thousand and Twenty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5E24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5E24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5E24DC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4DC">
        <w:rPr>
          <w:rFonts w:ascii="Times New Roman" w:hAnsi="Times New Roman" w:cs="Times New Roman"/>
          <w:sz w:val="28"/>
          <w:szCs w:val="28"/>
        </w:rPr>
        <w:t>), at Mysore, by and between;</w:t>
      </w:r>
    </w:p>
    <w:p w:rsidR="009070DF" w:rsidRPr="00216B24" w:rsidRDefault="009070DF" w:rsidP="009070DF">
      <w:pPr>
        <w:spacing w:after="0" w:line="264" w:lineRule="auto"/>
        <w:rPr>
          <w:rFonts w:ascii="Times New Roman" w:hAnsi="Times New Roman" w:cs="Times New Roman"/>
          <w:sz w:val="16"/>
          <w:szCs w:val="16"/>
        </w:rPr>
      </w:pPr>
    </w:p>
    <w:p w:rsidR="009070DF" w:rsidRPr="00735AD3" w:rsidRDefault="009070DF" w:rsidP="009070DF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5B71AC"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b/>
          <w:sz w:val="28"/>
          <w:szCs w:val="28"/>
        </w:rPr>
        <w:t>Sri.</w:t>
      </w:r>
      <w:proofErr w:type="gramEnd"/>
      <w:r w:rsidRPr="00735AD3">
        <w:rPr>
          <w:rFonts w:ascii="Times New Roman" w:hAnsi="Times New Roman" w:cs="Times New Roman"/>
          <w:b/>
          <w:sz w:val="28"/>
          <w:szCs w:val="28"/>
        </w:rPr>
        <w:t xml:space="preserve"> M.N.GOVINDARAJU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Aged about 49 Years</w:t>
      </w:r>
    </w:p>
    <w:p w:rsidR="009070DF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S/o.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Late.K.V.Narayana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Setty</w:t>
      </w:r>
      <w:proofErr w:type="spell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office at No. 12/1,14</w:t>
      </w:r>
      <w:r w:rsidRPr="00DE27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</w:t>
      </w:r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3rd A Block,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V.V.Mohalla</w:t>
      </w:r>
      <w:proofErr w:type="spell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AD3">
        <w:rPr>
          <w:rFonts w:ascii="Times New Roman" w:hAnsi="Times New Roman" w:cs="Times New Roman"/>
          <w:sz w:val="28"/>
          <w:szCs w:val="28"/>
        </w:rPr>
        <w:t>Jayalakshmipuram</w:t>
      </w:r>
      <w:proofErr w:type="spell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sz w:val="28"/>
          <w:szCs w:val="28"/>
        </w:rPr>
        <w:t>Mysore-570 002.</w:t>
      </w:r>
      <w:proofErr w:type="gramEnd"/>
    </w:p>
    <w:p w:rsidR="009070DF" w:rsidRPr="00735AD3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PAN No. AALFP3793Q</w:t>
      </w:r>
    </w:p>
    <w:p w:rsidR="009070DF" w:rsidRPr="00216B24" w:rsidRDefault="009070DF" w:rsidP="009070DF">
      <w:pPr>
        <w:spacing w:after="0" w:line="264" w:lineRule="auto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favour of </w:t>
      </w:r>
    </w:p>
    <w:p w:rsidR="009070DF" w:rsidRPr="00216B24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Pr="00306464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N. SRIDHAR</w:t>
      </w:r>
    </w:p>
    <w:p w:rsidR="009070DF" w:rsidRPr="00306464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06464">
        <w:rPr>
          <w:rFonts w:ascii="Times New Roman" w:hAnsi="Times New Roman" w:cs="Times New Roman"/>
          <w:sz w:val="28"/>
          <w:szCs w:val="28"/>
        </w:rPr>
        <w:t xml:space="preserve">/o. </w:t>
      </w:r>
      <w:proofErr w:type="gramStart"/>
      <w:r>
        <w:rPr>
          <w:rFonts w:ascii="Times New Roman" w:hAnsi="Times New Roman" w:cs="Times New Roman"/>
          <w:sz w:val="28"/>
          <w:szCs w:val="28"/>
        </w:rPr>
        <w:t>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P.N.Nagaraj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0DF" w:rsidRPr="00306464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Aged about </w:t>
      </w:r>
      <w:r>
        <w:rPr>
          <w:rFonts w:ascii="Times New Roman" w:hAnsi="Times New Roman" w:cs="Times New Roman"/>
          <w:sz w:val="28"/>
          <w:szCs w:val="28"/>
        </w:rPr>
        <w:t>53</w:t>
      </w:r>
      <w:r w:rsidRPr="00306464">
        <w:rPr>
          <w:rFonts w:ascii="Times New Roman" w:hAnsi="Times New Roman" w:cs="Times New Roman"/>
          <w:sz w:val="28"/>
          <w:szCs w:val="28"/>
        </w:rPr>
        <w:t xml:space="preserve"> years,</w:t>
      </w:r>
    </w:p>
    <w:p w:rsidR="009070DF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Residing at </w:t>
      </w:r>
      <w:r>
        <w:rPr>
          <w:rFonts w:ascii="Times New Roman" w:hAnsi="Times New Roman" w:cs="Times New Roman"/>
          <w:sz w:val="28"/>
          <w:szCs w:val="28"/>
        </w:rPr>
        <w:t>No. 11/2, 11</w:t>
      </w:r>
      <w:r w:rsidRPr="00FA748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Cross,</w:t>
      </w:r>
    </w:p>
    <w:p w:rsidR="009070DF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Swimming Pool Extension,</w:t>
      </w:r>
    </w:p>
    <w:p w:rsidR="009070DF" w:rsidRPr="00306464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Malleswaram</w:t>
      </w:r>
      <w:proofErr w:type="spellEnd"/>
      <w:r>
        <w:rPr>
          <w:rFonts w:ascii="Times New Roman" w:hAnsi="Times New Roman" w:cs="Times New Roman"/>
          <w:sz w:val="28"/>
          <w:szCs w:val="28"/>
        </w:rPr>
        <w:t>, Bangalore-560003</w:t>
      </w:r>
    </w:p>
    <w:p w:rsidR="009070DF" w:rsidRDefault="009070DF" w:rsidP="009070DF">
      <w:pPr>
        <w:spacing w:after="0" w:line="264" w:lineRule="auto"/>
        <w:ind w:left="21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306464">
        <w:rPr>
          <w:rFonts w:ascii="Times New Roman" w:hAnsi="Times New Roman" w:cs="Times New Roman"/>
          <w:b/>
          <w:sz w:val="24"/>
          <w:szCs w:val="28"/>
        </w:rPr>
        <w:t xml:space="preserve">PAN: </w:t>
      </w:r>
      <w:r>
        <w:rPr>
          <w:rFonts w:ascii="Times New Roman" w:hAnsi="Times New Roman" w:cs="Times New Roman"/>
          <w:b/>
          <w:sz w:val="24"/>
          <w:szCs w:val="28"/>
        </w:rPr>
        <w:t>APWPS5269J</w:t>
      </w:r>
      <w:r w:rsidRPr="00306464">
        <w:rPr>
          <w:rFonts w:ascii="Times New Roman" w:hAnsi="Times New Roman" w:cs="Times New Roman"/>
          <w:b/>
          <w:sz w:val="24"/>
          <w:szCs w:val="28"/>
        </w:rPr>
        <w:t>)</w:t>
      </w: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C90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9070DF" w:rsidRPr="00BA7E92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Pr="00D5314D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lastRenderedPageBreak/>
        <w:t xml:space="preserve">Whereas, this Deed of Rectification of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>
        <w:rPr>
          <w:rFonts w:ascii="Times New Roman" w:hAnsi="Times New Roman" w:cs="Times New Roman"/>
          <w:sz w:val="28"/>
          <w:szCs w:val="28"/>
        </w:rPr>
        <w:t>20-05-2015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  <w:r>
        <w:rPr>
          <w:rFonts w:ascii="Bookman Old Style" w:hAnsi="Bookman Old Style"/>
          <w:b/>
          <w:sz w:val="28"/>
          <w:szCs w:val="26"/>
        </w:rPr>
        <w:t xml:space="preserve"> </w:t>
      </w: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Sri.M.N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. GOVINDARAJU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N.Shridhar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>
        <w:rPr>
          <w:rFonts w:ascii="Times New Roman" w:hAnsi="Times New Roman" w:cs="Times New Roman"/>
          <w:sz w:val="28"/>
          <w:szCs w:val="28"/>
        </w:rPr>
        <w:t>01469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</w:t>
      </w:r>
      <w:r>
        <w:rPr>
          <w:rFonts w:ascii="Times New Roman" w:hAnsi="Times New Roman" w:cs="Times New Roman"/>
          <w:sz w:val="28"/>
          <w:szCs w:val="28"/>
        </w:rPr>
        <w:t>1, dated 20-05-2015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before the Sub-Registrar, Mysore-West, </w:t>
      </w:r>
      <w:proofErr w:type="gramStart"/>
      <w:r w:rsidRPr="005A3296">
        <w:rPr>
          <w:rFonts w:ascii="Times New Roman" w:hAnsi="Times New Roman" w:cs="Times New Roman"/>
          <w:sz w:val="28"/>
          <w:szCs w:val="28"/>
        </w:rPr>
        <w:t>Mysore</w:t>
      </w:r>
      <w:proofErr w:type="gramEnd"/>
      <w:r w:rsidRPr="005A3296">
        <w:rPr>
          <w:rFonts w:ascii="Times New Roman" w:hAnsi="Times New Roman" w:cs="Times New Roman"/>
          <w:sz w:val="28"/>
          <w:szCs w:val="28"/>
        </w:rPr>
        <w:t xml:space="preserve"> (Hereinafter called ‘The Principle Deed’). 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A3296">
        <w:rPr>
          <w:rFonts w:ascii="Times New Roman" w:hAnsi="Times New Roman" w:cs="Times New Roman"/>
          <w:sz w:val="28"/>
          <w:szCs w:val="28"/>
        </w:rPr>
        <w:t xml:space="preserve"> in the Schedule, the Dimension is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</w:t>
      </w:r>
      <w:proofErr w:type="gramStart"/>
      <w:r w:rsidRPr="00197943">
        <w:rPr>
          <w:rFonts w:ascii="Times New Roman" w:hAnsi="Times New Roman" w:cs="Times New Roman"/>
          <w:b/>
          <w:sz w:val="28"/>
          <w:szCs w:val="28"/>
        </w:rPr>
        <w:t>West :</w:t>
      </w:r>
      <w:proofErr w:type="gram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has been wrongly mentioned as East to west : </w:t>
      </w:r>
      <w:r>
        <w:rPr>
          <w:rFonts w:ascii="Times New Roman" w:hAnsi="Times New Roman" w:cs="Times New Roman"/>
          <w:sz w:val="28"/>
          <w:szCs w:val="28"/>
        </w:rPr>
        <w:t>9.00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sz w:val="28"/>
          <w:szCs w:val="28"/>
        </w:rPr>
        <w:t>12.00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sz w:val="28"/>
          <w:szCs w:val="28"/>
        </w:rPr>
        <w:t xml:space="preserve">108.00 </w:t>
      </w:r>
      <w:proofErr w:type="spellStart"/>
      <w:r>
        <w:rPr>
          <w:rFonts w:ascii="Times New Roman" w:hAnsi="Times New Roman" w:cs="Times New Roman"/>
          <w:sz w:val="28"/>
          <w:szCs w:val="28"/>
        </w:rPr>
        <w:t>Sq.Mtrs</w:t>
      </w:r>
      <w:proofErr w:type="spellEnd"/>
      <w:r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9070DF" w:rsidRPr="00BA7E92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Bookman Old Style" w:hAnsi="Bookman Old Style"/>
          <w:sz w:val="28"/>
          <w:szCs w:val="26"/>
        </w:rPr>
      </w:pPr>
      <w:proofErr w:type="gramStart"/>
      <w:r w:rsidRPr="00570859">
        <w:rPr>
          <w:rFonts w:ascii="Times New Roman" w:hAnsi="Times New Roman" w:cs="Times New Roman"/>
          <w:sz w:val="28"/>
          <w:szCs w:val="28"/>
        </w:rPr>
        <w:t>Whereas, the parties have now agreed that the aforesaid mistake in the Principle Deed shall be corrected in the manner hereinafter mentioned.</w:t>
      </w:r>
      <w:proofErr w:type="gramEnd"/>
      <w:r w:rsidRPr="00570859">
        <w:rPr>
          <w:rFonts w:ascii="Times New Roman" w:hAnsi="Times New Roman" w:cs="Times New Roman"/>
          <w:sz w:val="28"/>
          <w:szCs w:val="28"/>
        </w:rPr>
        <w:t xml:space="preserve"> </w:t>
      </w:r>
      <w:r w:rsidRPr="005B71AC">
        <w:rPr>
          <w:rFonts w:ascii="Bookman Old Style" w:hAnsi="Bookman Old Style"/>
          <w:sz w:val="28"/>
          <w:szCs w:val="26"/>
        </w:rPr>
        <w:t xml:space="preserve"> </w:t>
      </w:r>
    </w:p>
    <w:p w:rsidR="009070DF" w:rsidRPr="00216B24" w:rsidRDefault="009070DF" w:rsidP="009070DF">
      <w:pPr>
        <w:spacing w:after="0" w:line="264" w:lineRule="auto"/>
        <w:ind w:firstLine="720"/>
        <w:jc w:val="both"/>
        <w:rPr>
          <w:rFonts w:ascii="Bookman Old Style" w:hAnsi="Bookman Old Style"/>
          <w:sz w:val="16"/>
          <w:szCs w:val="16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0859">
        <w:rPr>
          <w:rFonts w:ascii="Times New Roman" w:hAnsi="Times New Roman" w:cs="Times New Roman"/>
          <w:sz w:val="28"/>
          <w:szCs w:val="28"/>
        </w:rPr>
        <w:t xml:space="preserve">That as varied aforesaid, the Principle Deed shall be fully binding between the parties and shall have full force and effect.  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Pr="005B71AC" w:rsidRDefault="009070DF" w:rsidP="009070DF">
      <w:pPr>
        <w:spacing w:after="0" w:line="264" w:lineRule="auto"/>
        <w:jc w:val="both"/>
        <w:rPr>
          <w:rFonts w:ascii="Bookman Old Style" w:hAnsi="Bookman Old Style"/>
          <w:sz w:val="4"/>
          <w:szCs w:val="26"/>
        </w:rPr>
      </w:pPr>
    </w:p>
    <w:p w:rsidR="009070DF" w:rsidRDefault="009070DF" w:rsidP="009070DF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t>SCHEDULE OF PROPERTY</w:t>
      </w:r>
    </w:p>
    <w:p w:rsidR="009070DF" w:rsidRPr="00DB6ED5" w:rsidRDefault="009070DF" w:rsidP="009070DF">
      <w:pPr>
        <w:spacing w:after="0" w:line="264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070DF" w:rsidRDefault="009070DF" w:rsidP="009070D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 xml:space="preserve">All that piece and parcel of the property bearing </w:t>
      </w:r>
      <w:r w:rsidRPr="005F6C90">
        <w:rPr>
          <w:rFonts w:ascii="Times New Roman" w:hAnsi="Times New Roman" w:cs="Times New Roman"/>
          <w:b/>
          <w:sz w:val="28"/>
          <w:szCs w:val="26"/>
        </w:rPr>
        <w:t xml:space="preserve">Site No. </w:t>
      </w:r>
      <w:r>
        <w:rPr>
          <w:rFonts w:ascii="Times New Roman" w:hAnsi="Times New Roman" w:cs="Times New Roman"/>
          <w:b/>
          <w:sz w:val="28"/>
          <w:szCs w:val="26"/>
        </w:rPr>
        <w:t>57,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 w:rsidRPr="0043335A">
        <w:rPr>
          <w:rFonts w:ascii="Times New Roman" w:hAnsi="Times New Roman" w:cs="Times New Roman"/>
          <w:b/>
          <w:sz w:val="28"/>
          <w:szCs w:val="26"/>
        </w:rPr>
        <w:t>Unique N</w:t>
      </w:r>
      <w:r>
        <w:rPr>
          <w:rFonts w:ascii="Times New Roman" w:hAnsi="Times New Roman" w:cs="Times New Roman"/>
          <w:b/>
          <w:sz w:val="28"/>
          <w:szCs w:val="26"/>
        </w:rPr>
        <w:t xml:space="preserve">o. 152200401159000296, </w:t>
      </w:r>
      <w:r w:rsidRPr="00056C67">
        <w:rPr>
          <w:rFonts w:ascii="Times New Roman" w:hAnsi="Times New Roman" w:cs="Times New Roman"/>
          <w:b/>
          <w:sz w:val="28"/>
          <w:szCs w:val="26"/>
        </w:rPr>
        <w:t>Property No. 187/</w:t>
      </w:r>
      <w:r>
        <w:rPr>
          <w:rFonts w:ascii="Times New Roman" w:hAnsi="Times New Roman" w:cs="Times New Roman"/>
          <w:b/>
          <w:sz w:val="28"/>
          <w:szCs w:val="26"/>
        </w:rPr>
        <w:t>57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r w:rsidRPr="005F6C90">
        <w:rPr>
          <w:rFonts w:ascii="Times New Roman" w:hAnsi="Times New Roman" w:cs="Times New Roman"/>
          <w:sz w:val="28"/>
          <w:szCs w:val="26"/>
        </w:rPr>
        <w:t xml:space="preserve">formed in the alienated lands for Residential purpose bearing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Sy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. No. </w:t>
      </w:r>
      <w:r>
        <w:rPr>
          <w:rFonts w:ascii="Times New Roman" w:hAnsi="Times New Roman" w:cs="Times New Roman"/>
          <w:sz w:val="28"/>
          <w:szCs w:val="26"/>
        </w:rPr>
        <w:t xml:space="preserve">51 &amp; 53/1 </w:t>
      </w:r>
      <w:r w:rsidRPr="005F6C90">
        <w:rPr>
          <w:rFonts w:ascii="Times New Roman" w:hAnsi="Times New Roman" w:cs="Times New Roman"/>
          <w:sz w:val="28"/>
          <w:szCs w:val="26"/>
        </w:rPr>
        <w:t>in total measuring</w:t>
      </w:r>
      <w:r>
        <w:rPr>
          <w:rFonts w:ascii="Times New Roman" w:hAnsi="Times New Roman" w:cs="Times New Roman"/>
          <w:sz w:val="28"/>
          <w:szCs w:val="26"/>
        </w:rPr>
        <w:t xml:space="preserve"> an extent of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9</w:t>
      </w:r>
      <w:r w:rsidRPr="005F6C90">
        <w:rPr>
          <w:rFonts w:ascii="Times New Roman" w:hAnsi="Times New Roman" w:cs="Times New Roman"/>
          <w:sz w:val="28"/>
          <w:szCs w:val="26"/>
        </w:rPr>
        <w:t xml:space="preserve"> acres </w:t>
      </w:r>
      <w:r>
        <w:rPr>
          <w:rFonts w:ascii="Times New Roman" w:hAnsi="Times New Roman" w:cs="Times New Roman"/>
          <w:sz w:val="28"/>
          <w:szCs w:val="26"/>
        </w:rPr>
        <w:t>36.5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guntas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 the layout known as </w:t>
      </w:r>
      <w:r w:rsidRPr="007854AD">
        <w:rPr>
          <w:rFonts w:ascii="Times New Roman" w:hAnsi="Times New Roman" w:cs="Times New Roman"/>
          <w:b/>
          <w:sz w:val="28"/>
          <w:szCs w:val="26"/>
        </w:rPr>
        <w:t>“PRIMIA PRISTINE”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situated at </w:t>
      </w:r>
      <w:proofErr w:type="spellStart"/>
      <w:r w:rsidRPr="00EA30EC">
        <w:rPr>
          <w:rFonts w:ascii="Times New Roman" w:hAnsi="Times New Roman" w:cs="Times New Roman"/>
          <w:sz w:val="28"/>
          <w:szCs w:val="26"/>
        </w:rPr>
        <w:t>Y</w:t>
      </w:r>
      <w:r>
        <w:rPr>
          <w:rFonts w:ascii="Times New Roman" w:hAnsi="Times New Roman" w:cs="Times New Roman"/>
          <w:sz w:val="28"/>
          <w:szCs w:val="26"/>
        </w:rPr>
        <w:t>e</w:t>
      </w:r>
      <w:r w:rsidRPr="00EA30EC">
        <w:rPr>
          <w:rFonts w:ascii="Times New Roman" w:hAnsi="Times New Roman" w:cs="Times New Roman"/>
          <w:sz w:val="28"/>
          <w:szCs w:val="26"/>
        </w:rPr>
        <w:t>lachahalli</w:t>
      </w:r>
      <w:proofErr w:type="spellEnd"/>
      <w:r w:rsidRPr="00EA30EC">
        <w:rPr>
          <w:rFonts w:ascii="Times New Roman" w:hAnsi="Times New Roman" w:cs="Times New Roman"/>
          <w:sz w:val="28"/>
          <w:szCs w:val="26"/>
        </w:rPr>
        <w:t xml:space="preserve"> Village</w:t>
      </w:r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Yelwala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Hobli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Mysore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Taluk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 and District, </w:t>
      </w:r>
      <w:r>
        <w:rPr>
          <w:rFonts w:ascii="Times New Roman" w:hAnsi="Times New Roman" w:cs="Times New Roman"/>
          <w:sz w:val="28"/>
          <w:szCs w:val="26"/>
        </w:rPr>
        <w:t xml:space="preserve"> the layout formed by M/s. </w:t>
      </w:r>
      <w:proofErr w:type="spellStart"/>
      <w:r>
        <w:rPr>
          <w:rFonts w:ascii="Times New Roman" w:hAnsi="Times New Roman" w:cs="Times New Roman"/>
          <w:sz w:val="28"/>
          <w:szCs w:val="26"/>
        </w:rPr>
        <w:t>Primia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Constructions, as per the Layout Plan Duly approved by the Joint Director of Town Planning, Divisional Office, Mysore Urban District Mysore vide  Their letter No. 202/2012-13, dated 12-09-2012, </w:t>
      </w:r>
      <w:r w:rsidRPr="005F6C90">
        <w:rPr>
          <w:rFonts w:ascii="Times New Roman" w:hAnsi="Times New Roman" w:cs="Times New Roman"/>
          <w:sz w:val="28"/>
          <w:szCs w:val="26"/>
        </w:rPr>
        <w:t xml:space="preserve">measuring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West :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>bounded on;</w:t>
      </w:r>
    </w:p>
    <w:p w:rsidR="009070DF" w:rsidRDefault="009070DF" w:rsidP="009070DF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  <w:r w:rsidRPr="005F6C90">
        <w:rPr>
          <w:rFonts w:ascii="Times New Roman" w:hAnsi="Times New Roman" w:cs="Times New Roman"/>
          <w:sz w:val="28"/>
          <w:szCs w:val="26"/>
        </w:rPr>
        <w:lastRenderedPageBreak/>
        <w:t>East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9.00 </w:t>
      </w:r>
      <w:proofErr w:type="spellStart"/>
      <w:r>
        <w:rPr>
          <w:rFonts w:ascii="Times New Roman" w:hAnsi="Times New Roman" w:cs="Times New Roman"/>
          <w:sz w:val="28"/>
          <w:szCs w:val="26"/>
        </w:rPr>
        <w:t>Mtrs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Road, </w:t>
      </w:r>
    </w:p>
    <w:p w:rsidR="009070DF" w:rsidRPr="005F6C90" w:rsidRDefault="009070DF" w:rsidP="009070DF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West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No.50</w:t>
      </w:r>
    </w:p>
    <w:p w:rsidR="009070DF" w:rsidRPr="005F6C90" w:rsidRDefault="009070DF" w:rsidP="009070DF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North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No.58,</w:t>
      </w: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  <w:t>South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No.56</w:t>
      </w:r>
    </w:p>
    <w:p w:rsidR="009070DF" w:rsidRPr="00DB6ED5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9070DF" w:rsidRPr="004A4B36" w:rsidRDefault="009070DF" w:rsidP="009070DF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70DF" w:rsidRPr="005F6C90" w:rsidRDefault="009070DF" w:rsidP="009070D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Pr="00D50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5F6C90">
        <w:rPr>
          <w:rFonts w:ascii="Times New Roman" w:hAnsi="Times New Roman" w:cs="Times New Roman"/>
          <w:sz w:val="28"/>
          <w:szCs w:val="28"/>
        </w:rPr>
        <w:t>SALE, having understood the contents of the same in full on the date, month and year aforementioned.</w:t>
      </w:r>
    </w:p>
    <w:p w:rsidR="009070DF" w:rsidRPr="005F6C90" w:rsidRDefault="009070DF" w:rsidP="009070DF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proofErr w:type="gramEnd"/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070DF" w:rsidRDefault="009070DF" w:rsidP="009070DF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1.</w:t>
      </w:r>
    </w:p>
    <w:p w:rsidR="009070DF" w:rsidRDefault="009070DF" w:rsidP="009070DF">
      <w:pPr>
        <w:spacing w:line="288" w:lineRule="auto"/>
        <w:ind w:left="720"/>
        <w:jc w:val="both"/>
        <w:rPr>
          <w:rFonts w:ascii="Times New Roman" w:hAnsi="Times New Roman" w:cs="Times New Roman"/>
          <w:b/>
          <w:sz w:val="30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 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9070DF" w:rsidRPr="00BF0968" w:rsidRDefault="009070DF" w:rsidP="009070DF">
      <w:pPr>
        <w:spacing w:line="288" w:lineRule="auto"/>
        <w:ind w:left="720"/>
        <w:jc w:val="both"/>
        <w:rPr>
          <w:rFonts w:ascii="Times New Roman" w:hAnsi="Times New Roman" w:cs="Times New Roman"/>
          <w:b/>
          <w:sz w:val="42"/>
          <w:szCs w:val="28"/>
        </w:rPr>
      </w:pPr>
    </w:p>
    <w:p w:rsidR="009070DF" w:rsidRDefault="009070DF" w:rsidP="009070DF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9070DF" w:rsidRPr="005B71AC" w:rsidRDefault="009070DF" w:rsidP="009070DF">
      <w:pPr>
        <w:spacing w:line="264" w:lineRule="auto"/>
        <w:jc w:val="center"/>
        <w:rPr>
          <w:rFonts w:ascii="Bookman Old Style" w:hAnsi="Bookman Old Sty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p w:rsidR="009070DF" w:rsidRDefault="009070DF" w:rsidP="009070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9070DF" w:rsidRDefault="009070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D80706" w:rsidRDefault="00D807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7E92" w:rsidRDefault="00BA7E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D25C8" w:rsidRDefault="005D25C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748A" w:rsidRDefault="00FA74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431CBD" w:rsidRDefault="00431C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43335A" w:rsidRDefault="0043335A" w:rsidP="0043335A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RECTIFICATION  DEED</w:t>
      </w:r>
      <w:proofErr w:type="gramEnd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SALE</w:t>
      </w:r>
    </w:p>
    <w:p w:rsidR="0043335A" w:rsidRPr="005E24DC" w:rsidRDefault="0043335A" w:rsidP="0043335A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>This INDENTURE OF RECTIFICATION DEED OF SALE</w:t>
      </w:r>
      <w:r>
        <w:rPr>
          <w:rFonts w:ascii="Times New Roman" w:hAnsi="Times New Roman" w:cs="Times New Roman"/>
          <w:sz w:val="28"/>
          <w:szCs w:val="28"/>
        </w:rPr>
        <w:t xml:space="preserve"> is made and executed on this </w:t>
      </w:r>
      <w:r w:rsidRPr="005E24D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Pr="005E24DC">
        <w:rPr>
          <w:rFonts w:ascii="Times New Roman" w:hAnsi="Times New Roman" w:cs="Times New Roman"/>
          <w:sz w:val="28"/>
          <w:szCs w:val="28"/>
        </w:rPr>
        <w:t xml:space="preserve">day of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5E24DC">
        <w:rPr>
          <w:rFonts w:ascii="Times New Roman" w:hAnsi="Times New Roman" w:cs="Times New Roman"/>
          <w:sz w:val="28"/>
          <w:szCs w:val="28"/>
        </w:rPr>
        <w:t xml:space="preserve"> Two Thousand and Twenty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5E24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E24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5E24DC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4DC">
        <w:rPr>
          <w:rFonts w:ascii="Times New Roman" w:hAnsi="Times New Roman" w:cs="Times New Roman"/>
          <w:sz w:val="28"/>
          <w:szCs w:val="28"/>
        </w:rPr>
        <w:t>), at Mysore, by and between;</w:t>
      </w:r>
    </w:p>
    <w:p w:rsidR="0043335A" w:rsidRPr="003F41B0" w:rsidRDefault="0043335A" w:rsidP="0043335A">
      <w:pPr>
        <w:spacing w:after="0" w:line="264" w:lineRule="auto"/>
        <w:rPr>
          <w:rFonts w:ascii="Times New Roman" w:hAnsi="Times New Roman" w:cs="Times New Roman"/>
          <w:sz w:val="16"/>
          <w:szCs w:val="16"/>
        </w:rPr>
      </w:pPr>
    </w:p>
    <w:p w:rsidR="0043335A" w:rsidRPr="00735AD3" w:rsidRDefault="0043335A" w:rsidP="0043335A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5B71AC"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b/>
          <w:sz w:val="28"/>
          <w:szCs w:val="28"/>
        </w:rPr>
        <w:t>Sri.</w:t>
      </w:r>
      <w:proofErr w:type="gramEnd"/>
      <w:r w:rsidRPr="00735AD3">
        <w:rPr>
          <w:rFonts w:ascii="Times New Roman" w:hAnsi="Times New Roman" w:cs="Times New Roman"/>
          <w:b/>
          <w:sz w:val="28"/>
          <w:szCs w:val="28"/>
        </w:rPr>
        <w:t xml:space="preserve"> M.N.GOVINDARAJU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Aged about 49 Years</w:t>
      </w:r>
    </w:p>
    <w:p w:rsidR="0043335A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S/o.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Late.K.V.Narayana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Setty</w:t>
      </w:r>
      <w:proofErr w:type="spell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office at No. 12/1,14</w:t>
      </w:r>
      <w:r w:rsidRPr="00DE27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3rd A Block,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V.V.Mohalla</w:t>
      </w:r>
      <w:proofErr w:type="spell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AD3">
        <w:rPr>
          <w:rFonts w:ascii="Times New Roman" w:hAnsi="Times New Roman" w:cs="Times New Roman"/>
          <w:sz w:val="28"/>
          <w:szCs w:val="28"/>
        </w:rPr>
        <w:t>Jayalakshmipuram</w:t>
      </w:r>
      <w:proofErr w:type="spell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sz w:val="28"/>
          <w:szCs w:val="28"/>
        </w:rPr>
        <w:t>Mysore-570 002.</w:t>
      </w:r>
      <w:proofErr w:type="gram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PAN No. AALFP3793Q</w:t>
      </w:r>
    </w:p>
    <w:p w:rsidR="0043335A" w:rsidRPr="003F41B0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favour of </w:t>
      </w:r>
    </w:p>
    <w:p w:rsidR="0043335A" w:rsidRPr="00306464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R.VIJAY NARAYAN</w:t>
      </w:r>
    </w:p>
    <w:p w:rsidR="0043335A" w:rsidRPr="00306464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S/o.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N.Raghupathy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35A" w:rsidRPr="00306464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Aged about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306464">
        <w:rPr>
          <w:rFonts w:ascii="Times New Roman" w:hAnsi="Times New Roman" w:cs="Times New Roman"/>
          <w:sz w:val="28"/>
          <w:szCs w:val="28"/>
        </w:rPr>
        <w:t xml:space="preserve"> years,</w:t>
      </w:r>
    </w:p>
    <w:p w:rsidR="0043335A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Residing at </w:t>
      </w:r>
      <w:r>
        <w:rPr>
          <w:rFonts w:ascii="Times New Roman" w:hAnsi="Times New Roman" w:cs="Times New Roman"/>
          <w:sz w:val="28"/>
          <w:szCs w:val="28"/>
        </w:rPr>
        <w:t>Flat No. 202, 3</w:t>
      </w:r>
      <w:r w:rsidRPr="003F41B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Floor, </w:t>
      </w:r>
    </w:p>
    <w:p w:rsidR="0043335A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V.R.N </w:t>
      </w:r>
      <w:proofErr w:type="spellStart"/>
      <w:r>
        <w:rPr>
          <w:rFonts w:ascii="Times New Roman" w:hAnsi="Times New Roman" w:cs="Times New Roman"/>
          <w:sz w:val="28"/>
          <w:szCs w:val="28"/>
        </w:rPr>
        <w:t>Brindavanam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Residency, #73/74, </w:t>
      </w:r>
    </w:p>
    <w:p w:rsidR="0043335A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41B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Brightway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Layout, </w:t>
      </w:r>
    </w:p>
    <w:p w:rsidR="0043335A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Behind </w:t>
      </w:r>
      <w:proofErr w:type="spellStart"/>
      <w:r>
        <w:rPr>
          <w:rFonts w:ascii="Times New Roman" w:hAnsi="Times New Roman" w:cs="Times New Roman"/>
          <w:sz w:val="28"/>
          <w:szCs w:val="28"/>
        </w:rPr>
        <w:t>brightway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School,</w:t>
      </w:r>
    </w:p>
    <w:p w:rsidR="0043335A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Gowdanapalya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Uttarahalli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3335A" w:rsidRPr="00306464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Bangalore-560061</w:t>
      </w:r>
    </w:p>
    <w:p w:rsidR="0043335A" w:rsidRPr="00306464" w:rsidRDefault="0043335A" w:rsidP="0043335A">
      <w:pPr>
        <w:spacing w:after="0" w:line="264" w:lineRule="auto"/>
        <w:ind w:left="21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306464">
        <w:rPr>
          <w:rFonts w:ascii="Times New Roman" w:hAnsi="Times New Roman" w:cs="Times New Roman"/>
          <w:b/>
          <w:sz w:val="24"/>
          <w:szCs w:val="28"/>
        </w:rPr>
        <w:t xml:space="preserve">PAN: </w:t>
      </w:r>
      <w:r>
        <w:rPr>
          <w:rFonts w:ascii="Times New Roman" w:hAnsi="Times New Roman" w:cs="Times New Roman"/>
          <w:b/>
          <w:sz w:val="24"/>
          <w:szCs w:val="28"/>
        </w:rPr>
        <w:t>AIQPV2129R</w:t>
      </w:r>
      <w:r w:rsidRPr="00306464">
        <w:rPr>
          <w:rFonts w:ascii="Times New Roman" w:hAnsi="Times New Roman" w:cs="Times New Roman"/>
          <w:b/>
          <w:sz w:val="24"/>
          <w:szCs w:val="28"/>
        </w:rPr>
        <w:t>)</w:t>
      </w:r>
    </w:p>
    <w:p w:rsidR="0043335A" w:rsidRPr="0007492B" w:rsidRDefault="0043335A" w:rsidP="0043335A">
      <w:pPr>
        <w:spacing w:after="0" w:line="264" w:lineRule="auto"/>
        <w:ind w:left="72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335A" w:rsidRPr="005F6C90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C90">
        <w:rPr>
          <w:rFonts w:ascii="Times New Roman" w:hAnsi="Times New Roman" w:cs="Times New Roman"/>
          <w:sz w:val="28"/>
          <w:szCs w:val="28"/>
        </w:rPr>
        <w:lastRenderedPageBreak/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43335A" w:rsidRPr="003F41B0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43335A" w:rsidRPr="00D5314D" w:rsidRDefault="0043335A" w:rsidP="00056C67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Whereas, this Deed of Rectification of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>
        <w:rPr>
          <w:rFonts w:ascii="Times New Roman" w:hAnsi="Times New Roman" w:cs="Times New Roman"/>
          <w:sz w:val="28"/>
          <w:szCs w:val="28"/>
        </w:rPr>
        <w:t>22-05-2015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  <w:r>
        <w:rPr>
          <w:rFonts w:ascii="Bookman Old Style" w:hAnsi="Bookman Old Style"/>
          <w:b/>
          <w:sz w:val="28"/>
          <w:szCs w:val="26"/>
        </w:rPr>
        <w:t xml:space="preserve"> </w:t>
      </w: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Sri.M.N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. GOVINDARAJU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 xml:space="preserve">R.VIJAY NARAYAN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>
        <w:rPr>
          <w:rFonts w:ascii="Times New Roman" w:hAnsi="Times New Roman" w:cs="Times New Roman"/>
          <w:sz w:val="28"/>
          <w:szCs w:val="28"/>
        </w:rPr>
        <w:t>01555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</w:t>
      </w:r>
      <w:r>
        <w:rPr>
          <w:rFonts w:ascii="Times New Roman" w:hAnsi="Times New Roman" w:cs="Times New Roman"/>
          <w:sz w:val="28"/>
          <w:szCs w:val="28"/>
        </w:rPr>
        <w:t>1, dated 22-05-2015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before the Sub-Registrar, Mysore-West, </w:t>
      </w:r>
      <w:proofErr w:type="gramStart"/>
      <w:r w:rsidRPr="005A3296">
        <w:rPr>
          <w:rFonts w:ascii="Times New Roman" w:hAnsi="Times New Roman" w:cs="Times New Roman"/>
          <w:sz w:val="28"/>
          <w:szCs w:val="28"/>
        </w:rPr>
        <w:t>Mysore</w:t>
      </w:r>
      <w:proofErr w:type="gramEnd"/>
      <w:r w:rsidRPr="005A3296">
        <w:rPr>
          <w:rFonts w:ascii="Times New Roman" w:hAnsi="Times New Roman" w:cs="Times New Roman"/>
          <w:sz w:val="28"/>
          <w:szCs w:val="28"/>
        </w:rPr>
        <w:t xml:space="preserve"> (Hereinafter called ‘The Principle Deed’). 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A3296">
        <w:rPr>
          <w:rFonts w:ascii="Times New Roman" w:hAnsi="Times New Roman" w:cs="Times New Roman"/>
          <w:sz w:val="28"/>
          <w:szCs w:val="28"/>
        </w:rPr>
        <w:t xml:space="preserve"> in the Schedule, the Dimension is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</w:t>
      </w:r>
      <w:proofErr w:type="gramStart"/>
      <w:r w:rsidRPr="00197943">
        <w:rPr>
          <w:rFonts w:ascii="Times New Roman" w:hAnsi="Times New Roman" w:cs="Times New Roman"/>
          <w:b/>
          <w:sz w:val="28"/>
          <w:szCs w:val="28"/>
        </w:rPr>
        <w:t>West :</w:t>
      </w:r>
      <w:proofErr w:type="gram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has been wrongly mentioned as East to west : </w:t>
      </w:r>
      <w:r>
        <w:rPr>
          <w:rFonts w:ascii="Times New Roman" w:hAnsi="Times New Roman" w:cs="Times New Roman"/>
          <w:sz w:val="28"/>
          <w:szCs w:val="28"/>
        </w:rPr>
        <w:t>9.00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sz w:val="28"/>
          <w:szCs w:val="28"/>
        </w:rPr>
        <w:t>12.00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sz w:val="28"/>
          <w:szCs w:val="28"/>
        </w:rPr>
        <w:t xml:space="preserve">108.00 </w:t>
      </w:r>
      <w:proofErr w:type="spellStart"/>
      <w:r>
        <w:rPr>
          <w:rFonts w:ascii="Times New Roman" w:hAnsi="Times New Roman" w:cs="Times New Roman"/>
          <w:sz w:val="28"/>
          <w:szCs w:val="28"/>
        </w:rPr>
        <w:t>Sq.Mtrs</w:t>
      </w:r>
      <w:proofErr w:type="spellEnd"/>
      <w:r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056C67" w:rsidRPr="00056C67" w:rsidRDefault="00056C67" w:rsidP="0043335A">
      <w:pPr>
        <w:spacing w:after="0" w:line="264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0859">
        <w:rPr>
          <w:rFonts w:ascii="Times New Roman" w:hAnsi="Times New Roman" w:cs="Times New Roman"/>
          <w:sz w:val="28"/>
          <w:szCs w:val="28"/>
        </w:rPr>
        <w:t>Whereas, the parties have now agreed that the aforesaid mistake in the Principle Deed shall be corrected in the manner hereinafter mentioned.</w:t>
      </w:r>
      <w:proofErr w:type="gramEnd"/>
      <w:r w:rsidRPr="005708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6C67" w:rsidRPr="00056C67" w:rsidRDefault="00056C67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0"/>
          <w:szCs w:val="10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1AC">
        <w:rPr>
          <w:rFonts w:ascii="Bookman Old Style" w:hAnsi="Bookman Old Style"/>
          <w:sz w:val="28"/>
          <w:szCs w:val="26"/>
        </w:rPr>
        <w:t xml:space="preserve"> </w:t>
      </w:r>
      <w:r w:rsidRPr="00570859">
        <w:rPr>
          <w:rFonts w:ascii="Times New Roman" w:hAnsi="Times New Roman" w:cs="Times New Roman"/>
          <w:sz w:val="28"/>
          <w:szCs w:val="28"/>
        </w:rPr>
        <w:t>That as varied aforesaid, the Principle Deed shall be fully binding between the parties and shall have full force and effect.</w:t>
      </w:r>
    </w:p>
    <w:p w:rsidR="0043335A" w:rsidRPr="00056C67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5708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3335A" w:rsidRPr="005B71AC" w:rsidRDefault="0043335A" w:rsidP="0043335A">
      <w:pPr>
        <w:spacing w:after="0" w:line="264" w:lineRule="auto"/>
        <w:jc w:val="both"/>
        <w:rPr>
          <w:rFonts w:ascii="Bookman Old Style" w:hAnsi="Bookman Old Style"/>
          <w:sz w:val="4"/>
          <w:szCs w:val="26"/>
        </w:rPr>
      </w:pPr>
    </w:p>
    <w:p w:rsidR="0043335A" w:rsidRDefault="0043335A" w:rsidP="0043335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t>SCHEDULE OF PROPERTY</w:t>
      </w:r>
    </w:p>
    <w:p w:rsidR="0043335A" w:rsidRPr="003F41B0" w:rsidRDefault="0043335A" w:rsidP="0043335A">
      <w:pPr>
        <w:spacing w:after="0" w:line="264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 xml:space="preserve">All that piece and parcel of the property bearing </w:t>
      </w:r>
      <w:r w:rsidRPr="005F6C90">
        <w:rPr>
          <w:rFonts w:ascii="Times New Roman" w:hAnsi="Times New Roman" w:cs="Times New Roman"/>
          <w:b/>
          <w:sz w:val="28"/>
          <w:szCs w:val="26"/>
        </w:rPr>
        <w:t xml:space="preserve">Site No. </w:t>
      </w:r>
      <w:r>
        <w:rPr>
          <w:rFonts w:ascii="Times New Roman" w:hAnsi="Times New Roman" w:cs="Times New Roman"/>
          <w:b/>
          <w:sz w:val="28"/>
          <w:szCs w:val="26"/>
        </w:rPr>
        <w:t>44,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 w:rsidRPr="0043335A">
        <w:rPr>
          <w:rFonts w:ascii="Times New Roman" w:hAnsi="Times New Roman" w:cs="Times New Roman"/>
          <w:b/>
          <w:sz w:val="28"/>
          <w:szCs w:val="26"/>
        </w:rPr>
        <w:t>Unique N</w:t>
      </w:r>
      <w:r w:rsidR="00056C67">
        <w:rPr>
          <w:rFonts w:ascii="Times New Roman" w:hAnsi="Times New Roman" w:cs="Times New Roman"/>
          <w:b/>
          <w:sz w:val="28"/>
          <w:szCs w:val="26"/>
        </w:rPr>
        <w:t xml:space="preserve">o. 152200401159000282, </w:t>
      </w:r>
      <w:r w:rsidR="00056C67" w:rsidRPr="00056C67">
        <w:rPr>
          <w:rFonts w:ascii="Times New Roman" w:hAnsi="Times New Roman" w:cs="Times New Roman"/>
          <w:b/>
          <w:sz w:val="28"/>
          <w:szCs w:val="26"/>
        </w:rPr>
        <w:t>P</w:t>
      </w:r>
      <w:r w:rsidRPr="00056C67">
        <w:rPr>
          <w:rFonts w:ascii="Times New Roman" w:hAnsi="Times New Roman" w:cs="Times New Roman"/>
          <w:b/>
          <w:sz w:val="28"/>
          <w:szCs w:val="26"/>
        </w:rPr>
        <w:t>rop</w:t>
      </w:r>
      <w:r w:rsidR="00935B2C" w:rsidRPr="00056C67">
        <w:rPr>
          <w:rFonts w:ascii="Times New Roman" w:hAnsi="Times New Roman" w:cs="Times New Roman"/>
          <w:b/>
          <w:sz w:val="28"/>
          <w:szCs w:val="26"/>
        </w:rPr>
        <w:t>e</w:t>
      </w:r>
      <w:r w:rsidRPr="00056C67">
        <w:rPr>
          <w:rFonts w:ascii="Times New Roman" w:hAnsi="Times New Roman" w:cs="Times New Roman"/>
          <w:b/>
          <w:sz w:val="28"/>
          <w:szCs w:val="26"/>
        </w:rPr>
        <w:t xml:space="preserve">rty No. </w:t>
      </w:r>
      <w:r w:rsidR="00056C67" w:rsidRPr="00056C67">
        <w:rPr>
          <w:rFonts w:ascii="Times New Roman" w:hAnsi="Times New Roman" w:cs="Times New Roman"/>
          <w:b/>
          <w:sz w:val="28"/>
          <w:szCs w:val="26"/>
        </w:rPr>
        <w:t>187/44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r w:rsidRPr="005F6C90">
        <w:rPr>
          <w:rFonts w:ascii="Times New Roman" w:hAnsi="Times New Roman" w:cs="Times New Roman"/>
          <w:sz w:val="28"/>
          <w:szCs w:val="26"/>
        </w:rPr>
        <w:t xml:space="preserve">formed in the alienated lands for Residential purpose bearing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Sy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. No. </w:t>
      </w:r>
      <w:r>
        <w:rPr>
          <w:rFonts w:ascii="Times New Roman" w:hAnsi="Times New Roman" w:cs="Times New Roman"/>
          <w:sz w:val="28"/>
          <w:szCs w:val="26"/>
        </w:rPr>
        <w:t xml:space="preserve">51 &amp; 53/1 </w:t>
      </w:r>
      <w:r w:rsidRPr="005F6C90">
        <w:rPr>
          <w:rFonts w:ascii="Times New Roman" w:hAnsi="Times New Roman" w:cs="Times New Roman"/>
          <w:sz w:val="28"/>
          <w:szCs w:val="26"/>
        </w:rPr>
        <w:t>in total measuring</w:t>
      </w:r>
      <w:r>
        <w:rPr>
          <w:rFonts w:ascii="Times New Roman" w:hAnsi="Times New Roman" w:cs="Times New Roman"/>
          <w:sz w:val="28"/>
          <w:szCs w:val="26"/>
        </w:rPr>
        <w:t xml:space="preserve"> an extent of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9</w:t>
      </w:r>
      <w:r w:rsidRPr="005F6C90">
        <w:rPr>
          <w:rFonts w:ascii="Times New Roman" w:hAnsi="Times New Roman" w:cs="Times New Roman"/>
          <w:sz w:val="28"/>
          <w:szCs w:val="26"/>
        </w:rPr>
        <w:t xml:space="preserve"> acres </w:t>
      </w:r>
      <w:r>
        <w:rPr>
          <w:rFonts w:ascii="Times New Roman" w:hAnsi="Times New Roman" w:cs="Times New Roman"/>
          <w:sz w:val="28"/>
          <w:szCs w:val="26"/>
        </w:rPr>
        <w:t>36.5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guntas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 the layout known as </w:t>
      </w:r>
      <w:r w:rsidRPr="007854AD">
        <w:rPr>
          <w:rFonts w:ascii="Times New Roman" w:hAnsi="Times New Roman" w:cs="Times New Roman"/>
          <w:b/>
          <w:sz w:val="28"/>
          <w:szCs w:val="26"/>
        </w:rPr>
        <w:t>“PRIMIA PRISTINE”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situated at </w:t>
      </w:r>
      <w:proofErr w:type="spellStart"/>
      <w:r w:rsidRPr="00EA30EC">
        <w:rPr>
          <w:rFonts w:ascii="Times New Roman" w:hAnsi="Times New Roman" w:cs="Times New Roman"/>
          <w:sz w:val="28"/>
          <w:szCs w:val="26"/>
        </w:rPr>
        <w:t>Y</w:t>
      </w:r>
      <w:r>
        <w:rPr>
          <w:rFonts w:ascii="Times New Roman" w:hAnsi="Times New Roman" w:cs="Times New Roman"/>
          <w:sz w:val="28"/>
          <w:szCs w:val="26"/>
        </w:rPr>
        <w:t>e</w:t>
      </w:r>
      <w:r w:rsidRPr="00EA30EC">
        <w:rPr>
          <w:rFonts w:ascii="Times New Roman" w:hAnsi="Times New Roman" w:cs="Times New Roman"/>
          <w:sz w:val="28"/>
          <w:szCs w:val="26"/>
        </w:rPr>
        <w:t>lachahalli</w:t>
      </w:r>
      <w:proofErr w:type="spellEnd"/>
      <w:r w:rsidRPr="00EA30EC">
        <w:rPr>
          <w:rFonts w:ascii="Times New Roman" w:hAnsi="Times New Roman" w:cs="Times New Roman"/>
          <w:sz w:val="28"/>
          <w:szCs w:val="26"/>
        </w:rPr>
        <w:t xml:space="preserve"> Village</w:t>
      </w:r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Yelwala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Hobli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Mysore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Taluk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 and District, </w:t>
      </w:r>
      <w:r>
        <w:rPr>
          <w:rFonts w:ascii="Times New Roman" w:hAnsi="Times New Roman" w:cs="Times New Roman"/>
          <w:sz w:val="28"/>
          <w:szCs w:val="26"/>
        </w:rPr>
        <w:t xml:space="preserve"> the layout formed by M/s. </w:t>
      </w:r>
      <w:proofErr w:type="spellStart"/>
      <w:r>
        <w:rPr>
          <w:rFonts w:ascii="Times New Roman" w:hAnsi="Times New Roman" w:cs="Times New Roman"/>
          <w:sz w:val="28"/>
          <w:szCs w:val="26"/>
        </w:rPr>
        <w:t>Primia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Constructions, as per the Layout Plan Duly approved by the Joint Director of Town Planning, Divisional Office, Mysore Urban District Mysore vide  Their letter No. 202/2012-13, dated 12-09-2012, </w:t>
      </w:r>
      <w:r w:rsidRPr="005F6C90">
        <w:rPr>
          <w:rFonts w:ascii="Times New Roman" w:hAnsi="Times New Roman" w:cs="Times New Roman"/>
          <w:sz w:val="28"/>
          <w:szCs w:val="26"/>
        </w:rPr>
        <w:t xml:space="preserve">measuring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West :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>bounded on;</w:t>
      </w:r>
    </w:p>
    <w:p w:rsidR="0043335A" w:rsidRDefault="0043335A" w:rsidP="00810463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lastRenderedPageBreak/>
        <w:t>East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No.63</w:t>
      </w:r>
    </w:p>
    <w:p w:rsidR="0043335A" w:rsidRPr="005F6C90" w:rsidRDefault="0043335A" w:rsidP="0043335A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West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09 </w:t>
      </w:r>
      <w:proofErr w:type="spellStart"/>
      <w:r>
        <w:rPr>
          <w:rFonts w:ascii="Times New Roman" w:hAnsi="Times New Roman" w:cs="Times New Roman"/>
          <w:sz w:val="28"/>
          <w:szCs w:val="26"/>
        </w:rPr>
        <w:t>Mtrs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Road, </w:t>
      </w:r>
    </w:p>
    <w:p w:rsidR="0043335A" w:rsidRPr="005F6C90" w:rsidRDefault="0043335A" w:rsidP="0043335A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North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No.43,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  <w:t>South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No.45.</w:t>
      </w:r>
    </w:p>
    <w:p w:rsidR="0043335A" w:rsidRPr="003F41B0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43335A" w:rsidRPr="003F41B0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Pr="00D50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5F6C90">
        <w:rPr>
          <w:rFonts w:ascii="Times New Roman" w:hAnsi="Times New Roman" w:cs="Times New Roman"/>
          <w:sz w:val="28"/>
          <w:szCs w:val="28"/>
        </w:rPr>
        <w:t>SALE, having understood the contents of the same in full on the date, month and year aforementioned.</w:t>
      </w:r>
    </w:p>
    <w:p w:rsidR="0043335A" w:rsidRPr="003F41B0" w:rsidRDefault="0043335A" w:rsidP="0043335A">
      <w:pPr>
        <w:spacing w:after="0" w:line="264" w:lineRule="auto"/>
        <w:rPr>
          <w:rFonts w:ascii="Times New Roman" w:hAnsi="Times New Roman" w:cs="Times New Roman"/>
          <w:sz w:val="16"/>
          <w:szCs w:val="16"/>
        </w:rPr>
      </w:pPr>
    </w:p>
    <w:p w:rsidR="0043335A" w:rsidRPr="005F6C90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proofErr w:type="gramEnd"/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1. 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sz w:val="30"/>
          <w:szCs w:val="28"/>
        </w:rPr>
        <w:tab/>
      </w:r>
      <w:r>
        <w:rPr>
          <w:rFonts w:ascii="Times New Roman" w:hAnsi="Times New Roman" w:cs="Times New Roman"/>
          <w:b/>
          <w:sz w:val="30"/>
          <w:szCs w:val="28"/>
        </w:rPr>
        <w:tab/>
      </w:r>
      <w:r>
        <w:rPr>
          <w:rFonts w:ascii="Times New Roman" w:hAnsi="Times New Roman" w:cs="Times New Roman"/>
          <w:b/>
          <w:sz w:val="30"/>
          <w:szCs w:val="28"/>
        </w:rPr>
        <w:tab/>
      </w:r>
      <w:r>
        <w:rPr>
          <w:rFonts w:ascii="Times New Roman" w:hAnsi="Times New Roman" w:cs="Times New Roman"/>
          <w:b/>
          <w:sz w:val="30"/>
          <w:szCs w:val="28"/>
        </w:rPr>
        <w:tab/>
      </w:r>
      <w:r>
        <w:rPr>
          <w:rFonts w:ascii="Times New Roman" w:hAnsi="Times New Roman" w:cs="Times New Roman"/>
          <w:b/>
          <w:sz w:val="30"/>
          <w:szCs w:val="28"/>
        </w:rPr>
        <w:tab/>
      </w:r>
      <w:r>
        <w:rPr>
          <w:rFonts w:ascii="Times New Roman" w:hAnsi="Times New Roman" w:cs="Times New Roman"/>
          <w:b/>
          <w:sz w:val="30"/>
          <w:szCs w:val="28"/>
        </w:rPr>
        <w:tab/>
      </w:r>
    </w:p>
    <w:p w:rsidR="0043335A" w:rsidRPr="003F41B0" w:rsidRDefault="0043335A" w:rsidP="0043335A">
      <w:pPr>
        <w:spacing w:after="0" w:line="264" w:lineRule="auto"/>
        <w:ind w:left="5040" w:firstLine="720"/>
        <w:jc w:val="both"/>
        <w:rPr>
          <w:rFonts w:ascii="Times New Roman" w:hAnsi="Times New Roman" w:cs="Times New Roman"/>
          <w:b/>
          <w:sz w:val="30"/>
          <w:szCs w:val="28"/>
        </w:rPr>
      </w:pPr>
      <w:r w:rsidRPr="003F41B0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43335A" w:rsidRPr="003F41B0" w:rsidRDefault="0043335A" w:rsidP="0043335A">
      <w:pPr>
        <w:pStyle w:val="ListParagraph"/>
        <w:spacing w:after="0" w:line="264" w:lineRule="auto"/>
        <w:ind w:left="6225"/>
        <w:jc w:val="both"/>
        <w:rPr>
          <w:rFonts w:ascii="Times New Roman" w:hAnsi="Times New Roman" w:cs="Times New Roman"/>
          <w:b/>
          <w:sz w:val="42"/>
          <w:szCs w:val="28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35A" w:rsidRPr="005B71AC" w:rsidRDefault="0043335A" w:rsidP="0043335A">
      <w:pPr>
        <w:spacing w:after="0" w:line="264" w:lineRule="auto"/>
        <w:jc w:val="center"/>
        <w:rPr>
          <w:rFonts w:ascii="Bookman Old Style" w:hAnsi="Bookman Old Sty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p w:rsidR="0043335A" w:rsidRDefault="004333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43335A" w:rsidRDefault="0043335A" w:rsidP="0043335A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RECTIFICATION  DEED</w:t>
      </w:r>
      <w:proofErr w:type="gramEnd"/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SALE</w:t>
      </w:r>
    </w:p>
    <w:p w:rsidR="0043335A" w:rsidRPr="005E24DC" w:rsidRDefault="0043335A" w:rsidP="0043335A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335A" w:rsidRDefault="0043335A" w:rsidP="0043335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>This INDENTURE OF RECTIFICATION DEED OF SALE</w:t>
      </w:r>
      <w:r>
        <w:rPr>
          <w:rFonts w:ascii="Times New Roman" w:hAnsi="Times New Roman" w:cs="Times New Roman"/>
          <w:sz w:val="28"/>
          <w:szCs w:val="28"/>
        </w:rPr>
        <w:t xml:space="preserve"> is made and executed on this </w:t>
      </w:r>
      <w:r w:rsidRPr="005E24D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Pr="005E24DC">
        <w:rPr>
          <w:rFonts w:ascii="Times New Roman" w:hAnsi="Times New Roman" w:cs="Times New Roman"/>
          <w:sz w:val="28"/>
          <w:szCs w:val="28"/>
        </w:rPr>
        <w:t xml:space="preserve">day of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5E24DC">
        <w:rPr>
          <w:rFonts w:ascii="Times New Roman" w:hAnsi="Times New Roman" w:cs="Times New Roman"/>
          <w:sz w:val="28"/>
          <w:szCs w:val="28"/>
        </w:rPr>
        <w:t xml:space="preserve"> Two Thousand and Twenty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5E24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E24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5E24DC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4DC">
        <w:rPr>
          <w:rFonts w:ascii="Times New Roman" w:hAnsi="Times New Roman" w:cs="Times New Roman"/>
          <w:sz w:val="28"/>
          <w:szCs w:val="28"/>
        </w:rPr>
        <w:t>), at Mysore, by and between;</w:t>
      </w:r>
    </w:p>
    <w:p w:rsidR="0043335A" w:rsidRPr="009115F3" w:rsidRDefault="0043335A" w:rsidP="0043335A">
      <w:pPr>
        <w:spacing w:after="0" w:line="288" w:lineRule="auto"/>
        <w:rPr>
          <w:rFonts w:ascii="Times New Roman" w:hAnsi="Times New Roman" w:cs="Times New Roman"/>
          <w:sz w:val="16"/>
          <w:szCs w:val="16"/>
        </w:rPr>
      </w:pPr>
    </w:p>
    <w:p w:rsidR="0043335A" w:rsidRPr="00735AD3" w:rsidRDefault="0043335A" w:rsidP="0043335A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5B71AC"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>
        <w:rPr>
          <w:rFonts w:ascii="Bookman Old Style" w:hAnsi="Bookman Old Style"/>
          <w:b/>
          <w:sz w:val="28"/>
          <w:szCs w:val="26"/>
        </w:rPr>
        <w:tab/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Represented by its Partner 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b/>
          <w:sz w:val="28"/>
          <w:szCs w:val="28"/>
        </w:rPr>
        <w:t>Sri.</w:t>
      </w:r>
      <w:proofErr w:type="gramEnd"/>
      <w:r w:rsidRPr="00735AD3">
        <w:rPr>
          <w:rFonts w:ascii="Times New Roman" w:hAnsi="Times New Roman" w:cs="Times New Roman"/>
          <w:b/>
          <w:sz w:val="28"/>
          <w:szCs w:val="28"/>
        </w:rPr>
        <w:t xml:space="preserve"> M.N.GOVINDARAJU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Aged about 49 Years</w:t>
      </w:r>
    </w:p>
    <w:p w:rsidR="0043335A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S/o.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Late.K.V.Narayana</w:t>
      </w:r>
      <w:proofErr w:type="spellEnd"/>
      <w:r w:rsidRPr="00735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Setty</w:t>
      </w:r>
      <w:proofErr w:type="spell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office at No. 12/1,14</w:t>
      </w:r>
      <w:r w:rsidRPr="00DE27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Cross</w:t>
      </w:r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 xml:space="preserve">3rd A Block, </w:t>
      </w:r>
      <w:proofErr w:type="spellStart"/>
      <w:r w:rsidRPr="00735AD3">
        <w:rPr>
          <w:rFonts w:ascii="Times New Roman" w:hAnsi="Times New Roman" w:cs="Times New Roman"/>
          <w:sz w:val="28"/>
          <w:szCs w:val="28"/>
        </w:rPr>
        <w:t>V.V.Mohalla</w:t>
      </w:r>
      <w:proofErr w:type="spell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AD3">
        <w:rPr>
          <w:rFonts w:ascii="Times New Roman" w:hAnsi="Times New Roman" w:cs="Times New Roman"/>
          <w:sz w:val="28"/>
          <w:szCs w:val="28"/>
        </w:rPr>
        <w:t>Jayalakshmipuram</w:t>
      </w:r>
      <w:proofErr w:type="spell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35AD3">
        <w:rPr>
          <w:rFonts w:ascii="Times New Roman" w:hAnsi="Times New Roman" w:cs="Times New Roman"/>
          <w:sz w:val="28"/>
          <w:szCs w:val="28"/>
        </w:rPr>
        <w:t>Mysore-570 002.</w:t>
      </w:r>
      <w:proofErr w:type="gramEnd"/>
    </w:p>
    <w:p w:rsidR="0043335A" w:rsidRPr="00735AD3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35AD3">
        <w:rPr>
          <w:rFonts w:ascii="Times New Roman" w:hAnsi="Times New Roman" w:cs="Times New Roman"/>
          <w:sz w:val="28"/>
          <w:szCs w:val="28"/>
        </w:rPr>
        <w:t>PAN No. AALFP3793Q</w:t>
      </w:r>
    </w:p>
    <w:p w:rsidR="0043335A" w:rsidRPr="009115F3" w:rsidRDefault="0043335A" w:rsidP="0043335A">
      <w:pPr>
        <w:spacing w:after="0" w:line="288" w:lineRule="auto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43335A" w:rsidRDefault="0043335A" w:rsidP="0043335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favour of </w:t>
      </w:r>
    </w:p>
    <w:p w:rsidR="0043335A" w:rsidRPr="00306464" w:rsidRDefault="0043335A" w:rsidP="0043335A">
      <w:pPr>
        <w:spacing w:after="0" w:line="288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R.ANAND</w:t>
      </w:r>
    </w:p>
    <w:p w:rsidR="0043335A" w:rsidRPr="00306464" w:rsidRDefault="0043335A" w:rsidP="0043335A">
      <w:pPr>
        <w:spacing w:after="0" w:line="288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306464">
        <w:rPr>
          <w:rFonts w:ascii="Times New Roman" w:hAnsi="Times New Roman" w:cs="Times New Roman"/>
          <w:sz w:val="28"/>
          <w:szCs w:val="28"/>
        </w:rPr>
        <w:t xml:space="preserve">/o. </w:t>
      </w:r>
      <w:proofErr w:type="spellStart"/>
      <w:r>
        <w:rPr>
          <w:rFonts w:ascii="Times New Roman" w:hAnsi="Times New Roman" w:cs="Times New Roman"/>
          <w:sz w:val="28"/>
          <w:szCs w:val="28"/>
        </w:rPr>
        <w:t>Shri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R.Rajanna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35A" w:rsidRPr="00306464" w:rsidRDefault="0043335A" w:rsidP="0043335A">
      <w:pPr>
        <w:spacing w:after="0" w:line="288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Aged about 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306464">
        <w:rPr>
          <w:rFonts w:ascii="Times New Roman" w:hAnsi="Times New Roman" w:cs="Times New Roman"/>
          <w:sz w:val="28"/>
          <w:szCs w:val="28"/>
        </w:rPr>
        <w:t xml:space="preserve"> years,</w:t>
      </w:r>
    </w:p>
    <w:p w:rsidR="0043335A" w:rsidRDefault="0043335A" w:rsidP="0043335A">
      <w:pPr>
        <w:spacing w:after="0"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6464">
        <w:rPr>
          <w:rFonts w:ascii="Times New Roman" w:hAnsi="Times New Roman" w:cs="Times New Roman"/>
          <w:sz w:val="28"/>
          <w:szCs w:val="28"/>
        </w:rPr>
        <w:t xml:space="preserve">Residing at </w:t>
      </w:r>
      <w:r>
        <w:rPr>
          <w:rFonts w:ascii="Times New Roman" w:hAnsi="Times New Roman" w:cs="Times New Roman"/>
          <w:sz w:val="28"/>
          <w:szCs w:val="28"/>
        </w:rPr>
        <w:t>2601, 11</w:t>
      </w:r>
      <w:r w:rsidRPr="0057257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main, E block 2</w:t>
      </w:r>
      <w:r w:rsidRPr="0057257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stage</w:t>
      </w:r>
    </w:p>
    <w:p w:rsidR="0043335A" w:rsidRPr="00306464" w:rsidRDefault="0043335A" w:rsidP="0043335A">
      <w:pPr>
        <w:spacing w:after="0" w:line="288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Rajajinagar</w:t>
      </w:r>
      <w:proofErr w:type="spellEnd"/>
      <w:r>
        <w:rPr>
          <w:rFonts w:ascii="Times New Roman" w:hAnsi="Times New Roman" w:cs="Times New Roman"/>
          <w:sz w:val="28"/>
          <w:szCs w:val="28"/>
        </w:rPr>
        <w:t>, Bangalore-560010,</w:t>
      </w:r>
    </w:p>
    <w:p w:rsidR="0043335A" w:rsidRPr="00306464" w:rsidRDefault="0043335A" w:rsidP="0043335A">
      <w:pPr>
        <w:spacing w:after="0" w:line="288" w:lineRule="auto"/>
        <w:ind w:left="21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306464">
        <w:rPr>
          <w:rFonts w:ascii="Times New Roman" w:hAnsi="Times New Roman" w:cs="Times New Roman"/>
          <w:b/>
          <w:sz w:val="24"/>
          <w:szCs w:val="28"/>
        </w:rPr>
        <w:t xml:space="preserve">PAN: </w:t>
      </w:r>
      <w:r>
        <w:rPr>
          <w:rFonts w:ascii="Times New Roman" w:hAnsi="Times New Roman" w:cs="Times New Roman"/>
          <w:b/>
          <w:sz w:val="24"/>
          <w:szCs w:val="28"/>
        </w:rPr>
        <w:t>CUEPS5816E</w:t>
      </w:r>
      <w:r w:rsidRPr="00306464">
        <w:rPr>
          <w:rFonts w:ascii="Times New Roman" w:hAnsi="Times New Roman" w:cs="Times New Roman"/>
          <w:b/>
          <w:sz w:val="24"/>
          <w:szCs w:val="28"/>
        </w:rPr>
        <w:t>)</w:t>
      </w:r>
    </w:p>
    <w:p w:rsidR="0043335A" w:rsidRPr="0007492B" w:rsidRDefault="0043335A" w:rsidP="0043335A">
      <w:pPr>
        <w:spacing w:after="0" w:line="288" w:lineRule="auto"/>
        <w:ind w:left="72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335A" w:rsidRDefault="0043335A" w:rsidP="00433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35A" w:rsidRPr="005F6C90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C90">
        <w:rPr>
          <w:rFonts w:ascii="Times New Roman" w:hAnsi="Times New Roman" w:cs="Times New Roman"/>
          <w:sz w:val="28"/>
          <w:szCs w:val="28"/>
        </w:rPr>
        <w:lastRenderedPageBreak/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43335A" w:rsidRPr="00D5314D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Whereas, this Deed of Rectification of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>
        <w:rPr>
          <w:rFonts w:ascii="Times New Roman" w:hAnsi="Times New Roman" w:cs="Times New Roman"/>
          <w:sz w:val="28"/>
          <w:szCs w:val="28"/>
        </w:rPr>
        <w:t>28-01-2016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735AD3">
        <w:rPr>
          <w:rFonts w:ascii="Times New Roman" w:hAnsi="Times New Roman" w:cs="Times New Roman"/>
          <w:b/>
          <w:sz w:val="28"/>
          <w:szCs w:val="28"/>
        </w:rPr>
        <w:t>M/S. PRIMIA CONSTRUCTIONS</w:t>
      </w:r>
      <w:r>
        <w:rPr>
          <w:rFonts w:ascii="Bookman Old Style" w:hAnsi="Bookman Old Style"/>
          <w:b/>
          <w:sz w:val="28"/>
          <w:szCs w:val="26"/>
        </w:rPr>
        <w:t xml:space="preserve"> </w:t>
      </w:r>
      <w:r w:rsidRPr="00735AD3">
        <w:rPr>
          <w:rFonts w:ascii="Times New Roman" w:hAnsi="Times New Roman" w:cs="Times New Roman"/>
          <w:sz w:val="28"/>
          <w:szCs w:val="28"/>
        </w:rPr>
        <w:t>Represented by its Partner Sri.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AD3">
        <w:rPr>
          <w:rFonts w:ascii="Times New Roman" w:hAnsi="Times New Roman" w:cs="Times New Roman"/>
          <w:sz w:val="28"/>
          <w:szCs w:val="28"/>
        </w:rPr>
        <w:t xml:space="preserve">M.N. GOVINDARAJU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R.Anand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>
        <w:rPr>
          <w:rFonts w:ascii="Times New Roman" w:hAnsi="Times New Roman" w:cs="Times New Roman"/>
          <w:sz w:val="28"/>
          <w:szCs w:val="28"/>
        </w:rPr>
        <w:t>09868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</w:t>
      </w:r>
      <w:r>
        <w:rPr>
          <w:rFonts w:ascii="Times New Roman" w:hAnsi="Times New Roman" w:cs="Times New Roman"/>
          <w:sz w:val="28"/>
          <w:szCs w:val="28"/>
        </w:rPr>
        <w:t>1, dated 28-01-2016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before the Sub-Registrar, Mysore-West, </w:t>
      </w:r>
      <w:proofErr w:type="gramStart"/>
      <w:r w:rsidRPr="005A3296">
        <w:rPr>
          <w:rFonts w:ascii="Times New Roman" w:hAnsi="Times New Roman" w:cs="Times New Roman"/>
          <w:sz w:val="28"/>
          <w:szCs w:val="28"/>
        </w:rPr>
        <w:t>Mysore</w:t>
      </w:r>
      <w:proofErr w:type="gramEnd"/>
      <w:r w:rsidRPr="005A3296">
        <w:rPr>
          <w:rFonts w:ascii="Times New Roman" w:hAnsi="Times New Roman" w:cs="Times New Roman"/>
          <w:sz w:val="28"/>
          <w:szCs w:val="28"/>
        </w:rPr>
        <w:t xml:space="preserve"> (Hereinafter called ‘The Principle Deed’). 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A3296">
        <w:rPr>
          <w:rFonts w:ascii="Times New Roman" w:hAnsi="Times New Roman" w:cs="Times New Roman"/>
          <w:sz w:val="28"/>
          <w:szCs w:val="28"/>
        </w:rPr>
        <w:t xml:space="preserve"> in the Schedule, the Dimension is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</w:t>
      </w:r>
      <w:proofErr w:type="gramStart"/>
      <w:r w:rsidRPr="00197943">
        <w:rPr>
          <w:rFonts w:ascii="Times New Roman" w:hAnsi="Times New Roman" w:cs="Times New Roman"/>
          <w:b/>
          <w:sz w:val="28"/>
          <w:szCs w:val="28"/>
        </w:rPr>
        <w:t>West :</w:t>
      </w:r>
      <w:proofErr w:type="gram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has been wrongly mentioned as East to west : </w:t>
      </w:r>
      <w:r>
        <w:rPr>
          <w:rFonts w:ascii="Times New Roman" w:hAnsi="Times New Roman" w:cs="Times New Roman"/>
          <w:sz w:val="28"/>
          <w:szCs w:val="28"/>
        </w:rPr>
        <w:t>9.00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sz w:val="28"/>
          <w:szCs w:val="28"/>
        </w:rPr>
        <w:t>12.00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296">
        <w:rPr>
          <w:rFonts w:ascii="Times New Roman" w:hAnsi="Times New Roman" w:cs="Times New Roman"/>
          <w:sz w:val="28"/>
          <w:szCs w:val="28"/>
        </w:rPr>
        <w:t>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sz w:val="28"/>
          <w:szCs w:val="28"/>
        </w:rPr>
        <w:t xml:space="preserve">108.00 </w:t>
      </w:r>
      <w:proofErr w:type="spellStart"/>
      <w:r>
        <w:rPr>
          <w:rFonts w:ascii="Times New Roman" w:hAnsi="Times New Roman" w:cs="Times New Roman"/>
          <w:sz w:val="28"/>
          <w:szCs w:val="28"/>
        </w:rPr>
        <w:t>Sq.Mtrs</w:t>
      </w:r>
      <w:proofErr w:type="spellEnd"/>
      <w:r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43335A" w:rsidRP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0859">
        <w:rPr>
          <w:rFonts w:ascii="Times New Roman" w:hAnsi="Times New Roman" w:cs="Times New Roman"/>
          <w:sz w:val="28"/>
          <w:szCs w:val="28"/>
        </w:rPr>
        <w:t>Whereas, the parties have now agreed that the aforesaid mistake in the Principle Deed shall be corrected in the manner hereinafter mentioned.</w:t>
      </w:r>
      <w:proofErr w:type="gramEnd"/>
      <w:r w:rsidRPr="005708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3335A" w:rsidRP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1AC">
        <w:rPr>
          <w:rFonts w:ascii="Bookman Old Style" w:hAnsi="Bookman Old Style"/>
          <w:sz w:val="28"/>
          <w:szCs w:val="26"/>
        </w:rPr>
        <w:t xml:space="preserve"> </w:t>
      </w:r>
      <w:r w:rsidRPr="00570859">
        <w:rPr>
          <w:rFonts w:ascii="Times New Roman" w:hAnsi="Times New Roman" w:cs="Times New Roman"/>
          <w:sz w:val="28"/>
          <w:szCs w:val="28"/>
        </w:rPr>
        <w:t>That as varied aforesaid, the Principle Deed shall be fully binding between the parties and shall have full force and effect.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43335A" w:rsidRPr="00BA57DC" w:rsidRDefault="0043335A" w:rsidP="0043335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t>SCHEDULE OF PROPERTY</w:t>
      </w:r>
    </w:p>
    <w:p w:rsidR="0043335A" w:rsidRDefault="0043335A" w:rsidP="0043335A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 xml:space="preserve">All that piece and parcel of the property bearing </w:t>
      </w:r>
      <w:r w:rsidRPr="005F6C90">
        <w:rPr>
          <w:rFonts w:ascii="Times New Roman" w:hAnsi="Times New Roman" w:cs="Times New Roman"/>
          <w:b/>
          <w:sz w:val="28"/>
          <w:szCs w:val="26"/>
        </w:rPr>
        <w:t xml:space="preserve">Site No. </w:t>
      </w:r>
      <w:r>
        <w:rPr>
          <w:rFonts w:ascii="Times New Roman" w:hAnsi="Times New Roman" w:cs="Times New Roman"/>
          <w:b/>
          <w:sz w:val="28"/>
          <w:szCs w:val="26"/>
        </w:rPr>
        <w:t>43,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 w:rsidRPr="0043335A">
        <w:rPr>
          <w:rFonts w:ascii="Times New Roman" w:hAnsi="Times New Roman" w:cs="Times New Roman"/>
          <w:b/>
          <w:sz w:val="28"/>
          <w:szCs w:val="26"/>
        </w:rPr>
        <w:t>Unique No. 152200401159020101, Property No. 187/43,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formed in the alienated lands for Residential purpose bearing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Sy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. No. </w:t>
      </w:r>
      <w:r>
        <w:rPr>
          <w:rFonts w:ascii="Times New Roman" w:hAnsi="Times New Roman" w:cs="Times New Roman"/>
          <w:sz w:val="28"/>
          <w:szCs w:val="26"/>
        </w:rPr>
        <w:t xml:space="preserve">51 &amp; 53/1 </w:t>
      </w:r>
      <w:r w:rsidRPr="005F6C90">
        <w:rPr>
          <w:rFonts w:ascii="Times New Roman" w:hAnsi="Times New Roman" w:cs="Times New Roman"/>
          <w:sz w:val="28"/>
          <w:szCs w:val="26"/>
        </w:rPr>
        <w:t>in total measuring</w:t>
      </w:r>
      <w:r>
        <w:rPr>
          <w:rFonts w:ascii="Times New Roman" w:hAnsi="Times New Roman" w:cs="Times New Roman"/>
          <w:sz w:val="28"/>
          <w:szCs w:val="26"/>
        </w:rPr>
        <w:t xml:space="preserve"> an extent of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9</w:t>
      </w:r>
      <w:r w:rsidRPr="005F6C90">
        <w:rPr>
          <w:rFonts w:ascii="Times New Roman" w:hAnsi="Times New Roman" w:cs="Times New Roman"/>
          <w:sz w:val="28"/>
          <w:szCs w:val="26"/>
        </w:rPr>
        <w:t xml:space="preserve"> acres </w:t>
      </w:r>
      <w:r>
        <w:rPr>
          <w:rFonts w:ascii="Times New Roman" w:hAnsi="Times New Roman" w:cs="Times New Roman"/>
          <w:sz w:val="28"/>
          <w:szCs w:val="26"/>
        </w:rPr>
        <w:t>36.5</w:t>
      </w:r>
      <w:r w:rsidRPr="005F6C9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guntas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 the layout known as </w:t>
      </w:r>
      <w:r w:rsidRPr="007854AD">
        <w:rPr>
          <w:rFonts w:ascii="Times New Roman" w:hAnsi="Times New Roman" w:cs="Times New Roman"/>
          <w:b/>
          <w:sz w:val="28"/>
          <w:szCs w:val="26"/>
        </w:rPr>
        <w:t>“PRIMIA PRISTINE”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 xml:space="preserve">situated at </w:t>
      </w:r>
      <w:proofErr w:type="spellStart"/>
      <w:r w:rsidRPr="00EA30EC">
        <w:rPr>
          <w:rFonts w:ascii="Times New Roman" w:hAnsi="Times New Roman" w:cs="Times New Roman"/>
          <w:sz w:val="28"/>
          <w:szCs w:val="26"/>
        </w:rPr>
        <w:t>Y</w:t>
      </w:r>
      <w:r>
        <w:rPr>
          <w:rFonts w:ascii="Times New Roman" w:hAnsi="Times New Roman" w:cs="Times New Roman"/>
          <w:sz w:val="28"/>
          <w:szCs w:val="26"/>
        </w:rPr>
        <w:t>e</w:t>
      </w:r>
      <w:r w:rsidRPr="00EA30EC">
        <w:rPr>
          <w:rFonts w:ascii="Times New Roman" w:hAnsi="Times New Roman" w:cs="Times New Roman"/>
          <w:sz w:val="28"/>
          <w:szCs w:val="26"/>
        </w:rPr>
        <w:t>lachahalli</w:t>
      </w:r>
      <w:proofErr w:type="spellEnd"/>
      <w:r w:rsidRPr="00EA30EC">
        <w:rPr>
          <w:rFonts w:ascii="Times New Roman" w:hAnsi="Times New Roman" w:cs="Times New Roman"/>
          <w:sz w:val="28"/>
          <w:szCs w:val="26"/>
        </w:rPr>
        <w:t xml:space="preserve"> Village</w:t>
      </w:r>
      <w:r w:rsidRPr="005F6C90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Yelwala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Hobli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, Mysore </w:t>
      </w:r>
      <w:proofErr w:type="spellStart"/>
      <w:r w:rsidRPr="005F6C90">
        <w:rPr>
          <w:rFonts w:ascii="Times New Roman" w:hAnsi="Times New Roman" w:cs="Times New Roman"/>
          <w:sz w:val="28"/>
          <w:szCs w:val="26"/>
        </w:rPr>
        <w:t>Taluk</w:t>
      </w:r>
      <w:proofErr w:type="spellEnd"/>
      <w:r w:rsidRPr="005F6C90">
        <w:rPr>
          <w:rFonts w:ascii="Times New Roman" w:hAnsi="Times New Roman" w:cs="Times New Roman"/>
          <w:sz w:val="28"/>
          <w:szCs w:val="26"/>
        </w:rPr>
        <w:t xml:space="preserve"> and District, </w:t>
      </w:r>
      <w:r>
        <w:rPr>
          <w:rFonts w:ascii="Times New Roman" w:hAnsi="Times New Roman" w:cs="Times New Roman"/>
          <w:sz w:val="28"/>
          <w:szCs w:val="26"/>
        </w:rPr>
        <w:t xml:space="preserve"> the layout formed by M/s. </w:t>
      </w:r>
      <w:proofErr w:type="spellStart"/>
      <w:r>
        <w:rPr>
          <w:rFonts w:ascii="Times New Roman" w:hAnsi="Times New Roman" w:cs="Times New Roman"/>
          <w:sz w:val="28"/>
          <w:szCs w:val="26"/>
        </w:rPr>
        <w:t>Primia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Constructions, as per the Layout Plan Duly approved by the Joint Director of Town Planning, Divisional Office, Mysore Urban District Mysore vide  Their letter No. 202/2012-13, dated 12-09-2012, </w:t>
      </w:r>
      <w:r w:rsidRPr="005F6C90">
        <w:rPr>
          <w:rFonts w:ascii="Times New Roman" w:hAnsi="Times New Roman" w:cs="Times New Roman"/>
          <w:sz w:val="28"/>
          <w:szCs w:val="26"/>
        </w:rPr>
        <w:t xml:space="preserve">measuring 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East to West : </w:t>
      </w:r>
      <w:r>
        <w:rPr>
          <w:rFonts w:ascii="Times New Roman" w:hAnsi="Times New Roman" w:cs="Times New Roman"/>
          <w:b/>
          <w:sz w:val="28"/>
          <w:szCs w:val="28"/>
        </w:rPr>
        <w:t>12.00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, North to South : </w:t>
      </w:r>
      <w:r>
        <w:rPr>
          <w:rFonts w:ascii="Times New Roman" w:hAnsi="Times New Roman" w:cs="Times New Roman"/>
          <w:b/>
          <w:sz w:val="28"/>
          <w:szCs w:val="28"/>
        </w:rPr>
        <w:t>9.00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Mtrs</w:t>
      </w:r>
      <w:proofErr w:type="spellEnd"/>
      <w:r w:rsidRPr="00197943">
        <w:rPr>
          <w:rFonts w:ascii="Times New Roman" w:hAnsi="Times New Roman" w:cs="Times New Roman"/>
          <w:b/>
          <w:sz w:val="28"/>
          <w:szCs w:val="28"/>
        </w:rPr>
        <w:t xml:space="preserve">  totally measuring </w:t>
      </w:r>
      <w:r>
        <w:rPr>
          <w:rFonts w:ascii="Times New Roman" w:hAnsi="Times New Roman" w:cs="Times New Roman"/>
          <w:b/>
          <w:sz w:val="28"/>
          <w:szCs w:val="28"/>
        </w:rPr>
        <w:t>108.00</w:t>
      </w:r>
      <w:r w:rsidRPr="001979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943">
        <w:rPr>
          <w:rFonts w:ascii="Times New Roman" w:hAnsi="Times New Roman" w:cs="Times New Roman"/>
          <w:b/>
          <w:sz w:val="28"/>
          <w:szCs w:val="28"/>
        </w:rPr>
        <w:t>Sq.Mtrs</w:t>
      </w:r>
      <w:proofErr w:type="spellEnd"/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F6C90">
        <w:rPr>
          <w:rFonts w:ascii="Times New Roman" w:hAnsi="Times New Roman" w:cs="Times New Roman"/>
          <w:sz w:val="28"/>
          <w:szCs w:val="26"/>
        </w:rPr>
        <w:t>bounded on;</w:t>
      </w:r>
    </w:p>
    <w:p w:rsidR="0043335A" w:rsidRDefault="0043335A" w:rsidP="0043335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br w:type="page"/>
      </w:r>
    </w:p>
    <w:p w:rsidR="0043335A" w:rsidRDefault="0043335A" w:rsidP="0043335A">
      <w:pPr>
        <w:spacing w:after="0" w:line="264" w:lineRule="auto"/>
        <w:ind w:left="1440" w:firstLine="720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lastRenderedPageBreak/>
        <w:t>East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Site No.64 </w:t>
      </w:r>
    </w:p>
    <w:p w:rsidR="0043335A" w:rsidRPr="005F6C90" w:rsidRDefault="0043335A" w:rsidP="0043335A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West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9.00 </w:t>
      </w:r>
      <w:proofErr w:type="spellStart"/>
      <w:r>
        <w:rPr>
          <w:rFonts w:ascii="Times New Roman" w:hAnsi="Times New Roman" w:cs="Times New Roman"/>
          <w:sz w:val="28"/>
          <w:szCs w:val="26"/>
        </w:rPr>
        <w:t>Mtrs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Road</w:t>
      </w:r>
    </w:p>
    <w:p w:rsidR="0043335A" w:rsidRPr="005F6C90" w:rsidRDefault="0043335A" w:rsidP="0043335A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>North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No.42</w:t>
      </w:r>
    </w:p>
    <w:p w:rsidR="0043335A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</w:r>
      <w:r w:rsidRPr="005F6C90">
        <w:rPr>
          <w:rFonts w:ascii="Times New Roman" w:hAnsi="Times New Roman" w:cs="Times New Roman"/>
          <w:sz w:val="28"/>
          <w:szCs w:val="26"/>
        </w:rPr>
        <w:tab/>
        <w:t>South by</w:t>
      </w:r>
      <w:r w:rsidRPr="005F6C90">
        <w:rPr>
          <w:rFonts w:ascii="Times New Roman" w:hAnsi="Times New Roman" w:cs="Times New Roman"/>
          <w:sz w:val="28"/>
          <w:szCs w:val="26"/>
        </w:rPr>
        <w:tab/>
        <w:t>:</w:t>
      </w:r>
      <w:r w:rsidRPr="005F6C90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>Site No.44</w:t>
      </w:r>
    </w:p>
    <w:p w:rsidR="0043335A" w:rsidRPr="009115F3" w:rsidRDefault="0043335A" w:rsidP="0043335A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3335A" w:rsidRDefault="0043335A" w:rsidP="0043335A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43335A" w:rsidRPr="005F6C90" w:rsidRDefault="0043335A" w:rsidP="0043335A">
      <w:pPr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Pr="00D50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5F6C90">
        <w:rPr>
          <w:rFonts w:ascii="Times New Roman" w:hAnsi="Times New Roman" w:cs="Times New Roman"/>
          <w:sz w:val="28"/>
          <w:szCs w:val="28"/>
        </w:rPr>
        <w:t>SALE, having understood the contents of the same in full on the date, month and year aforementioned.</w:t>
      </w:r>
    </w:p>
    <w:p w:rsidR="0043335A" w:rsidRPr="005F6C90" w:rsidRDefault="0043335A" w:rsidP="0043335A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proofErr w:type="gramEnd"/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3335A" w:rsidRDefault="0043335A" w:rsidP="0043335A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1.</w:t>
      </w:r>
    </w:p>
    <w:p w:rsidR="0043335A" w:rsidRPr="00BF0968" w:rsidRDefault="0043335A" w:rsidP="0043335A">
      <w:pPr>
        <w:spacing w:line="288" w:lineRule="auto"/>
        <w:jc w:val="both"/>
        <w:rPr>
          <w:rFonts w:ascii="Times New Roman" w:hAnsi="Times New Roman" w:cs="Times New Roman"/>
          <w:b/>
          <w:sz w:val="42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   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43335A" w:rsidRDefault="0043335A" w:rsidP="0043335A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43335A" w:rsidRDefault="0043335A" w:rsidP="0043335A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35A" w:rsidRPr="005B71AC" w:rsidRDefault="0043335A" w:rsidP="0043335A">
      <w:pPr>
        <w:spacing w:line="264" w:lineRule="auto"/>
        <w:jc w:val="center"/>
        <w:rPr>
          <w:rFonts w:ascii="Bookman Old Style" w:hAnsi="Bookman Old Style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p w:rsidR="0043335A" w:rsidRDefault="004333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3F41B0" w:rsidRDefault="003F41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DB6ED5" w:rsidRDefault="00DB6E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FE08B8" w:rsidRDefault="00FE08B8" w:rsidP="00FE08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FE08B8" w:rsidRDefault="00FE08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 w:type="page"/>
      </w:r>
    </w:p>
    <w:p w:rsidR="00D507CE" w:rsidRDefault="00D507CE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507CE" w:rsidSect="009115F3">
      <w:footerReference w:type="default" r:id="rId8"/>
      <w:pgSz w:w="11906" w:h="16838" w:code="9"/>
      <w:pgMar w:top="4464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CBC" w:rsidRDefault="005E5CBC" w:rsidP="0052111C">
      <w:pPr>
        <w:spacing w:after="0" w:line="240" w:lineRule="auto"/>
      </w:pPr>
      <w:r>
        <w:separator/>
      </w:r>
    </w:p>
  </w:endnote>
  <w:endnote w:type="continuationSeparator" w:id="0">
    <w:p w:rsidR="005E5CBC" w:rsidRDefault="005E5CBC" w:rsidP="005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91053"/>
      <w:docPartObj>
        <w:docPartGallery w:val="Page Numbers (Bottom of Page)"/>
        <w:docPartUnique/>
      </w:docPartObj>
    </w:sdtPr>
    <w:sdtEndPr/>
    <w:sdtContent>
      <w:p w:rsidR="0052111C" w:rsidRDefault="004D63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630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52111C" w:rsidRDefault="00521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CBC" w:rsidRDefault="005E5CBC" w:rsidP="0052111C">
      <w:pPr>
        <w:spacing w:after="0" w:line="240" w:lineRule="auto"/>
      </w:pPr>
      <w:r>
        <w:separator/>
      </w:r>
    </w:p>
  </w:footnote>
  <w:footnote w:type="continuationSeparator" w:id="0">
    <w:p w:rsidR="005E5CBC" w:rsidRDefault="005E5CBC" w:rsidP="0052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D6E"/>
    <w:multiLevelType w:val="hybridMultilevel"/>
    <w:tmpl w:val="5CFC94AC"/>
    <w:lvl w:ilvl="0" w:tplc="185606F6">
      <w:start w:val="1"/>
      <w:numFmt w:val="decimal"/>
      <w:lvlText w:val="%1."/>
      <w:lvlJc w:val="left"/>
      <w:pPr>
        <w:ind w:left="6225" w:hanging="5865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1C"/>
    <w:rsid w:val="0005479D"/>
    <w:rsid w:val="00056C67"/>
    <w:rsid w:val="000C1B88"/>
    <w:rsid w:val="000E4565"/>
    <w:rsid w:val="00102DE2"/>
    <w:rsid w:val="00185C3B"/>
    <w:rsid w:val="001956F1"/>
    <w:rsid w:val="00197943"/>
    <w:rsid w:val="001C1DA4"/>
    <w:rsid w:val="00216B24"/>
    <w:rsid w:val="002A6C98"/>
    <w:rsid w:val="002B59B4"/>
    <w:rsid w:val="002B7AA5"/>
    <w:rsid w:val="002E5730"/>
    <w:rsid w:val="003A1890"/>
    <w:rsid w:val="003F41B0"/>
    <w:rsid w:val="00415F91"/>
    <w:rsid w:val="0042007A"/>
    <w:rsid w:val="00431CBD"/>
    <w:rsid w:val="0043335A"/>
    <w:rsid w:val="0046292B"/>
    <w:rsid w:val="004663DD"/>
    <w:rsid w:val="004A4B36"/>
    <w:rsid w:val="004D63EF"/>
    <w:rsid w:val="0052111C"/>
    <w:rsid w:val="00545DEF"/>
    <w:rsid w:val="00570859"/>
    <w:rsid w:val="00572578"/>
    <w:rsid w:val="005A3296"/>
    <w:rsid w:val="005B71AC"/>
    <w:rsid w:val="005C7608"/>
    <w:rsid w:val="005D25C8"/>
    <w:rsid w:val="005E24DC"/>
    <w:rsid w:val="005E5CBC"/>
    <w:rsid w:val="00610C50"/>
    <w:rsid w:val="00676694"/>
    <w:rsid w:val="006C505D"/>
    <w:rsid w:val="00703090"/>
    <w:rsid w:val="007128BF"/>
    <w:rsid w:val="00735AD3"/>
    <w:rsid w:val="007854AD"/>
    <w:rsid w:val="007901C4"/>
    <w:rsid w:val="007D6572"/>
    <w:rsid w:val="00810463"/>
    <w:rsid w:val="00856698"/>
    <w:rsid w:val="008C7AB2"/>
    <w:rsid w:val="009070DF"/>
    <w:rsid w:val="009115F3"/>
    <w:rsid w:val="00913C54"/>
    <w:rsid w:val="00935B2C"/>
    <w:rsid w:val="0094053F"/>
    <w:rsid w:val="00957016"/>
    <w:rsid w:val="009B6118"/>
    <w:rsid w:val="00A1139B"/>
    <w:rsid w:val="00A5239F"/>
    <w:rsid w:val="00A6426B"/>
    <w:rsid w:val="00A96220"/>
    <w:rsid w:val="00AC4780"/>
    <w:rsid w:val="00AD22C7"/>
    <w:rsid w:val="00B417A7"/>
    <w:rsid w:val="00B704D2"/>
    <w:rsid w:val="00BA7E92"/>
    <w:rsid w:val="00BB74E1"/>
    <w:rsid w:val="00BC3185"/>
    <w:rsid w:val="00C21151"/>
    <w:rsid w:val="00C3023C"/>
    <w:rsid w:val="00CA317D"/>
    <w:rsid w:val="00D109C0"/>
    <w:rsid w:val="00D507CE"/>
    <w:rsid w:val="00D5314D"/>
    <w:rsid w:val="00D76CAC"/>
    <w:rsid w:val="00D80706"/>
    <w:rsid w:val="00DB5630"/>
    <w:rsid w:val="00DB6ED5"/>
    <w:rsid w:val="00DB7C21"/>
    <w:rsid w:val="00DE2710"/>
    <w:rsid w:val="00E06970"/>
    <w:rsid w:val="00EA30EC"/>
    <w:rsid w:val="00EE4ECC"/>
    <w:rsid w:val="00F43BC2"/>
    <w:rsid w:val="00FA748A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1C"/>
  </w:style>
  <w:style w:type="paragraph" w:styleId="Footer">
    <w:name w:val="footer"/>
    <w:basedOn w:val="Normal"/>
    <w:link w:val="FooterChar"/>
    <w:uiPriority w:val="99"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C"/>
  </w:style>
  <w:style w:type="paragraph" w:styleId="BalloonText">
    <w:name w:val="Balloon Text"/>
    <w:basedOn w:val="Normal"/>
    <w:link w:val="BalloonTextChar"/>
    <w:uiPriority w:val="99"/>
    <w:semiHidden/>
    <w:unhideWhenUsed/>
    <w:rsid w:val="00C2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1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1C"/>
  </w:style>
  <w:style w:type="paragraph" w:styleId="Footer">
    <w:name w:val="footer"/>
    <w:basedOn w:val="Normal"/>
    <w:link w:val="FooterChar"/>
    <w:uiPriority w:val="99"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C"/>
  </w:style>
  <w:style w:type="paragraph" w:styleId="BalloonText">
    <w:name w:val="Balloon Text"/>
    <w:basedOn w:val="Normal"/>
    <w:link w:val="BalloonTextChar"/>
    <w:uiPriority w:val="99"/>
    <w:semiHidden/>
    <w:unhideWhenUsed/>
    <w:rsid w:val="00C2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27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108</cp:revision>
  <cp:lastPrinted>2022-08-05T07:19:00Z</cp:lastPrinted>
  <dcterms:created xsi:type="dcterms:W3CDTF">2022-08-02T08:23:00Z</dcterms:created>
  <dcterms:modified xsi:type="dcterms:W3CDTF">2022-08-05T07:19:00Z</dcterms:modified>
</cp:coreProperties>
</file>