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62A9"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1439BA6C"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05B19096"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0067520D">
        <w:rPr>
          <w:rFonts w:ascii="Bookman Old Style" w:hAnsi="Bookman Old Style"/>
          <w:b w:val="0"/>
          <w:bCs/>
          <w:sz w:val="24"/>
          <w:szCs w:val="28"/>
        </w:rPr>
        <w:t>30</w:t>
      </w:r>
      <w:r w:rsidR="00CA745A" w:rsidRPr="00591101">
        <w:rPr>
          <w:rFonts w:ascii="Bookman Old Style" w:hAnsi="Bookman Old Style"/>
          <w:b w:val="0"/>
          <w:bCs/>
          <w:sz w:val="24"/>
          <w:szCs w:val="28"/>
          <w:vertAlign w:val="superscript"/>
        </w:rPr>
        <w:t>th</w:t>
      </w:r>
      <w:r w:rsidR="00CA745A">
        <w:rPr>
          <w:rFonts w:ascii="Bookman Old Style" w:hAnsi="Bookman Old Style"/>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A1504A" w:rsidRPr="00591101">
        <w:rPr>
          <w:rFonts w:ascii="Bookman Old Style" w:hAnsi="Bookman Old Style"/>
          <w:b w:val="0"/>
          <w:sz w:val="28"/>
          <w:szCs w:val="28"/>
        </w:rPr>
        <w:t>November</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DD64D7">
        <w:rPr>
          <w:rFonts w:ascii="Bookman Old Style" w:hAnsi="Bookman Old Style"/>
          <w:sz w:val="24"/>
          <w:szCs w:val="28"/>
        </w:rPr>
        <w:t>(</w:t>
      </w:r>
      <w:r w:rsidR="0067520D">
        <w:rPr>
          <w:rFonts w:ascii="Bookman Old Style" w:hAnsi="Bookman Old Style"/>
          <w:sz w:val="24"/>
          <w:szCs w:val="28"/>
        </w:rPr>
        <w:t>30</w:t>
      </w:r>
      <w:r w:rsidR="0044712D" w:rsidRPr="00DD64D7">
        <w:rPr>
          <w:rFonts w:ascii="Bookman Old Style" w:hAnsi="Bookman Old Style"/>
          <w:sz w:val="24"/>
          <w:szCs w:val="28"/>
        </w:rPr>
        <w:t>-</w:t>
      </w:r>
      <w:r w:rsidR="00A1504A" w:rsidRPr="00DD64D7">
        <w:rPr>
          <w:rFonts w:ascii="Bookman Old Style" w:hAnsi="Bookman Old Style"/>
          <w:sz w:val="24"/>
          <w:szCs w:val="28"/>
        </w:rPr>
        <w:t>11</w:t>
      </w:r>
      <w:r w:rsidRPr="00DD64D7">
        <w:rPr>
          <w:rFonts w:ascii="Bookman Old Style" w:hAnsi="Bookman Old Style"/>
          <w:sz w:val="24"/>
          <w:szCs w:val="28"/>
        </w:rPr>
        <w:t>-2020)</w:t>
      </w:r>
      <w:r w:rsidR="005B3DEA">
        <w:rPr>
          <w:rFonts w:ascii="Bookman Old Style" w:hAnsi="Bookman Old Style"/>
          <w:b w:val="0"/>
          <w:sz w:val="28"/>
          <w:szCs w:val="28"/>
        </w:rPr>
        <w:t xml:space="preserve"> by,</w:t>
      </w:r>
    </w:p>
    <w:p w14:paraId="08048BAF" w14:textId="77777777" w:rsidR="00A10986" w:rsidRPr="00BC5713" w:rsidRDefault="00A10986" w:rsidP="00A10986">
      <w:pPr>
        <w:spacing w:line="264" w:lineRule="auto"/>
        <w:jc w:val="both"/>
        <w:rPr>
          <w:rFonts w:ascii="Bookman Old Style" w:hAnsi="Bookman Old Style"/>
          <w:b w:val="0"/>
          <w:sz w:val="16"/>
          <w:szCs w:val="16"/>
        </w:rPr>
      </w:pPr>
    </w:p>
    <w:p w14:paraId="316F6D1A" w14:textId="77777777" w:rsidR="00A10986" w:rsidRDefault="006F1DE9" w:rsidP="00A10986">
      <w:pPr>
        <w:spacing w:line="264" w:lineRule="auto"/>
        <w:jc w:val="both"/>
        <w:rPr>
          <w:rFonts w:ascii="Arial" w:hAnsi="Arial"/>
          <w:b w:val="0"/>
          <w:color w:val="000000"/>
          <w:sz w:val="28"/>
          <w:szCs w:val="28"/>
        </w:rPr>
      </w:pPr>
      <w:r>
        <w:rPr>
          <w:rFonts w:ascii="Bookman Old Style" w:hAnsi="Bookman Old Style"/>
          <w:sz w:val="24"/>
        </w:rPr>
        <w:t>SMT. VANITHA CHIKKAIAH</w:t>
      </w:r>
      <w:r w:rsidR="0006024E">
        <w:rPr>
          <w:rFonts w:ascii="Bookman Old Style" w:hAnsi="Bookman Old Style"/>
          <w:sz w:val="24"/>
        </w:rPr>
        <w:t>. G</w:t>
      </w:r>
      <w:r w:rsidR="00933F65" w:rsidRPr="00691D8A">
        <w:rPr>
          <w:rFonts w:ascii="Bookman Old Style" w:hAnsi="Bookman Old Style"/>
          <w:sz w:val="24"/>
        </w:rPr>
        <w:t xml:space="preserve"> </w:t>
      </w:r>
      <w:r w:rsidR="00933F65" w:rsidRPr="00691D8A">
        <w:rPr>
          <w:rFonts w:ascii="Bookman Old Style" w:hAnsi="Bookman Old Style"/>
          <w:b w:val="0"/>
          <w:sz w:val="24"/>
        </w:rPr>
        <w:t xml:space="preserve">(PAN No. </w:t>
      </w:r>
      <w:r>
        <w:rPr>
          <w:rFonts w:ascii="Bookman Old Style" w:hAnsi="Bookman Old Style"/>
          <w:b w:val="0"/>
          <w:sz w:val="24"/>
        </w:rPr>
        <w:t>AHNPC2813K</w:t>
      </w:r>
      <w:r w:rsidR="00DB0754">
        <w:rPr>
          <w:rFonts w:ascii="Bookman Old Style" w:hAnsi="Bookman Old Style"/>
          <w:b w:val="0"/>
          <w:sz w:val="24"/>
        </w:rPr>
        <w:t>)</w:t>
      </w:r>
      <w:r w:rsidR="00933F65" w:rsidRPr="00691D8A">
        <w:rPr>
          <w:rFonts w:ascii="Bookman Old Style" w:hAnsi="Bookman Old Style"/>
          <w:b w:val="0"/>
          <w:sz w:val="24"/>
        </w:rPr>
        <w:t xml:space="preserve"> </w:t>
      </w:r>
      <w:r w:rsidR="00933F65" w:rsidRPr="00933F65">
        <w:rPr>
          <w:rFonts w:ascii="Bookman Old Style" w:hAnsi="Bookman Old Style"/>
          <w:b w:val="0"/>
          <w:bCs/>
          <w:sz w:val="25"/>
        </w:rPr>
        <w:t xml:space="preserve">aged about </w:t>
      </w:r>
      <w:r w:rsidR="00DF5B2A">
        <w:rPr>
          <w:rFonts w:ascii="Bookman Old Style" w:hAnsi="Bookman Old Style"/>
          <w:b w:val="0"/>
          <w:bCs/>
          <w:sz w:val="25"/>
        </w:rPr>
        <w:t>54</w:t>
      </w:r>
      <w:r w:rsidR="00933F65" w:rsidRPr="00933F65">
        <w:rPr>
          <w:rFonts w:ascii="Bookman Old Style" w:hAnsi="Bookman Old Style"/>
          <w:b w:val="0"/>
          <w:bCs/>
          <w:sz w:val="25"/>
        </w:rPr>
        <w:t xml:space="preserve"> years,</w:t>
      </w:r>
      <w:r w:rsidR="00933F65" w:rsidRPr="00933F65">
        <w:rPr>
          <w:rFonts w:ascii="Bookman Old Style" w:hAnsi="Bookman Old Style"/>
          <w:b w:val="0"/>
          <w:sz w:val="25"/>
        </w:rPr>
        <w:t xml:space="preserve"> </w:t>
      </w:r>
      <w:r w:rsidR="00DF5B2A">
        <w:rPr>
          <w:rFonts w:ascii="Bookman Old Style" w:hAnsi="Bookman Old Style"/>
          <w:b w:val="0"/>
          <w:sz w:val="25"/>
        </w:rPr>
        <w:t>W</w:t>
      </w:r>
      <w:r w:rsidR="00933F65" w:rsidRPr="00933F65">
        <w:rPr>
          <w:rFonts w:ascii="Bookman Old Style" w:hAnsi="Bookman Old Style"/>
          <w:b w:val="0"/>
          <w:sz w:val="25"/>
        </w:rPr>
        <w:t xml:space="preserve">/o. </w:t>
      </w:r>
      <w:r w:rsidR="00DF5B2A">
        <w:rPr>
          <w:rFonts w:ascii="Bookman Old Style" w:hAnsi="Bookman Old Style"/>
          <w:b w:val="0"/>
          <w:sz w:val="25"/>
        </w:rPr>
        <w:t>Sri. Chikkaiah.K</w:t>
      </w:r>
      <w:r w:rsidR="00933F65" w:rsidRPr="00933F65">
        <w:rPr>
          <w:rFonts w:ascii="Bookman Old Style" w:hAnsi="Bookman Old Style"/>
          <w:b w:val="0"/>
          <w:sz w:val="25"/>
        </w:rPr>
        <w:t>,  residing at No.</w:t>
      </w:r>
      <w:r w:rsidR="00DF5B2A">
        <w:rPr>
          <w:rFonts w:ascii="Bookman Old Style" w:hAnsi="Bookman Old Style"/>
          <w:b w:val="0"/>
          <w:sz w:val="25"/>
        </w:rPr>
        <w:t>62/2, 5</w:t>
      </w:r>
      <w:r w:rsidR="00DF5B2A" w:rsidRPr="00DF5B2A">
        <w:rPr>
          <w:rFonts w:ascii="Bookman Old Style" w:hAnsi="Bookman Old Style"/>
          <w:b w:val="0"/>
          <w:sz w:val="25"/>
          <w:vertAlign w:val="superscript"/>
        </w:rPr>
        <w:t>th</w:t>
      </w:r>
      <w:r w:rsidR="00DF5B2A">
        <w:rPr>
          <w:rFonts w:ascii="Bookman Old Style" w:hAnsi="Bookman Old Style"/>
          <w:b w:val="0"/>
          <w:sz w:val="25"/>
        </w:rPr>
        <w:t xml:space="preserve"> Cross, 4</w:t>
      </w:r>
      <w:r w:rsidR="00DF5B2A" w:rsidRPr="00DF5B2A">
        <w:rPr>
          <w:rFonts w:ascii="Bookman Old Style" w:hAnsi="Bookman Old Style"/>
          <w:b w:val="0"/>
          <w:sz w:val="25"/>
          <w:vertAlign w:val="superscript"/>
        </w:rPr>
        <w:t>th</w:t>
      </w:r>
      <w:r w:rsidR="00DF5B2A">
        <w:rPr>
          <w:rFonts w:ascii="Bookman Old Style" w:hAnsi="Bookman Old Style"/>
          <w:b w:val="0"/>
          <w:sz w:val="25"/>
        </w:rPr>
        <w:t xml:space="preserve"> main, Jayanagar, Mysore-570014</w:t>
      </w:r>
      <w:r w:rsidR="00C71E72">
        <w:rPr>
          <w:rFonts w:ascii="Bookman Old Style" w:hAnsi="Bookman Old Style"/>
          <w:b w:val="0"/>
          <w:sz w:val="28"/>
          <w:szCs w:val="28"/>
        </w:rPr>
        <w:t>,</w:t>
      </w:r>
      <w:r w:rsidR="00A10986" w:rsidRPr="00EB28F4">
        <w:rPr>
          <w:rFonts w:ascii="Bookman Old Style" w:hAnsi="Bookman Old Style"/>
          <w:b w:val="0"/>
          <w:sz w:val="28"/>
          <w:szCs w:val="28"/>
        </w:rPr>
        <w:t xml:space="preserve"> 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1716E8">
        <w:rPr>
          <w:rFonts w:ascii="Bookman Old Style" w:hAnsi="Bookman Old Style"/>
          <w:b w:val="0"/>
          <w:sz w:val="28"/>
          <w:szCs w:val="28"/>
        </w:rPr>
        <w:t>her</w:t>
      </w:r>
      <w:r w:rsidR="00A10986" w:rsidRPr="00EB28F4">
        <w:rPr>
          <w:rFonts w:ascii="Bookman Old Style" w:hAnsi="Bookman Old Style"/>
          <w:b w:val="0"/>
          <w:sz w:val="28"/>
          <w:szCs w:val="28"/>
        </w:rPr>
        <w:t xml:space="preserve"> legal heirs, survivors, legal representatives, successors, administrators, executors, and assigns of the one part.</w:t>
      </w:r>
      <w:r w:rsidR="00A10986" w:rsidRPr="00EB28F4">
        <w:rPr>
          <w:rFonts w:ascii="Arial" w:hAnsi="Arial"/>
          <w:b w:val="0"/>
          <w:color w:val="000000"/>
          <w:sz w:val="28"/>
          <w:szCs w:val="28"/>
        </w:rPr>
        <w:t xml:space="preserve"> </w:t>
      </w:r>
    </w:p>
    <w:p w14:paraId="1AB93E96" w14:textId="77777777" w:rsidR="000D6A28" w:rsidRDefault="000D6A28" w:rsidP="00A10986">
      <w:pPr>
        <w:spacing w:line="264" w:lineRule="auto"/>
        <w:jc w:val="both"/>
        <w:rPr>
          <w:rFonts w:ascii="Arial" w:hAnsi="Arial"/>
          <w:b w:val="0"/>
          <w:color w:val="000000"/>
          <w:sz w:val="28"/>
          <w:szCs w:val="28"/>
        </w:rPr>
      </w:pPr>
    </w:p>
    <w:p w14:paraId="4FA2C68D"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32A7E2B2" w14:textId="77777777" w:rsidR="00D20CB3" w:rsidRDefault="00D20CB3" w:rsidP="00A10986">
      <w:pPr>
        <w:spacing w:line="264" w:lineRule="auto"/>
        <w:jc w:val="center"/>
        <w:rPr>
          <w:rFonts w:ascii="Bookman Old Style" w:hAnsi="Bookman Old Style"/>
          <w:b w:val="0"/>
          <w:sz w:val="16"/>
          <w:szCs w:val="16"/>
        </w:rPr>
      </w:pPr>
    </w:p>
    <w:p w14:paraId="6DB08779" w14:textId="77777777" w:rsidR="00A10986" w:rsidRPr="00EB28F4" w:rsidRDefault="001716E8" w:rsidP="00A10986">
      <w:pPr>
        <w:spacing w:line="264" w:lineRule="auto"/>
        <w:jc w:val="both"/>
        <w:rPr>
          <w:rFonts w:ascii="Bookman Old Style" w:hAnsi="Bookman Old Style"/>
          <w:b w:val="0"/>
          <w:sz w:val="28"/>
          <w:szCs w:val="28"/>
        </w:rPr>
      </w:pPr>
      <w:r>
        <w:rPr>
          <w:rFonts w:ascii="Bookman Old Style" w:hAnsi="Bookman Old Style"/>
          <w:sz w:val="28"/>
          <w:szCs w:val="28"/>
        </w:rPr>
        <w:t>Smt. SUPRIYA NANDI</w:t>
      </w:r>
      <w:r w:rsidR="00933F65" w:rsidRPr="00933F65">
        <w:rPr>
          <w:rFonts w:ascii="Bookman Old Style" w:hAnsi="Bookman Old Style"/>
          <w:sz w:val="28"/>
          <w:szCs w:val="28"/>
        </w:rPr>
        <w:t xml:space="preserve"> </w:t>
      </w:r>
      <w:r w:rsidR="00933F65" w:rsidRPr="005B0539">
        <w:rPr>
          <w:rFonts w:ascii="Bookman Old Style" w:hAnsi="Bookman Old Style"/>
          <w:b w:val="0"/>
          <w:sz w:val="24"/>
          <w:szCs w:val="28"/>
        </w:rPr>
        <w:t xml:space="preserve">(PAN No. </w:t>
      </w:r>
      <w:r w:rsidR="00DB0754">
        <w:rPr>
          <w:rFonts w:ascii="Bookman Old Style" w:hAnsi="Bookman Old Style"/>
          <w:b w:val="0"/>
          <w:sz w:val="24"/>
          <w:szCs w:val="28"/>
        </w:rPr>
        <w:t>BGFPS0401P</w:t>
      </w:r>
      <w:r>
        <w:rPr>
          <w:rFonts w:ascii="Bookman Old Style" w:hAnsi="Bookman Old Style"/>
          <w:b w:val="0"/>
          <w:sz w:val="24"/>
          <w:szCs w:val="28"/>
        </w:rPr>
        <w:t>)</w:t>
      </w:r>
      <w:r w:rsidR="00933F65" w:rsidRPr="00933F65">
        <w:rPr>
          <w:rFonts w:ascii="Bookman Old Style" w:hAnsi="Bookman Old Style"/>
          <w:b w:val="0"/>
          <w:sz w:val="28"/>
          <w:szCs w:val="28"/>
        </w:rPr>
        <w:t xml:space="preserve"> aged about </w:t>
      </w:r>
      <w:r>
        <w:rPr>
          <w:rFonts w:ascii="Bookman Old Style" w:hAnsi="Bookman Old Style"/>
          <w:b w:val="0"/>
          <w:sz w:val="28"/>
          <w:szCs w:val="28"/>
        </w:rPr>
        <w:t>39</w:t>
      </w:r>
      <w:r w:rsidR="00933F65" w:rsidRPr="00933F65">
        <w:rPr>
          <w:rFonts w:ascii="Bookman Old Style" w:hAnsi="Bookman Old Style"/>
          <w:b w:val="0"/>
          <w:sz w:val="28"/>
          <w:szCs w:val="28"/>
        </w:rPr>
        <w:t xml:space="preserve"> years, </w:t>
      </w:r>
      <w:r>
        <w:rPr>
          <w:rFonts w:ascii="Bookman Old Style" w:hAnsi="Bookman Old Style"/>
          <w:b w:val="0"/>
          <w:sz w:val="28"/>
          <w:szCs w:val="28"/>
        </w:rPr>
        <w:t>W</w:t>
      </w:r>
      <w:r w:rsidR="00933F65" w:rsidRPr="00933F65">
        <w:rPr>
          <w:rFonts w:ascii="Bookman Old Style" w:hAnsi="Bookman Old Style"/>
          <w:b w:val="0"/>
          <w:sz w:val="28"/>
          <w:szCs w:val="28"/>
        </w:rPr>
        <w:t xml:space="preserve">/o. Sri. </w:t>
      </w:r>
      <w:r>
        <w:rPr>
          <w:rFonts w:ascii="Bookman Old Style" w:hAnsi="Bookman Old Style"/>
          <w:b w:val="0"/>
          <w:sz w:val="28"/>
          <w:szCs w:val="28"/>
        </w:rPr>
        <w:t>Ravi Nandi</w:t>
      </w:r>
      <w:r w:rsidR="00933F65" w:rsidRPr="00933F65">
        <w:rPr>
          <w:rFonts w:ascii="Bookman Old Style" w:hAnsi="Bookman Old Style"/>
          <w:b w:val="0"/>
          <w:sz w:val="28"/>
          <w:szCs w:val="28"/>
        </w:rPr>
        <w:t xml:space="preserve">. residing at No. </w:t>
      </w:r>
      <w:r w:rsidR="00715719">
        <w:rPr>
          <w:rFonts w:ascii="Bookman Old Style" w:hAnsi="Bookman Old Style"/>
          <w:b w:val="0"/>
          <w:sz w:val="28"/>
          <w:szCs w:val="28"/>
        </w:rPr>
        <w:t>17, Shri Samrudhi, 2</w:t>
      </w:r>
      <w:r w:rsidR="00715719" w:rsidRPr="00715719">
        <w:rPr>
          <w:rFonts w:ascii="Bookman Old Style" w:hAnsi="Bookman Old Style"/>
          <w:b w:val="0"/>
          <w:sz w:val="28"/>
          <w:szCs w:val="28"/>
          <w:vertAlign w:val="superscript"/>
        </w:rPr>
        <w:t>nd</w:t>
      </w:r>
      <w:r w:rsidR="00715719">
        <w:rPr>
          <w:rFonts w:ascii="Bookman Old Style" w:hAnsi="Bookman Old Style"/>
          <w:b w:val="0"/>
          <w:sz w:val="28"/>
          <w:szCs w:val="28"/>
        </w:rPr>
        <w:t xml:space="preserve"> B Cross, Motappa Garden, Near Blue Lotus Apartment, Varanasi Main Road, T.C.Palya, Bangalore North, Bangalore-560016.</w:t>
      </w:r>
      <w:r w:rsidR="00DB075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284A31BB" w14:textId="77777777" w:rsidR="00A10986" w:rsidRPr="00D20CB3" w:rsidRDefault="00A10986" w:rsidP="00A10986">
      <w:pPr>
        <w:spacing w:line="264" w:lineRule="auto"/>
        <w:jc w:val="both"/>
        <w:rPr>
          <w:rFonts w:ascii="Bookman Old Style" w:hAnsi="Bookman Old Style"/>
          <w:b w:val="0"/>
          <w:sz w:val="16"/>
          <w:szCs w:val="16"/>
        </w:rPr>
      </w:pPr>
    </w:p>
    <w:p w14:paraId="4162A7AD" w14:textId="77777777" w:rsidR="00B4184D" w:rsidRPr="00D66305" w:rsidRDefault="00B4184D" w:rsidP="00B4184D">
      <w:pPr>
        <w:jc w:val="both"/>
        <w:rPr>
          <w:rFonts w:ascii="Bookman Old Style" w:hAnsi="Bookman Old Style"/>
          <w:b w:val="0"/>
          <w:bCs/>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sidR="00216FC9">
        <w:rPr>
          <w:rFonts w:ascii="Bookman Old Style" w:hAnsi="Bookman Old Style"/>
          <w:bCs/>
          <w:sz w:val="24"/>
          <w:szCs w:val="28"/>
        </w:rPr>
        <w:t>329</w:t>
      </w:r>
      <w:r w:rsidRPr="00B4184D">
        <w:rPr>
          <w:rFonts w:ascii="Bookman Old Style" w:hAnsi="Bookman Old Style"/>
          <w:b w:val="0"/>
          <w:bCs/>
          <w:sz w:val="28"/>
          <w:szCs w:val="28"/>
        </w:rPr>
        <w:t xml:space="preserve"> carved out of the residentially converted land bearing survey number 95/3, 96/3, 101/1, 102, 103, 104, 105, 106, 107, 109/6, 110, 117/2, 128/1, 128/2, 199 and 217 totally measuring 30 acre 21 guntas</w:t>
      </w:r>
      <w:r w:rsidR="00D5388A">
        <w:rPr>
          <w:rFonts w:ascii="Bookman Old Style" w:hAnsi="Bookman Old Style"/>
          <w:b w:val="0"/>
          <w:bCs/>
          <w:sz w:val="28"/>
          <w:szCs w:val="28"/>
        </w:rPr>
        <w:t xml:space="preserve"> </w:t>
      </w:r>
      <w:r w:rsidR="00D5388A">
        <w:rPr>
          <w:rFonts w:ascii="Bookman Old Style" w:hAnsi="Bookman Old Style"/>
          <w:b w:val="0"/>
          <w:bCs/>
          <w:sz w:val="28"/>
          <w:szCs w:val="28"/>
        </w:rPr>
        <w:br w:type="page"/>
      </w:r>
      <w:r w:rsidRPr="00B4184D">
        <w:rPr>
          <w:rFonts w:ascii="Bookman Old Style" w:hAnsi="Bookman Old Style"/>
          <w:b w:val="0"/>
          <w:bCs/>
          <w:sz w:val="28"/>
          <w:szCs w:val="28"/>
        </w:rPr>
        <w:lastRenderedPageBreak/>
        <w:t xml:space="preserve">of Maidhanahalli Village, Ilwala Hobli, Mysore Taluk Mysore District </w:t>
      </w:r>
      <w:r w:rsidRPr="00B4184D">
        <w:rPr>
          <w:rFonts w:ascii="Bookman Old Style" w:hAnsi="Bookman Old Style"/>
          <w:b w:val="0"/>
          <w:sz w:val="28"/>
          <w:szCs w:val="28"/>
        </w:rPr>
        <w:t xml:space="preserve">measuring </w:t>
      </w:r>
      <w:r w:rsidRPr="00B4184D">
        <w:rPr>
          <w:rFonts w:ascii="Bookman Old Style" w:hAnsi="Bookman Old Style"/>
          <w:bCs/>
          <w:sz w:val="24"/>
          <w:szCs w:val="28"/>
        </w:rPr>
        <w:t xml:space="preserve">East to West : </w:t>
      </w:r>
      <w:r w:rsidR="00ED51E7">
        <w:rPr>
          <w:rFonts w:ascii="Bookman Old Style" w:hAnsi="Bookman Old Style"/>
          <w:bCs/>
          <w:sz w:val="24"/>
          <w:szCs w:val="28"/>
        </w:rPr>
        <w:t>18.30</w:t>
      </w:r>
      <w:r w:rsidRPr="00B4184D">
        <w:rPr>
          <w:rFonts w:ascii="Bookman Old Style" w:hAnsi="Bookman Old Style"/>
          <w:bCs/>
          <w:sz w:val="24"/>
          <w:szCs w:val="28"/>
        </w:rPr>
        <w:t xml:space="preserve"> mtrs., North to South : </w:t>
      </w:r>
      <w:r w:rsidR="00ED51E7">
        <w:rPr>
          <w:rFonts w:ascii="Bookman Old Style" w:hAnsi="Bookman Old Style"/>
          <w:bCs/>
          <w:sz w:val="24"/>
          <w:szCs w:val="28"/>
        </w:rPr>
        <w:t>12.20</w:t>
      </w:r>
      <w:r w:rsidRPr="00B4184D">
        <w:rPr>
          <w:rFonts w:ascii="Bookman Old Style" w:hAnsi="Bookman Old Style"/>
          <w:bCs/>
          <w:sz w:val="24"/>
          <w:szCs w:val="28"/>
        </w:rPr>
        <w:t xml:space="preserve"> mtrs</w:t>
      </w:r>
      <w:r w:rsidRPr="00B4184D">
        <w:rPr>
          <w:rFonts w:ascii="Bookman Old Style" w:hAnsi="Bookman Old Style"/>
          <w:sz w:val="24"/>
          <w:szCs w:val="28"/>
        </w:rPr>
        <w:t xml:space="preserve">. Totally measuring </w:t>
      </w:r>
      <w:r w:rsidR="00ED51E7">
        <w:rPr>
          <w:rFonts w:ascii="Bookman Old Style" w:hAnsi="Bookman Old Style"/>
          <w:sz w:val="24"/>
          <w:szCs w:val="28"/>
        </w:rPr>
        <w:t>223.26</w:t>
      </w:r>
      <w:r w:rsidRPr="00B4184D">
        <w:rPr>
          <w:rFonts w:ascii="Bookman Old Style" w:hAnsi="Bookman Old Style"/>
          <w:sz w:val="24"/>
          <w:szCs w:val="28"/>
        </w:rPr>
        <w:t xml:space="preserve"> Sq.Mtrs., </w:t>
      </w:r>
      <w:r w:rsidRPr="00B4184D">
        <w:rPr>
          <w:rFonts w:ascii="Bookman Old Style" w:hAnsi="Bookman Old Style"/>
          <w:b w:val="0"/>
          <w:sz w:val="28"/>
          <w:szCs w:val="28"/>
        </w:rPr>
        <w:t xml:space="preserve">and the Layout known as </w:t>
      </w:r>
      <w:r w:rsidRPr="00BF2365">
        <w:rPr>
          <w:rFonts w:ascii="Bookman Old Style" w:hAnsi="Bookman Old Style"/>
          <w:sz w:val="24"/>
          <w:szCs w:val="28"/>
        </w:rPr>
        <w:t>“KUBERANANDASAGARA LAYOUT PHASE-3”</w:t>
      </w:r>
      <w:r w:rsidRPr="00B4184D">
        <w:rPr>
          <w:rFonts w:ascii="Bookman Old Style" w:hAnsi="Bookman Old Style"/>
          <w:b w:val="0"/>
          <w:sz w:val="28"/>
          <w:szCs w:val="28"/>
        </w:rPr>
        <w:t xml:space="preserve"> as per Koorgalli Gramapanchayath Records of Form 9 &amp; 11A,  Unique No. </w:t>
      </w:r>
      <w:r w:rsidRPr="00A263B2">
        <w:rPr>
          <w:rFonts w:ascii="Bookman Old Style" w:hAnsi="Bookman Old Style"/>
          <w:sz w:val="24"/>
          <w:szCs w:val="28"/>
        </w:rPr>
        <w:t>PID NO. 15220040416202</w:t>
      </w:r>
      <w:r w:rsidR="00784EE9">
        <w:rPr>
          <w:rFonts w:ascii="Bookman Old Style" w:hAnsi="Bookman Old Style"/>
          <w:sz w:val="24"/>
          <w:szCs w:val="28"/>
        </w:rPr>
        <w:t>0492</w:t>
      </w:r>
      <w:r w:rsidRPr="00A263B2">
        <w:rPr>
          <w:rFonts w:ascii="Bookman Old Style" w:hAnsi="Bookman Old Style"/>
          <w:b w:val="0"/>
          <w:sz w:val="24"/>
          <w:szCs w:val="28"/>
        </w:rPr>
        <w:t xml:space="preserve"> </w:t>
      </w:r>
      <w:r w:rsidRPr="00B4184D">
        <w:rPr>
          <w:rFonts w:ascii="Bookman Old Style" w:hAnsi="Bookman Old Style"/>
          <w:b w:val="0"/>
          <w:sz w:val="28"/>
          <w:szCs w:val="28"/>
        </w:rPr>
        <w:t xml:space="preserve">and </w:t>
      </w:r>
      <w:r w:rsidRPr="00CF455E">
        <w:rPr>
          <w:rFonts w:ascii="Bookman Old Style" w:hAnsi="Bookman Old Style"/>
          <w:sz w:val="24"/>
          <w:szCs w:val="28"/>
        </w:rPr>
        <w:t xml:space="preserve">Property No. </w:t>
      </w:r>
      <w:r w:rsidR="00784EE9">
        <w:rPr>
          <w:rFonts w:ascii="Bookman Old Style" w:hAnsi="Bookman Old Style"/>
          <w:sz w:val="24"/>
          <w:szCs w:val="28"/>
        </w:rPr>
        <w:t>982/329</w:t>
      </w:r>
      <w:r w:rsidRPr="00B4184D">
        <w:rPr>
          <w:rFonts w:ascii="Bookman Old Style" w:hAnsi="Bookman Old Style"/>
          <w:b w:val="0"/>
          <w:sz w:val="28"/>
          <w:szCs w:val="28"/>
        </w:rPr>
        <w:t xml:space="preserve"> </w:t>
      </w:r>
      <w:r w:rsidR="00371ABB">
        <w:rPr>
          <w:rFonts w:ascii="Bookman Old Style" w:hAnsi="Bookman Old Style"/>
          <w:b w:val="0"/>
          <w:sz w:val="28"/>
          <w:szCs w:val="28"/>
        </w:rPr>
        <w:t>M</w:t>
      </w:r>
      <w:r w:rsidRPr="00B4184D">
        <w:rPr>
          <w:rFonts w:ascii="Bookman Old Style" w:hAnsi="Bookman Old Style"/>
          <w:b w:val="0"/>
          <w:sz w:val="28"/>
          <w:szCs w:val="28"/>
        </w:rPr>
        <w:t xml:space="preserve">orefully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00C78266" w14:textId="77777777" w:rsidR="00717707" w:rsidRPr="00591101" w:rsidRDefault="00717707" w:rsidP="00A10986">
      <w:pPr>
        <w:spacing w:line="264" w:lineRule="auto"/>
        <w:jc w:val="both"/>
        <w:rPr>
          <w:rFonts w:ascii="Bookman Old Style" w:hAnsi="Bookman Old Style"/>
          <w:b w:val="0"/>
          <w:bCs/>
          <w:sz w:val="16"/>
          <w:szCs w:val="16"/>
        </w:rPr>
      </w:pPr>
    </w:p>
    <w:p w14:paraId="00E241C6"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w:t>
      </w:r>
      <w:r w:rsidR="00946886">
        <w:rPr>
          <w:rFonts w:ascii="Bookman Old Style" w:hAnsi="Bookman Old Style"/>
          <w:b w:val="0"/>
          <w:sz w:val="28"/>
          <w:szCs w:val="28"/>
        </w:rPr>
        <w:t>Karnataka Telecom Department Employees Co-Operative Society Limited</w:t>
      </w:r>
      <w:r w:rsidR="00742694">
        <w:rPr>
          <w:rFonts w:ascii="Bookman Old Style" w:hAnsi="Bookman Old Style"/>
          <w:b w:val="0"/>
          <w:sz w:val="28"/>
          <w:szCs w:val="28"/>
        </w:rPr>
        <w:t xml:space="preserve"> in favour </w:t>
      </w:r>
      <w:r w:rsidRPr="00706E0A">
        <w:rPr>
          <w:rFonts w:ascii="Bookman Old Style" w:hAnsi="Bookman Old Style"/>
          <w:b w:val="0"/>
          <w:sz w:val="28"/>
          <w:szCs w:val="28"/>
        </w:rPr>
        <w:t xml:space="preserve">of the </w:t>
      </w:r>
      <w:r w:rsidRPr="00706E0A">
        <w:rPr>
          <w:rFonts w:ascii="Bookman Old Style" w:hAnsi="Bookman Old Style"/>
          <w:b w:val="0"/>
          <w:bCs/>
          <w:sz w:val="28"/>
          <w:szCs w:val="28"/>
        </w:rPr>
        <w:t xml:space="preserve">vendor </w:t>
      </w:r>
      <w:r w:rsidR="00DA625F">
        <w:rPr>
          <w:rFonts w:ascii="Bookman Old Style" w:hAnsi="Bookman Old Style"/>
          <w:b w:val="0"/>
          <w:sz w:val="28"/>
          <w:szCs w:val="28"/>
        </w:rPr>
        <w:t>Smt. Vanitha Chikkaiah.</w:t>
      </w:r>
      <w:r w:rsidR="00DB0754">
        <w:rPr>
          <w:rFonts w:ascii="Bookman Old Style" w:hAnsi="Bookman Old Style"/>
          <w:b w:val="0"/>
          <w:sz w:val="28"/>
          <w:szCs w:val="28"/>
        </w:rPr>
        <w:t xml:space="preserve"> </w:t>
      </w:r>
      <w:r w:rsidR="00DA625F">
        <w:rPr>
          <w:rFonts w:ascii="Bookman Old Style" w:hAnsi="Bookman Old Style"/>
          <w:b w:val="0"/>
          <w:sz w:val="28"/>
          <w:szCs w:val="28"/>
        </w:rPr>
        <w:t>G</w:t>
      </w:r>
      <w:r w:rsidRPr="00706E0A">
        <w:rPr>
          <w:rFonts w:ascii="Bookman Old Style" w:hAnsi="Bookman Old Style"/>
          <w:b w:val="0"/>
          <w:sz w:val="28"/>
          <w:szCs w:val="28"/>
        </w:rPr>
        <w:t xml:space="preserve"> </w:t>
      </w:r>
      <w:r w:rsidR="00946886">
        <w:rPr>
          <w:rFonts w:ascii="Bookman Old Style" w:hAnsi="Bookman Old Style"/>
          <w:b w:val="0"/>
          <w:sz w:val="28"/>
          <w:szCs w:val="28"/>
        </w:rPr>
        <w:t xml:space="preserve">on 10-05-2010 </w:t>
      </w:r>
      <w:r w:rsidRPr="00706E0A">
        <w:rPr>
          <w:rFonts w:ascii="Bookman Old Style" w:hAnsi="Bookman Old Style"/>
          <w:b w:val="0"/>
          <w:sz w:val="28"/>
          <w:szCs w:val="28"/>
        </w:rPr>
        <w:t xml:space="preserve">and </w:t>
      </w:r>
      <w:r w:rsidR="00AC06E9">
        <w:rPr>
          <w:rFonts w:ascii="Bookman Old Style" w:hAnsi="Bookman Old Style"/>
          <w:b w:val="0"/>
          <w:sz w:val="28"/>
          <w:szCs w:val="28"/>
        </w:rPr>
        <w:t xml:space="preserve">the vendor has got sale deed </w:t>
      </w:r>
      <w:r w:rsidR="00704C73">
        <w:rPr>
          <w:rFonts w:ascii="Bookman Old Style" w:hAnsi="Bookman Old Style"/>
          <w:b w:val="0"/>
          <w:sz w:val="28"/>
          <w:szCs w:val="28"/>
        </w:rPr>
        <w:t xml:space="preserve">from </w:t>
      </w:r>
      <w:r w:rsidR="005C5C85">
        <w:rPr>
          <w:rFonts w:ascii="Bookman Old Style" w:hAnsi="Bookman Old Style"/>
          <w:b w:val="0"/>
          <w:sz w:val="28"/>
          <w:szCs w:val="28"/>
        </w:rPr>
        <w:t xml:space="preserve">M/s. ESS &amp; ESS Infrastructure Private Limited represented by its Director </w:t>
      </w:r>
      <w:r w:rsidR="00DB0754">
        <w:rPr>
          <w:rFonts w:ascii="Bookman Old Style" w:hAnsi="Bookman Old Style"/>
          <w:b w:val="0"/>
          <w:sz w:val="28"/>
          <w:szCs w:val="28"/>
        </w:rPr>
        <w:t xml:space="preserve">                         </w:t>
      </w:r>
      <w:r w:rsidR="005C5C85">
        <w:rPr>
          <w:rFonts w:ascii="Bookman Old Style" w:hAnsi="Bookman Old Style"/>
          <w:b w:val="0"/>
          <w:sz w:val="28"/>
          <w:szCs w:val="28"/>
        </w:rPr>
        <w:t>Sri.</w:t>
      </w:r>
      <w:r w:rsidR="00704C73">
        <w:rPr>
          <w:rFonts w:ascii="Bookman Old Style" w:hAnsi="Bookman Old Style"/>
          <w:b w:val="0"/>
          <w:sz w:val="28"/>
          <w:szCs w:val="28"/>
        </w:rPr>
        <w:t xml:space="preserve"> </w:t>
      </w:r>
      <w:r w:rsidR="005C5C85">
        <w:rPr>
          <w:rFonts w:ascii="Bookman Old Style" w:hAnsi="Bookman Old Style"/>
          <w:b w:val="0"/>
          <w:sz w:val="28"/>
          <w:szCs w:val="28"/>
        </w:rPr>
        <w:t xml:space="preserve">Srikanth Daas </w:t>
      </w:r>
      <w:r w:rsidR="00AC06E9">
        <w:rPr>
          <w:rFonts w:ascii="Bookman Old Style" w:hAnsi="Bookman Old Style"/>
          <w:b w:val="0"/>
          <w:sz w:val="28"/>
          <w:szCs w:val="28"/>
        </w:rPr>
        <w:t xml:space="preserve">via </w:t>
      </w:r>
      <w:r w:rsidRPr="00706E0A">
        <w:rPr>
          <w:rFonts w:ascii="Bookman Old Style" w:hAnsi="Bookman Old Style"/>
          <w:b w:val="0"/>
          <w:sz w:val="28"/>
          <w:szCs w:val="28"/>
        </w:rPr>
        <w:t xml:space="preserve">Sale Deed (Title Deed) on </w:t>
      </w:r>
      <w:r w:rsidR="00DA625F">
        <w:rPr>
          <w:rFonts w:ascii="Bookman Old Style" w:hAnsi="Bookman Old Style"/>
          <w:b w:val="0"/>
          <w:sz w:val="28"/>
          <w:szCs w:val="28"/>
        </w:rPr>
        <w:t>13-05-2016</w:t>
      </w:r>
      <w:r w:rsidRPr="00706E0A">
        <w:rPr>
          <w:rFonts w:ascii="Bookman Old Style" w:hAnsi="Bookman Old Style"/>
          <w:b w:val="0"/>
          <w:sz w:val="28"/>
          <w:szCs w:val="28"/>
        </w:rPr>
        <w:t xml:space="preserve"> and the same has been registered in the office of the Sub-Registrar, Mysore West, Mysore as document No. MYW-1-</w:t>
      </w:r>
      <w:r w:rsidR="00DA625F">
        <w:rPr>
          <w:rFonts w:ascii="Bookman Old Style" w:hAnsi="Bookman Old Style"/>
          <w:bCs/>
          <w:sz w:val="28"/>
          <w:szCs w:val="28"/>
        </w:rPr>
        <w:t>01230</w:t>
      </w:r>
      <w:r w:rsidRPr="00706E0A">
        <w:rPr>
          <w:rFonts w:ascii="Bookman Old Style" w:hAnsi="Bookman Old Style"/>
          <w:b w:val="0"/>
          <w:sz w:val="28"/>
          <w:szCs w:val="28"/>
        </w:rPr>
        <w:t>/2016-17 of Book I stored at C.</w:t>
      </w:r>
      <w:r w:rsidR="00DB0754">
        <w:rPr>
          <w:rFonts w:ascii="Bookman Old Style" w:hAnsi="Bookman Old Style"/>
          <w:b w:val="0"/>
          <w:sz w:val="28"/>
          <w:szCs w:val="28"/>
        </w:rPr>
        <w:t xml:space="preserve"> </w:t>
      </w:r>
      <w:r w:rsidRPr="00706E0A">
        <w:rPr>
          <w:rFonts w:ascii="Bookman Old Style" w:hAnsi="Bookman Old Style"/>
          <w:b w:val="0"/>
          <w:sz w:val="28"/>
          <w:szCs w:val="28"/>
        </w:rPr>
        <w:t>D.</w:t>
      </w:r>
      <w:r w:rsidR="00DB0754">
        <w:rPr>
          <w:rFonts w:ascii="Bookman Old Style" w:hAnsi="Bookman Old Style"/>
          <w:b w:val="0"/>
          <w:sz w:val="28"/>
          <w:szCs w:val="28"/>
        </w:rPr>
        <w:t xml:space="preserve"> </w:t>
      </w:r>
      <w:r w:rsidRPr="00706E0A">
        <w:rPr>
          <w:rFonts w:ascii="Bookman Old Style" w:hAnsi="Bookman Old Style"/>
          <w:b w:val="0"/>
          <w:sz w:val="28"/>
          <w:szCs w:val="28"/>
        </w:rPr>
        <w:t>No. MYWD-</w:t>
      </w:r>
      <w:r w:rsidR="00DA625F">
        <w:rPr>
          <w:rFonts w:ascii="Bookman Old Style" w:hAnsi="Bookman Old Style"/>
          <w:b w:val="0"/>
          <w:sz w:val="28"/>
          <w:szCs w:val="28"/>
        </w:rPr>
        <w:t>66</w:t>
      </w:r>
      <w:r w:rsidRPr="00706E0A">
        <w:rPr>
          <w:rFonts w:ascii="Bookman Old Style" w:hAnsi="Bookman Old Style"/>
          <w:b w:val="0"/>
          <w:sz w:val="28"/>
          <w:szCs w:val="28"/>
        </w:rPr>
        <w:t xml:space="preserve">. </w:t>
      </w:r>
      <w:r w:rsidR="006608FF">
        <w:rPr>
          <w:rFonts w:ascii="Bookman Old Style" w:hAnsi="Bookman Old Style"/>
          <w:b w:val="0"/>
          <w:sz w:val="28"/>
          <w:szCs w:val="28"/>
        </w:rPr>
        <w:t xml:space="preserve"> And the vendor has got possession Certificate on 24-09-2016. </w:t>
      </w:r>
      <w:r w:rsidRPr="00706E0A">
        <w:rPr>
          <w:rFonts w:ascii="Bookman Old Style" w:hAnsi="Bookman Old Style"/>
          <w:b w:val="0"/>
          <w:sz w:val="28"/>
          <w:szCs w:val="28"/>
        </w:rPr>
        <w:t xml:space="preserve">The khata of the schedule  property registered in favour of the vendor at Koorgalli Grama Panchayath and obtained Form 9 and 11A  and the vendor paid upto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0301FDAF" w14:textId="77777777" w:rsidR="00FA3550" w:rsidRPr="00591101" w:rsidRDefault="00FA3550" w:rsidP="00706E0A">
      <w:pPr>
        <w:jc w:val="both"/>
        <w:rPr>
          <w:rFonts w:ascii="Bookman Old Style" w:hAnsi="Bookman Old Style"/>
          <w:b w:val="0"/>
          <w:sz w:val="16"/>
          <w:szCs w:val="16"/>
        </w:rPr>
      </w:pPr>
    </w:p>
    <w:p w14:paraId="7E6DDCC0"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57BAAFD3" w14:textId="77777777" w:rsidR="00A10986" w:rsidRPr="00591101" w:rsidRDefault="00A10986" w:rsidP="00A10986">
      <w:pPr>
        <w:spacing w:line="264" w:lineRule="auto"/>
        <w:jc w:val="both"/>
        <w:rPr>
          <w:rFonts w:ascii="Bookman Old Style" w:hAnsi="Bookman Old Style"/>
          <w:b w:val="0"/>
          <w:sz w:val="16"/>
          <w:szCs w:val="16"/>
        </w:rPr>
      </w:pPr>
    </w:p>
    <w:p w14:paraId="2FF81F20" w14:textId="77777777" w:rsidR="00A10986" w:rsidRPr="00EB28F4" w:rsidRDefault="00157ED7" w:rsidP="00A10986">
      <w:pPr>
        <w:spacing w:line="264" w:lineRule="auto"/>
        <w:jc w:val="both"/>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lastRenderedPageBreak/>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5CCED08F" w14:textId="77777777" w:rsidR="00A10986" w:rsidRPr="00D66305" w:rsidRDefault="00A10986" w:rsidP="00A10986">
      <w:pPr>
        <w:spacing w:line="264" w:lineRule="auto"/>
        <w:jc w:val="both"/>
        <w:rPr>
          <w:rFonts w:ascii="Bookman Old Style" w:hAnsi="Bookman Old Style"/>
          <w:b w:val="0"/>
          <w:sz w:val="24"/>
          <w:szCs w:val="24"/>
        </w:rPr>
      </w:pPr>
    </w:p>
    <w:p w14:paraId="0523F829"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B4342F">
        <w:rPr>
          <w:rFonts w:ascii="Bookman Old Style" w:hAnsi="Bookman Old Style"/>
          <w:sz w:val="26"/>
          <w:szCs w:val="26"/>
        </w:rPr>
        <w:t>18,10</w:t>
      </w:r>
      <w:r w:rsidR="00942F0A">
        <w:rPr>
          <w:rFonts w:ascii="Bookman Old Style" w:hAnsi="Bookman Old Style"/>
          <w:sz w:val="26"/>
          <w:szCs w:val="26"/>
        </w:rPr>
        <w:t>,000/-</w:t>
      </w:r>
      <w:r w:rsidR="00DD4BD5" w:rsidRPr="00DD4BD5">
        <w:rPr>
          <w:rFonts w:ascii="Bookman Old Style" w:hAnsi="Bookman Old Style"/>
          <w:sz w:val="26"/>
          <w:szCs w:val="26"/>
        </w:rPr>
        <w:t xml:space="preserve">(Rupees </w:t>
      </w:r>
      <w:r w:rsidR="00B4342F">
        <w:rPr>
          <w:rFonts w:ascii="Bookman Old Style" w:hAnsi="Bookman Old Style"/>
          <w:sz w:val="26"/>
          <w:szCs w:val="26"/>
        </w:rPr>
        <w:t>Eighteen</w:t>
      </w:r>
      <w:r w:rsidR="00DD4BD5" w:rsidRPr="00DD4BD5">
        <w:rPr>
          <w:rFonts w:ascii="Bookman Old Style" w:hAnsi="Bookman Old Style"/>
          <w:sz w:val="26"/>
          <w:szCs w:val="26"/>
        </w:rPr>
        <w:t xml:space="preserve"> Lakh </w:t>
      </w:r>
      <w:r w:rsidR="00B4342F">
        <w:rPr>
          <w:rFonts w:ascii="Bookman Old Style" w:hAnsi="Bookman Old Style"/>
          <w:sz w:val="26"/>
          <w:szCs w:val="26"/>
        </w:rPr>
        <w:t>Ten</w:t>
      </w:r>
      <w:r w:rsidR="00DD4BD5" w:rsidRPr="00DD4BD5">
        <w:rPr>
          <w:rFonts w:ascii="Bookman Old Style" w:hAnsi="Bookman Old Style"/>
          <w:sz w:val="26"/>
          <w:szCs w:val="26"/>
        </w:rPr>
        <w:t xml:space="preserve"> Thousand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4FF3FA2F" w14:textId="77777777" w:rsidR="00A10986" w:rsidRPr="00D66305" w:rsidRDefault="00A10986" w:rsidP="00A10986">
      <w:pPr>
        <w:pStyle w:val="Heading7"/>
        <w:spacing w:line="264" w:lineRule="auto"/>
        <w:ind w:left="0" w:firstLine="0"/>
        <w:jc w:val="center"/>
        <w:rPr>
          <w:caps/>
          <w:szCs w:val="24"/>
          <w:u w:val="single"/>
        </w:rPr>
      </w:pPr>
    </w:p>
    <w:p w14:paraId="5DD1CD3E"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54BB9A24" w14:textId="77777777" w:rsidR="00A10986" w:rsidRPr="00157ED7" w:rsidRDefault="00A10986" w:rsidP="00A10986">
      <w:pPr>
        <w:spacing w:line="264" w:lineRule="auto"/>
        <w:jc w:val="center"/>
        <w:rPr>
          <w:rFonts w:ascii="Bookman Old Style" w:hAnsi="Bookman Old Style"/>
          <w:b w:val="0"/>
          <w:sz w:val="16"/>
          <w:szCs w:val="16"/>
        </w:rPr>
      </w:pPr>
    </w:p>
    <w:p w14:paraId="3C153005"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42F0A" w:rsidRPr="00DD4BD5">
        <w:rPr>
          <w:rFonts w:ascii="Bookman Old Style" w:hAnsi="Bookman Old Style"/>
          <w:sz w:val="26"/>
          <w:szCs w:val="26"/>
        </w:rPr>
        <w:t>Rs.</w:t>
      </w:r>
      <w:r w:rsidR="00942F0A">
        <w:rPr>
          <w:rFonts w:ascii="Bookman Old Style" w:hAnsi="Bookman Old Style"/>
          <w:sz w:val="26"/>
          <w:szCs w:val="26"/>
        </w:rPr>
        <w:t>18,10,000/-</w:t>
      </w:r>
      <w:r w:rsidR="00942F0A" w:rsidRPr="00DD4BD5">
        <w:rPr>
          <w:rFonts w:ascii="Bookman Old Style" w:hAnsi="Bookman Old Style"/>
          <w:sz w:val="26"/>
          <w:szCs w:val="26"/>
        </w:rPr>
        <w:t xml:space="preserve">(Rupees </w:t>
      </w:r>
      <w:r w:rsidR="00942F0A">
        <w:rPr>
          <w:rFonts w:ascii="Bookman Old Style" w:hAnsi="Bookman Old Style"/>
          <w:sz w:val="26"/>
          <w:szCs w:val="26"/>
        </w:rPr>
        <w:t>Eighteen</w:t>
      </w:r>
      <w:r w:rsidR="00942F0A" w:rsidRPr="00DD4BD5">
        <w:rPr>
          <w:rFonts w:ascii="Bookman Old Style" w:hAnsi="Bookman Old Style"/>
          <w:sz w:val="26"/>
          <w:szCs w:val="26"/>
        </w:rPr>
        <w:t xml:space="preserve"> Lakh </w:t>
      </w:r>
      <w:r w:rsidR="00942F0A">
        <w:rPr>
          <w:rFonts w:ascii="Bookman Old Style" w:hAnsi="Bookman Old Style"/>
          <w:sz w:val="26"/>
          <w:szCs w:val="26"/>
        </w:rPr>
        <w:t>Ten</w:t>
      </w:r>
      <w:r w:rsidR="00942F0A" w:rsidRPr="00DD4BD5">
        <w:rPr>
          <w:rFonts w:ascii="Bookman Old Style" w:hAnsi="Bookman Old Style"/>
          <w:sz w:val="26"/>
          <w:szCs w:val="26"/>
        </w:rPr>
        <w:t xml:space="preserve"> Thousand only)</w:t>
      </w:r>
      <w:r w:rsidR="003F54D7" w:rsidRPr="003F54D7">
        <w:rPr>
          <w:rFonts w:ascii="Bookman Old Style" w:hAnsi="Bookman Old Style"/>
          <w:b w:val="0"/>
          <w:sz w:val="28"/>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13DFFA99" w14:textId="77777777" w:rsidR="00157ED7" w:rsidRDefault="00B1312D" w:rsidP="00942F0A">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942F0A" w:rsidRPr="00942F0A">
        <w:rPr>
          <w:rFonts w:ascii="Bookman Old Style" w:hAnsi="Bookman Old Style"/>
          <w:sz w:val="26"/>
          <w:szCs w:val="26"/>
        </w:rPr>
        <w:t>Rs.</w:t>
      </w:r>
      <w:r w:rsidR="00CF3B0D">
        <w:rPr>
          <w:rFonts w:ascii="Bookman Old Style" w:hAnsi="Bookman Old Style"/>
          <w:sz w:val="26"/>
          <w:szCs w:val="26"/>
        </w:rPr>
        <w:t>1,100</w:t>
      </w:r>
      <w:r w:rsidR="00942F0A" w:rsidRPr="00942F0A">
        <w:rPr>
          <w:rFonts w:ascii="Bookman Old Style" w:hAnsi="Bookman Old Style"/>
          <w:sz w:val="26"/>
          <w:szCs w:val="26"/>
        </w:rPr>
        <w:t xml:space="preserve">/-(Rupees </w:t>
      </w:r>
      <w:r w:rsidR="00CF3B0D">
        <w:rPr>
          <w:rFonts w:ascii="Bookman Old Style" w:hAnsi="Bookman Old Style"/>
          <w:sz w:val="26"/>
          <w:szCs w:val="26"/>
        </w:rPr>
        <w:t>One</w:t>
      </w:r>
      <w:r w:rsidR="00942F0A" w:rsidRPr="00942F0A">
        <w:rPr>
          <w:rFonts w:ascii="Bookman Old Style" w:hAnsi="Bookman Old Style"/>
          <w:sz w:val="26"/>
          <w:szCs w:val="26"/>
        </w:rPr>
        <w:t xml:space="preserve"> Thousand </w:t>
      </w:r>
      <w:r w:rsidR="00CF3B0D">
        <w:rPr>
          <w:rFonts w:ascii="Bookman Old Style" w:hAnsi="Bookman Old Style"/>
          <w:sz w:val="26"/>
          <w:szCs w:val="26"/>
        </w:rPr>
        <w:t>One</w:t>
      </w:r>
      <w:r w:rsidR="003D1C86">
        <w:rPr>
          <w:rFonts w:ascii="Bookman Old Style" w:hAnsi="Bookman Old Style"/>
          <w:sz w:val="26"/>
          <w:szCs w:val="26"/>
        </w:rPr>
        <w:t xml:space="preserve"> Hundred </w:t>
      </w:r>
      <w:r w:rsidR="00942F0A" w:rsidRPr="00942F0A">
        <w:rPr>
          <w:rFonts w:ascii="Bookman Old Style" w:hAnsi="Bookman Old Style"/>
          <w:sz w:val="26"/>
          <w:szCs w:val="26"/>
        </w:rPr>
        <w:t>only)</w:t>
      </w:r>
      <w:r w:rsidR="003F54D7" w:rsidRPr="00942F0A">
        <w:rPr>
          <w:rFonts w:ascii="Bookman Old Style" w:hAnsi="Bookman Old Style"/>
          <w:b w:val="0"/>
          <w:sz w:val="28"/>
          <w:szCs w:val="28"/>
        </w:rPr>
        <w:t xml:space="preserve"> to the Vendor by way of </w:t>
      </w:r>
      <w:r w:rsidR="003D1C86">
        <w:rPr>
          <w:rFonts w:ascii="Bookman Old Style" w:hAnsi="Bookman Old Style"/>
          <w:b w:val="0"/>
          <w:sz w:val="28"/>
          <w:szCs w:val="28"/>
        </w:rPr>
        <w:t>RTGS vide Ref No.</w:t>
      </w:r>
      <w:r w:rsidR="003F54D7" w:rsidRPr="00942F0A">
        <w:rPr>
          <w:rFonts w:ascii="Bookman Old Style" w:hAnsi="Bookman Old Style"/>
          <w:b w:val="0"/>
          <w:sz w:val="28"/>
          <w:szCs w:val="28"/>
        </w:rPr>
        <w:t xml:space="preserve"> </w:t>
      </w:r>
      <w:r w:rsidR="003D1C86">
        <w:rPr>
          <w:rFonts w:ascii="Bookman Old Style" w:hAnsi="Bookman Old Style"/>
          <w:sz w:val="28"/>
          <w:szCs w:val="28"/>
        </w:rPr>
        <w:t>0000030417104621</w:t>
      </w:r>
      <w:r w:rsidR="00942F0A" w:rsidRPr="00942F0A">
        <w:rPr>
          <w:rFonts w:ascii="Bookman Old Style" w:hAnsi="Bookman Old Style"/>
          <w:sz w:val="28"/>
          <w:szCs w:val="28"/>
        </w:rPr>
        <w:t xml:space="preserve"> </w:t>
      </w:r>
      <w:r w:rsidR="003F54D7" w:rsidRPr="00942F0A">
        <w:rPr>
          <w:rFonts w:ascii="Bookman Old Style" w:hAnsi="Bookman Old Style"/>
          <w:b w:val="0"/>
          <w:sz w:val="28"/>
          <w:szCs w:val="28"/>
        </w:rPr>
        <w:t xml:space="preserve">dated </w:t>
      </w:r>
      <w:r w:rsidR="003D1C86">
        <w:rPr>
          <w:rFonts w:ascii="Bookman Old Style" w:hAnsi="Bookman Old Style"/>
          <w:b w:val="0"/>
          <w:sz w:val="28"/>
          <w:szCs w:val="28"/>
        </w:rPr>
        <w:t xml:space="preserve"> </w:t>
      </w:r>
      <w:r w:rsidR="003D1C86">
        <w:rPr>
          <w:rFonts w:ascii="Bookman Old Style" w:hAnsi="Bookman Old Style"/>
          <w:sz w:val="28"/>
          <w:szCs w:val="28"/>
        </w:rPr>
        <w:t>30-10-2020</w:t>
      </w:r>
      <w:r>
        <w:rPr>
          <w:rFonts w:ascii="Bookman Old Style" w:hAnsi="Bookman Old Style"/>
          <w:sz w:val="28"/>
          <w:szCs w:val="28"/>
        </w:rPr>
        <w:t>,</w:t>
      </w:r>
    </w:p>
    <w:p w14:paraId="129D7DB3" w14:textId="77777777" w:rsidR="00157ED7" w:rsidRDefault="00157ED7" w:rsidP="00157ED7">
      <w:pPr>
        <w:spacing w:line="264" w:lineRule="auto"/>
        <w:ind w:left="720"/>
        <w:jc w:val="both"/>
        <w:rPr>
          <w:rFonts w:ascii="Bookman Old Style" w:hAnsi="Bookman Old Style"/>
          <w:sz w:val="28"/>
          <w:szCs w:val="28"/>
        </w:rPr>
      </w:pPr>
    </w:p>
    <w:p w14:paraId="3EEC05C2" w14:textId="77777777" w:rsidR="00157ED7" w:rsidRDefault="00157ED7" w:rsidP="00157ED7">
      <w:pPr>
        <w:spacing w:line="264" w:lineRule="auto"/>
        <w:ind w:left="720"/>
        <w:jc w:val="both"/>
        <w:rPr>
          <w:rFonts w:ascii="Bookman Old Style" w:hAnsi="Bookman Old Style"/>
          <w:sz w:val="28"/>
          <w:szCs w:val="28"/>
        </w:rPr>
      </w:pPr>
    </w:p>
    <w:p w14:paraId="7FA5B31F" w14:textId="77777777" w:rsidR="00601851" w:rsidRPr="00CF3B0D" w:rsidRDefault="00601851" w:rsidP="00157ED7">
      <w:pPr>
        <w:spacing w:line="264" w:lineRule="auto"/>
        <w:ind w:left="720"/>
        <w:jc w:val="both"/>
        <w:rPr>
          <w:rFonts w:ascii="Bookman Old Style" w:hAnsi="Bookman Old Style"/>
          <w:b w:val="0"/>
          <w:sz w:val="28"/>
          <w:szCs w:val="28"/>
        </w:rPr>
      </w:pPr>
    </w:p>
    <w:p w14:paraId="12D5AFB0" w14:textId="77777777" w:rsidR="00CF3B0D" w:rsidRDefault="00CF3B0D" w:rsidP="00CF3B0D">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942F0A">
        <w:rPr>
          <w:rFonts w:ascii="Bookman Old Style" w:hAnsi="Bookman Old Style"/>
          <w:sz w:val="26"/>
          <w:szCs w:val="26"/>
        </w:rPr>
        <w:t>Rs.8,</w:t>
      </w:r>
      <w:r w:rsidR="00F904B1">
        <w:rPr>
          <w:rFonts w:ascii="Bookman Old Style" w:hAnsi="Bookman Old Style"/>
          <w:sz w:val="26"/>
          <w:szCs w:val="26"/>
        </w:rPr>
        <w:t>9</w:t>
      </w:r>
      <w:r w:rsidRPr="00942F0A">
        <w:rPr>
          <w:rFonts w:ascii="Bookman Old Style" w:hAnsi="Bookman Old Style"/>
          <w:sz w:val="26"/>
          <w:szCs w:val="26"/>
        </w:rPr>
        <w:t xml:space="preserve">00/-(Rupees Eight Thousand </w:t>
      </w:r>
      <w:r w:rsidR="00F904B1">
        <w:rPr>
          <w:rFonts w:ascii="Bookman Old Style" w:hAnsi="Bookman Old Style"/>
          <w:sz w:val="26"/>
          <w:szCs w:val="26"/>
        </w:rPr>
        <w:t>Nine</w:t>
      </w:r>
      <w:r>
        <w:rPr>
          <w:rFonts w:ascii="Bookman Old Style" w:hAnsi="Bookman Old Style"/>
          <w:sz w:val="26"/>
          <w:szCs w:val="26"/>
        </w:rPr>
        <w:t xml:space="preserve"> Hundred </w:t>
      </w:r>
      <w:r w:rsidRPr="00942F0A">
        <w:rPr>
          <w:rFonts w:ascii="Bookman Old Style" w:hAnsi="Bookman Old Style"/>
          <w:sz w:val="26"/>
          <w:szCs w:val="26"/>
        </w:rPr>
        <w:t>only)</w:t>
      </w:r>
      <w:r w:rsidRPr="00942F0A">
        <w:rPr>
          <w:rFonts w:ascii="Bookman Old Style" w:hAnsi="Bookman Old Style"/>
          <w:b w:val="0"/>
          <w:sz w:val="28"/>
          <w:szCs w:val="28"/>
        </w:rPr>
        <w:t xml:space="preserve"> to the Vendor by way of </w:t>
      </w:r>
      <w:r>
        <w:rPr>
          <w:rFonts w:ascii="Bookman Old Style" w:hAnsi="Bookman Old Style"/>
          <w:b w:val="0"/>
          <w:sz w:val="28"/>
          <w:szCs w:val="28"/>
        </w:rPr>
        <w:t>RTGS vide Ref No.</w:t>
      </w:r>
      <w:r w:rsidRPr="00942F0A">
        <w:rPr>
          <w:rFonts w:ascii="Bookman Old Style" w:hAnsi="Bookman Old Style"/>
          <w:b w:val="0"/>
          <w:sz w:val="28"/>
          <w:szCs w:val="28"/>
        </w:rPr>
        <w:t xml:space="preserve"> </w:t>
      </w:r>
      <w:r>
        <w:rPr>
          <w:rFonts w:ascii="Bookman Old Style" w:hAnsi="Bookman Old Style"/>
          <w:sz w:val="28"/>
          <w:szCs w:val="28"/>
        </w:rPr>
        <w:t>0000030</w:t>
      </w:r>
      <w:r w:rsidR="002F1EDA">
        <w:rPr>
          <w:rFonts w:ascii="Bookman Old Style" w:hAnsi="Bookman Old Style"/>
          <w:sz w:val="28"/>
          <w:szCs w:val="28"/>
        </w:rPr>
        <w:t>5</w:t>
      </w:r>
      <w:r>
        <w:rPr>
          <w:rFonts w:ascii="Bookman Old Style" w:hAnsi="Bookman Old Style"/>
          <w:sz w:val="28"/>
          <w:szCs w:val="28"/>
        </w:rPr>
        <w:t>1</w:t>
      </w:r>
      <w:r w:rsidR="002F1EDA">
        <w:rPr>
          <w:rFonts w:ascii="Bookman Old Style" w:hAnsi="Bookman Old Style"/>
          <w:sz w:val="28"/>
          <w:szCs w:val="28"/>
        </w:rPr>
        <w:t>2188158</w:t>
      </w:r>
      <w:r w:rsidRPr="00942F0A">
        <w:rPr>
          <w:rFonts w:ascii="Bookman Old Style" w:hAnsi="Bookman Old Style"/>
          <w:sz w:val="28"/>
          <w:szCs w:val="28"/>
        </w:rPr>
        <w:t xml:space="preserve"> </w:t>
      </w:r>
      <w:r w:rsidRPr="00942F0A">
        <w:rPr>
          <w:rFonts w:ascii="Bookman Old Style" w:hAnsi="Bookman Old Style"/>
          <w:b w:val="0"/>
          <w:sz w:val="28"/>
          <w:szCs w:val="28"/>
        </w:rPr>
        <w:t xml:space="preserve">dated </w:t>
      </w:r>
      <w:r>
        <w:rPr>
          <w:rFonts w:ascii="Bookman Old Style" w:hAnsi="Bookman Old Style"/>
          <w:b w:val="0"/>
          <w:sz w:val="28"/>
          <w:szCs w:val="28"/>
        </w:rPr>
        <w:t xml:space="preserve"> </w:t>
      </w:r>
      <w:r>
        <w:rPr>
          <w:rFonts w:ascii="Bookman Old Style" w:hAnsi="Bookman Old Style"/>
          <w:sz w:val="28"/>
          <w:szCs w:val="28"/>
        </w:rPr>
        <w:t>3</w:t>
      </w:r>
      <w:r w:rsidR="0027459B">
        <w:rPr>
          <w:rFonts w:ascii="Bookman Old Style" w:hAnsi="Bookman Old Style"/>
          <w:sz w:val="28"/>
          <w:szCs w:val="28"/>
        </w:rPr>
        <w:t>1</w:t>
      </w:r>
      <w:r>
        <w:rPr>
          <w:rFonts w:ascii="Bookman Old Style" w:hAnsi="Bookman Old Style"/>
          <w:sz w:val="28"/>
          <w:szCs w:val="28"/>
        </w:rPr>
        <w:t>-10-2020,</w:t>
      </w:r>
    </w:p>
    <w:p w14:paraId="2AC1BD7E" w14:textId="77777777" w:rsidR="0027459B" w:rsidRPr="00637B74" w:rsidRDefault="0027459B" w:rsidP="0027459B">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942F0A">
        <w:rPr>
          <w:rFonts w:ascii="Bookman Old Style" w:hAnsi="Bookman Old Style"/>
          <w:sz w:val="26"/>
          <w:szCs w:val="26"/>
        </w:rPr>
        <w:t>Rs.</w:t>
      </w:r>
      <w:r>
        <w:rPr>
          <w:rFonts w:ascii="Bookman Old Style" w:hAnsi="Bookman Old Style"/>
          <w:sz w:val="26"/>
          <w:szCs w:val="26"/>
        </w:rPr>
        <w:t>1,00</w:t>
      </w:r>
      <w:r w:rsidRPr="00942F0A">
        <w:rPr>
          <w:rFonts w:ascii="Bookman Old Style" w:hAnsi="Bookman Old Style"/>
          <w:sz w:val="26"/>
          <w:szCs w:val="26"/>
        </w:rPr>
        <w:t>,</w:t>
      </w:r>
      <w:r>
        <w:rPr>
          <w:rFonts w:ascii="Bookman Old Style" w:hAnsi="Bookman Old Style"/>
          <w:sz w:val="26"/>
          <w:szCs w:val="26"/>
        </w:rPr>
        <w:t>0</w:t>
      </w:r>
      <w:r w:rsidRPr="00942F0A">
        <w:rPr>
          <w:rFonts w:ascii="Bookman Old Style" w:hAnsi="Bookman Old Style"/>
          <w:sz w:val="26"/>
          <w:szCs w:val="26"/>
        </w:rPr>
        <w:t xml:space="preserve">00/-(Rupees </w:t>
      </w:r>
      <w:r>
        <w:rPr>
          <w:rFonts w:ascii="Bookman Old Style" w:hAnsi="Bookman Old Style"/>
          <w:sz w:val="26"/>
          <w:szCs w:val="26"/>
        </w:rPr>
        <w:t xml:space="preserve">One Lakh </w:t>
      </w:r>
      <w:r w:rsidRPr="00942F0A">
        <w:rPr>
          <w:rFonts w:ascii="Bookman Old Style" w:hAnsi="Bookman Old Style"/>
          <w:sz w:val="26"/>
          <w:szCs w:val="26"/>
        </w:rPr>
        <w:t>only)</w:t>
      </w:r>
      <w:r w:rsidRPr="00942F0A">
        <w:rPr>
          <w:rFonts w:ascii="Bookman Old Style" w:hAnsi="Bookman Old Style"/>
          <w:b w:val="0"/>
          <w:sz w:val="28"/>
          <w:szCs w:val="28"/>
        </w:rPr>
        <w:t xml:space="preserve"> to the Vendor by way of </w:t>
      </w:r>
      <w:r>
        <w:rPr>
          <w:rFonts w:ascii="Bookman Old Style" w:hAnsi="Bookman Old Style"/>
          <w:b w:val="0"/>
          <w:sz w:val="28"/>
          <w:szCs w:val="28"/>
        </w:rPr>
        <w:t>RTGS vide Ref No.</w:t>
      </w:r>
      <w:r w:rsidRPr="00942F0A">
        <w:rPr>
          <w:rFonts w:ascii="Bookman Old Style" w:hAnsi="Bookman Old Style"/>
          <w:b w:val="0"/>
          <w:sz w:val="28"/>
          <w:szCs w:val="28"/>
        </w:rPr>
        <w:t xml:space="preserve"> </w:t>
      </w:r>
      <w:r>
        <w:rPr>
          <w:rFonts w:ascii="Bookman Old Style" w:hAnsi="Bookman Old Style"/>
          <w:sz w:val="28"/>
          <w:szCs w:val="28"/>
        </w:rPr>
        <w:t>0000030</w:t>
      </w:r>
      <w:r w:rsidR="001661D7">
        <w:rPr>
          <w:rFonts w:ascii="Bookman Old Style" w:hAnsi="Bookman Old Style"/>
          <w:sz w:val="28"/>
          <w:szCs w:val="28"/>
        </w:rPr>
        <w:t xml:space="preserve">911127784 </w:t>
      </w:r>
      <w:r w:rsidRPr="00942F0A">
        <w:rPr>
          <w:rFonts w:ascii="Bookman Old Style" w:hAnsi="Bookman Old Style"/>
          <w:b w:val="0"/>
          <w:sz w:val="28"/>
          <w:szCs w:val="28"/>
        </w:rPr>
        <w:t xml:space="preserve">dated </w:t>
      </w:r>
      <w:r>
        <w:rPr>
          <w:rFonts w:ascii="Bookman Old Style" w:hAnsi="Bookman Old Style"/>
          <w:b w:val="0"/>
          <w:sz w:val="28"/>
          <w:szCs w:val="28"/>
        </w:rPr>
        <w:t xml:space="preserve"> </w:t>
      </w:r>
      <w:r w:rsidR="001661D7">
        <w:rPr>
          <w:rFonts w:ascii="Bookman Old Style" w:hAnsi="Bookman Old Style"/>
          <w:sz w:val="28"/>
          <w:szCs w:val="28"/>
        </w:rPr>
        <w:t>04</w:t>
      </w:r>
      <w:r>
        <w:rPr>
          <w:rFonts w:ascii="Bookman Old Style" w:hAnsi="Bookman Old Style"/>
          <w:sz w:val="28"/>
          <w:szCs w:val="28"/>
        </w:rPr>
        <w:t>-1</w:t>
      </w:r>
      <w:r w:rsidR="001661D7">
        <w:rPr>
          <w:rFonts w:ascii="Bookman Old Style" w:hAnsi="Bookman Old Style"/>
          <w:sz w:val="28"/>
          <w:szCs w:val="28"/>
        </w:rPr>
        <w:t>1</w:t>
      </w:r>
      <w:r>
        <w:rPr>
          <w:rFonts w:ascii="Bookman Old Style" w:hAnsi="Bookman Old Style"/>
          <w:sz w:val="28"/>
          <w:szCs w:val="28"/>
        </w:rPr>
        <w:t>-2020,</w:t>
      </w:r>
    </w:p>
    <w:p w14:paraId="658F5A58" w14:textId="77777777" w:rsidR="00637B74" w:rsidRPr="00A54415" w:rsidRDefault="00637B74" w:rsidP="0027459B">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942F0A">
        <w:rPr>
          <w:rFonts w:ascii="Bookman Old Style" w:hAnsi="Bookman Old Style"/>
          <w:sz w:val="26"/>
          <w:szCs w:val="26"/>
        </w:rPr>
        <w:t>Rs.</w:t>
      </w:r>
      <w:r>
        <w:rPr>
          <w:rFonts w:ascii="Bookman Old Style" w:hAnsi="Bookman Old Style"/>
          <w:sz w:val="26"/>
          <w:szCs w:val="26"/>
        </w:rPr>
        <w:t>5,00</w:t>
      </w:r>
      <w:r w:rsidRPr="00942F0A">
        <w:rPr>
          <w:rFonts w:ascii="Bookman Old Style" w:hAnsi="Bookman Old Style"/>
          <w:sz w:val="26"/>
          <w:szCs w:val="26"/>
        </w:rPr>
        <w:t>,</w:t>
      </w:r>
      <w:r>
        <w:rPr>
          <w:rFonts w:ascii="Bookman Old Style" w:hAnsi="Bookman Old Style"/>
          <w:sz w:val="26"/>
          <w:szCs w:val="26"/>
        </w:rPr>
        <w:t>0</w:t>
      </w:r>
      <w:r w:rsidRPr="00942F0A">
        <w:rPr>
          <w:rFonts w:ascii="Bookman Old Style" w:hAnsi="Bookman Old Style"/>
          <w:sz w:val="26"/>
          <w:szCs w:val="26"/>
        </w:rPr>
        <w:t xml:space="preserve">00/-(Rupees </w:t>
      </w:r>
      <w:r>
        <w:rPr>
          <w:rFonts w:ascii="Bookman Old Style" w:hAnsi="Bookman Old Style"/>
          <w:sz w:val="26"/>
          <w:szCs w:val="26"/>
        </w:rPr>
        <w:t xml:space="preserve">Five Lakh </w:t>
      </w:r>
      <w:r w:rsidRPr="00942F0A">
        <w:rPr>
          <w:rFonts w:ascii="Bookman Old Style" w:hAnsi="Bookman Old Style"/>
          <w:sz w:val="26"/>
          <w:szCs w:val="26"/>
        </w:rPr>
        <w:t>only)</w:t>
      </w:r>
      <w:r w:rsidRPr="00942F0A">
        <w:rPr>
          <w:rFonts w:ascii="Bookman Old Style" w:hAnsi="Bookman Old Style"/>
          <w:b w:val="0"/>
          <w:sz w:val="28"/>
          <w:szCs w:val="28"/>
        </w:rPr>
        <w:t xml:space="preserve"> to the Vendor by way of </w:t>
      </w:r>
      <w:r>
        <w:rPr>
          <w:rFonts w:ascii="Bookman Old Style" w:hAnsi="Bookman Old Style"/>
          <w:b w:val="0"/>
          <w:sz w:val="28"/>
          <w:szCs w:val="28"/>
        </w:rPr>
        <w:t>NEFT vide Ref No.</w:t>
      </w:r>
      <w:r w:rsidRPr="00942F0A">
        <w:rPr>
          <w:rFonts w:ascii="Bookman Old Style" w:hAnsi="Bookman Old Style"/>
          <w:b w:val="0"/>
          <w:sz w:val="28"/>
          <w:szCs w:val="28"/>
        </w:rPr>
        <w:t xml:space="preserve"> </w:t>
      </w:r>
      <w:r>
        <w:rPr>
          <w:rFonts w:ascii="Bookman Old Style" w:hAnsi="Bookman Old Style"/>
          <w:sz w:val="28"/>
          <w:szCs w:val="28"/>
        </w:rPr>
        <w:t xml:space="preserve">N332201321557303 </w:t>
      </w:r>
      <w:r w:rsidRPr="00942F0A">
        <w:rPr>
          <w:rFonts w:ascii="Bookman Old Style" w:hAnsi="Bookman Old Style"/>
          <w:b w:val="0"/>
          <w:sz w:val="28"/>
          <w:szCs w:val="28"/>
        </w:rPr>
        <w:t xml:space="preserve">dated </w:t>
      </w:r>
      <w:r>
        <w:rPr>
          <w:rFonts w:ascii="Bookman Old Style" w:hAnsi="Bookman Old Style"/>
          <w:b w:val="0"/>
          <w:sz w:val="28"/>
          <w:szCs w:val="28"/>
        </w:rPr>
        <w:t xml:space="preserve"> </w:t>
      </w:r>
      <w:r>
        <w:rPr>
          <w:rFonts w:ascii="Bookman Old Style" w:hAnsi="Bookman Old Style"/>
          <w:sz w:val="28"/>
          <w:szCs w:val="28"/>
        </w:rPr>
        <w:t>27-11-2020,</w:t>
      </w:r>
    </w:p>
    <w:p w14:paraId="4789DE6D" w14:textId="77777777" w:rsidR="00A54415" w:rsidRPr="00067275" w:rsidRDefault="00A54415" w:rsidP="00A54415">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942F0A">
        <w:rPr>
          <w:rFonts w:ascii="Bookman Old Style" w:hAnsi="Bookman Old Style"/>
          <w:sz w:val="26"/>
          <w:szCs w:val="26"/>
        </w:rPr>
        <w:t>Rs.</w:t>
      </w:r>
      <w:r>
        <w:rPr>
          <w:rFonts w:ascii="Bookman Old Style" w:hAnsi="Bookman Old Style"/>
          <w:sz w:val="26"/>
          <w:szCs w:val="26"/>
        </w:rPr>
        <w:t>1,92</w:t>
      </w:r>
      <w:r w:rsidRPr="00942F0A">
        <w:rPr>
          <w:rFonts w:ascii="Bookman Old Style" w:hAnsi="Bookman Old Style"/>
          <w:sz w:val="26"/>
          <w:szCs w:val="26"/>
        </w:rPr>
        <w:t>,</w:t>
      </w:r>
      <w:r>
        <w:rPr>
          <w:rFonts w:ascii="Bookman Old Style" w:hAnsi="Bookman Old Style"/>
          <w:sz w:val="26"/>
          <w:szCs w:val="26"/>
        </w:rPr>
        <w:t>250</w:t>
      </w:r>
      <w:r w:rsidRPr="00942F0A">
        <w:rPr>
          <w:rFonts w:ascii="Bookman Old Style" w:hAnsi="Bookman Old Style"/>
          <w:sz w:val="26"/>
          <w:szCs w:val="26"/>
        </w:rPr>
        <w:t xml:space="preserve">/-(Rupees </w:t>
      </w:r>
      <w:r>
        <w:rPr>
          <w:rFonts w:ascii="Bookman Old Style" w:hAnsi="Bookman Old Style"/>
          <w:sz w:val="26"/>
          <w:szCs w:val="26"/>
        </w:rPr>
        <w:t xml:space="preserve">One Lakh Ninety Two Thousand Two Hundred and Fifty </w:t>
      </w:r>
      <w:r w:rsidRPr="00942F0A">
        <w:rPr>
          <w:rFonts w:ascii="Bookman Old Style" w:hAnsi="Bookman Old Style"/>
          <w:sz w:val="26"/>
          <w:szCs w:val="26"/>
        </w:rPr>
        <w:t>only)</w:t>
      </w:r>
      <w:r w:rsidRPr="00942F0A">
        <w:rPr>
          <w:rFonts w:ascii="Bookman Old Style" w:hAnsi="Bookman Old Style"/>
          <w:b w:val="0"/>
          <w:sz w:val="28"/>
          <w:szCs w:val="28"/>
        </w:rPr>
        <w:t xml:space="preserve"> to the Vendor by way of </w:t>
      </w:r>
      <w:r w:rsidR="001442F9">
        <w:rPr>
          <w:rFonts w:ascii="Bookman Old Style" w:hAnsi="Bookman Old Style"/>
          <w:b w:val="0"/>
          <w:sz w:val="28"/>
          <w:szCs w:val="28"/>
        </w:rPr>
        <w:t>RTGS</w:t>
      </w:r>
      <w:r>
        <w:rPr>
          <w:rFonts w:ascii="Bookman Old Style" w:hAnsi="Bookman Old Style"/>
          <w:b w:val="0"/>
          <w:sz w:val="28"/>
          <w:szCs w:val="28"/>
        </w:rPr>
        <w:t xml:space="preserve"> vide Ref No.</w:t>
      </w:r>
      <w:r w:rsidRPr="00942F0A">
        <w:rPr>
          <w:rFonts w:ascii="Bookman Old Style" w:hAnsi="Bookman Old Style"/>
          <w:b w:val="0"/>
          <w:sz w:val="28"/>
          <w:szCs w:val="28"/>
        </w:rPr>
        <w:t xml:space="preserve"> </w:t>
      </w:r>
      <w:r w:rsidR="00B23CD1">
        <w:rPr>
          <w:rFonts w:ascii="Bookman Old Style" w:hAnsi="Bookman Old Style"/>
          <w:sz w:val="28"/>
          <w:szCs w:val="28"/>
        </w:rPr>
        <w:t>033310137564</w:t>
      </w:r>
      <w:r>
        <w:rPr>
          <w:rFonts w:ascii="Bookman Old Style" w:hAnsi="Bookman Old Style"/>
          <w:sz w:val="28"/>
          <w:szCs w:val="28"/>
        </w:rPr>
        <w:t xml:space="preserve"> </w:t>
      </w:r>
      <w:r w:rsidRPr="00942F0A">
        <w:rPr>
          <w:rFonts w:ascii="Bookman Old Style" w:hAnsi="Bookman Old Style"/>
          <w:b w:val="0"/>
          <w:sz w:val="28"/>
          <w:szCs w:val="28"/>
        </w:rPr>
        <w:t xml:space="preserve">dated </w:t>
      </w:r>
      <w:r>
        <w:rPr>
          <w:rFonts w:ascii="Bookman Old Style" w:hAnsi="Bookman Old Style"/>
          <w:b w:val="0"/>
          <w:sz w:val="28"/>
          <w:szCs w:val="28"/>
        </w:rPr>
        <w:t xml:space="preserve"> </w:t>
      </w:r>
      <w:r>
        <w:rPr>
          <w:rFonts w:ascii="Bookman Old Style" w:hAnsi="Bookman Old Style"/>
          <w:sz w:val="28"/>
          <w:szCs w:val="28"/>
        </w:rPr>
        <w:t>2</w:t>
      </w:r>
      <w:r w:rsidR="001442F9">
        <w:rPr>
          <w:rFonts w:ascii="Bookman Old Style" w:hAnsi="Bookman Old Style"/>
          <w:sz w:val="28"/>
          <w:szCs w:val="28"/>
        </w:rPr>
        <w:t>8</w:t>
      </w:r>
      <w:r>
        <w:rPr>
          <w:rFonts w:ascii="Bookman Old Style" w:hAnsi="Bookman Old Style"/>
          <w:sz w:val="28"/>
          <w:szCs w:val="28"/>
        </w:rPr>
        <w:t>-11-2020,</w:t>
      </w:r>
    </w:p>
    <w:p w14:paraId="0F26CA20" w14:textId="77777777" w:rsidR="00067275" w:rsidRPr="00A54415" w:rsidRDefault="00067275" w:rsidP="00A54415">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A sum of </w:t>
      </w:r>
      <w:r w:rsidRPr="00942F0A">
        <w:rPr>
          <w:rFonts w:ascii="Bookman Old Style" w:hAnsi="Bookman Old Style"/>
          <w:sz w:val="26"/>
          <w:szCs w:val="26"/>
        </w:rPr>
        <w:t>Rs.</w:t>
      </w:r>
      <w:r w:rsidR="00FA1404">
        <w:rPr>
          <w:rFonts w:ascii="Bookman Old Style" w:hAnsi="Bookman Old Style"/>
          <w:sz w:val="26"/>
          <w:szCs w:val="26"/>
        </w:rPr>
        <w:t>14,070</w:t>
      </w:r>
      <w:r w:rsidRPr="00942F0A">
        <w:rPr>
          <w:rFonts w:ascii="Bookman Old Style" w:hAnsi="Bookman Old Style"/>
          <w:sz w:val="26"/>
          <w:szCs w:val="26"/>
        </w:rPr>
        <w:t xml:space="preserve">/-(Rupees </w:t>
      </w:r>
      <w:r w:rsidR="00FA1404">
        <w:rPr>
          <w:rFonts w:ascii="Bookman Old Style" w:hAnsi="Bookman Old Style"/>
          <w:sz w:val="26"/>
          <w:szCs w:val="26"/>
        </w:rPr>
        <w:t>Fourteen</w:t>
      </w:r>
      <w:r>
        <w:rPr>
          <w:rFonts w:ascii="Bookman Old Style" w:hAnsi="Bookman Old Style"/>
          <w:sz w:val="26"/>
          <w:szCs w:val="26"/>
        </w:rPr>
        <w:t xml:space="preserve"> Thousand and </w:t>
      </w:r>
      <w:r w:rsidR="00FA1404">
        <w:rPr>
          <w:rFonts w:ascii="Bookman Old Style" w:hAnsi="Bookman Old Style"/>
          <w:sz w:val="26"/>
          <w:szCs w:val="26"/>
        </w:rPr>
        <w:t xml:space="preserve">Seventy </w:t>
      </w:r>
      <w:r w:rsidRPr="00942F0A">
        <w:rPr>
          <w:rFonts w:ascii="Bookman Old Style" w:hAnsi="Bookman Old Style"/>
          <w:sz w:val="26"/>
          <w:szCs w:val="26"/>
        </w:rPr>
        <w:t>only)</w:t>
      </w:r>
      <w:r w:rsidR="00FA1404">
        <w:rPr>
          <w:rFonts w:ascii="Bookman Old Style" w:hAnsi="Bookman Old Style"/>
          <w:sz w:val="26"/>
          <w:szCs w:val="26"/>
        </w:rPr>
        <w:t xml:space="preserve"> </w:t>
      </w:r>
      <w:r w:rsidR="001B1CFB" w:rsidRPr="001B1CFB">
        <w:rPr>
          <w:rFonts w:ascii="Bookman Old Style" w:hAnsi="Bookman Old Style"/>
          <w:b w:val="0"/>
          <w:sz w:val="26"/>
          <w:szCs w:val="26"/>
        </w:rPr>
        <w:t>paid</w:t>
      </w:r>
      <w:r w:rsidR="001B1CFB">
        <w:rPr>
          <w:rFonts w:ascii="Bookman Old Style" w:hAnsi="Bookman Old Style"/>
          <w:sz w:val="26"/>
          <w:szCs w:val="26"/>
        </w:rPr>
        <w:t xml:space="preserve"> </w:t>
      </w:r>
      <w:r w:rsidR="001B1CFB" w:rsidRPr="00942F0A">
        <w:rPr>
          <w:rFonts w:ascii="Bookman Old Style" w:hAnsi="Bookman Old Style"/>
          <w:b w:val="0"/>
          <w:sz w:val="28"/>
          <w:szCs w:val="28"/>
        </w:rPr>
        <w:t xml:space="preserve">to the Vendor by way </w:t>
      </w:r>
      <w:r w:rsidR="00FA1404">
        <w:rPr>
          <w:rFonts w:ascii="Bookman Old Style" w:hAnsi="Bookman Old Style"/>
          <w:b w:val="0"/>
          <w:sz w:val="26"/>
          <w:szCs w:val="26"/>
        </w:rPr>
        <w:t>of Cash,</w:t>
      </w:r>
    </w:p>
    <w:p w14:paraId="5E24EEE3" w14:textId="77777777" w:rsidR="00601851" w:rsidRDefault="00601851" w:rsidP="00601851">
      <w:pPr>
        <w:numPr>
          <w:ilvl w:val="0"/>
          <w:numId w:val="19"/>
        </w:numPr>
        <w:spacing w:line="264" w:lineRule="auto"/>
        <w:jc w:val="both"/>
        <w:rPr>
          <w:rFonts w:ascii="Bookman Old Style" w:hAnsi="Bookman Old Style"/>
          <w:b w:val="0"/>
          <w:sz w:val="28"/>
          <w:szCs w:val="28"/>
        </w:rPr>
      </w:pPr>
      <w:r w:rsidRPr="00A64E55">
        <w:rPr>
          <w:rFonts w:ascii="Bookman Old Style" w:hAnsi="Bookman Old Style"/>
          <w:b w:val="0"/>
          <w:sz w:val="28"/>
          <w:szCs w:val="28"/>
        </w:rPr>
        <w:t xml:space="preserve">The </w:t>
      </w:r>
      <w:r w:rsidR="00D53D47">
        <w:rPr>
          <w:rFonts w:ascii="Bookman Old Style" w:hAnsi="Bookman Old Style"/>
          <w:b w:val="0"/>
          <w:sz w:val="28"/>
          <w:szCs w:val="28"/>
        </w:rPr>
        <w:t>Purchaser has availed a loan facility of</w:t>
      </w:r>
      <w:r w:rsidRPr="00A64E55">
        <w:rPr>
          <w:rFonts w:ascii="Bookman Old Style" w:hAnsi="Bookman Old Style"/>
          <w:b w:val="0"/>
          <w:sz w:val="28"/>
          <w:szCs w:val="28"/>
        </w:rPr>
        <w:t xml:space="preserve"> </w:t>
      </w:r>
      <w:r w:rsidRPr="00A64E55">
        <w:rPr>
          <w:rFonts w:ascii="Bookman Old Style" w:hAnsi="Bookman Old Style"/>
          <w:sz w:val="24"/>
          <w:szCs w:val="28"/>
        </w:rPr>
        <w:t>Rs.</w:t>
      </w:r>
      <w:r w:rsidR="009A7151">
        <w:rPr>
          <w:rFonts w:ascii="Bookman Old Style" w:hAnsi="Bookman Old Style"/>
          <w:sz w:val="24"/>
          <w:szCs w:val="28"/>
        </w:rPr>
        <w:t>9</w:t>
      </w:r>
      <w:r w:rsidRPr="00A64E55">
        <w:rPr>
          <w:rFonts w:ascii="Bookman Old Style" w:hAnsi="Bookman Old Style"/>
          <w:sz w:val="24"/>
          <w:szCs w:val="28"/>
        </w:rPr>
        <w:t>,</w:t>
      </w:r>
      <w:r w:rsidR="009A7151">
        <w:rPr>
          <w:rFonts w:ascii="Bookman Old Style" w:hAnsi="Bookman Old Style"/>
          <w:sz w:val="24"/>
          <w:szCs w:val="28"/>
        </w:rPr>
        <w:t>93</w:t>
      </w:r>
      <w:r w:rsidRPr="00A64E55">
        <w:rPr>
          <w:rFonts w:ascii="Bookman Old Style" w:hAnsi="Bookman Old Style"/>
          <w:sz w:val="24"/>
          <w:szCs w:val="28"/>
        </w:rPr>
        <w:t>,</w:t>
      </w:r>
      <w:r w:rsidR="009A7151">
        <w:rPr>
          <w:rFonts w:ascii="Bookman Old Style" w:hAnsi="Bookman Old Style"/>
          <w:sz w:val="24"/>
          <w:szCs w:val="28"/>
        </w:rPr>
        <w:t>68</w:t>
      </w:r>
      <w:r w:rsidRPr="00A64E55">
        <w:rPr>
          <w:rFonts w:ascii="Bookman Old Style" w:hAnsi="Bookman Old Style"/>
          <w:sz w:val="24"/>
          <w:szCs w:val="28"/>
        </w:rPr>
        <w:t xml:space="preserve">0/- (Rupees </w:t>
      </w:r>
      <w:r w:rsidR="009A7151">
        <w:rPr>
          <w:rFonts w:ascii="Bookman Old Style" w:hAnsi="Bookman Old Style"/>
          <w:sz w:val="24"/>
          <w:szCs w:val="28"/>
        </w:rPr>
        <w:t xml:space="preserve">Nine </w:t>
      </w:r>
      <w:r w:rsidRPr="00A64E55">
        <w:rPr>
          <w:rFonts w:ascii="Bookman Old Style" w:hAnsi="Bookman Old Style"/>
          <w:sz w:val="24"/>
          <w:szCs w:val="28"/>
        </w:rPr>
        <w:t xml:space="preserve">Lakh </w:t>
      </w:r>
      <w:r w:rsidR="009A7151">
        <w:rPr>
          <w:rFonts w:ascii="Bookman Old Style" w:hAnsi="Bookman Old Style"/>
          <w:sz w:val="24"/>
          <w:szCs w:val="28"/>
        </w:rPr>
        <w:t xml:space="preserve">Ninety Three Thousand Six Hundred and Eighty </w:t>
      </w:r>
      <w:r w:rsidRPr="00A64E55">
        <w:rPr>
          <w:rFonts w:ascii="Bookman Old Style" w:hAnsi="Bookman Old Style"/>
          <w:sz w:val="24"/>
          <w:szCs w:val="28"/>
        </w:rPr>
        <w:t>only)</w:t>
      </w:r>
      <w:r w:rsidRPr="00A64E55">
        <w:rPr>
          <w:rFonts w:ascii="Bookman Old Style" w:hAnsi="Bookman Old Style"/>
          <w:b w:val="0"/>
          <w:sz w:val="28"/>
          <w:szCs w:val="28"/>
        </w:rPr>
        <w:t xml:space="preserve"> will be paid by the purchaser to the vendor</w:t>
      </w:r>
      <w:r>
        <w:rPr>
          <w:rFonts w:ascii="Bookman Old Style" w:hAnsi="Bookman Old Style"/>
          <w:b w:val="0"/>
          <w:sz w:val="28"/>
          <w:szCs w:val="28"/>
        </w:rPr>
        <w:t xml:space="preserve"> by way of </w:t>
      </w:r>
      <w:r w:rsidR="00D53D47">
        <w:rPr>
          <w:rFonts w:ascii="Bookman Old Style" w:hAnsi="Bookman Old Style"/>
          <w:b w:val="0"/>
          <w:sz w:val="28"/>
          <w:szCs w:val="28"/>
        </w:rPr>
        <w:t>Cheque/</w:t>
      </w:r>
      <w:r>
        <w:rPr>
          <w:rFonts w:ascii="Bookman Old Style" w:hAnsi="Bookman Old Style"/>
          <w:b w:val="0"/>
          <w:sz w:val="28"/>
          <w:szCs w:val="28"/>
        </w:rPr>
        <w:t>D.D.No.</w:t>
      </w:r>
      <w:r w:rsidRPr="00A64E55">
        <w:rPr>
          <w:rFonts w:ascii="Bookman Old Style" w:hAnsi="Bookman Old Style"/>
          <w:b w:val="0"/>
          <w:sz w:val="24"/>
          <w:szCs w:val="28"/>
        </w:rPr>
        <w:t xml:space="preserve"> </w:t>
      </w:r>
      <w:r w:rsidR="00BC0BAB">
        <w:rPr>
          <w:rFonts w:ascii="Bookman Old Style" w:hAnsi="Bookman Old Style"/>
          <w:sz w:val="24"/>
          <w:szCs w:val="28"/>
        </w:rPr>
        <w:t xml:space="preserve">198163 </w:t>
      </w:r>
      <w:r>
        <w:rPr>
          <w:rFonts w:ascii="Bookman Old Style" w:hAnsi="Bookman Old Style"/>
          <w:b w:val="0"/>
          <w:sz w:val="24"/>
          <w:szCs w:val="28"/>
        </w:rPr>
        <w:t xml:space="preserve">dated </w:t>
      </w:r>
      <w:r w:rsidR="00BC0BAB">
        <w:rPr>
          <w:rFonts w:ascii="Bookman Old Style" w:hAnsi="Bookman Old Style"/>
          <w:sz w:val="24"/>
          <w:szCs w:val="28"/>
        </w:rPr>
        <w:t>30-11-2020</w:t>
      </w:r>
      <w:r>
        <w:rPr>
          <w:rFonts w:ascii="Bookman Old Style" w:hAnsi="Bookman Old Style"/>
          <w:sz w:val="24"/>
          <w:szCs w:val="28"/>
        </w:rPr>
        <w:t xml:space="preserve"> </w:t>
      </w:r>
      <w:r>
        <w:rPr>
          <w:rFonts w:ascii="Bookman Old Style" w:hAnsi="Bookman Old Style"/>
          <w:b w:val="0"/>
          <w:sz w:val="24"/>
          <w:szCs w:val="28"/>
        </w:rPr>
        <w:t xml:space="preserve">drawn on </w:t>
      </w:r>
      <w:r w:rsidR="00FB624B">
        <w:rPr>
          <w:rFonts w:ascii="Bookman Old Style" w:hAnsi="Bookman Old Style"/>
          <w:b w:val="0"/>
          <w:sz w:val="24"/>
          <w:szCs w:val="28"/>
        </w:rPr>
        <w:t>ICICI</w:t>
      </w:r>
      <w:r>
        <w:rPr>
          <w:rFonts w:ascii="Bookman Old Style" w:hAnsi="Bookman Old Style"/>
          <w:b w:val="0"/>
          <w:sz w:val="24"/>
          <w:szCs w:val="28"/>
        </w:rPr>
        <w:t xml:space="preserve"> Bank</w:t>
      </w:r>
      <w:r w:rsidRPr="00A64E55">
        <w:rPr>
          <w:rFonts w:ascii="Bookman Old Style" w:hAnsi="Bookman Old Style"/>
          <w:b w:val="0"/>
          <w:sz w:val="24"/>
          <w:szCs w:val="28"/>
        </w:rPr>
        <w:t xml:space="preserve"> </w:t>
      </w:r>
      <w:r w:rsidR="00D53D47">
        <w:rPr>
          <w:rFonts w:ascii="Bookman Old Style" w:hAnsi="Bookman Old Style"/>
          <w:b w:val="0"/>
          <w:sz w:val="24"/>
          <w:szCs w:val="28"/>
        </w:rPr>
        <w:t>Ltd</w:t>
      </w:r>
      <w:r w:rsidR="00AB0541">
        <w:rPr>
          <w:rFonts w:ascii="Bookman Old Style" w:hAnsi="Bookman Old Style"/>
          <w:b w:val="0"/>
          <w:sz w:val="24"/>
          <w:szCs w:val="28"/>
        </w:rPr>
        <w:t>. Mysore</w:t>
      </w:r>
      <w:r w:rsidR="00D53D47">
        <w:rPr>
          <w:rFonts w:ascii="Bookman Old Style" w:hAnsi="Bookman Old Style"/>
          <w:b w:val="0"/>
          <w:sz w:val="24"/>
          <w:szCs w:val="28"/>
        </w:rPr>
        <w:t xml:space="preserve"> </w:t>
      </w:r>
      <w:r w:rsidR="00AB0541">
        <w:rPr>
          <w:rFonts w:ascii="Bookman Old Style" w:hAnsi="Bookman Old Style"/>
          <w:b w:val="0"/>
          <w:sz w:val="24"/>
          <w:szCs w:val="28"/>
        </w:rPr>
        <w:t xml:space="preserve">before </w:t>
      </w:r>
      <w:r w:rsidRPr="00A64E55">
        <w:rPr>
          <w:rFonts w:ascii="Bookman Old Style" w:hAnsi="Bookman Old Style"/>
          <w:b w:val="0"/>
          <w:sz w:val="28"/>
          <w:szCs w:val="28"/>
        </w:rPr>
        <w:t xml:space="preserve">undersigned witness at the time of Registration of this Sale Deed. </w:t>
      </w:r>
    </w:p>
    <w:p w14:paraId="49ED5C52" w14:textId="77777777" w:rsidR="00D66305" w:rsidRPr="00D66305" w:rsidRDefault="00D66305" w:rsidP="00D66305">
      <w:pPr>
        <w:pStyle w:val="ListParagraph"/>
        <w:rPr>
          <w:rFonts w:ascii="Bookman Old Style" w:hAnsi="Bookman Old Style"/>
          <w:b w:val="0"/>
          <w:sz w:val="16"/>
          <w:szCs w:val="16"/>
        </w:rPr>
      </w:pPr>
    </w:p>
    <w:p w14:paraId="31FB982C"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837F9E" w:rsidRPr="00DD4BD5">
        <w:rPr>
          <w:rFonts w:ascii="Bookman Old Style" w:hAnsi="Bookman Old Style"/>
          <w:sz w:val="26"/>
          <w:szCs w:val="26"/>
        </w:rPr>
        <w:t>Rs.</w:t>
      </w:r>
      <w:r w:rsidR="00837F9E">
        <w:rPr>
          <w:rFonts w:ascii="Bookman Old Style" w:hAnsi="Bookman Old Style"/>
          <w:sz w:val="26"/>
          <w:szCs w:val="26"/>
        </w:rPr>
        <w:t>18,10,000/-</w:t>
      </w:r>
      <w:r w:rsidR="00837F9E" w:rsidRPr="00DD4BD5">
        <w:rPr>
          <w:rFonts w:ascii="Bookman Old Style" w:hAnsi="Bookman Old Style"/>
          <w:sz w:val="26"/>
          <w:szCs w:val="26"/>
        </w:rPr>
        <w:t xml:space="preserve">(Rupees </w:t>
      </w:r>
      <w:r w:rsidR="00837F9E">
        <w:rPr>
          <w:rFonts w:ascii="Bookman Old Style" w:hAnsi="Bookman Old Style"/>
          <w:sz w:val="26"/>
          <w:szCs w:val="26"/>
        </w:rPr>
        <w:t>Eighteen</w:t>
      </w:r>
      <w:r w:rsidR="00837F9E" w:rsidRPr="00DD4BD5">
        <w:rPr>
          <w:rFonts w:ascii="Bookman Old Style" w:hAnsi="Bookman Old Style"/>
          <w:sz w:val="26"/>
          <w:szCs w:val="26"/>
        </w:rPr>
        <w:t xml:space="preserve"> Lakh </w:t>
      </w:r>
      <w:r w:rsidR="00837F9E">
        <w:rPr>
          <w:rFonts w:ascii="Bookman Old Style" w:hAnsi="Bookman Old Style"/>
          <w:sz w:val="26"/>
          <w:szCs w:val="26"/>
        </w:rPr>
        <w:t>Ten</w:t>
      </w:r>
      <w:r w:rsidR="00837F9E" w:rsidRPr="00DD4BD5">
        <w:rPr>
          <w:rFonts w:ascii="Bookman Old Style" w:hAnsi="Bookman Old Style"/>
          <w:sz w:val="26"/>
          <w:szCs w:val="26"/>
        </w:rPr>
        <w:t xml:space="preserve"> Thousand only)</w:t>
      </w:r>
      <w:r w:rsidR="000B0777" w:rsidRPr="003F54D7">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 xml:space="preserve">to the use of the </w:t>
      </w:r>
      <w:r w:rsidR="00157ED7">
        <w:rPr>
          <w:rFonts w:ascii="Bookman Old Style" w:hAnsi="Bookman Old Style"/>
          <w:b w:val="0"/>
          <w:color w:val="000000"/>
          <w:sz w:val="28"/>
          <w:szCs w:val="28"/>
        </w:rPr>
        <w:br w:type="page"/>
      </w:r>
      <w:r>
        <w:rPr>
          <w:rFonts w:ascii="Bookman Old Style" w:hAnsi="Bookman Old Style"/>
          <w:b w:val="0"/>
          <w:color w:val="000000"/>
          <w:sz w:val="28"/>
          <w:szCs w:val="28"/>
        </w:rPr>
        <w:t>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1C09966B" w14:textId="77777777" w:rsidR="00A10986" w:rsidRPr="00591101" w:rsidRDefault="00A10986" w:rsidP="00A10986">
      <w:pPr>
        <w:spacing w:line="264" w:lineRule="auto"/>
        <w:jc w:val="both"/>
        <w:rPr>
          <w:rFonts w:ascii="Bookman Old Style" w:hAnsi="Bookman Old Style"/>
          <w:b w:val="0"/>
          <w:color w:val="000000"/>
          <w:sz w:val="16"/>
          <w:szCs w:val="16"/>
        </w:rPr>
      </w:pPr>
    </w:p>
    <w:p w14:paraId="36DC56D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3DFB88DC" w14:textId="77777777" w:rsidR="00837F9E" w:rsidRPr="00EB28F4" w:rsidRDefault="00837F9E" w:rsidP="00837F9E">
      <w:pPr>
        <w:spacing w:line="264" w:lineRule="auto"/>
        <w:jc w:val="both"/>
        <w:rPr>
          <w:rFonts w:ascii="Bookman Old Style" w:hAnsi="Bookman Old Style"/>
          <w:b w:val="0"/>
          <w:color w:val="000000"/>
          <w:sz w:val="28"/>
          <w:szCs w:val="28"/>
        </w:rPr>
      </w:pPr>
    </w:p>
    <w:p w14:paraId="75BE4034"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1EB1F464"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2BF97094" w14:textId="77777777" w:rsidR="00837F9E" w:rsidRPr="00543625" w:rsidRDefault="00837F9E" w:rsidP="00837F9E">
      <w:pPr>
        <w:spacing w:line="264" w:lineRule="auto"/>
        <w:jc w:val="both"/>
        <w:rPr>
          <w:rFonts w:ascii="Bookman Old Style" w:hAnsi="Bookman Old Style"/>
          <w:b w:val="0"/>
          <w:color w:val="000000"/>
          <w:sz w:val="16"/>
          <w:szCs w:val="16"/>
        </w:rPr>
      </w:pPr>
    </w:p>
    <w:p w14:paraId="1B60A5D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w:t>
      </w:r>
      <w:r w:rsidR="00157ED7">
        <w:rPr>
          <w:rFonts w:ascii="Bookman Old Style" w:hAnsi="Bookman Old Style"/>
          <w:b w:val="0"/>
          <w:color w:val="000000"/>
          <w:sz w:val="28"/>
          <w:szCs w:val="28"/>
        </w:rPr>
        <w:br w:type="page"/>
      </w:r>
      <w:r w:rsidRPr="00EB28F4">
        <w:rPr>
          <w:rFonts w:ascii="Bookman Old Style" w:hAnsi="Bookman Old Style"/>
          <w:b w:val="0"/>
          <w:color w:val="000000"/>
          <w:sz w:val="28"/>
          <w:szCs w:val="28"/>
        </w:rPr>
        <w:t>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65C745A1" w14:textId="77777777" w:rsidR="00837F9E" w:rsidRPr="00543625" w:rsidRDefault="00837F9E" w:rsidP="00837F9E">
      <w:pPr>
        <w:spacing w:line="264" w:lineRule="auto"/>
        <w:jc w:val="both"/>
        <w:rPr>
          <w:rFonts w:ascii="Bookman Old Style" w:hAnsi="Bookman Old Style"/>
          <w:b w:val="0"/>
          <w:color w:val="000000"/>
          <w:sz w:val="16"/>
          <w:szCs w:val="16"/>
        </w:rPr>
      </w:pPr>
    </w:p>
    <w:p w14:paraId="28C71C7D"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799CA992" w14:textId="77777777" w:rsidR="00837F9E" w:rsidRPr="003F53E4" w:rsidRDefault="00837F9E" w:rsidP="00837F9E">
      <w:pPr>
        <w:spacing w:line="264" w:lineRule="auto"/>
        <w:jc w:val="both"/>
        <w:rPr>
          <w:rFonts w:ascii="Bookman Old Style" w:hAnsi="Bookman Old Style"/>
          <w:b w:val="0"/>
          <w:color w:val="000000"/>
          <w:sz w:val="16"/>
          <w:szCs w:val="16"/>
        </w:rPr>
      </w:pPr>
    </w:p>
    <w:p w14:paraId="0A222EC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5C69D2D3" w14:textId="77777777" w:rsidR="00837F9E" w:rsidRPr="003F53E4" w:rsidRDefault="00837F9E" w:rsidP="00837F9E">
      <w:pPr>
        <w:spacing w:line="264" w:lineRule="auto"/>
        <w:jc w:val="both"/>
        <w:rPr>
          <w:rFonts w:ascii="Bookman Old Style" w:hAnsi="Bookman Old Style"/>
          <w:b w:val="0"/>
          <w:color w:val="000000"/>
          <w:sz w:val="16"/>
          <w:szCs w:val="16"/>
        </w:rPr>
      </w:pPr>
    </w:p>
    <w:p w14:paraId="62C9C184"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7111CF20" w14:textId="77777777" w:rsidR="00837F9E" w:rsidRPr="003F53E4" w:rsidRDefault="00837F9E" w:rsidP="00837F9E">
      <w:pPr>
        <w:spacing w:line="264" w:lineRule="auto"/>
        <w:jc w:val="both"/>
        <w:rPr>
          <w:rFonts w:ascii="Bookman Old Style" w:hAnsi="Bookman Old Style"/>
          <w:b w:val="0"/>
          <w:color w:val="000000"/>
          <w:sz w:val="16"/>
          <w:szCs w:val="16"/>
        </w:rPr>
      </w:pPr>
    </w:p>
    <w:p w14:paraId="5343E73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6F0A656C" w14:textId="77777777" w:rsidR="0043192C" w:rsidRPr="00543625" w:rsidRDefault="0043192C" w:rsidP="00A10986">
      <w:pPr>
        <w:spacing w:line="264" w:lineRule="auto"/>
        <w:jc w:val="both"/>
        <w:rPr>
          <w:rFonts w:ascii="Bookman Old Style" w:hAnsi="Bookman Old Style"/>
          <w:b w:val="0"/>
          <w:color w:val="000000"/>
          <w:sz w:val="16"/>
          <w:szCs w:val="16"/>
        </w:rPr>
      </w:pPr>
    </w:p>
    <w:p w14:paraId="7CE1D9C4" w14:textId="77777777" w:rsidR="00A10986" w:rsidRDefault="00157ED7"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7F6C2604" w14:textId="77777777" w:rsidR="00A10986" w:rsidRPr="003F53E4" w:rsidRDefault="00A10986" w:rsidP="00A10986">
      <w:pPr>
        <w:rPr>
          <w:sz w:val="16"/>
          <w:szCs w:val="16"/>
        </w:rPr>
      </w:pPr>
    </w:p>
    <w:p w14:paraId="72FB645B" w14:textId="77777777" w:rsidR="00CB2F81" w:rsidRPr="00CB2F81" w:rsidRDefault="00CB2F81" w:rsidP="00CB2F81">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residential property bearing </w:t>
      </w:r>
      <w:r w:rsidR="00591101">
        <w:rPr>
          <w:rFonts w:ascii="Bookman Old Style" w:hAnsi="Bookman Old Style"/>
          <w:b w:val="0"/>
          <w:sz w:val="28"/>
          <w:szCs w:val="28"/>
        </w:rPr>
        <w:t xml:space="preserve">               </w:t>
      </w:r>
      <w:r w:rsidRPr="00CB2F81">
        <w:rPr>
          <w:rFonts w:ascii="Bookman Old Style" w:hAnsi="Bookman Old Style"/>
          <w:b w:val="0"/>
          <w:bCs/>
          <w:sz w:val="28"/>
          <w:szCs w:val="28"/>
        </w:rPr>
        <w:t>Site No.</w:t>
      </w:r>
      <w:r w:rsidRPr="00CB2F81">
        <w:rPr>
          <w:rFonts w:ascii="Bookman Old Style" w:hAnsi="Bookman Old Style"/>
          <w:b w:val="0"/>
          <w:sz w:val="28"/>
          <w:szCs w:val="28"/>
        </w:rPr>
        <w:t xml:space="preserve"> </w:t>
      </w:r>
      <w:r w:rsidR="00837F9E">
        <w:rPr>
          <w:rFonts w:ascii="Bookman Old Style" w:hAnsi="Bookman Old Style"/>
          <w:bCs/>
          <w:sz w:val="28"/>
          <w:szCs w:val="28"/>
        </w:rPr>
        <w:t>329</w:t>
      </w:r>
      <w:r w:rsidRPr="00CB2F81">
        <w:rPr>
          <w:rFonts w:ascii="Bookman Old Style" w:hAnsi="Bookman Old Style"/>
          <w:b w:val="0"/>
          <w:bCs/>
          <w:sz w:val="28"/>
          <w:szCs w:val="28"/>
        </w:rPr>
        <w:t xml:space="preserve"> carved out of the residentially converted land bearing survey number 95/3, 96/3, 101/1, 102, 103, 104, 105, 106, 107, 109/6, 110, 117/2, 128/1, 128/2, 199 and 217 totally measuring 30 acre 21 guntas of Maidhanahalli Village, </w:t>
      </w:r>
      <w:r w:rsidR="00591101">
        <w:rPr>
          <w:rFonts w:ascii="Bookman Old Style" w:hAnsi="Bookman Old Style"/>
          <w:b w:val="0"/>
          <w:bCs/>
          <w:sz w:val="28"/>
          <w:szCs w:val="28"/>
        </w:rPr>
        <w:t xml:space="preserve">                  </w:t>
      </w:r>
      <w:r w:rsidRPr="00CB2F81">
        <w:rPr>
          <w:rFonts w:ascii="Bookman Old Style" w:hAnsi="Bookman Old Style"/>
          <w:b w:val="0"/>
          <w:bCs/>
          <w:sz w:val="28"/>
          <w:szCs w:val="28"/>
        </w:rPr>
        <w:t xml:space="preserve">Ilwala Hobli, Mysore Taluk Mysore District </w:t>
      </w:r>
      <w:r w:rsidRPr="00CB2F81">
        <w:rPr>
          <w:rFonts w:ascii="Bookman Old Style" w:hAnsi="Bookman Old Style"/>
          <w:b w:val="0"/>
          <w:sz w:val="28"/>
          <w:szCs w:val="28"/>
        </w:rPr>
        <w:t xml:space="preserve">measuring </w:t>
      </w:r>
      <w:r w:rsidR="00837F9E" w:rsidRPr="00B4184D">
        <w:rPr>
          <w:rFonts w:ascii="Bookman Old Style" w:hAnsi="Bookman Old Style"/>
          <w:bCs/>
          <w:sz w:val="24"/>
          <w:szCs w:val="28"/>
        </w:rPr>
        <w:t xml:space="preserve">East to West : </w:t>
      </w:r>
      <w:r w:rsidR="00837F9E">
        <w:rPr>
          <w:rFonts w:ascii="Bookman Old Style" w:hAnsi="Bookman Old Style"/>
          <w:bCs/>
          <w:sz w:val="24"/>
          <w:szCs w:val="28"/>
        </w:rPr>
        <w:t>18.30</w:t>
      </w:r>
      <w:r w:rsidR="00837F9E" w:rsidRPr="00B4184D">
        <w:rPr>
          <w:rFonts w:ascii="Bookman Old Style" w:hAnsi="Bookman Old Style"/>
          <w:bCs/>
          <w:sz w:val="24"/>
          <w:szCs w:val="28"/>
        </w:rPr>
        <w:t xml:space="preserve"> mtrs., North to South : </w:t>
      </w:r>
      <w:r w:rsidR="00837F9E">
        <w:rPr>
          <w:rFonts w:ascii="Bookman Old Style" w:hAnsi="Bookman Old Style"/>
          <w:bCs/>
          <w:sz w:val="24"/>
          <w:szCs w:val="28"/>
        </w:rPr>
        <w:t>12.20</w:t>
      </w:r>
      <w:r w:rsidR="00837F9E" w:rsidRPr="00B4184D">
        <w:rPr>
          <w:rFonts w:ascii="Bookman Old Style" w:hAnsi="Bookman Old Style"/>
          <w:bCs/>
          <w:sz w:val="24"/>
          <w:szCs w:val="28"/>
        </w:rPr>
        <w:t xml:space="preserve"> mtrs</w:t>
      </w:r>
      <w:r w:rsidR="00837F9E" w:rsidRPr="00B4184D">
        <w:rPr>
          <w:rFonts w:ascii="Bookman Old Style" w:hAnsi="Bookman Old Style"/>
          <w:sz w:val="24"/>
          <w:szCs w:val="28"/>
        </w:rPr>
        <w:t xml:space="preserve">. Totally measuring </w:t>
      </w:r>
      <w:r w:rsidR="00837F9E">
        <w:rPr>
          <w:rFonts w:ascii="Bookman Old Style" w:hAnsi="Bookman Old Style"/>
          <w:sz w:val="24"/>
          <w:szCs w:val="28"/>
        </w:rPr>
        <w:t>223.26</w:t>
      </w:r>
      <w:r w:rsidR="00837F9E" w:rsidRPr="00B4184D">
        <w:rPr>
          <w:rFonts w:ascii="Bookman Old Style" w:hAnsi="Bookman Old Style"/>
          <w:sz w:val="24"/>
          <w:szCs w:val="28"/>
        </w:rPr>
        <w:t xml:space="preserve"> Sq.Mtrs., </w:t>
      </w:r>
      <w:r w:rsidR="00837F9E" w:rsidRPr="00B4184D">
        <w:rPr>
          <w:rFonts w:ascii="Bookman Old Style" w:hAnsi="Bookman Old Style"/>
          <w:b w:val="0"/>
          <w:sz w:val="28"/>
          <w:szCs w:val="28"/>
        </w:rPr>
        <w:t xml:space="preserve">and the Layout known as </w:t>
      </w:r>
      <w:r w:rsidR="00837F9E" w:rsidRPr="00BF2365">
        <w:rPr>
          <w:rFonts w:ascii="Bookman Old Style" w:hAnsi="Bookman Old Style"/>
          <w:sz w:val="24"/>
          <w:szCs w:val="28"/>
        </w:rPr>
        <w:t>“KUBERANANDASAGARA LAYOUT PHASE-3”</w:t>
      </w:r>
      <w:r w:rsidR="00837F9E" w:rsidRPr="00B4184D">
        <w:rPr>
          <w:rFonts w:ascii="Bookman Old Style" w:hAnsi="Bookman Old Style"/>
          <w:b w:val="0"/>
          <w:sz w:val="28"/>
          <w:szCs w:val="28"/>
        </w:rPr>
        <w:t xml:space="preserve"> </w:t>
      </w:r>
      <w:r w:rsidRPr="00CB2F81">
        <w:rPr>
          <w:rFonts w:ascii="Bookman Old Style" w:hAnsi="Bookman Old Style"/>
          <w:b w:val="0"/>
          <w:sz w:val="28"/>
          <w:szCs w:val="28"/>
        </w:rPr>
        <w:t>and bounded by:-</w:t>
      </w:r>
    </w:p>
    <w:p w14:paraId="3145EF78" w14:textId="77777777" w:rsidR="00CB2F81" w:rsidRPr="00DC4805" w:rsidRDefault="00CB2F81" w:rsidP="00CB2F81">
      <w:pPr>
        <w:jc w:val="both"/>
        <w:rPr>
          <w:rFonts w:ascii="Bookman Old Style" w:hAnsi="Bookman Old Style"/>
          <w:b w:val="0"/>
          <w:sz w:val="28"/>
          <w:szCs w:val="28"/>
        </w:rPr>
      </w:pPr>
    </w:p>
    <w:p w14:paraId="6300A489"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r>
      <w:r w:rsidR="00837F9E">
        <w:rPr>
          <w:rFonts w:ascii="Bookman Old Style" w:hAnsi="Bookman Old Style"/>
          <w:szCs w:val="28"/>
        </w:rPr>
        <w:t>Private Property</w:t>
      </w:r>
      <w:r w:rsidRPr="00D66305">
        <w:rPr>
          <w:rFonts w:ascii="Bookman Old Style" w:hAnsi="Bookman Old Style"/>
          <w:szCs w:val="28"/>
        </w:rPr>
        <w:t>,</w:t>
      </w:r>
    </w:p>
    <w:p w14:paraId="2AB502B9" w14:textId="77777777" w:rsidR="00D20CB3" w:rsidRPr="00D66305" w:rsidRDefault="00D20CB3" w:rsidP="00D20CB3">
      <w:pPr>
        <w:rPr>
          <w:sz w:val="28"/>
          <w:szCs w:val="28"/>
        </w:rPr>
      </w:pPr>
    </w:p>
    <w:p w14:paraId="7D363CB5"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t xml:space="preserve">9.00 Mtrs Road, </w:t>
      </w:r>
    </w:p>
    <w:p w14:paraId="24C3F33A" w14:textId="77777777" w:rsidR="00D20CB3" w:rsidRPr="00D66305" w:rsidRDefault="00D20CB3" w:rsidP="00D20CB3">
      <w:pPr>
        <w:rPr>
          <w:sz w:val="28"/>
          <w:szCs w:val="28"/>
        </w:rPr>
      </w:pPr>
    </w:p>
    <w:p w14:paraId="0C56BB22"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t xml:space="preserve">Site No. </w:t>
      </w:r>
      <w:r w:rsidR="00837F9E">
        <w:rPr>
          <w:rFonts w:ascii="Bookman Old Style" w:hAnsi="Bookman Old Style"/>
          <w:szCs w:val="28"/>
        </w:rPr>
        <w:t>32</w:t>
      </w:r>
      <w:r w:rsidRPr="00D66305">
        <w:rPr>
          <w:rFonts w:ascii="Bookman Old Style" w:hAnsi="Bookman Old Style"/>
          <w:szCs w:val="28"/>
        </w:rPr>
        <w:t>8.</w:t>
      </w:r>
    </w:p>
    <w:p w14:paraId="7655D0A1" w14:textId="77777777" w:rsidR="00D20CB3" w:rsidRPr="00D66305" w:rsidRDefault="00D20CB3" w:rsidP="00D20CB3">
      <w:pPr>
        <w:rPr>
          <w:sz w:val="28"/>
          <w:szCs w:val="28"/>
        </w:rPr>
      </w:pPr>
    </w:p>
    <w:p w14:paraId="5531A30D" w14:textId="77777777" w:rsidR="00CB2F81"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sidR="00837F9E">
        <w:rPr>
          <w:rFonts w:ascii="Bookman Old Style" w:hAnsi="Bookman Old Style"/>
          <w:szCs w:val="28"/>
        </w:rPr>
        <w:t>Site No.330</w:t>
      </w:r>
      <w:r w:rsidRPr="00D66305">
        <w:rPr>
          <w:rFonts w:ascii="Bookman Old Style" w:hAnsi="Bookman Old Style"/>
          <w:szCs w:val="28"/>
        </w:rPr>
        <w:t>,</w:t>
      </w:r>
    </w:p>
    <w:p w14:paraId="6C491F95" w14:textId="77777777" w:rsidR="00157ED7" w:rsidRPr="00157ED7" w:rsidRDefault="00157ED7" w:rsidP="00157ED7"/>
    <w:p w14:paraId="4C4D8C9E" w14:textId="77777777" w:rsidR="00743B7B" w:rsidRPr="00591101" w:rsidRDefault="00743B7B" w:rsidP="00CB2F81">
      <w:pPr>
        <w:rPr>
          <w:rFonts w:ascii="Bookman Old Style" w:hAnsi="Bookman Old Style"/>
          <w:sz w:val="16"/>
          <w:szCs w:val="16"/>
          <w:u w:val="single"/>
        </w:rPr>
      </w:pPr>
    </w:p>
    <w:p w14:paraId="56185C0B" w14:textId="77777777" w:rsidR="00CB2F81" w:rsidRPr="004B4285" w:rsidRDefault="00CB2F81" w:rsidP="00CB2F81">
      <w:pPr>
        <w:rPr>
          <w:rFonts w:ascii="Bookman Old Style" w:hAnsi="Bookman Old Style"/>
          <w:sz w:val="25"/>
          <w:u w:val="single"/>
        </w:rPr>
      </w:pPr>
      <w:r w:rsidRPr="004B4285">
        <w:rPr>
          <w:rFonts w:ascii="Bookman Old Style" w:hAnsi="Bookman Old Style"/>
          <w:sz w:val="25"/>
          <w:u w:val="single"/>
        </w:rPr>
        <w:t xml:space="preserve">AS PER  KOORGALLI GRAMA </w:t>
      </w:r>
    </w:p>
    <w:p w14:paraId="7F8FF93E" w14:textId="77777777" w:rsidR="00CB2F81" w:rsidRDefault="00CB2F81" w:rsidP="00CB2F81">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5159CB44" w14:textId="77777777" w:rsidR="00CB2F81" w:rsidRPr="00591101" w:rsidRDefault="00CB2F81" w:rsidP="00CB2F81">
      <w:pPr>
        <w:rPr>
          <w:b w:val="0"/>
          <w:sz w:val="16"/>
          <w:szCs w:val="16"/>
          <w:u w:val="single"/>
        </w:rPr>
      </w:pPr>
    </w:p>
    <w:p w14:paraId="7CD7C066"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Property No. – </w:t>
      </w:r>
      <w:r w:rsidR="00837F9E">
        <w:rPr>
          <w:rFonts w:ascii="Bookman Old Style" w:hAnsi="Bookman Old Style"/>
          <w:sz w:val="25"/>
        </w:rPr>
        <w:t>982/329</w:t>
      </w:r>
    </w:p>
    <w:p w14:paraId="7BFCFAF1" w14:textId="77777777" w:rsidR="00157ED7" w:rsidRPr="00157ED7" w:rsidRDefault="00157ED7" w:rsidP="00157ED7">
      <w:pPr>
        <w:ind w:left="720"/>
        <w:rPr>
          <w:rFonts w:ascii="Bookman Old Style" w:hAnsi="Bookman Old Style"/>
          <w:b w:val="0"/>
          <w:sz w:val="16"/>
          <w:szCs w:val="16"/>
        </w:rPr>
      </w:pPr>
    </w:p>
    <w:p w14:paraId="3333F35A"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Unique No. </w:t>
      </w:r>
      <w:r w:rsidR="00157ED7">
        <w:rPr>
          <w:rFonts w:ascii="Bookman Old Style" w:hAnsi="Bookman Old Style"/>
          <w:b w:val="0"/>
          <w:sz w:val="25"/>
        </w:rPr>
        <w:t>–</w:t>
      </w:r>
      <w:r w:rsidRPr="004B4285">
        <w:rPr>
          <w:rFonts w:ascii="Bookman Old Style" w:hAnsi="Bookman Old Style"/>
          <w:b w:val="0"/>
          <w:sz w:val="25"/>
        </w:rPr>
        <w:t xml:space="preserve"> </w:t>
      </w:r>
      <w:r w:rsidRPr="004B4285">
        <w:rPr>
          <w:rFonts w:ascii="Bookman Old Style" w:hAnsi="Bookman Old Style"/>
          <w:sz w:val="25"/>
        </w:rPr>
        <w:t>1522004041620</w:t>
      </w:r>
      <w:r w:rsidR="00837F9E">
        <w:rPr>
          <w:rFonts w:ascii="Bookman Old Style" w:hAnsi="Bookman Old Style"/>
          <w:sz w:val="25"/>
        </w:rPr>
        <w:t>20492</w:t>
      </w:r>
    </w:p>
    <w:p w14:paraId="6B0B8AA6" w14:textId="77777777" w:rsidR="00157ED7" w:rsidRPr="00157ED7" w:rsidRDefault="00157ED7" w:rsidP="00157ED7">
      <w:pPr>
        <w:ind w:left="720"/>
        <w:rPr>
          <w:rFonts w:ascii="Bookman Old Style" w:hAnsi="Bookman Old Style"/>
          <w:b w:val="0"/>
          <w:sz w:val="16"/>
          <w:szCs w:val="16"/>
        </w:rPr>
      </w:pPr>
    </w:p>
    <w:p w14:paraId="34D30308" w14:textId="77777777" w:rsidR="00CB2F81" w:rsidRPr="00EF2DA1" w:rsidRDefault="004B4285" w:rsidP="00CB2F81">
      <w:pPr>
        <w:numPr>
          <w:ilvl w:val="0"/>
          <w:numId w:val="20"/>
        </w:numPr>
        <w:rPr>
          <w:rFonts w:ascii="Bookman Old Style" w:hAnsi="Bookman Old Style"/>
          <w:sz w:val="25"/>
        </w:rPr>
      </w:pPr>
      <w:r>
        <w:rPr>
          <w:rFonts w:ascii="Bookman Old Style" w:hAnsi="Bookman Old Style"/>
          <w:b w:val="0"/>
          <w:sz w:val="25"/>
        </w:rPr>
        <w:t>Resolution No. and Date</w:t>
      </w:r>
      <w:r w:rsidR="00F65456">
        <w:rPr>
          <w:rFonts w:ascii="Bookman Old Style" w:hAnsi="Bookman Old Style"/>
          <w:b w:val="0"/>
          <w:sz w:val="25"/>
        </w:rPr>
        <w:t>.</w:t>
      </w:r>
      <w:r>
        <w:rPr>
          <w:rFonts w:ascii="Bookman Old Style" w:hAnsi="Bookman Old Style"/>
          <w:b w:val="0"/>
          <w:sz w:val="25"/>
        </w:rPr>
        <w:t xml:space="preserve"> </w:t>
      </w:r>
      <w:r w:rsidR="00837F9E">
        <w:rPr>
          <w:rFonts w:ascii="Bookman Old Style" w:hAnsi="Bookman Old Style"/>
          <w:b w:val="0"/>
          <w:sz w:val="25"/>
        </w:rPr>
        <w:t xml:space="preserve">– </w:t>
      </w:r>
      <w:r w:rsidR="00837F9E">
        <w:rPr>
          <w:rFonts w:ascii="Bookman Old Style" w:hAnsi="Bookman Old Style"/>
          <w:sz w:val="25"/>
        </w:rPr>
        <w:t>07/B-18/07/2016.</w:t>
      </w:r>
    </w:p>
    <w:p w14:paraId="1E282625" w14:textId="77777777" w:rsidR="00A10986" w:rsidRPr="00EB28F4" w:rsidRDefault="00A10986" w:rsidP="00A10986">
      <w:pPr>
        <w:spacing w:line="264" w:lineRule="auto"/>
        <w:jc w:val="both"/>
        <w:rPr>
          <w:rFonts w:ascii="Bookman Old Style" w:hAnsi="Bookman Old Style"/>
          <w:bCs/>
          <w:sz w:val="28"/>
          <w:szCs w:val="28"/>
        </w:rPr>
      </w:pPr>
    </w:p>
    <w:p w14:paraId="054C23ED" w14:textId="77777777" w:rsidR="00A10986" w:rsidRPr="00EB28F4" w:rsidRDefault="00543625"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50ADD57" w14:textId="77777777" w:rsidR="00A10986" w:rsidRPr="00175AB9" w:rsidRDefault="00A10986" w:rsidP="00A10986">
      <w:pPr>
        <w:spacing w:line="264" w:lineRule="auto"/>
        <w:jc w:val="both"/>
        <w:rPr>
          <w:rFonts w:ascii="Bookman Old Style" w:hAnsi="Bookman Old Style"/>
          <w:b w:val="0"/>
          <w:sz w:val="16"/>
          <w:szCs w:val="16"/>
        </w:rPr>
      </w:pPr>
    </w:p>
    <w:p w14:paraId="1CDA2CD2"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78F64270" w14:textId="77777777" w:rsidR="00A10986" w:rsidRPr="00175AB9" w:rsidRDefault="00A10986" w:rsidP="00A10986">
      <w:pPr>
        <w:spacing w:line="264" w:lineRule="auto"/>
        <w:jc w:val="both"/>
        <w:rPr>
          <w:rFonts w:ascii="Bookman Old Style" w:hAnsi="Bookman Old Style"/>
          <w:b w:val="0"/>
          <w:sz w:val="16"/>
          <w:szCs w:val="16"/>
        </w:rPr>
      </w:pPr>
    </w:p>
    <w:p w14:paraId="1A5FADD6"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639CBAFD"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0EBE6A5C" w14:textId="77777777" w:rsidR="00140C7E" w:rsidRDefault="00140C7E" w:rsidP="00140C7E">
      <w:pPr>
        <w:jc w:val="both"/>
        <w:rPr>
          <w:rFonts w:ascii="Bookman Old Style" w:hAnsi="Bookman Old Style"/>
          <w:sz w:val="28"/>
          <w:szCs w:val="28"/>
        </w:rPr>
      </w:pPr>
    </w:p>
    <w:p w14:paraId="3A02F4DC" w14:textId="77777777" w:rsidR="00140C7E" w:rsidRDefault="00140C7E" w:rsidP="00140C7E">
      <w:pPr>
        <w:jc w:val="both"/>
        <w:rPr>
          <w:rFonts w:ascii="Bookman Old Style" w:hAnsi="Bookman Old Style"/>
          <w:sz w:val="28"/>
          <w:szCs w:val="28"/>
        </w:rPr>
      </w:pPr>
    </w:p>
    <w:p w14:paraId="1E78608F" w14:textId="77777777" w:rsidR="00140C7E" w:rsidRPr="00140C7E" w:rsidRDefault="00140C7E" w:rsidP="00140C7E">
      <w:pPr>
        <w:jc w:val="both"/>
        <w:rPr>
          <w:rFonts w:ascii="Bookman Old Style" w:hAnsi="Bookman Old Style"/>
          <w:sz w:val="28"/>
          <w:szCs w:val="28"/>
        </w:rPr>
      </w:pPr>
    </w:p>
    <w:p w14:paraId="0B1D101D" w14:textId="77777777" w:rsidR="00D66305" w:rsidRPr="00E93AC4" w:rsidRDefault="00140C7E" w:rsidP="00140C7E">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r w:rsidR="00E93AC4">
        <w:rPr>
          <w:rFonts w:ascii="Bookman Old Style" w:hAnsi="Bookman Old Style"/>
          <w:b w:val="0"/>
          <w:sz w:val="22"/>
        </w:rPr>
        <w:t>(S</w:t>
      </w:r>
      <w:r w:rsidR="00E93AC4" w:rsidRPr="00E93AC4">
        <w:rPr>
          <w:rFonts w:ascii="Bookman Old Style" w:hAnsi="Bookman Old Style"/>
          <w:b w:val="0"/>
          <w:sz w:val="22"/>
        </w:rPr>
        <w:t>MT. VANITHA CHIKKAIAH. G</w:t>
      </w:r>
      <w:r w:rsidR="00E93AC4">
        <w:rPr>
          <w:rFonts w:ascii="Bookman Old Style" w:hAnsi="Bookman Old Style"/>
          <w:b w:val="0"/>
          <w:sz w:val="22"/>
        </w:rPr>
        <w:t>)</w:t>
      </w:r>
    </w:p>
    <w:p w14:paraId="74FFEAEB" w14:textId="77777777" w:rsidR="00140C7E" w:rsidRPr="00140C7E" w:rsidRDefault="00175AB9" w:rsidP="00140C7E">
      <w:pPr>
        <w:ind w:left="5040" w:firstLine="720"/>
        <w:jc w:val="both"/>
        <w:rPr>
          <w:rFonts w:ascii="Bookman Old Style" w:hAnsi="Bookman Old Style"/>
          <w:sz w:val="28"/>
          <w:szCs w:val="28"/>
        </w:rPr>
      </w:pPr>
      <w:r>
        <w:rPr>
          <w:rFonts w:ascii="Bookman Old Style" w:hAnsi="Bookman Old Style"/>
          <w:sz w:val="28"/>
          <w:szCs w:val="28"/>
        </w:rPr>
        <w:t xml:space="preserve">  </w:t>
      </w:r>
      <w:r w:rsidR="00140C7E" w:rsidRPr="00140C7E">
        <w:rPr>
          <w:rFonts w:ascii="Bookman Old Style" w:hAnsi="Bookman Old Style"/>
          <w:sz w:val="28"/>
          <w:szCs w:val="28"/>
        </w:rPr>
        <w:t>VENDOR</w:t>
      </w:r>
      <w:r w:rsidR="001B5DA1">
        <w:rPr>
          <w:rFonts w:ascii="Bookman Old Style" w:hAnsi="Bookman Old Style"/>
          <w:sz w:val="28"/>
          <w:szCs w:val="28"/>
        </w:rPr>
        <w:t>/SELLER</w:t>
      </w:r>
    </w:p>
    <w:p w14:paraId="18E43707" w14:textId="77777777" w:rsidR="00140C7E" w:rsidRDefault="00140C7E" w:rsidP="00140C7E">
      <w:pPr>
        <w:jc w:val="both"/>
        <w:rPr>
          <w:rFonts w:ascii="Bookman Old Style" w:hAnsi="Bookman Old Style"/>
          <w:b w:val="0"/>
        </w:rPr>
      </w:pPr>
      <w:r>
        <w:rPr>
          <w:rFonts w:ascii="Bookman Old Style" w:hAnsi="Bookman Old Style"/>
        </w:rPr>
        <w:t xml:space="preserve"> </w:t>
      </w:r>
    </w:p>
    <w:p w14:paraId="061FD28D"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DDD17E2" w14:textId="77777777" w:rsidR="00140C7E" w:rsidRDefault="00140C7E" w:rsidP="00140C7E">
      <w:pPr>
        <w:jc w:val="both"/>
        <w:rPr>
          <w:rFonts w:ascii="Bookman Old Style" w:hAnsi="Bookman Old Style"/>
          <w:b w:val="0"/>
        </w:rPr>
      </w:pPr>
    </w:p>
    <w:p w14:paraId="75E9F677"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2BA12A5E" w14:textId="77777777" w:rsidR="00140C7E" w:rsidRPr="00E93AC4" w:rsidRDefault="00140C7E" w:rsidP="00140C7E">
      <w:pPr>
        <w:jc w:val="both"/>
        <w:rPr>
          <w:rFonts w:ascii="Bookman Old Style" w:hAnsi="Bookman Old Style"/>
          <w:b w:val="0"/>
          <w:sz w:val="24"/>
          <w:szCs w:val="28"/>
        </w:rPr>
      </w:pPr>
      <w:r>
        <w:rPr>
          <w:rFonts w:ascii="Bookman Old Style" w:hAnsi="Bookman Old Style"/>
        </w:rPr>
        <w:t xml:space="preserve">                                         </w:t>
      </w:r>
      <w:r w:rsidR="00E93AC4">
        <w:rPr>
          <w:rFonts w:ascii="Bookman Old Style" w:hAnsi="Bookman Old Style"/>
        </w:rPr>
        <w:t xml:space="preserve"> </w:t>
      </w:r>
      <w:r w:rsidR="00E93AC4">
        <w:rPr>
          <w:rFonts w:ascii="Bookman Old Style" w:hAnsi="Bookman Old Style"/>
          <w:b w:val="0"/>
          <w:sz w:val="24"/>
          <w:szCs w:val="28"/>
        </w:rPr>
        <w:t>(</w:t>
      </w:r>
      <w:r w:rsidR="00E93AC4" w:rsidRPr="00E93AC4">
        <w:rPr>
          <w:rFonts w:ascii="Bookman Old Style" w:hAnsi="Bookman Old Style"/>
          <w:b w:val="0"/>
          <w:sz w:val="24"/>
          <w:szCs w:val="28"/>
        </w:rPr>
        <w:t>Smt. SUPRIYA NANDI</w:t>
      </w:r>
      <w:r w:rsidR="00E93AC4">
        <w:rPr>
          <w:rFonts w:ascii="Bookman Old Style" w:hAnsi="Bookman Old Style"/>
          <w:b w:val="0"/>
          <w:sz w:val="24"/>
          <w:szCs w:val="28"/>
        </w:rPr>
        <w:t>)</w:t>
      </w:r>
    </w:p>
    <w:p w14:paraId="60E32ACB" w14:textId="77777777" w:rsidR="00D66305" w:rsidRPr="00D66305" w:rsidRDefault="00D66305" w:rsidP="00140C7E">
      <w:pPr>
        <w:jc w:val="both"/>
        <w:rPr>
          <w:rFonts w:ascii="Bookman Old Style" w:hAnsi="Bookman Old Style"/>
          <w:sz w:val="10"/>
          <w:szCs w:val="10"/>
        </w:rPr>
      </w:pPr>
    </w:p>
    <w:p w14:paraId="05ED9500"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0679E005" w14:textId="77777777" w:rsidR="003B6AAC" w:rsidRDefault="003B6AAC" w:rsidP="00140C7E">
      <w:pPr>
        <w:pStyle w:val="Heading5"/>
        <w:spacing w:line="264" w:lineRule="auto"/>
        <w:rPr>
          <w:sz w:val="32"/>
        </w:rPr>
      </w:pPr>
    </w:p>
    <w:sectPr w:rsidR="003B6AAC" w:rsidSect="0036493B">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C5FD0" w14:textId="77777777" w:rsidR="0059241F" w:rsidRDefault="0059241F">
      <w:r>
        <w:separator/>
      </w:r>
    </w:p>
  </w:endnote>
  <w:endnote w:type="continuationSeparator" w:id="0">
    <w:p w14:paraId="1B88E24C" w14:textId="77777777" w:rsidR="0059241F" w:rsidRDefault="0059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B769E"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127247"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30BBD"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157ED7">
      <w:rPr>
        <w:rStyle w:val="PageNumber"/>
        <w:rFonts w:ascii="Arial Narrow" w:hAnsi="Arial Narrow"/>
        <w:noProof/>
        <w:sz w:val="20"/>
      </w:rPr>
      <w:t>7</w:t>
    </w:r>
    <w:r>
      <w:rPr>
        <w:rStyle w:val="PageNumber"/>
        <w:rFonts w:ascii="Arial Narrow" w:hAnsi="Arial Narrow"/>
        <w:sz w:val="20"/>
      </w:rPr>
      <w:fldChar w:fldCharType="end"/>
    </w:r>
  </w:p>
  <w:p w14:paraId="15C66113"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C25D4" w14:textId="77777777" w:rsidR="0059241F" w:rsidRDefault="0059241F">
      <w:r>
        <w:separator/>
      </w:r>
    </w:p>
  </w:footnote>
  <w:footnote w:type="continuationSeparator" w:id="0">
    <w:p w14:paraId="27496B20" w14:textId="77777777" w:rsidR="0059241F" w:rsidRDefault="00592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496194309">
    <w:abstractNumId w:val="18"/>
  </w:num>
  <w:num w:numId="2" w16cid:durableId="715466538">
    <w:abstractNumId w:val="10"/>
  </w:num>
  <w:num w:numId="3" w16cid:durableId="995111270">
    <w:abstractNumId w:val="9"/>
  </w:num>
  <w:num w:numId="4" w16cid:durableId="1279294962">
    <w:abstractNumId w:val="7"/>
  </w:num>
  <w:num w:numId="5" w16cid:durableId="284391034">
    <w:abstractNumId w:val="6"/>
  </w:num>
  <w:num w:numId="6" w16cid:durableId="75789701">
    <w:abstractNumId w:val="5"/>
  </w:num>
  <w:num w:numId="7" w16cid:durableId="1288505446">
    <w:abstractNumId w:val="4"/>
  </w:num>
  <w:num w:numId="8" w16cid:durableId="1673799512">
    <w:abstractNumId w:val="8"/>
  </w:num>
  <w:num w:numId="9" w16cid:durableId="122581583">
    <w:abstractNumId w:val="3"/>
  </w:num>
  <w:num w:numId="10" w16cid:durableId="165559453">
    <w:abstractNumId w:val="2"/>
  </w:num>
  <w:num w:numId="11" w16cid:durableId="61023001">
    <w:abstractNumId w:val="1"/>
  </w:num>
  <w:num w:numId="12" w16cid:durableId="769589344">
    <w:abstractNumId w:val="0"/>
  </w:num>
  <w:num w:numId="13" w16cid:durableId="185020318">
    <w:abstractNumId w:val="19"/>
  </w:num>
  <w:num w:numId="14" w16cid:durableId="251398590">
    <w:abstractNumId w:val="16"/>
  </w:num>
  <w:num w:numId="15" w16cid:durableId="1572234449">
    <w:abstractNumId w:val="15"/>
  </w:num>
  <w:num w:numId="16" w16cid:durableId="1753114737">
    <w:abstractNumId w:val="11"/>
  </w:num>
  <w:num w:numId="17" w16cid:durableId="173880511">
    <w:abstractNumId w:val="14"/>
  </w:num>
  <w:num w:numId="18" w16cid:durableId="1232274332">
    <w:abstractNumId w:val="13"/>
  </w:num>
  <w:num w:numId="19" w16cid:durableId="966425123">
    <w:abstractNumId w:val="12"/>
  </w:num>
  <w:num w:numId="20" w16cid:durableId="18026549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115EC"/>
    <w:rsid w:val="00030556"/>
    <w:rsid w:val="00032914"/>
    <w:rsid w:val="00032BA0"/>
    <w:rsid w:val="00033D48"/>
    <w:rsid w:val="00035A52"/>
    <w:rsid w:val="00042BA8"/>
    <w:rsid w:val="0004633D"/>
    <w:rsid w:val="000564F7"/>
    <w:rsid w:val="0006024E"/>
    <w:rsid w:val="0006517D"/>
    <w:rsid w:val="00067275"/>
    <w:rsid w:val="00073044"/>
    <w:rsid w:val="0007483A"/>
    <w:rsid w:val="000757A2"/>
    <w:rsid w:val="00076D8F"/>
    <w:rsid w:val="000806BD"/>
    <w:rsid w:val="00080BBA"/>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D6A28"/>
    <w:rsid w:val="000E7603"/>
    <w:rsid w:val="000F10F4"/>
    <w:rsid w:val="00101A3C"/>
    <w:rsid w:val="00104378"/>
    <w:rsid w:val="00116EF3"/>
    <w:rsid w:val="00116F8A"/>
    <w:rsid w:val="00120E17"/>
    <w:rsid w:val="0012119E"/>
    <w:rsid w:val="0012182C"/>
    <w:rsid w:val="001225D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61D7"/>
    <w:rsid w:val="00166851"/>
    <w:rsid w:val="001716E8"/>
    <w:rsid w:val="00175AB9"/>
    <w:rsid w:val="0017603E"/>
    <w:rsid w:val="00187CCA"/>
    <w:rsid w:val="0019076C"/>
    <w:rsid w:val="00192B50"/>
    <w:rsid w:val="0019356A"/>
    <w:rsid w:val="001955A7"/>
    <w:rsid w:val="00195761"/>
    <w:rsid w:val="00196130"/>
    <w:rsid w:val="001A6B2F"/>
    <w:rsid w:val="001B1CFB"/>
    <w:rsid w:val="001B1E88"/>
    <w:rsid w:val="001B39BC"/>
    <w:rsid w:val="001B3C6B"/>
    <w:rsid w:val="001B5DA1"/>
    <w:rsid w:val="001B6985"/>
    <w:rsid w:val="001C20E9"/>
    <w:rsid w:val="001C70F9"/>
    <w:rsid w:val="001D072D"/>
    <w:rsid w:val="001D32BE"/>
    <w:rsid w:val="001D53A6"/>
    <w:rsid w:val="001D554F"/>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5183F"/>
    <w:rsid w:val="00251D07"/>
    <w:rsid w:val="00251DAD"/>
    <w:rsid w:val="0025310C"/>
    <w:rsid w:val="00264DBD"/>
    <w:rsid w:val="002673D2"/>
    <w:rsid w:val="0027074E"/>
    <w:rsid w:val="002718FD"/>
    <w:rsid w:val="00272A5E"/>
    <w:rsid w:val="00272F7F"/>
    <w:rsid w:val="0027459B"/>
    <w:rsid w:val="00275491"/>
    <w:rsid w:val="0027781D"/>
    <w:rsid w:val="00277B6F"/>
    <w:rsid w:val="002827D9"/>
    <w:rsid w:val="002924DC"/>
    <w:rsid w:val="002938CA"/>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4BF7"/>
    <w:rsid w:val="00360683"/>
    <w:rsid w:val="0036086F"/>
    <w:rsid w:val="00360D5C"/>
    <w:rsid w:val="00361FBC"/>
    <w:rsid w:val="003628D4"/>
    <w:rsid w:val="0036493B"/>
    <w:rsid w:val="00366B0A"/>
    <w:rsid w:val="00371ABB"/>
    <w:rsid w:val="003807B9"/>
    <w:rsid w:val="003849FB"/>
    <w:rsid w:val="003A11D4"/>
    <w:rsid w:val="003A5CA9"/>
    <w:rsid w:val="003B6AAC"/>
    <w:rsid w:val="003D0B68"/>
    <w:rsid w:val="003D1C86"/>
    <w:rsid w:val="003D71C3"/>
    <w:rsid w:val="003F0F60"/>
    <w:rsid w:val="003F2EA7"/>
    <w:rsid w:val="003F4918"/>
    <w:rsid w:val="003F5108"/>
    <w:rsid w:val="003F52B2"/>
    <w:rsid w:val="003F53E4"/>
    <w:rsid w:val="003F54D7"/>
    <w:rsid w:val="00400DCD"/>
    <w:rsid w:val="00401350"/>
    <w:rsid w:val="004072A6"/>
    <w:rsid w:val="00415B10"/>
    <w:rsid w:val="0041744F"/>
    <w:rsid w:val="00420E53"/>
    <w:rsid w:val="004218FF"/>
    <w:rsid w:val="0043192C"/>
    <w:rsid w:val="004372C1"/>
    <w:rsid w:val="00437FB6"/>
    <w:rsid w:val="004436EF"/>
    <w:rsid w:val="0044712D"/>
    <w:rsid w:val="00447902"/>
    <w:rsid w:val="00461E2D"/>
    <w:rsid w:val="00470706"/>
    <w:rsid w:val="004800B4"/>
    <w:rsid w:val="00484F32"/>
    <w:rsid w:val="00485208"/>
    <w:rsid w:val="00490872"/>
    <w:rsid w:val="00494D7B"/>
    <w:rsid w:val="004970B4"/>
    <w:rsid w:val="004A39F8"/>
    <w:rsid w:val="004A6D7D"/>
    <w:rsid w:val="004B1B38"/>
    <w:rsid w:val="004B4285"/>
    <w:rsid w:val="004C0CE4"/>
    <w:rsid w:val="004C1FA2"/>
    <w:rsid w:val="004D1555"/>
    <w:rsid w:val="004D6F41"/>
    <w:rsid w:val="004E1BDE"/>
    <w:rsid w:val="004E2220"/>
    <w:rsid w:val="004E5CC5"/>
    <w:rsid w:val="004E7DF3"/>
    <w:rsid w:val="004F27CC"/>
    <w:rsid w:val="004F59CC"/>
    <w:rsid w:val="004F5A3A"/>
    <w:rsid w:val="00506452"/>
    <w:rsid w:val="00510C33"/>
    <w:rsid w:val="00512F38"/>
    <w:rsid w:val="00513315"/>
    <w:rsid w:val="00517CE1"/>
    <w:rsid w:val="00522D7D"/>
    <w:rsid w:val="00536938"/>
    <w:rsid w:val="005408D8"/>
    <w:rsid w:val="00540F9B"/>
    <w:rsid w:val="005431F5"/>
    <w:rsid w:val="00543625"/>
    <w:rsid w:val="005479E2"/>
    <w:rsid w:val="00552586"/>
    <w:rsid w:val="00556277"/>
    <w:rsid w:val="005621FB"/>
    <w:rsid w:val="005630C6"/>
    <w:rsid w:val="00566A9D"/>
    <w:rsid w:val="00570BD3"/>
    <w:rsid w:val="0057366B"/>
    <w:rsid w:val="00574DAE"/>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C2434"/>
    <w:rsid w:val="005C293C"/>
    <w:rsid w:val="005C5C85"/>
    <w:rsid w:val="005C61A7"/>
    <w:rsid w:val="005D0358"/>
    <w:rsid w:val="005D1476"/>
    <w:rsid w:val="005D1ED2"/>
    <w:rsid w:val="005D3F19"/>
    <w:rsid w:val="005D7051"/>
    <w:rsid w:val="005E4DF2"/>
    <w:rsid w:val="005E625B"/>
    <w:rsid w:val="00600591"/>
    <w:rsid w:val="00601851"/>
    <w:rsid w:val="00602FA9"/>
    <w:rsid w:val="00611351"/>
    <w:rsid w:val="006125B0"/>
    <w:rsid w:val="006233FA"/>
    <w:rsid w:val="00630453"/>
    <w:rsid w:val="00631111"/>
    <w:rsid w:val="00636BB2"/>
    <w:rsid w:val="00636E2B"/>
    <w:rsid w:val="00637B74"/>
    <w:rsid w:val="0065513A"/>
    <w:rsid w:val="00655BD7"/>
    <w:rsid w:val="006608FF"/>
    <w:rsid w:val="0066354C"/>
    <w:rsid w:val="0067520D"/>
    <w:rsid w:val="006759E7"/>
    <w:rsid w:val="00675C6E"/>
    <w:rsid w:val="0068781C"/>
    <w:rsid w:val="00691D8A"/>
    <w:rsid w:val="006A330C"/>
    <w:rsid w:val="006A3387"/>
    <w:rsid w:val="006A6440"/>
    <w:rsid w:val="006A6E16"/>
    <w:rsid w:val="006B59DA"/>
    <w:rsid w:val="006C343A"/>
    <w:rsid w:val="006C4C00"/>
    <w:rsid w:val="006C69A5"/>
    <w:rsid w:val="006F1DE9"/>
    <w:rsid w:val="006F4761"/>
    <w:rsid w:val="006F538E"/>
    <w:rsid w:val="00700616"/>
    <w:rsid w:val="007007DF"/>
    <w:rsid w:val="00700D9D"/>
    <w:rsid w:val="00701472"/>
    <w:rsid w:val="00704C73"/>
    <w:rsid w:val="00706E0A"/>
    <w:rsid w:val="007109CA"/>
    <w:rsid w:val="00711598"/>
    <w:rsid w:val="00715719"/>
    <w:rsid w:val="00717707"/>
    <w:rsid w:val="00723553"/>
    <w:rsid w:val="00733199"/>
    <w:rsid w:val="007363F2"/>
    <w:rsid w:val="00740BF4"/>
    <w:rsid w:val="00742694"/>
    <w:rsid w:val="00743B7B"/>
    <w:rsid w:val="007548C3"/>
    <w:rsid w:val="007550D8"/>
    <w:rsid w:val="0075538F"/>
    <w:rsid w:val="0075666B"/>
    <w:rsid w:val="00762AB0"/>
    <w:rsid w:val="007660B1"/>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364F"/>
    <w:rsid w:val="007E48C6"/>
    <w:rsid w:val="007E5DD2"/>
    <w:rsid w:val="007F1EB2"/>
    <w:rsid w:val="007F262A"/>
    <w:rsid w:val="007F2773"/>
    <w:rsid w:val="007F4C04"/>
    <w:rsid w:val="007F62BD"/>
    <w:rsid w:val="007F6E82"/>
    <w:rsid w:val="00804127"/>
    <w:rsid w:val="0081292D"/>
    <w:rsid w:val="00816F83"/>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734F"/>
    <w:rsid w:val="00870EFB"/>
    <w:rsid w:val="00872B23"/>
    <w:rsid w:val="00880B9C"/>
    <w:rsid w:val="00882052"/>
    <w:rsid w:val="00885C57"/>
    <w:rsid w:val="00886377"/>
    <w:rsid w:val="008871A3"/>
    <w:rsid w:val="00894488"/>
    <w:rsid w:val="008A3B4A"/>
    <w:rsid w:val="008A6ACA"/>
    <w:rsid w:val="008B3D59"/>
    <w:rsid w:val="008C3276"/>
    <w:rsid w:val="008C6BB9"/>
    <w:rsid w:val="008C71BB"/>
    <w:rsid w:val="008D55C1"/>
    <w:rsid w:val="008F1323"/>
    <w:rsid w:val="00901ADC"/>
    <w:rsid w:val="0090322C"/>
    <w:rsid w:val="00903A25"/>
    <w:rsid w:val="00906634"/>
    <w:rsid w:val="00907072"/>
    <w:rsid w:val="00907BE7"/>
    <w:rsid w:val="00910788"/>
    <w:rsid w:val="00912E57"/>
    <w:rsid w:val="00921D7F"/>
    <w:rsid w:val="00922929"/>
    <w:rsid w:val="009231B8"/>
    <w:rsid w:val="00924C54"/>
    <w:rsid w:val="00924D2F"/>
    <w:rsid w:val="0092530A"/>
    <w:rsid w:val="00931A0E"/>
    <w:rsid w:val="00931B40"/>
    <w:rsid w:val="00933F65"/>
    <w:rsid w:val="009359AC"/>
    <w:rsid w:val="00935D6E"/>
    <w:rsid w:val="009366E4"/>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2C40"/>
    <w:rsid w:val="00985402"/>
    <w:rsid w:val="00993D44"/>
    <w:rsid w:val="0099562E"/>
    <w:rsid w:val="009960E1"/>
    <w:rsid w:val="00997614"/>
    <w:rsid w:val="00997897"/>
    <w:rsid w:val="00997AC8"/>
    <w:rsid w:val="009A7151"/>
    <w:rsid w:val="009B4A39"/>
    <w:rsid w:val="009B5A28"/>
    <w:rsid w:val="009C0992"/>
    <w:rsid w:val="009C2570"/>
    <w:rsid w:val="009C534F"/>
    <w:rsid w:val="009C7101"/>
    <w:rsid w:val="009D4051"/>
    <w:rsid w:val="009E011E"/>
    <w:rsid w:val="009E0945"/>
    <w:rsid w:val="009E5509"/>
    <w:rsid w:val="009F22BE"/>
    <w:rsid w:val="009F6355"/>
    <w:rsid w:val="009F64C8"/>
    <w:rsid w:val="00A0026D"/>
    <w:rsid w:val="00A10986"/>
    <w:rsid w:val="00A132D9"/>
    <w:rsid w:val="00A1504A"/>
    <w:rsid w:val="00A15AE6"/>
    <w:rsid w:val="00A20254"/>
    <w:rsid w:val="00A24A00"/>
    <w:rsid w:val="00A263B2"/>
    <w:rsid w:val="00A268AA"/>
    <w:rsid w:val="00A37ACB"/>
    <w:rsid w:val="00A40845"/>
    <w:rsid w:val="00A44905"/>
    <w:rsid w:val="00A44ACF"/>
    <w:rsid w:val="00A51CAA"/>
    <w:rsid w:val="00A54415"/>
    <w:rsid w:val="00A57146"/>
    <w:rsid w:val="00A61671"/>
    <w:rsid w:val="00A63587"/>
    <w:rsid w:val="00A64E55"/>
    <w:rsid w:val="00A65BC3"/>
    <w:rsid w:val="00A65C24"/>
    <w:rsid w:val="00A77E71"/>
    <w:rsid w:val="00A84CE4"/>
    <w:rsid w:val="00AA0C1B"/>
    <w:rsid w:val="00AB0541"/>
    <w:rsid w:val="00AB05FA"/>
    <w:rsid w:val="00AC06E9"/>
    <w:rsid w:val="00AC2973"/>
    <w:rsid w:val="00AC7A78"/>
    <w:rsid w:val="00AD0A6B"/>
    <w:rsid w:val="00AD4415"/>
    <w:rsid w:val="00AD4870"/>
    <w:rsid w:val="00AF124B"/>
    <w:rsid w:val="00B03456"/>
    <w:rsid w:val="00B11731"/>
    <w:rsid w:val="00B1312D"/>
    <w:rsid w:val="00B167E4"/>
    <w:rsid w:val="00B22D5E"/>
    <w:rsid w:val="00B23CD1"/>
    <w:rsid w:val="00B3756B"/>
    <w:rsid w:val="00B4184D"/>
    <w:rsid w:val="00B41E8D"/>
    <w:rsid w:val="00B4342F"/>
    <w:rsid w:val="00B43DC3"/>
    <w:rsid w:val="00B463E4"/>
    <w:rsid w:val="00B47FF8"/>
    <w:rsid w:val="00B570F1"/>
    <w:rsid w:val="00B57392"/>
    <w:rsid w:val="00B61F62"/>
    <w:rsid w:val="00B62A19"/>
    <w:rsid w:val="00B705E3"/>
    <w:rsid w:val="00B80802"/>
    <w:rsid w:val="00B80C97"/>
    <w:rsid w:val="00B85527"/>
    <w:rsid w:val="00B924C2"/>
    <w:rsid w:val="00B92E78"/>
    <w:rsid w:val="00BA48B1"/>
    <w:rsid w:val="00BA6C31"/>
    <w:rsid w:val="00BB0923"/>
    <w:rsid w:val="00BB7B7C"/>
    <w:rsid w:val="00BC0BAB"/>
    <w:rsid w:val="00BC5713"/>
    <w:rsid w:val="00BD2D04"/>
    <w:rsid w:val="00BD607B"/>
    <w:rsid w:val="00BD7C56"/>
    <w:rsid w:val="00BE5DFE"/>
    <w:rsid w:val="00BF1A25"/>
    <w:rsid w:val="00BF2365"/>
    <w:rsid w:val="00BF669F"/>
    <w:rsid w:val="00C01856"/>
    <w:rsid w:val="00C045A5"/>
    <w:rsid w:val="00C04C65"/>
    <w:rsid w:val="00C0644B"/>
    <w:rsid w:val="00C108C1"/>
    <w:rsid w:val="00C12E0B"/>
    <w:rsid w:val="00C1547A"/>
    <w:rsid w:val="00C16D23"/>
    <w:rsid w:val="00C251A6"/>
    <w:rsid w:val="00C271EF"/>
    <w:rsid w:val="00C2799D"/>
    <w:rsid w:val="00C326A2"/>
    <w:rsid w:val="00C37C4B"/>
    <w:rsid w:val="00C40AF5"/>
    <w:rsid w:val="00C547BD"/>
    <w:rsid w:val="00C5739B"/>
    <w:rsid w:val="00C60AD3"/>
    <w:rsid w:val="00C62CF3"/>
    <w:rsid w:val="00C71E72"/>
    <w:rsid w:val="00C7327B"/>
    <w:rsid w:val="00C74DBE"/>
    <w:rsid w:val="00C75758"/>
    <w:rsid w:val="00C77D8F"/>
    <w:rsid w:val="00C81371"/>
    <w:rsid w:val="00C816B5"/>
    <w:rsid w:val="00C822BD"/>
    <w:rsid w:val="00C92B4C"/>
    <w:rsid w:val="00C93D88"/>
    <w:rsid w:val="00CA0676"/>
    <w:rsid w:val="00CA3AC3"/>
    <w:rsid w:val="00CA745A"/>
    <w:rsid w:val="00CB2F81"/>
    <w:rsid w:val="00CB6152"/>
    <w:rsid w:val="00CB6199"/>
    <w:rsid w:val="00CC1AEE"/>
    <w:rsid w:val="00CC6551"/>
    <w:rsid w:val="00CC66F8"/>
    <w:rsid w:val="00CC7A3A"/>
    <w:rsid w:val="00CC7A9F"/>
    <w:rsid w:val="00CD4AE4"/>
    <w:rsid w:val="00CD5F3E"/>
    <w:rsid w:val="00CE096A"/>
    <w:rsid w:val="00CE0FAC"/>
    <w:rsid w:val="00CE21F8"/>
    <w:rsid w:val="00CE2C53"/>
    <w:rsid w:val="00CE7567"/>
    <w:rsid w:val="00CF2835"/>
    <w:rsid w:val="00CF2B4D"/>
    <w:rsid w:val="00CF3B0D"/>
    <w:rsid w:val="00CF455E"/>
    <w:rsid w:val="00CF5F38"/>
    <w:rsid w:val="00CF7348"/>
    <w:rsid w:val="00D01B57"/>
    <w:rsid w:val="00D02099"/>
    <w:rsid w:val="00D02A28"/>
    <w:rsid w:val="00D13550"/>
    <w:rsid w:val="00D145E9"/>
    <w:rsid w:val="00D2070D"/>
    <w:rsid w:val="00D20CB3"/>
    <w:rsid w:val="00D26865"/>
    <w:rsid w:val="00D3110E"/>
    <w:rsid w:val="00D368F4"/>
    <w:rsid w:val="00D474E9"/>
    <w:rsid w:val="00D5388A"/>
    <w:rsid w:val="00D53D47"/>
    <w:rsid w:val="00D57187"/>
    <w:rsid w:val="00D61560"/>
    <w:rsid w:val="00D66305"/>
    <w:rsid w:val="00D7135E"/>
    <w:rsid w:val="00D730C5"/>
    <w:rsid w:val="00D87F2C"/>
    <w:rsid w:val="00D922D7"/>
    <w:rsid w:val="00D9365A"/>
    <w:rsid w:val="00D95625"/>
    <w:rsid w:val="00D95A30"/>
    <w:rsid w:val="00DA087E"/>
    <w:rsid w:val="00DA1EFD"/>
    <w:rsid w:val="00DA38D4"/>
    <w:rsid w:val="00DA4AB3"/>
    <w:rsid w:val="00DA625F"/>
    <w:rsid w:val="00DA7D1B"/>
    <w:rsid w:val="00DA7E30"/>
    <w:rsid w:val="00DB0754"/>
    <w:rsid w:val="00DB1017"/>
    <w:rsid w:val="00DB155A"/>
    <w:rsid w:val="00DB56A2"/>
    <w:rsid w:val="00DC0358"/>
    <w:rsid w:val="00DC237E"/>
    <w:rsid w:val="00DD1E8D"/>
    <w:rsid w:val="00DD3FB2"/>
    <w:rsid w:val="00DD4BD5"/>
    <w:rsid w:val="00DD64D7"/>
    <w:rsid w:val="00DD6C51"/>
    <w:rsid w:val="00DF22EB"/>
    <w:rsid w:val="00DF4391"/>
    <w:rsid w:val="00DF5B2A"/>
    <w:rsid w:val="00E02AAE"/>
    <w:rsid w:val="00E146CA"/>
    <w:rsid w:val="00E14714"/>
    <w:rsid w:val="00E17540"/>
    <w:rsid w:val="00E249E2"/>
    <w:rsid w:val="00E24D8E"/>
    <w:rsid w:val="00E260F6"/>
    <w:rsid w:val="00E33562"/>
    <w:rsid w:val="00E336BF"/>
    <w:rsid w:val="00E33C6A"/>
    <w:rsid w:val="00E37276"/>
    <w:rsid w:val="00E41A5B"/>
    <w:rsid w:val="00E4373B"/>
    <w:rsid w:val="00E45F33"/>
    <w:rsid w:val="00E51CA4"/>
    <w:rsid w:val="00E52418"/>
    <w:rsid w:val="00E5608C"/>
    <w:rsid w:val="00E617A9"/>
    <w:rsid w:val="00E666FC"/>
    <w:rsid w:val="00E71C9E"/>
    <w:rsid w:val="00E76856"/>
    <w:rsid w:val="00E906DE"/>
    <w:rsid w:val="00E92FD0"/>
    <w:rsid w:val="00E93AC4"/>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536C"/>
    <w:rsid w:val="00F05B23"/>
    <w:rsid w:val="00F05D68"/>
    <w:rsid w:val="00F0717E"/>
    <w:rsid w:val="00F10C5A"/>
    <w:rsid w:val="00F10EDB"/>
    <w:rsid w:val="00F122F7"/>
    <w:rsid w:val="00F12AAE"/>
    <w:rsid w:val="00F14BCF"/>
    <w:rsid w:val="00F159A3"/>
    <w:rsid w:val="00F16ACF"/>
    <w:rsid w:val="00F2007A"/>
    <w:rsid w:val="00F214F8"/>
    <w:rsid w:val="00F22CDA"/>
    <w:rsid w:val="00F24CFA"/>
    <w:rsid w:val="00F33264"/>
    <w:rsid w:val="00F33EAE"/>
    <w:rsid w:val="00F36362"/>
    <w:rsid w:val="00F41BC0"/>
    <w:rsid w:val="00F459F8"/>
    <w:rsid w:val="00F50F7A"/>
    <w:rsid w:val="00F510E6"/>
    <w:rsid w:val="00F65456"/>
    <w:rsid w:val="00F74720"/>
    <w:rsid w:val="00F8453C"/>
    <w:rsid w:val="00F85050"/>
    <w:rsid w:val="00F870FF"/>
    <w:rsid w:val="00F904B1"/>
    <w:rsid w:val="00F923CE"/>
    <w:rsid w:val="00F97B64"/>
    <w:rsid w:val="00F97D33"/>
    <w:rsid w:val="00FA1404"/>
    <w:rsid w:val="00FA3550"/>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393495"/>
  <w15:chartTrackingRefBased/>
  <w15:docId w15:val="{3B8DA191-0869-46E9-8673-E89E531D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2020-11-29T17:28:00Z</cp:lastPrinted>
  <dcterms:created xsi:type="dcterms:W3CDTF">2024-02-19T07:35:00Z</dcterms:created>
  <dcterms:modified xsi:type="dcterms:W3CDTF">2024-02-19T07:35:00Z</dcterms:modified>
</cp:coreProperties>
</file>