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CD3F3" w14:textId="77777777" w:rsidR="005D1944" w:rsidRPr="00507BF9" w:rsidRDefault="00507BF9" w:rsidP="005D1944">
      <w:pPr>
        <w:pStyle w:val="Title"/>
        <w:rPr>
          <w:rFonts w:ascii="Garamon" w:hAnsi="Garamon"/>
          <w:bCs w:val="0"/>
          <w:sz w:val="35"/>
          <w:szCs w:val="25"/>
          <w:u w:val="single"/>
          <w:lang w:val="en-US" w:eastAsia="en-US"/>
        </w:rPr>
      </w:pPr>
      <w:r w:rsidRPr="00507BF9">
        <w:rPr>
          <w:rFonts w:ascii="Garamon" w:hAnsi="Garamon"/>
          <w:bCs w:val="0"/>
          <w:sz w:val="35"/>
          <w:szCs w:val="25"/>
          <w:u w:val="single"/>
          <w:lang w:val="en-US" w:eastAsia="en-US"/>
        </w:rPr>
        <w:t>SALE DEED</w:t>
      </w:r>
    </w:p>
    <w:p w14:paraId="31BBD8D6" w14:textId="77777777" w:rsidR="008A3891" w:rsidRPr="005D1944" w:rsidRDefault="008A3891">
      <w:pPr>
        <w:pStyle w:val="Title"/>
        <w:rPr>
          <w:rFonts w:ascii="Californian FB" w:eastAsia="MS Mincho" w:hAnsi="Californian FB"/>
          <w:b w:val="0"/>
          <w:sz w:val="26"/>
          <w:szCs w:val="26"/>
        </w:rPr>
      </w:pPr>
    </w:p>
    <w:p w14:paraId="0E7A4F21" w14:textId="77777777" w:rsidR="008A3891" w:rsidRPr="00954F77" w:rsidRDefault="008A3891" w:rsidP="00507BF9">
      <w:pPr>
        <w:pStyle w:val="Title"/>
        <w:rPr>
          <w:rFonts w:ascii="Californian FB" w:eastAsia="MS Mincho" w:hAnsi="Californian FB"/>
          <w:sz w:val="26"/>
          <w:szCs w:val="26"/>
        </w:rPr>
      </w:pPr>
      <w:r w:rsidRPr="00954F77">
        <w:rPr>
          <w:rFonts w:ascii="Californian FB" w:eastAsia="MS Mincho" w:hAnsi="Californian FB"/>
          <w:sz w:val="26"/>
          <w:szCs w:val="26"/>
        </w:rPr>
        <w:t xml:space="preserve">THIS </w:t>
      </w:r>
      <w:r w:rsidRPr="00954F77">
        <w:rPr>
          <w:rFonts w:ascii="Californian FB" w:eastAsia="MS Mincho" w:hAnsi="Californian FB"/>
          <w:bCs w:val="0"/>
          <w:sz w:val="26"/>
          <w:szCs w:val="26"/>
        </w:rPr>
        <w:t xml:space="preserve">SALE </w:t>
      </w:r>
      <w:r w:rsidR="00913D53" w:rsidRPr="00954F77">
        <w:rPr>
          <w:rFonts w:ascii="Californian FB" w:eastAsia="MS Mincho" w:hAnsi="Californian FB"/>
          <w:bCs w:val="0"/>
          <w:sz w:val="26"/>
          <w:szCs w:val="26"/>
        </w:rPr>
        <w:t>D</w:t>
      </w:r>
      <w:r w:rsidRPr="00954F77">
        <w:rPr>
          <w:rFonts w:ascii="Californian FB" w:eastAsia="MS Mincho" w:hAnsi="Californian FB"/>
          <w:bCs w:val="0"/>
          <w:sz w:val="26"/>
          <w:szCs w:val="26"/>
        </w:rPr>
        <w:t>EE</w:t>
      </w:r>
      <w:r w:rsidR="00913D53" w:rsidRPr="00954F77">
        <w:rPr>
          <w:rFonts w:ascii="Californian FB" w:eastAsia="MS Mincho" w:hAnsi="Californian FB"/>
          <w:bCs w:val="0"/>
          <w:sz w:val="26"/>
          <w:szCs w:val="26"/>
        </w:rPr>
        <w:t>D</w:t>
      </w:r>
      <w:r w:rsidRPr="00954F77">
        <w:rPr>
          <w:rFonts w:ascii="Californian FB" w:eastAsia="MS Mincho" w:hAnsi="Californian FB"/>
          <w:sz w:val="26"/>
          <w:szCs w:val="26"/>
        </w:rPr>
        <w:t xml:space="preserve"> is made this </w:t>
      </w:r>
      <w:r w:rsidR="00507BF9" w:rsidRPr="00954F77">
        <w:rPr>
          <w:rFonts w:ascii="Californian FB" w:eastAsia="MS Mincho" w:hAnsi="Californian FB"/>
          <w:bCs w:val="0"/>
          <w:sz w:val="26"/>
          <w:szCs w:val="26"/>
          <w:lang w:val="en-US"/>
        </w:rPr>
        <w:t>30</w:t>
      </w:r>
      <w:r w:rsidR="00507BF9" w:rsidRPr="00954F77">
        <w:rPr>
          <w:rFonts w:ascii="Californian FB" w:eastAsia="MS Mincho" w:hAnsi="Californian FB"/>
          <w:bCs w:val="0"/>
          <w:sz w:val="26"/>
          <w:szCs w:val="26"/>
          <w:vertAlign w:val="superscript"/>
          <w:lang w:val="en-US"/>
        </w:rPr>
        <w:t>th</w:t>
      </w:r>
      <w:r w:rsidR="00507BF9" w:rsidRPr="00954F77">
        <w:rPr>
          <w:rFonts w:ascii="Californian FB" w:eastAsia="MS Mincho" w:hAnsi="Californian FB"/>
          <w:bCs w:val="0"/>
          <w:sz w:val="26"/>
          <w:szCs w:val="26"/>
          <w:lang w:val="en-US"/>
        </w:rPr>
        <w:t xml:space="preserve"> </w:t>
      </w:r>
      <w:r w:rsidR="00C13D95" w:rsidRPr="00954F77">
        <w:rPr>
          <w:rFonts w:ascii="Californian FB" w:eastAsia="MS Mincho" w:hAnsi="Californian FB"/>
          <w:bCs w:val="0"/>
          <w:sz w:val="26"/>
          <w:szCs w:val="26"/>
          <w:lang w:val="en-US"/>
        </w:rPr>
        <w:t>d</w:t>
      </w:r>
      <w:r w:rsidRPr="00954F77">
        <w:rPr>
          <w:rFonts w:ascii="Californian FB" w:eastAsia="MS Mincho" w:hAnsi="Californian FB"/>
          <w:bCs w:val="0"/>
          <w:sz w:val="26"/>
          <w:szCs w:val="26"/>
        </w:rPr>
        <w:t xml:space="preserve">ay of </w:t>
      </w:r>
      <w:r w:rsidR="009D4A6D" w:rsidRPr="00954F77">
        <w:rPr>
          <w:rFonts w:ascii="Californian FB" w:eastAsia="MS Mincho" w:hAnsi="Californian FB"/>
          <w:bCs w:val="0"/>
          <w:sz w:val="26"/>
          <w:szCs w:val="26"/>
          <w:lang w:val="en-US"/>
        </w:rPr>
        <w:t xml:space="preserve">October </w:t>
      </w:r>
      <w:r w:rsidRPr="00954F77">
        <w:rPr>
          <w:rFonts w:ascii="Californian FB" w:eastAsia="MS Mincho" w:hAnsi="Californian FB"/>
          <w:bCs w:val="0"/>
          <w:sz w:val="26"/>
          <w:szCs w:val="26"/>
        </w:rPr>
        <w:t>20</w:t>
      </w:r>
      <w:r w:rsidR="009D4A6D" w:rsidRPr="00954F77">
        <w:rPr>
          <w:rFonts w:ascii="Californian FB" w:eastAsia="MS Mincho" w:hAnsi="Californian FB"/>
          <w:bCs w:val="0"/>
          <w:sz w:val="26"/>
          <w:szCs w:val="26"/>
          <w:lang w:val="en-US"/>
        </w:rPr>
        <w:t>23</w:t>
      </w:r>
      <w:r w:rsidR="00ED5529" w:rsidRPr="00954F77">
        <w:rPr>
          <w:rFonts w:ascii="Californian FB" w:eastAsia="MS Mincho" w:hAnsi="Californian FB"/>
          <w:sz w:val="26"/>
          <w:szCs w:val="26"/>
          <w:lang w:val="en-US"/>
        </w:rPr>
        <w:t xml:space="preserve"> at Mys</w:t>
      </w:r>
      <w:r w:rsidR="009D4A6D" w:rsidRPr="00954F77">
        <w:rPr>
          <w:rFonts w:ascii="Californian FB" w:eastAsia="MS Mincho" w:hAnsi="Californian FB"/>
          <w:sz w:val="26"/>
          <w:szCs w:val="26"/>
          <w:lang w:val="en-US"/>
        </w:rPr>
        <w:t>uru</w:t>
      </w:r>
    </w:p>
    <w:p w14:paraId="053A601C" w14:textId="77777777" w:rsidR="008A3891" w:rsidRPr="00954F77" w:rsidRDefault="008A3891" w:rsidP="00507BF9">
      <w:pPr>
        <w:pStyle w:val="Title"/>
        <w:jc w:val="both"/>
        <w:rPr>
          <w:rFonts w:ascii="Californian FB" w:eastAsia="MS Mincho" w:hAnsi="Californian FB"/>
          <w:b w:val="0"/>
          <w:sz w:val="20"/>
          <w:szCs w:val="20"/>
        </w:rPr>
      </w:pPr>
    </w:p>
    <w:p w14:paraId="2B85D1B6" w14:textId="77777777" w:rsidR="005167A3" w:rsidRPr="00DD70CE" w:rsidRDefault="005167A3" w:rsidP="00507BF9">
      <w:pPr>
        <w:jc w:val="center"/>
        <w:rPr>
          <w:rFonts w:ascii="Garamon" w:hAnsi="Garamon"/>
          <w:sz w:val="25"/>
          <w:szCs w:val="25"/>
        </w:rPr>
      </w:pPr>
      <w:r w:rsidRPr="00DD70CE">
        <w:rPr>
          <w:rFonts w:ascii="Garamon" w:hAnsi="Garamon"/>
          <w:sz w:val="25"/>
          <w:szCs w:val="25"/>
        </w:rPr>
        <w:t>BETWEEN</w:t>
      </w:r>
    </w:p>
    <w:p w14:paraId="47CB0E28" w14:textId="77777777" w:rsidR="005167A3" w:rsidRPr="00954F77" w:rsidRDefault="005167A3" w:rsidP="00507BF9">
      <w:pPr>
        <w:jc w:val="center"/>
        <w:rPr>
          <w:rFonts w:ascii="Garamon" w:hAnsi="Garamon"/>
          <w:sz w:val="20"/>
          <w:szCs w:val="20"/>
        </w:rPr>
      </w:pPr>
    </w:p>
    <w:p w14:paraId="53EAE29B" w14:textId="77777777" w:rsidR="009D4A6D" w:rsidRDefault="001B3803" w:rsidP="00507BF9">
      <w:pPr>
        <w:ind w:firstLine="720"/>
        <w:rPr>
          <w:rFonts w:ascii="Garamon" w:hAnsi="Garamon"/>
          <w:b/>
          <w:sz w:val="25"/>
          <w:szCs w:val="25"/>
        </w:rPr>
      </w:pPr>
      <w:r>
        <w:rPr>
          <w:rFonts w:ascii="Garamon" w:hAnsi="Garamon"/>
          <w:b/>
          <w:sz w:val="25"/>
          <w:szCs w:val="25"/>
        </w:rPr>
        <w:t>S</w:t>
      </w:r>
      <w:r w:rsidR="009D4A6D">
        <w:rPr>
          <w:rFonts w:ascii="Garamon" w:hAnsi="Garamon"/>
          <w:b/>
          <w:sz w:val="25"/>
          <w:szCs w:val="25"/>
        </w:rPr>
        <w:t>mt.</w:t>
      </w:r>
      <w:r w:rsidR="00507BF9">
        <w:rPr>
          <w:rFonts w:ascii="Garamon" w:hAnsi="Garamon"/>
          <w:b/>
          <w:sz w:val="25"/>
          <w:szCs w:val="25"/>
        </w:rPr>
        <w:t xml:space="preserve"> </w:t>
      </w:r>
      <w:r w:rsidR="009D4A6D">
        <w:rPr>
          <w:rFonts w:ascii="Garamon" w:hAnsi="Garamon"/>
          <w:b/>
          <w:sz w:val="25"/>
          <w:szCs w:val="25"/>
        </w:rPr>
        <w:t xml:space="preserve">SAVITRI BEKKANAVAR </w:t>
      </w:r>
    </w:p>
    <w:p w14:paraId="7504387C" w14:textId="77777777" w:rsidR="001B3803" w:rsidRDefault="009D4A6D" w:rsidP="00507BF9">
      <w:pPr>
        <w:ind w:firstLine="720"/>
        <w:rPr>
          <w:rFonts w:ascii="Garamon" w:hAnsi="Garamon"/>
          <w:sz w:val="25"/>
          <w:szCs w:val="25"/>
        </w:rPr>
      </w:pPr>
      <w:r>
        <w:rPr>
          <w:rFonts w:ascii="Garamon" w:hAnsi="Garamon"/>
          <w:sz w:val="25"/>
          <w:szCs w:val="25"/>
        </w:rPr>
        <w:t>W</w:t>
      </w:r>
      <w:r w:rsidR="001B3803">
        <w:rPr>
          <w:rFonts w:ascii="Garamon" w:hAnsi="Garamon"/>
          <w:sz w:val="25"/>
          <w:szCs w:val="25"/>
        </w:rPr>
        <w:t>/o</w:t>
      </w:r>
      <w:r w:rsidR="00C30631">
        <w:rPr>
          <w:rFonts w:ascii="Garamon" w:hAnsi="Garamon"/>
          <w:sz w:val="25"/>
          <w:szCs w:val="25"/>
        </w:rPr>
        <w:t>.</w:t>
      </w:r>
      <w:r w:rsidR="001B3803">
        <w:rPr>
          <w:rFonts w:ascii="Garamon" w:hAnsi="Garamon"/>
          <w:sz w:val="25"/>
          <w:szCs w:val="25"/>
        </w:rPr>
        <w:t xml:space="preserve"> </w:t>
      </w:r>
      <w:r>
        <w:rPr>
          <w:rFonts w:ascii="Garamon" w:hAnsi="Garamon"/>
          <w:sz w:val="25"/>
          <w:szCs w:val="25"/>
        </w:rPr>
        <w:t xml:space="preserve">Sri Siddappa </w:t>
      </w:r>
    </w:p>
    <w:p w14:paraId="3DF7E7A1" w14:textId="77777777" w:rsidR="001B3803" w:rsidRDefault="001B3803" w:rsidP="00507BF9">
      <w:pPr>
        <w:ind w:firstLine="720"/>
        <w:rPr>
          <w:rFonts w:ascii="Garamon" w:hAnsi="Garamon"/>
          <w:sz w:val="25"/>
          <w:szCs w:val="25"/>
        </w:rPr>
      </w:pPr>
      <w:r>
        <w:rPr>
          <w:rFonts w:ascii="Garamon" w:hAnsi="Garamon"/>
          <w:sz w:val="25"/>
          <w:szCs w:val="25"/>
        </w:rPr>
        <w:t>Aged about 4</w:t>
      </w:r>
      <w:r w:rsidR="009D4A6D">
        <w:rPr>
          <w:rFonts w:ascii="Garamon" w:hAnsi="Garamon"/>
          <w:sz w:val="25"/>
          <w:szCs w:val="25"/>
        </w:rPr>
        <w:t>3</w:t>
      </w:r>
      <w:r>
        <w:rPr>
          <w:rFonts w:ascii="Garamon" w:hAnsi="Garamon"/>
          <w:sz w:val="25"/>
          <w:szCs w:val="25"/>
        </w:rPr>
        <w:t xml:space="preserve"> Years</w:t>
      </w:r>
    </w:p>
    <w:p w14:paraId="6A7DEB9E" w14:textId="77777777" w:rsidR="009D4A6D" w:rsidRDefault="009D4A6D" w:rsidP="00507BF9">
      <w:pPr>
        <w:ind w:firstLine="720"/>
        <w:rPr>
          <w:rFonts w:ascii="Garamon" w:hAnsi="Garamon"/>
          <w:sz w:val="25"/>
          <w:szCs w:val="25"/>
        </w:rPr>
      </w:pPr>
      <w:r>
        <w:rPr>
          <w:rFonts w:ascii="Garamon" w:hAnsi="Garamon"/>
          <w:sz w:val="25"/>
          <w:szCs w:val="25"/>
        </w:rPr>
        <w:t>No.172, Plot No.04</w:t>
      </w:r>
    </w:p>
    <w:p w14:paraId="7BC50E52" w14:textId="77777777" w:rsidR="009D4A6D" w:rsidRDefault="009D4A6D" w:rsidP="00507BF9">
      <w:pPr>
        <w:ind w:firstLine="720"/>
        <w:rPr>
          <w:rFonts w:ascii="Garamon" w:hAnsi="Garamon"/>
          <w:sz w:val="25"/>
          <w:szCs w:val="25"/>
        </w:rPr>
      </w:pPr>
      <w:r>
        <w:rPr>
          <w:rFonts w:ascii="Garamon" w:hAnsi="Garamon"/>
          <w:sz w:val="25"/>
          <w:szCs w:val="25"/>
        </w:rPr>
        <w:t>5</w:t>
      </w:r>
      <w:r w:rsidRPr="009D4A6D">
        <w:rPr>
          <w:rFonts w:ascii="Garamon" w:hAnsi="Garamon"/>
          <w:sz w:val="25"/>
          <w:szCs w:val="25"/>
          <w:vertAlign w:val="superscript"/>
        </w:rPr>
        <w:t>th</w:t>
      </w:r>
      <w:r>
        <w:rPr>
          <w:rFonts w:ascii="Garamon" w:hAnsi="Garamon"/>
          <w:sz w:val="25"/>
          <w:szCs w:val="25"/>
        </w:rPr>
        <w:t xml:space="preserve"> Main Road, </w:t>
      </w:r>
      <w:r w:rsidR="00F721EB">
        <w:rPr>
          <w:rFonts w:ascii="Garamon" w:hAnsi="Garamon"/>
          <w:sz w:val="25"/>
          <w:szCs w:val="25"/>
        </w:rPr>
        <w:t xml:space="preserve">Near </w:t>
      </w:r>
      <w:r>
        <w:rPr>
          <w:rFonts w:ascii="Garamon" w:hAnsi="Garamon"/>
          <w:sz w:val="25"/>
          <w:szCs w:val="25"/>
        </w:rPr>
        <w:t xml:space="preserve">Sai </w:t>
      </w:r>
      <w:r w:rsidR="00F721EB">
        <w:rPr>
          <w:rFonts w:ascii="Garamon" w:hAnsi="Garamon"/>
          <w:sz w:val="25"/>
          <w:szCs w:val="25"/>
        </w:rPr>
        <w:t>Mandira</w:t>
      </w:r>
    </w:p>
    <w:p w14:paraId="51C35EA4" w14:textId="77777777" w:rsidR="009D4A6D" w:rsidRDefault="009D4A6D" w:rsidP="00507BF9">
      <w:pPr>
        <w:ind w:firstLine="720"/>
        <w:rPr>
          <w:rFonts w:ascii="Garamon" w:hAnsi="Garamon"/>
          <w:sz w:val="25"/>
          <w:szCs w:val="25"/>
        </w:rPr>
      </w:pPr>
      <w:r>
        <w:rPr>
          <w:rFonts w:ascii="Garamon" w:hAnsi="Garamon"/>
          <w:sz w:val="25"/>
          <w:szCs w:val="25"/>
        </w:rPr>
        <w:t>Vidya Nagar, Gokak</w:t>
      </w:r>
    </w:p>
    <w:p w14:paraId="4F12A759" w14:textId="77777777" w:rsidR="009D4A6D" w:rsidRDefault="009D4A6D" w:rsidP="00507BF9">
      <w:pPr>
        <w:ind w:firstLine="720"/>
        <w:rPr>
          <w:rFonts w:ascii="Garamon" w:hAnsi="Garamon"/>
          <w:sz w:val="25"/>
          <w:szCs w:val="25"/>
        </w:rPr>
      </w:pPr>
      <w:r>
        <w:rPr>
          <w:rFonts w:ascii="Garamon" w:hAnsi="Garamon"/>
          <w:sz w:val="25"/>
          <w:szCs w:val="25"/>
        </w:rPr>
        <w:t>Belgavi – 591 307</w:t>
      </w:r>
      <w:r w:rsidR="00443FD6">
        <w:rPr>
          <w:rFonts w:ascii="Garamon" w:hAnsi="Garamon"/>
          <w:sz w:val="25"/>
          <w:szCs w:val="25"/>
        </w:rPr>
        <w:tab/>
      </w:r>
      <w:r w:rsidR="00443FD6">
        <w:rPr>
          <w:rFonts w:ascii="Garamon" w:hAnsi="Garamon"/>
          <w:sz w:val="25"/>
          <w:szCs w:val="25"/>
        </w:rPr>
        <w:tab/>
      </w:r>
      <w:r w:rsidR="00443FD6">
        <w:rPr>
          <w:rFonts w:ascii="Garamon" w:hAnsi="Garamon"/>
          <w:sz w:val="25"/>
          <w:szCs w:val="25"/>
        </w:rPr>
        <w:tab/>
      </w:r>
      <w:r w:rsidR="00443FD6">
        <w:rPr>
          <w:rFonts w:ascii="Garamon" w:hAnsi="Garamon"/>
          <w:sz w:val="25"/>
          <w:szCs w:val="25"/>
        </w:rPr>
        <w:tab/>
        <w:t>(</w:t>
      </w:r>
      <w:r w:rsidR="00443FD6">
        <w:rPr>
          <w:rFonts w:ascii="Garamon" w:hAnsi="Garamon"/>
          <w:b/>
          <w:bCs/>
          <w:sz w:val="25"/>
          <w:szCs w:val="25"/>
        </w:rPr>
        <w:t>AADHAR No.2448 1059 5090</w:t>
      </w:r>
      <w:r w:rsidR="00443FD6">
        <w:rPr>
          <w:rFonts w:ascii="Garamon" w:hAnsi="Garamon"/>
          <w:sz w:val="25"/>
          <w:szCs w:val="25"/>
        </w:rPr>
        <w:t>)</w:t>
      </w:r>
    </w:p>
    <w:p w14:paraId="19AADF25" w14:textId="77777777" w:rsidR="001B3803" w:rsidRPr="00954F77" w:rsidRDefault="001B3803" w:rsidP="00507BF9">
      <w:pPr>
        <w:ind w:left="1080"/>
        <w:rPr>
          <w:rFonts w:ascii="Garamon" w:hAnsi="Garamon"/>
          <w:sz w:val="20"/>
          <w:szCs w:val="20"/>
        </w:rPr>
      </w:pPr>
      <w:r>
        <w:rPr>
          <w:rFonts w:ascii="Garamon" w:hAnsi="Garamon"/>
          <w:b/>
          <w:sz w:val="25"/>
          <w:szCs w:val="25"/>
        </w:rPr>
        <w:t xml:space="preserve"> </w:t>
      </w:r>
    </w:p>
    <w:p w14:paraId="4B3F51CD" w14:textId="77777777" w:rsidR="005167A3" w:rsidRPr="00DD70CE" w:rsidRDefault="005167A3" w:rsidP="00507BF9">
      <w:pPr>
        <w:jc w:val="center"/>
        <w:rPr>
          <w:rFonts w:ascii="Garamon" w:hAnsi="Garamon"/>
          <w:sz w:val="25"/>
          <w:szCs w:val="25"/>
        </w:rPr>
      </w:pPr>
      <w:r w:rsidRPr="00DD70CE">
        <w:rPr>
          <w:rFonts w:ascii="Garamon" w:hAnsi="Garamon"/>
          <w:sz w:val="25"/>
          <w:szCs w:val="25"/>
        </w:rPr>
        <w:t xml:space="preserve">(Herein after called the </w:t>
      </w:r>
      <w:r w:rsidRPr="00B30868">
        <w:rPr>
          <w:rFonts w:ascii="Garamon" w:hAnsi="Garamon"/>
          <w:b/>
          <w:sz w:val="25"/>
          <w:szCs w:val="25"/>
        </w:rPr>
        <w:t>SELLER</w:t>
      </w:r>
      <w:r w:rsidRPr="00DD70CE">
        <w:rPr>
          <w:rFonts w:ascii="Garamon" w:hAnsi="Garamon"/>
          <w:sz w:val="25"/>
          <w:szCs w:val="25"/>
        </w:rPr>
        <w:t>) of the One Part:</w:t>
      </w:r>
    </w:p>
    <w:p w14:paraId="57320AA0" w14:textId="77777777" w:rsidR="005167A3" w:rsidRPr="00954F77" w:rsidRDefault="005167A3" w:rsidP="00507BF9">
      <w:pPr>
        <w:jc w:val="center"/>
        <w:rPr>
          <w:rFonts w:ascii="Garamon" w:hAnsi="Garamon"/>
          <w:sz w:val="20"/>
          <w:szCs w:val="20"/>
        </w:rPr>
      </w:pPr>
    </w:p>
    <w:p w14:paraId="35CE7E35" w14:textId="77777777" w:rsidR="005167A3" w:rsidRDefault="005167A3" w:rsidP="00507BF9">
      <w:pPr>
        <w:jc w:val="center"/>
        <w:rPr>
          <w:rFonts w:ascii="Garamon" w:hAnsi="Garamon"/>
          <w:sz w:val="25"/>
          <w:szCs w:val="25"/>
        </w:rPr>
      </w:pPr>
      <w:r w:rsidRPr="00DD70CE">
        <w:rPr>
          <w:rFonts w:ascii="Garamon" w:hAnsi="Garamon"/>
          <w:sz w:val="25"/>
          <w:szCs w:val="25"/>
        </w:rPr>
        <w:t>AND</w:t>
      </w:r>
    </w:p>
    <w:p w14:paraId="4DCC882D" w14:textId="77777777" w:rsidR="00484EE2" w:rsidRDefault="00484EE2" w:rsidP="00507BF9">
      <w:pPr>
        <w:jc w:val="both"/>
        <w:rPr>
          <w:rFonts w:ascii="Garamon" w:hAnsi="Garamon"/>
          <w:b/>
          <w:sz w:val="25"/>
          <w:szCs w:val="25"/>
        </w:rPr>
      </w:pPr>
      <w:r>
        <w:rPr>
          <w:rFonts w:ascii="Garamon" w:hAnsi="Garamon"/>
          <w:sz w:val="25"/>
          <w:szCs w:val="25"/>
        </w:rPr>
        <w:tab/>
      </w:r>
      <w:r w:rsidR="005167A3" w:rsidRPr="00DD70CE">
        <w:rPr>
          <w:rFonts w:ascii="Garamon" w:hAnsi="Garamon"/>
          <w:b/>
          <w:sz w:val="25"/>
          <w:szCs w:val="25"/>
        </w:rPr>
        <w:t>Sri A</w:t>
      </w:r>
      <w:r w:rsidR="009D4A6D">
        <w:rPr>
          <w:rFonts w:ascii="Garamon" w:hAnsi="Garamon"/>
          <w:b/>
          <w:sz w:val="25"/>
          <w:szCs w:val="25"/>
        </w:rPr>
        <w:t xml:space="preserve">NIRUDH </w:t>
      </w:r>
      <w:r w:rsidR="005167A3" w:rsidRPr="00DD70CE">
        <w:rPr>
          <w:rFonts w:ascii="Garamon" w:hAnsi="Garamon"/>
          <w:b/>
          <w:sz w:val="25"/>
          <w:szCs w:val="25"/>
        </w:rPr>
        <w:t>R</w:t>
      </w:r>
      <w:r w:rsidR="009D4A6D">
        <w:rPr>
          <w:rFonts w:ascii="Garamon" w:hAnsi="Garamon"/>
          <w:b/>
          <w:sz w:val="25"/>
          <w:szCs w:val="25"/>
        </w:rPr>
        <w:t>A</w:t>
      </w:r>
      <w:r w:rsidR="005167A3" w:rsidRPr="00DD70CE">
        <w:rPr>
          <w:rFonts w:ascii="Garamon" w:hAnsi="Garamon"/>
          <w:b/>
          <w:sz w:val="25"/>
          <w:szCs w:val="25"/>
        </w:rPr>
        <w:t>O</w:t>
      </w:r>
      <w:r w:rsidR="009D4A6D">
        <w:rPr>
          <w:rFonts w:ascii="Garamon" w:hAnsi="Garamon"/>
          <w:b/>
          <w:sz w:val="25"/>
          <w:szCs w:val="25"/>
        </w:rPr>
        <w:t>.</w:t>
      </w:r>
      <w:r w:rsidR="005167A3" w:rsidRPr="00DD70CE">
        <w:rPr>
          <w:rFonts w:ascii="Garamon" w:hAnsi="Garamon"/>
          <w:b/>
          <w:sz w:val="25"/>
          <w:szCs w:val="25"/>
        </w:rPr>
        <w:t xml:space="preserve">A </w:t>
      </w:r>
    </w:p>
    <w:p w14:paraId="3A9106C8" w14:textId="77777777" w:rsidR="00484EE2" w:rsidRDefault="005167A3" w:rsidP="00507BF9">
      <w:pPr>
        <w:jc w:val="both"/>
        <w:rPr>
          <w:rFonts w:ascii="Garamon" w:hAnsi="Garamon"/>
          <w:sz w:val="25"/>
          <w:szCs w:val="25"/>
        </w:rPr>
      </w:pPr>
      <w:r w:rsidRPr="00DD70CE">
        <w:rPr>
          <w:rFonts w:ascii="Garamon" w:hAnsi="Garamon"/>
          <w:sz w:val="25"/>
          <w:szCs w:val="25"/>
        </w:rPr>
        <w:tab/>
        <w:t xml:space="preserve">Aged about </w:t>
      </w:r>
      <w:r w:rsidR="009D4A6D">
        <w:rPr>
          <w:rFonts w:ascii="Garamon" w:hAnsi="Garamon"/>
          <w:sz w:val="25"/>
          <w:szCs w:val="25"/>
        </w:rPr>
        <w:t>21</w:t>
      </w:r>
      <w:r w:rsidRPr="00DD70CE">
        <w:rPr>
          <w:rFonts w:ascii="Garamon" w:hAnsi="Garamon"/>
          <w:sz w:val="25"/>
          <w:szCs w:val="25"/>
        </w:rPr>
        <w:t xml:space="preserve"> Years</w:t>
      </w:r>
    </w:p>
    <w:p w14:paraId="68BDF7BA" w14:textId="77777777" w:rsidR="00484EE2" w:rsidRDefault="005167A3" w:rsidP="00507BF9">
      <w:pPr>
        <w:jc w:val="both"/>
        <w:rPr>
          <w:rFonts w:ascii="Garamon" w:hAnsi="Garamon"/>
          <w:sz w:val="25"/>
          <w:szCs w:val="25"/>
        </w:rPr>
      </w:pPr>
      <w:r w:rsidRPr="00DD70CE">
        <w:rPr>
          <w:rFonts w:ascii="Garamon" w:hAnsi="Garamon"/>
          <w:sz w:val="25"/>
          <w:szCs w:val="25"/>
        </w:rPr>
        <w:tab/>
        <w:t xml:space="preserve">S/o. </w:t>
      </w:r>
      <w:r>
        <w:rPr>
          <w:rFonts w:ascii="Garamon" w:hAnsi="Garamon"/>
          <w:sz w:val="25"/>
          <w:szCs w:val="25"/>
        </w:rPr>
        <w:t xml:space="preserve">Sri </w:t>
      </w:r>
      <w:r w:rsidRPr="00DD70CE">
        <w:rPr>
          <w:rFonts w:ascii="Garamon" w:hAnsi="Garamon"/>
          <w:sz w:val="25"/>
          <w:szCs w:val="25"/>
        </w:rPr>
        <w:t>A</w:t>
      </w:r>
      <w:r w:rsidR="009D4A6D">
        <w:rPr>
          <w:rFonts w:ascii="Garamon" w:hAnsi="Garamon"/>
          <w:sz w:val="25"/>
          <w:szCs w:val="25"/>
        </w:rPr>
        <w:t xml:space="preserve">roor Vasudeva </w:t>
      </w:r>
      <w:r w:rsidRPr="00DD70CE">
        <w:rPr>
          <w:rFonts w:ascii="Garamon" w:hAnsi="Garamon"/>
          <w:sz w:val="25"/>
          <w:szCs w:val="25"/>
        </w:rPr>
        <w:t xml:space="preserve">Rao </w:t>
      </w:r>
    </w:p>
    <w:p w14:paraId="5AD588F0" w14:textId="77777777" w:rsidR="005167A3" w:rsidRPr="00DD70CE" w:rsidRDefault="00484EE2" w:rsidP="00507BF9">
      <w:pPr>
        <w:ind w:firstLine="720"/>
        <w:jc w:val="both"/>
        <w:rPr>
          <w:rFonts w:ascii="Garamon" w:hAnsi="Garamon"/>
          <w:sz w:val="25"/>
          <w:szCs w:val="25"/>
        </w:rPr>
      </w:pPr>
      <w:r>
        <w:rPr>
          <w:rFonts w:ascii="Garamon" w:hAnsi="Garamon"/>
          <w:sz w:val="25"/>
          <w:szCs w:val="25"/>
        </w:rPr>
        <w:t>N</w:t>
      </w:r>
      <w:r w:rsidR="005167A3" w:rsidRPr="00DD70CE">
        <w:rPr>
          <w:rFonts w:ascii="Garamon" w:hAnsi="Garamon"/>
          <w:sz w:val="25"/>
          <w:szCs w:val="25"/>
        </w:rPr>
        <w:t>o.111</w:t>
      </w:r>
      <w:r w:rsidR="009D4A6D">
        <w:rPr>
          <w:rFonts w:ascii="Garamon" w:hAnsi="Garamon"/>
          <w:sz w:val="25"/>
          <w:szCs w:val="25"/>
        </w:rPr>
        <w:t>9</w:t>
      </w:r>
      <w:r w:rsidR="005167A3" w:rsidRPr="00DD70CE">
        <w:rPr>
          <w:rFonts w:ascii="Garamon" w:hAnsi="Garamon"/>
          <w:sz w:val="25"/>
          <w:szCs w:val="25"/>
        </w:rPr>
        <w:t>, C &amp; D Block, 1</w:t>
      </w:r>
      <w:r w:rsidR="005167A3" w:rsidRPr="00DD70CE">
        <w:rPr>
          <w:rFonts w:ascii="Garamon" w:hAnsi="Garamon"/>
          <w:sz w:val="25"/>
          <w:szCs w:val="25"/>
          <w:vertAlign w:val="superscript"/>
        </w:rPr>
        <w:t>st</w:t>
      </w:r>
      <w:r w:rsidR="005167A3" w:rsidRPr="00DD70CE">
        <w:rPr>
          <w:rFonts w:ascii="Garamon" w:hAnsi="Garamon"/>
          <w:sz w:val="25"/>
          <w:szCs w:val="25"/>
        </w:rPr>
        <w:t xml:space="preserve"> Cross,</w:t>
      </w:r>
    </w:p>
    <w:p w14:paraId="4CF34E61" w14:textId="77777777" w:rsidR="005167A3" w:rsidRPr="00DD70CE" w:rsidRDefault="005167A3" w:rsidP="00507BF9">
      <w:pPr>
        <w:jc w:val="both"/>
        <w:rPr>
          <w:rFonts w:ascii="Garamon" w:hAnsi="Garamon"/>
          <w:sz w:val="25"/>
          <w:szCs w:val="25"/>
        </w:rPr>
      </w:pPr>
      <w:r w:rsidRPr="00DD70CE">
        <w:rPr>
          <w:rFonts w:ascii="Garamon" w:hAnsi="Garamon"/>
          <w:sz w:val="25"/>
          <w:szCs w:val="25"/>
        </w:rPr>
        <w:tab/>
        <w:t>Lalithadri Road, Kuvempunagar,</w:t>
      </w:r>
    </w:p>
    <w:p w14:paraId="2D12CE5C" w14:textId="77777777" w:rsidR="00596933" w:rsidRDefault="005167A3" w:rsidP="00507BF9">
      <w:pPr>
        <w:ind w:firstLine="720"/>
        <w:rPr>
          <w:rFonts w:ascii="Garamon" w:hAnsi="Garamon"/>
          <w:sz w:val="25"/>
          <w:szCs w:val="25"/>
        </w:rPr>
      </w:pPr>
      <w:r w:rsidRPr="00DD70CE">
        <w:rPr>
          <w:rFonts w:ascii="Garamon" w:hAnsi="Garamon"/>
          <w:sz w:val="25"/>
          <w:szCs w:val="25"/>
        </w:rPr>
        <w:t>Mys</w:t>
      </w:r>
      <w:r w:rsidR="009D4A6D">
        <w:rPr>
          <w:rFonts w:ascii="Garamon" w:hAnsi="Garamon"/>
          <w:sz w:val="25"/>
          <w:szCs w:val="25"/>
        </w:rPr>
        <w:t>uru</w:t>
      </w:r>
      <w:r w:rsidRPr="00DD70CE">
        <w:rPr>
          <w:rFonts w:ascii="Garamon" w:hAnsi="Garamon"/>
          <w:sz w:val="25"/>
          <w:szCs w:val="25"/>
        </w:rPr>
        <w:t xml:space="preserve"> – 570 023</w:t>
      </w:r>
      <w:r w:rsidR="00596933">
        <w:rPr>
          <w:rFonts w:ascii="Garamon" w:hAnsi="Garamon"/>
          <w:sz w:val="25"/>
          <w:szCs w:val="25"/>
        </w:rPr>
        <w:tab/>
      </w:r>
      <w:r w:rsidR="00596933">
        <w:rPr>
          <w:rFonts w:ascii="Garamon" w:hAnsi="Garamon"/>
          <w:sz w:val="25"/>
          <w:szCs w:val="25"/>
        </w:rPr>
        <w:tab/>
      </w:r>
      <w:r w:rsidR="00596933">
        <w:rPr>
          <w:rFonts w:ascii="Garamon" w:hAnsi="Garamon"/>
          <w:sz w:val="25"/>
          <w:szCs w:val="25"/>
        </w:rPr>
        <w:tab/>
      </w:r>
      <w:r w:rsidR="00596933">
        <w:rPr>
          <w:rFonts w:ascii="Garamon" w:hAnsi="Garamon"/>
          <w:sz w:val="25"/>
          <w:szCs w:val="25"/>
        </w:rPr>
        <w:tab/>
        <w:t>(</w:t>
      </w:r>
      <w:r w:rsidR="00596933">
        <w:rPr>
          <w:rFonts w:ascii="Garamon" w:hAnsi="Garamon"/>
          <w:b/>
          <w:bCs/>
          <w:sz w:val="25"/>
          <w:szCs w:val="25"/>
        </w:rPr>
        <w:t>AADHAR No.3093 4907 8527</w:t>
      </w:r>
      <w:r w:rsidR="00596933">
        <w:rPr>
          <w:rFonts w:ascii="Garamon" w:hAnsi="Garamon"/>
          <w:sz w:val="25"/>
          <w:szCs w:val="25"/>
        </w:rPr>
        <w:t>)</w:t>
      </w:r>
    </w:p>
    <w:p w14:paraId="45836135" w14:textId="77777777" w:rsidR="005167A3" w:rsidRPr="00DD70CE" w:rsidRDefault="005167A3" w:rsidP="00507BF9">
      <w:pPr>
        <w:jc w:val="both"/>
        <w:rPr>
          <w:rFonts w:ascii="Garamon" w:hAnsi="Garamon"/>
          <w:sz w:val="25"/>
          <w:szCs w:val="25"/>
        </w:rPr>
      </w:pPr>
    </w:p>
    <w:p w14:paraId="5C351A86" w14:textId="77777777" w:rsidR="005167A3" w:rsidRPr="00DD70CE" w:rsidRDefault="005167A3" w:rsidP="00507BF9">
      <w:pPr>
        <w:jc w:val="center"/>
        <w:rPr>
          <w:rFonts w:ascii="Garamon" w:hAnsi="Garamon"/>
          <w:sz w:val="25"/>
          <w:szCs w:val="25"/>
        </w:rPr>
      </w:pPr>
      <w:r w:rsidRPr="00DD70CE">
        <w:rPr>
          <w:rFonts w:ascii="Garamon" w:hAnsi="Garamon"/>
          <w:sz w:val="25"/>
          <w:szCs w:val="25"/>
        </w:rPr>
        <w:t xml:space="preserve">(Herein after called the </w:t>
      </w:r>
      <w:r w:rsidRPr="00507BF9">
        <w:rPr>
          <w:rFonts w:ascii="Garamon" w:hAnsi="Garamon"/>
          <w:b/>
          <w:sz w:val="25"/>
          <w:szCs w:val="25"/>
        </w:rPr>
        <w:t>PURCHASER</w:t>
      </w:r>
      <w:r w:rsidRPr="00DD70CE">
        <w:rPr>
          <w:rFonts w:ascii="Garamon" w:hAnsi="Garamon"/>
          <w:sz w:val="25"/>
          <w:szCs w:val="25"/>
        </w:rPr>
        <w:t>) of the Other Part:</w:t>
      </w:r>
    </w:p>
    <w:p w14:paraId="7C477293" w14:textId="77777777" w:rsidR="004E4E22" w:rsidRDefault="004E4E22" w:rsidP="00507BF9">
      <w:pPr>
        <w:spacing w:before="240"/>
        <w:jc w:val="both"/>
        <w:rPr>
          <w:rFonts w:ascii="Garamon" w:hAnsi="Garamon"/>
        </w:rPr>
      </w:pPr>
      <w:r>
        <w:rPr>
          <w:rFonts w:ascii="Garamon" w:hAnsi="Garamon"/>
        </w:rPr>
        <w:t xml:space="preserve">WHEREAS under RR Entry No.795 of the Records of Rights shows that the land bearing Survey No.332 belonged to </w:t>
      </w:r>
      <w:r w:rsidRPr="00D52CCF">
        <w:rPr>
          <w:rFonts w:ascii="Garamon" w:hAnsi="Garamon"/>
        </w:rPr>
        <w:t>late P.H.Chandraban Singh</w:t>
      </w:r>
      <w:r>
        <w:rPr>
          <w:rFonts w:ascii="Garamon" w:hAnsi="Garamon"/>
        </w:rPr>
        <w:t xml:space="preserve"> and the said land was awarded on </w:t>
      </w:r>
      <w:r w:rsidR="00116DCD">
        <w:rPr>
          <w:rFonts w:ascii="Garamon" w:hAnsi="Garamon"/>
        </w:rPr>
        <w:t xml:space="preserve">         </w:t>
      </w:r>
      <w:r>
        <w:rPr>
          <w:rFonts w:ascii="Garamon" w:hAnsi="Garamon"/>
        </w:rPr>
        <w:t>04–04–1927.</w:t>
      </w:r>
    </w:p>
    <w:p w14:paraId="5C0360D2" w14:textId="77777777" w:rsidR="009538D8" w:rsidRDefault="00507BF9" w:rsidP="00507BF9">
      <w:pPr>
        <w:spacing w:before="240"/>
        <w:jc w:val="both"/>
        <w:rPr>
          <w:rFonts w:ascii="Garamon" w:hAnsi="Garamon"/>
        </w:rPr>
      </w:pPr>
      <w:r>
        <w:rPr>
          <w:rFonts w:ascii="Garamon" w:hAnsi="Garamon"/>
        </w:rPr>
        <w:br w:type="page"/>
      </w:r>
      <w:r w:rsidR="004E4E22">
        <w:rPr>
          <w:rFonts w:ascii="Garamon" w:hAnsi="Garamon"/>
        </w:rPr>
        <w:lastRenderedPageBreak/>
        <w:t xml:space="preserve">WHEREAS </w:t>
      </w:r>
      <w:r w:rsidR="009D4A6D">
        <w:rPr>
          <w:rFonts w:ascii="Garamon" w:hAnsi="Garamon"/>
        </w:rPr>
        <w:t>the land</w:t>
      </w:r>
      <w:r w:rsidR="00B0575C">
        <w:rPr>
          <w:rFonts w:ascii="Garamon" w:hAnsi="Garamon"/>
        </w:rPr>
        <w:t>, which is more fully described in the schedule below</w:t>
      </w:r>
      <w:r w:rsidR="009538D8">
        <w:rPr>
          <w:rFonts w:ascii="Garamon" w:hAnsi="Garamon"/>
        </w:rPr>
        <w:t xml:space="preserve"> was granted </w:t>
      </w:r>
      <w:r w:rsidR="009D4A6D">
        <w:rPr>
          <w:rFonts w:ascii="Garamon" w:hAnsi="Garamon"/>
        </w:rPr>
        <w:t xml:space="preserve">to </w:t>
      </w:r>
      <w:r w:rsidR="00ED5529" w:rsidRPr="00D52CCF">
        <w:rPr>
          <w:rFonts w:ascii="Garamon" w:hAnsi="Garamon"/>
        </w:rPr>
        <w:t xml:space="preserve">one late P.H.Chandraban Singh </w:t>
      </w:r>
      <w:r w:rsidR="009538D8">
        <w:rPr>
          <w:rFonts w:ascii="Garamon" w:hAnsi="Garamon"/>
        </w:rPr>
        <w:t xml:space="preserve">under an Award dated 04–04–1927 and he was </w:t>
      </w:r>
      <w:r w:rsidR="00ED5529" w:rsidRPr="00D52CCF">
        <w:rPr>
          <w:rFonts w:ascii="Garamon" w:hAnsi="Garamon"/>
        </w:rPr>
        <w:t>the</w:t>
      </w:r>
      <w:r w:rsidR="009D4A6D">
        <w:rPr>
          <w:rFonts w:ascii="Garamon" w:hAnsi="Garamon"/>
        </w:rPr>
        <w:t xml:space="preserve"> f</w:t>
      </w:r>
      <w:r w:rsidR="00ED5529" w:rsidRPr="00D52CCF">
        <w:rPr>
          <w:rFonts w:ascii="Garamon" w:hAnsi="Garamon"/>
        </w:rPr>
        <w:t>ather</w:t>
      </w:r>
      <w:r w:rsidR="009D4A6D">
        <w:rPr>
          <w:rFonts w:ascii="Garamon" w:hAnsi="Garamon"/>
        </w:rPr>
        <w:t xml:space="preserve">–in–law </w:t>
      </w:r>
      <w:r w:rsidR="00ED5529" w:rsidRPr="00D52CCF">
        <w:rPr>
          <w:rFonts w:ascii="Garamon" w:hAnsi="Garamon"/>
        </w:rPr>
        <w:t xml:space="preserve">of </w:t>
      </w:r>
      <w:r w:rsidR="00B0575C">
        <w:rPr>
          <w:rFonts w:ascii="Garamon" w:hAnsi="Garamon"/>
        </w:rPr>
        <w:t xml:space="preserve">one </w:t>
      </w:r>
      <w:r w:rsidR="00ED5529" w:rsidRPr="00D52CCF">
        <w:rPr>
          <w:rFonts w:ascii="Garamon" w:hAnsi="Garamon"/>
        </w:rPr>
        <w:t>S</w:t>
      </w:r>
      <w:r w:rsidR="009D4A6D">
        <w:rPr>
          <w:rFonts w:ascii="Garamon" w:hAnsi="Garamon"/>
        </w:rPr>
        <w:t>mt.Anusuya Bai W/o. late Shardul Singh</w:t>
      </w:r>
      <w:r w:rsidR="009538D8">
        <w:rPr>
          <w:rFonts w:ascii="Garamon" w:hAnsi="Garamon"/>
        </w:rPr>
        <w:t>.</w:t>
      </w:r>
      <w:r w:rsidR="00034C55">
        <w:rPr>
          <w:rFonts w:ascii="Garamon" w:hAnsi="Garamon"/>
        </w:rPr>
        <w:t xml:space="preserve"> </w:t>
      </w:r>
    </w:p>
    <w:p w14:paraId="08A63607" w14:textId="77777777" w:rsidR="00ED5529" w:rsidRPr="00D52CCF" w:rsidRDefault="009538D8" w:rsidP="00507BF9">
      <w:pPr>
        <w:spacing w:before="240"/>
        <w:jc w:val="both"/>
        <w:rPr>
          <w:rFonts w:ascii="Garamon" w:hAnsi="Garamon"/>
        </w:rPr>
      </w:pPr>
      <w:r>
        <w:rPr>
          <w:rFonts w:ascii="Garamon" w:hAnsi="Garamon"/>
        </w:rPr>
        <w:t xml:space="preserve">WHEREAS the said land was declared as Beelu and subsequently it was restored in his name as per the entries in </w:t>
      </w:r>
      <w:r w:rsidR="00034C55">
        <w:rPr>
          <w:rFonts w:ascii="Garamon" w:hAnsi="Garamon"/>
        </w:rPr>
        <w:t>Mutation Register Extract No.4/1942–43</w:t>
      </w:r>
      <w:r w:rsidR="009D4A6D">
        <w:rPr>
          <w:rFonts w:ascii="Garamon" w:hAnsi="Garamon"/>
        </w:rPr>
        <w:t>.</w:t>
      </w:r>
      <w:r w:rsidR="00ED5529" w:rsidRPr="00D52CCF">
        <w:rPr>
          <w:rFonts w:ascii="Garamon" w:hAnsi="Garamon"/>
        </w:rPr>
        <w:t xml:space="preserve">   </w:t>
      </w:r>
    </w:p>
    <w:p w14:paraId="6B7366EF" w14:textId="77777777" w:rsidR="00ED5529" w:rsidRDefault="00ED5529" w:rsidP="00507BF9">
      <w:pPr>
        <w:spacing w:before="240"/>
        <w:jc w:val="both"/>
        <w:rPr>
          <w:rFonts w:ascii="Garamon" w:hAnsi="Garamon"/>
        </w:rPr>
      </w:pPr>
      <w:r w:rsidRPr="00D52CCF">
        <w:rPr>
          <w:rFonts w:ascii="Garamon" w:hAnsi="Garamon"/>
        </w:rPr>
        <w:t xml:space="preserve">WHEREAS </w:t>
      </w:r>
      <w:r w:rsidR="00EE677B">
        <w:rPr>
          <w:rFonts w:ascii="Garamon" w:hAnsi="Garamon"/>
        </w:rPr>
        <w:t xml:space="preserve">on the death of </w:t>
      </w:r>
      <w:r w:rsidR="00034C55">
        <w:rPr>
          <w:rFonts w:ascii="Garamon" w:hAnsi="Garamon"/>
        </w:rPr>
        <w:t xml:space="preserve">said </w:t>
      </w:r>
      <w:r w:rsidR="00EE677B" w:rsidRPr="00D52CCF">
        <w:rPr>
          <w:rFonts w:ascii="Garamon" w:hAnsi="Garamon"/>
        </w:rPr>
        <w:t xml:space="preserve">P.H.Chandraban Singh </w:t>
      </w:r>
      <w:r w:rsidR="00EE677B">
        <w:rPr>
          <w:rFonts w:ascii="Garamon" w:hAnsi="Garamon"/>
        </w:rPr>
        <w:t xml:space="preserve">and </w:t>
      </w:r>
      <w:r w:rsidR="009538D8">
        <w:rPr>
          <w:rFonts w:ascii="Garamon" w:hAnsi="Garamon"/>
        </w:rPr>
        <w:t xml:space="preserve">his son </w:t>
      </w:r>
      <w:r w:rsidR="00EE677B">
        <w:rPr>
          <w:rFonts w:ascii="Garamon" w:hAnsi="Garamon"/>
        </w:rPr>
        <w:t xml:space="preserve">Shardul Singh, </w:t>
      </w:r>
      <w:r w:rsidR="00F615A5">
        <w:rPr>
          <w:rFonts w:ascii="Garamon" w:hAnsi="Garamon"/>
        </w:rPr>
        <w:t xml:space="preserve">under Mutation Proceedings No.13/1981–82, the Khata of the schedule land was registered in the name of said </w:t>
      </w:r>
      <w:r w:rsidR="009538D8">
        <w:rPr>
          <w:rFonts w:ascii="Garamon" w:hAnsi="Garamon"/>
        </w:rPr>
        <w:t xml:space="preserve">his daughter–in–law </w:t>
      </w:r>
      <w:r w:rsidR="00F615A5" w:rsidRPr="00D52CCF">
        <w:rPr>
          <w:rFonts w:ascii="Garamon" w:hAnsi="Garamon"/>
        </w:rPr>
        <w:t>S</w:t>
      </w:r>
      <w:r w:rsidR="00F615A5">
        <w:rPr>
          <w:rFonts w:ascii="Garamon" w:hAnsi="Garamon"/>
        </w:rPr>
        <w:t>mt.Anusuya Bai</w:t>
      </w:r>
      <w:r>
        <w:rPr>
          <w:rFonts w:ascii="Garamon" w:hAnsi="Garamon"/>
        </w:rPr>
        <w:t>.</w:t>
      </w:r>
      <w:r w:rsidRPr="00D52CCF">
        <w:rPr>
          <w:rFonts w:ascii="Garamon" w:hAnsi="Garamon"/>
        </w:rPr>
        <w:t xml:space="preserve"> </w:t>
      </w:r>
    </w:p>
    <w:p w14:paraId="4540C819" w14:textId="77777777" w:rsidR="00F615A5" w:rsidRPr="00AB2178" w:rsidRDefault="00F615A5" w:rsidP="00507BF9">
      <w:pPr>
        <w:spacing w:before="240"/>
        <w:jc w:val="both"/>
        <w:rPr>
          <w:rFonts w:ascii="Garamon" w:hAnsi="Garamon"/>
        </w:rPr>
      </w:pPr>
      <w:r w:rsidRPr="00AB2178">
        <w:rPr>
          <w:rFonts w:ascii="Garamon" w:hAnsi="Garamon"/>
        </w:rPr>
        <w:t xml:space="preserve">WHEREAS </w:t>
      </w:r>
      <w:r w:rsidR="00B0575C" w:rsidRPr="00AB2178">
        <w:rPr>
          <w:rFonts w:ascii="Garamon" w:hAnsi="Garamon"/>
        </w:rPr>
        <w:t>said Smt.Anusuya Bai executed a Registered Sale Deed</w:t>
      </w:r>
      <w:r w:rsidR="00EE677B" w:rsidRPr="00AB2178">
        <w:rPr>
          <w:rFonts w:ascii="Garamon" w:hAnsi="Garamon"/>
        </w:rPr>
        <w:t xml:space="preserve"> dated </w:t>
      </w:r>
      <w:r w:rsidR="00443FD6" w:rsidRPr="00AB2178">
        <w:rPr>
          <w:rFonts w:ascii="Garamon" w:hAnsi="Garamon"/>
        </w:rPr>
        <w:t>13–11–1991</w:t>
      </w:r>
      <w:r w:rsidR="00EE677B" w:rsidRPr="00AB2178">
        <w:rPr>
          <w:rFonts w:ascii="Garamon" w:hAnsi="Garamon"/>
        </w:rPr>
        <w:t>, which was registered as No.</w:t>
      </w:r>
      <w:r w:rsidR="00443FD6" w:rsidRPr="00AB2178">
        <w:rPr>
          <w:rFonts w:ascii="Garamon" w:hAnsi="Garamon"/>
        </w:rPr>
        <w:t>4350 a</w:t>
      </w:r>
      <w:r w:rsidR="00B0575C" w:rsidRPr="00AB2178">
        <w:rPr>
          <w:rFonts w:ascii="Garamon" w:hAnsi="Garamon"/>
        </w:rPr>
        <w:t>nd sold the land</w:t>
      </w:r>
      <w:r w:rsidR="00AB2178" w:rsidRPr="00AB2178">
        <w:rPr>
          <w:rFonts w:ascii="Garamon" w:hAnsi="Garamon"/>
        </w:rPr>
        <w:t xml:space="preserve">, which is more fully described in the schedule below, </w:t>
      </w:r>
      <w:r w:rsidR="00B0575C" w:rsidRPr="00AB2178">
        <w:rPr>
          <w:rFonts w:ascii="Garamon" w:hAnsi="Garamon"/>
        </w:rPr>
        <w:t>for valuable consideration to Sri Manjunath Singh S/o. Sri Suryanarayana Singh and put him in possession and enjoyment thereof.  Under Mutation Proceedings No.MR:2/1992–93, its Khata was transferred into the name of said Sri Manjunatha Singh.</w:t>
      </w:r>
    </w:p>
    <w:p w14:paraId="614948DD" w14:textId="77777777" w:rsidR="00B0575C" w:rsidRPr="00AB2178" w:rsidRDefault="00B0575C" w:rsidP="00507BF9">
      <w:pPr>
        <w:spacing w:before="240"/>
        <w:jc w:val="both"/>
        <w:rPr>
          <w:rFonts w:ascii="Garamon" w:hAnsi="Garamon"/>
        </w:rPr>
      </w:pPr>
      <w:r w:rsidRPr="00AB2178">
        <w:rPr>
          <w:rFonts w:ascii="Garamon" w:hAnsi="Garamon"/>
        </w:rPr>
        <w:t xml:space="preserve">WHEREAS on </w:t>
      </w:r>
      <w:r w:rsidR="00443FD6" w:rsidRPr="00AB2178">
        <w:rPr>
          <w:rFonts w:ascii="Garamon" w:hAnsi="Garamon"/>
        </w:rPr>
        <w:t>21</w:t>
      </w:r>
      <w:r w:rsidRPr="00AB2178">
        <w:rPr>
          <w:rFonts w:ascii="Garamon" w:hAnsi="Garamon"/>
        </w:rPr>
        <w:t>–0</w:t>
      </w:r>
      <w:r w:rsidR="00443FD6" w:rsidRPr="00AB2178">
        <w:rPr>
          <w:rFonts w:ascii="Garamon" w:hAnsi="Garamon"/>
        </w:rPr>
        <w:t>1</w:t>
      </w:r>
      <w:r w:rsidRPr="00AB2178">
        <w:rPr>
          <w:rFonts w:ascii="Garamon" w:hAnsi="Garamon"/>
        </w:rPr>
        <w:t>–1993 said Sri Manjunatha Singh executed a Registered Sale Deed</w:t>
      </w:r>
      <w:r w:rsidR="00EE677B" w:rsidRPr="00AB2178">
        <w:rPr>
          <w:rFonts w:ascii="Garamon" w:hAnsi="Garamon"/>
        </w:rPr>
        <w:t>, which was registered as No.</w:t>
      </w:r>
      <w:r w:rsidR="00971AAF" w:rsidRPr="00AB2178">
        <w:rPr>
          <w:rFonts w:ascii="Garamon" w:hAnsi="Garamon"/>
        </w:rPr>
        <w:t>6444/1992–93 a</w:t>
      </w:r>
      <w:r w:rsidRPr="00AB2178">
        <w:rPr>
          <w:rFonts w:ascii="Garamon" w:hAnsi="Garamon"/>
        </w:rPr>
        <w:t>nd sold the schedule land for valuable consideration to Sri Kendagannaiah S/o. Basave Gowda and put him in possession and enjoyment thereof.  Under Mutation Proceedings No.MR:15/1992–93, its Khata was transferred into the name of said Sri Kendagannaiah.</w:t>
      </w:r>
    </w:p>
    <w:p w14:paraId="537D21B2" w14:textId="77777777" w:rsidR="009538D8" w:rsidRDefault="00567776" w:rsidP="00507BF9">
      <w:pPr>
        <w:spacing w:before="240"/>
        <w:jc w:val="both"/>
        <w:rPr>
          <w:rFonts w:ascii="Garamon" w:hAnsi="Garamon"/>
        </w:rPr>
      </w:pPr>
      <w:r w:rsidRPr="00AB2178">
        <w:rPr>
          <w:rFonts w:ascii="Garamon" w:hAnsi="Garamon"/>
        </w:rPr>
        <w:t xml:space="preserve">WHEREAS </w:t>
      </w:r>
      <w:r w:rsidR="00D96E5A" w:rsidRPr="00AB2178">
        <w:rPr>
          <w:rFonts w:ascii="Garamon" w:hAnsi="Garamon"/>
        </w:rPr>
        <w:t>under a Registered Sale Deed dated</w:t>
      </w:r>
      <w:r w:rsidR="00443FD6" w:rsidRPr="00AB2178">
        <w:rPr>
          <w:rFonts w:ascii="Garamon" w:hAnsi="Garamon"/>
        </w:rPr>
        <w:t xml:space="preserve"> 19–05–1999</w:t>
      </w:r>
      <w:r w:rsidR="00D96E5A" w:rsidRPr="00AB2178">
        <w:rPr>
          <w:rFonts w:ascii="Garamon" w:hAnsi="Garamon"/>
        </w:rPr>
        <w:t>, which was registered as No.</w:t>
      </w:r>
      <w:r w:rsidR="00EE677B" w:rsidRPr="00AB2178">
        <w:rPr>
          <w:rFonts w:ascii="Garamon" w:hAnsi="Garamon"/>
        </w:rPr>
        <w:t xml:space="preserve">1001/1999–2000 </w:t>
      </w:r>
      <w:r w:rsidR="00D96E5A" w:rsidRPr="00AB2178">
        <w:rPr>
          <w:rFonts w:ascii="Garamon" w:hAnsi="Garamon"/>
        </w:rPr>
        <w:t xml:space="preserve">said Sri Kendagannaiah </w:t>
      </w:r>
      <w:r w:rsidR="00443FD6" w:rsidRPr="00AB2178">
        <w:rPr>
          <w:rFonts w:ascii="Garamon" w:hAnsi="Garamon"/>
        </w:rPr>
        <w:t xml:space="preserve">his wife Smt.Chennamma and his brother Sri Mahadevu </w:t>
      </w:r>
      <w:r w:rsidR="00D96E5A" w:rsidRPr="00AB2178">
        <w:rPr>
          <w:rFonts w:ascii="Garamon" w:hAnsi="Garamon"/>
        </w:rPr>
        <w:t xml:space="preserve">sold the </w:t>
      </w:r>
      <w:r w:rsidR="00AB2178" w:rsidRPr="00AB2178">
        <w:rPr>
          <w:rFonts w:ascii="Garamon" w:hAnsi="Garamon"/>
        </w:rPr>
        <w:t xml:space="preserve">schedule </w:t>
      </w:r>
      <w:r w:rsidR="00D96E5A" w:rsidRPr="00AB2178">
        <w:rPr>
          <w:rFonts w:ascii="Garamon" w:hAnsi="Garamon"/>
        </w:rPr>
        <w:t xml:space="preserve">land for valuable consideration to Smt.Malamma W/o. late Gavi Gowda and put her in possession and enjoyment thereof.  </w:t>
      </w:r>
    </w:p>
    <w:p w14:paraId="02829A96" w14:textId="77777777" w:rsidR="00ED5529" w:rsidRPr="00AB2178" w:rsidRDefault="009538D8" w:rsidP="00507BF9">
      <w:pPr>
        <w:spacing w:before="240"/>
        <w:jc w:val="both"/>
        <w:rPr>
          <w:rFonts w:ascii="Garamon" w:hAnsi="Garamon"/>
        </w:rPr>
      </w:pPr>
      <w:r>
        <w:rPr>
          <w:rFonts w:ascii="Garamon" w:hAnsi="Garamon"/>
        </w:rPr>
        <w:t>WHEREAS u</w:t>
      </w:r>
      <w:r w:rsidR="00D96E5A" w:rsidRPr="00AB2178">
        <w:rPr>
          <w:rFonts w:ascii="Garamon" w:hAnsi="Garamon"/>
        </w:rPr>
        <w:t>nder Mutation Proceedings No.MR:</w:t>
      </w:r>
      <w:r w:rsidR="004E4E22" w:rsidRPr="00AB2178">
        <w:rPr>
          <w:rFonts w:ascii="Garamon" w:hAnsi="Garamon"/>
        </w:rPr>
        <w:t>66/1998–99</w:t>
      </w:r>
      <w:r w:rsidR="00D96E5A" w:rsidRPr="00AB2178">
        <w:rPr>
          <w:rFonts w:ascii="Garamon" w:hAnsi="Garamon"/>
        </w:rPr>
        <w:t>, its Khata was transferred into the name of said Smt.Malamma.</w:t>
      </w:r>
    </w:p>
    <w:p w14:paraId="677115B3" w14:textId="77777777" w:rsidR="009538D8" w:rsidRDefault="00507BF9" w:rsidP="00507BF9">
      <w:pPr>
        <w:spacing w:before="240"/>
        <w:jc w:val="both"/>
        <w:rPr>
          <w:rFonts w:ascii="Garamon" w:hAnsi="Garamon"/>
        </w:rPr>
      </w:pPr>
      <w:r>
        <w:rPr>
          <w:rFonts w:ascii="Garamon" w:hAnsi="Garamon"/>
        </w:rPr>
        <w:br w:type="page"/>
      </w:r>
      <w:r w:rsidR="00D96E5A">
        <w:rPr>
          <w:rFonts w:ascii="Garamon" w:hAnsi="Garamon"/>
        </w:rPr>
        <w:lastRenderedPageBreak/>
        <w:t xml:space="preserve">WHEREAS under a Registered Sale Deed dated 02–11–2006, which was registered as No.MYN–1–21175–2006–07 in CD No.MYND–118 of Book–I said Smt.Malamma and her children Sriyuths Shivaraju, Shivashankara, Kumara and Smt.Rathnamma sold the schedule land for valuable consideration to Sri Siddarame Gowda and put him in possession and enjoyment thereof.  </w:t>
      </w:r>
    </w:p>
    <w:p w14:paraId="785A707C" w14:textId="77777777" w:rsidR="00D96E5A" w:rsidRDefault="009538D8" w:rsidP="00507BF9">
      <w:pPr>
        <w:spacing w:before="240"/>
        <w:jc w:val="both"/>
        <w:rPr>
          <w:rFonts w:ascii="Garamon" w:hAnsi="Garamon"/>
        </w:rPr>
      </w:pPr>
      <w:r>
        <w:rPr>
          <w:rFonts w:ascii="Garamon" w:hAnsi="Garamon"/>
        </w:rPr>
        <w:t>WHEREAS u</w:t>
      </w:r>
      <w:r w:rsidR="00D96E5A">
        <w:rPr>
          <w:rFonts w:ascii="Garamon" w:hAnsi="Garamon"/>
        </w:rPr>
        <w:t>nder Mutation Proceedings No.MR:</w:t>
      </w:r>
      <w:r w:rsidR="00EE677B">
        <w:rPr>
          <w:rFonts w:ascii="Garamon" w:hAnsi="Garamon"/>
        </w:rPr>
        <w:t>72/2006–07,</w:t>
      </w:r>
      <w:r w:rsidR="00D96E5A">
        <w:rPr>
          <w:rFonts w:ascii="Garamon" w:hAnsi="Garamon"/>
        </w:rPr>
        <w:t xml:space="preserve"> its Khata was transferred into the name of said Sri Siddarame Gowda.</w:t>
      </w:r>
    </w:p>
    <w:p w14:paraId="409A2A93" w14:textId="77777777" w:rsidR="00D96E5A" w:rsidRDefault="00D96E5A" w:rsidP="00507BF9">
      <w:pPr>
        <w:spacing w:before="240"/>
        <w:jc w:val="both"/>
        <w:rPr>
          <w:rFonts w:ascii="Garamon" w:hAnsi="Garamon"/>
        </w:rPr>
      </w:pPr>
      <w:r>
        <w:rPr>
          <w:rFonts w:ascii="Garamon" w:hAnsi="Garamon"/>
        </w:rPr>
        <w:t xml:space="preserve">WHEREAS on 19–11–2016 the daughters of said Sri Siddarame Gowda by name Smt.Puttasiddamma, </w:t>
      </w:r>
      <w:r w:rsidR="000B09E4">
        <w:rPr>
          <w:rFonts w:ascii="Garamon" w:hAnsi="Garamon"/>
        </w:rPr>
        <w:t xml:space="preserve">Smt.Kariyamma, Smt.Shanthamma and Smt.Savitha have executed a Registered Release Deed, which was registered as No.MYW–1–07253–2016–17 in CD No.MYWD–76 of Book–I on 19–11–2016 released their entire right, title and interest in respect of the lands mentioned therein including the schedule land in favor of their father Sri Siddarame Gowda and their brother Sri Nagesh.S and put them in possession and enjoyment thereof.  </w:t>
      </w:r>
    </w:p>
    <w:p w14:paraId="75602809" w14:textId="77777777" w:rsidR="009538D8" w:rsidRDefault="000B09E4" w:rsidP="00507BF9">
      <w:pPr>
        <w:spacing w:before="240"/>
        <w:jc w:val="both"/>
        <w:rPr>
          <w:rFonts w:ascii="Garamon" w:hAnsi="Garamon"/>
        </w:rPr>
      </w:pPr>
      <w:r>
        <w:rPr>
          <w:rFonts w:ascii="Garamon" w:hAnsi="Garamon"/>
        </w:rPr>
        <w:t xml:space="preserve">WHEREAS on 03–04–2023 said Sri Siddarame Gowda executed a Registered Gift Deed, which was registered as No.MYW–1–00129–2023–24 in CD No.MYWD–1203 of Book–I on 03–04–2023 and gifted the schedule land along with other lands to his son Sri Nagesh.S and put him in possession and enjoyment thereof.  </w:t>
      </w:r>
    </w:p>
    <w:p w14:paraId="04ECCAEC" w14:textId="77777777" w:rsidR="000B09E4" w:rsidRDefault="009538D8" w:rsidP="00507BF9">
      <w:pPr>
        <w:spacing w:before="240"/>
        <w:jc w:val="both"/>
        <w:rPr>
          <w:rFonts w:ascii="Garamon" w:hAnsi="Garamon"/>
        </w:rPr>
      </w:pPr>
      <w:r>
        <w:rPr>
          <w:rFonts w:ascii="Garamon" w:hAnsi="Garamon"/>
        </w:rPr>
        <w:t>WHEREAS u</w:t>
      </w:r>
      <w:r w:rsidR="000B09E4">
        <w:rPr>
          <w:rFonts w:ascii="Garamon" w:hAnsi="Garamon"/>
        </w:rPr>
        <w:t>nder Mutation Proceedings No.MRH:</w:t>
      </w:r>
      <w:r w:rsidR="00EE677B">
        <w:rPr>
          <w:rFonts w:ascii="Garamon" w:hAnsi="Garamon"/>
        </w:rPr>
        <w:t>1</w:t>
      </w:r>
      <w:r w:rsidR="000B09E4">
        <w:rPr>
          <w:rFonts w:ascii="Garamon" w:hAnsi="Garamon"/>
        </w:rPr>
        <w:t>14/2022–23, its Khata was transferred into the name of said Sri Nagesh.S.</w:t>
      </w:r>
    </w:p>
    <w:p w14:paraId="0B3177B6" w14:textId="77777777" w:rsidR="000B09E4" w:rsidRDefault="000B09E4" w:rsidP="00507BF9">
      <w:pPr>
        <w:spacing w:before="240"/>
        <w:jc w:val="both"/>
        <w:rPr>
          <w:rFonts w:ascii="Garamon" w:hAnsi="Garamon"/>
        </w:rPr>
      </w:pPr>
      <w:r>
        <w:rPr>
          <w:rFonts w:ascii="Garamon" w:hAnsi="Garamon"/>
        </w:rPr>
        <w:t xml:space="preserve">WHEREAS on 11–09–2023 said Sri Nagesh.S his wife Smt.Shobha and their minor children Sinchana.N and Yashwanth.N executed a Registered Sale Deed, which was registered as No.MYW–1–09416–2023–24 registered on 13–09–2023, sold the schedule land for valuable consideration to the Seller and put her in possession and enjoyment thereof.  </w:t>
      </w:r>
    </w:p>
    <w:p w14:paraId="03CA2889" w14:textId="77777777" w:rsidR="000B09E4" w:rsidRPr="000868DA" w:rsidRDefault="00F73F61" w:rsidP="000868DA">
      <w:pPr>
        <w:spacing w:before="120"/>
        <w:jc w:val="both"/>
        <w:rPr>
          <w:rFonts w:ascii="Garamon" w:hAnsi="Garamon"/>
        </w:rPr>
      </w:pPr>
      <w:r>
        <w:rPr>
          <w:rFonts w:ascii="Garamon" w:hAnsi="Garamon"/>
        </w:rPr>
        <w:br w:type="page"/>
      </w:r>
      <w:r w:rsidR="000B09E4" w:rsidRPr="000868DA">
        <w:rPr>
          <w:rFonts w:ascii="Garamon" w:hAnsi="Garamon"/>
        </w:rPr>
        <w:t>WHEREAS under Mutation Proceedings No.MR:</w:t>
      </w:r>
      <w:r w:rsidR="00EE677B" w:rsidRPr="000868DA">
        <w:rPr>
          <w:rFonts w:ascii="Garamon" w:hAnsi="Garamon"/>
        </w:rPr>
        <w:t>H–27/2023–24,</w:t>
      </w:r>
      <w:r w:rsidR="000B09E4" w:rsidRPr="000868DA">
        <w:rPr>
          <w:rFonts w:ascii="Garamon" w:hAnsi="Garamon"/>
        </w:rPr>
        <w:t xml:space="preserve"> the Khata of the schedule land is now transferred into the name of the Seller.</w:t>
      </w:r>
    </w:p>
    <w:p w14:paraId="7D81B1B5" w14:textId="77777777" w:rsidR="000B09E4" w:rsidRPr="000868DA" w:rsidRDefault="000B09E4" w:rsidP="000868DA">
      <w:pPr>
        <w:spacing w:before="120"/>
        <w:jc w:val="both"/>
        <w:rPr>
          <w:rFonts w:ascii="Garamon" w:hAnsi="Garamon"/>
        </w:rPr>
      </w:pPr>
      <w:r w:rsidRPr="000868DA">
        <w:rPr>
          <w:rFonts w:ascii="Garamon" w:hAnsi="Garamon"/>
        </w:rPr>
        <w:t>WHEREAS the Seller is now in possession and enjoyment of the schedule land and she had no fetters whatsoever to sell it.</w:t>
      </w:r>
    </w:p>
    <w:p w14:paraId="738B77D1" w14:textId="77777777" w:rsidR="000868DA" w:rsidRPr="000868DA" w:rsidRDefault="000868DA" w:rsidP="000868DA">
      <w:pPr>
        <w:spacing w:before="120"/>
        <w:jc w:val="both"/>
        <w:rPr>
          <w:rFonts w:ascii="Garamond" w:hAnsi="Garamond"/>
          <w:sz w:val="16"/>
          <w:szCs w:val="16"/>
        </w:rPr>
      </w:pPr>
    </w:p>
    <w:p w14:paraId="488091EC" w14:textId="77777777" w:rsidR="00ED5529" w:rsidRPr="000868DA" w:rsidRDefault="00ED5529" w:rsidP="000868DA">
      <w:pPr>
        <w:jc w:val="both"/>
        <w:rPr>
          <w:rFonts w:ascii="Garamon" w:hAnsi="Garamon"/>
        </w:rPr>
      </w:pPr>
      <w:r w:rsidRPr="000868DA">
        <w:rPr>
          <w:rFonts w:ascii="Garamond" w:hAnsi="Garamond"/>
        </w:rPr>
        <w:t xml:space="preserve">AND WHEREAS now the </w:t>
      </w:r>
      <w:r w:rsidRPr="000868DA">
        <w:rPr>
          <w:rFonts w:ascii="Garamon" w:hAnsi="Garamon"/>
        </w:rPr>
        <w:t>Seller</w:t>
      </w:r>
      <w:r w:rsidR="000B09E4" w:rsidRPr="000868DA">
        <w:rPr>
          <w:rFonts w:ascii="Garamon" w:hAnsi="Garamon"/>
        </w:rPr>
        <w:t xml:space="preserve"> i</w:t>
      </w:r>
      <w:r w:rsidRPr="000868DA">
        <w:rPr>
          <w:rFonts w:ascii="Garamon" w:hAnsi="Garamon"/>
        </w:rPr>
        <w:t>s in need of funds for the benefit of her family and also for the welfare and education of her children and to buy other properties, the Seller ha</w:t>
      </w:r>
      <w:r w:rsidR="000B09E4" w:rsidRPr="000868DA">
        <w:rPr>
          <w:rFonts w:ascii="Garamon" w:hAnsi="Garamon"/>
        </w:rPr>
        <w:t>s</w:t>
      </w:r>
      <w:r w:rsidRPr="000868DA">
        <w:rPr>
          <w:rFonts w:ascii="Garamon" w:hAnsi="Garamon"/>
        </w:rPr>
        <w:t xml:space="preserve"> agreed to sell and the Purchaser has agreed to purchase it for valuable consideration as per the terms and conditions enshrined below:</w:t>
      </w:r>
    </w:p>
    <w:p w14:paraId="076AF476" w14:textId="77777777" w:rsidR="00ED5529" w:rsidRPr="000868DA" w:rsidRDefault="00ED5529" w:rsidP="000868DA">
      <w:pPr>
        <w:pStyle w:val="Title"/>
        <w:ind w:firstLine="720"/>
        <w:jc w:val="both"/>
        <w:rPr>
          <w:rFonts w:ascii="Californian FB" w:eastAsia="MS Mincho" w:hAnsi="Californian FB"/>
          <w:b w:val="0"/>
          <w:sz w:val="16"/>
          <w:szCs w:val="16"/>
          <w:lang w:val="en-US"/>
        </w:rPr>
      </w:pPr>
    </w:p>
    <w:p w14:paraId="2D3111A9" w14:textId="77777777" w:rsidR="00E55C3E" w:rsidRPr="000868DA" w:rsidRDefault="00E55C3E" w:rsidP="000868DA">
      <w:pPr>
        <w:jc w:val="center"/>
        <w:rPr>
          <w:rFonts w:ascii="Californian FB" w:eastAsia="SimSun" w:hAnsi="Californian FB"/>
          <w:b/>
          <w:u w:val="single"/>
        </w:rPr>
      </w:pPr>
      <w:r w:rsidRPr="000868DA">
        <w:rPr>
          <w:rFonts w:ascii="Californian FB" w:eastAsia="SimSun" w:hAnsi="Californian FB"/>
          <w:b/>
          <w:bCs/>
          <w:u w:val="single"/>
        </w:rPr>
        <w:t>NOW THIS DEED OF SALE WITNESSETH AS FOLLOWS</w:t>
      </w:r>
      <w:r w:rsidRPr="000868DA">
        <w:rPr>
          <w:rFonts w:ascii="Californian FB" w:eastAsia="SimSun" w:hAnsi="Californian FB"/>
          <w:b/>
          <w:u w:val="single"/>
        </w:rPr>
        <w:t>:</w:t>
      </w:r>
    </w:p>
    <w:p w14:paraId="4E7F3C1D" w14:textId="77777777" w:rsidR="000868DA" w:rsidRPr="000868DA" w:rsidRDefault="000868DA" w:rsidP="000868DA">
      <w:pPr>
        <w:jc w:val="center"/>
        <w:rPr>
          <w:rFonts w:ascii="Californian FB" w:eastAsia="SimSun" w:hAnsi="Californian FB"/>
          <w:b/>
          <w:sz w:val="16"/>
          <w:szCs w:val="16"/>
          <w:u w:val="single"/>
        </w:rPr>
      </w:pPr>
    </w:p>
    <w:p w14:paraId="0231F576" w14:textId="77777777" w:rsidR="000868DA" w:rsidRPr="000868DA" w:rsidRDefault="000B09E4" w:rsidP="000868DA">
      <w:pPr>
        <w:pStyle w:val="BodyTextIndent"/>
        <w:spacing w:after="0"/>
        <w:ind w:left="0"/>
        <w:jc w:val="both"/>
        <w:rPr>
          <w:rFonts w:ascii="Californian FB" w:hAnsi="Californian FB"/>
        </w:rPr>
      </w:pPr>
      <w:r w:rsidRPr="000868DA">
        <w:rPr>
          <w:rFonts w:ascii="Californian FB" w:hAnsi="Californian FB"/>
        </w:rPr>
        <w:t xml:space="preserve">The Purchaser has paid the sale consideration of the sum of </w:t>
      </w:r>
      <w:r w:rsidRPr="000868DA">
        <w:rPr>
          <w:rFonts w:ascii="Californian FB" w:eastAsia="PMingLiU" w:hAnsi="Californian FB" w:cs="Lucida Sans Unicode"/>
          <w:b/>
        </w:rPr>
        <w:t xml:space="preserve">Rs.15,00,000/– (Rupees Fifteen Lakhs </w:t>
      </w:r>
      <w:r w:rsidRPr="000868DA">
        <w:rPr>
          <w:rFonts w:ascii="Californian FB" w:hAnsi="Californian FB"/>
          <w:b/>
          <w:bCs/>
        </w:rPr>
        <w:t>Only)</w:t>
      </w:r>
      <w:r w:rsidRPr="000868DA">
        <w:rPr>
          <w:rFonts w:ascii="Californian FB" w:hAnsi="Californian FB"/>
        </w:rPr>
        <w:t xml:space="preserve"> to the Seller </w:t>
      </w:r>
      <w:r w:rsidR="000868DA" w:rsidRPr="000868DA">
        <w:rPr>
          <w:rFonts w:ascii="Californian FB" w:hAnsi="Californian FB"/>
        </w:rPr>
        <w:t>in the following manner:-</w:t>
      </w:r>
    </w:p>
    <w:p w14:paraId="51A269F0" w14:textId="77777777" w:rsidR="000868DA" w:rsidRPr="000868DA" w:rsidRDefault="000868DA" w:rsidP="000868DA">
      <w:pPr>
        <w:pStyle w:val="BodyTextIndent"/>
        <w:spacing w:after="0"/>
        <w:ind w:left="0"/>
        <w:jc w:val="both"/>
        <w:rPr>
          <w:rFonts w:ascii="Californian FB" w:hAnsi="Californian FB"/>
          <w:sz w:val="16"/>
          <w:szCs w:val="16"/>
        </w:rPr>
      </w:pPr>
    </w:p>
    <w:p w14:paraId="5EC6ED43" w14:textId="77777777" w:rsidR="000868DA" w:rsidRPr="000868DA" w:rsidRDefault="000868DA" w:rsidP="000868DA">
      <w:pPr>
        <w:pStyle w:val="BodyTextIndent"/>
        <w:numPr>
          <w:ilvl w:val="0"/>
          <w:numId w:val="24"/>
        </w:numPr>
        <w:spacing w:after="0"/>
        <w:jc w:val="both"/>
        <w:rPr>
          <w:rFonts w:ascii="Californian FB" w:hAnsi="Californian FB"/>
        </w:rPr>
      </w:pPr>
      <w:r w:rsidRPr="000868DA">
        <w:rPr>
          <w:rFonts w:ascii="Californian FB" w:eastAsia="PMingLiU" w:hAnsi="Californian FB" w:cs="Lucida Sans Unicode"/>
        </w:rPr>
        <w:t>A sum of</w:t>
      </w:r>
      <w:r w:rsidRPr="000868DA">
        <w:rPr>
          <w:rFonts w:ascii="Californian FB" w:eastAsia="PMingLiU" w:hAnsi="Californian FB" w:cs="Lucida Sans Unicode"/>
          <w:b/>
        </w:rPr>
        <w:t xml:space="preserve"> Rs.10,00,000/– (Rupees Ten Lakhs </w:t>
      </w:r>
      <w:r w:rsidRPr="000868DA">
        <w:rPr>
          <w:rFonts w:ascii="Californian FB" w:hAnsi="Californian FB"/>
          <w:b/>
          <w:bCs/>
        </w:rPr>
        <w:t>Only)</w:t>
      </w:r>
      <w:r w:rsidRPr="000868DA">
        <w:rPr>
          <w:rFonts w:ascii="Californian FB" w:hAnsi="Californian FB"/>
        </w:rPr>
        <w:t xml:space="preserve"> to the Seller </w:t>
      </w:r>
      <w:r w:rsidR="00024961" w:rsidRPr="000868DA">
        <w:rPr>
          <w:rFonts w:ascii="Californian FB" w:hAnsi="Californian FB"/>
        </w:rPr>
        <w:t>by way of Cheque bearing No.</w:t>
      </w:r>
      <w:r w:rsidRPr="000868DA">
        <w:rPr>
          <w:rFonts w:ascii="Californian FB" w:hAnsi="Californian FB"/>
          <w:b/>
        </w:rPr>
        <w:t>476390</w:t>
      </w:r>
      <w:r w:rsidR="00024961" w:rsidRPr="000868DA">
        <w:rPr>
          <w:rFonts w:ascii="Californian FB" w:hAnsi="Californian FB"/>
        </w:rPr>
        <w:t xml:space="preserve"> dated </w:t>
      </w:r>
      <w:r w:rsidRPr="000868DA">
        <w:rPr>
          <w:rFonts w:ascii="Californian FB" w:hAnsi="Californian FB"/>
          <w:b/>
        </w:rPr>
        <w:t>10/10/2023</w:t>
      </w:r>
      <w:r w:rsidR="00024961" w:rsidRPr="000868DA">
        <w:rPr>
          <w:rFonts w:ascii="Californian FB" w:hAnsi="Californian FB"/>
        </w:rPr>
        <w:t xml:space="preserve"> drawn on </w:t>
      </w:r>
      <w:r w:rsidR="00024961" w:rsidRPr="000868DA">
        <w:rPr>
          <w:rFonts w:ascii="Californian FB" w:hAnsi="Californian FB"/>
          <w:b/>
        </w:rPr>
        <w:t>State Bank of India</w:t>
      </w:r>
      <w:r w:rsidR="00024961" w:rsidRPr="000868DA">
        <w:rPr>
          <w:rFonts w:ascii="Californian FB" w:hAnsi="Californian FB"/>
        </w:rPr>
        <w:t>, Kuv</w:t>
      </w:r>
      <w:r w:rsidRPr="000868DA">
        <w:rPr>
          <w:rFonts w:ascii="Californian FB" w:hAnsi="Californian FB"/>
        </w:rPr>
        <w:t>empu Nagar, Mysuru as an advance,</w:t>
      </w:r>
    </w:p>
    <w:p w14:paraId="1089025A" w14:textId="77777777" w:rsidR="00024961" w:rsidRPr="000868DA" w:rsidRDefault="000868DA" w:rsidP="000868DA">
      <w:pPr>
        <w:pStyle w:val="BodyTextIndent"/>
        <w:numPr>
          <w:ilvl w:val="0"/>
          <w:numId w:val="24"/>
        </w:numPr>
        <w:spacing w:after="0"/>
        <w:jc w:val="both"/>
        <w:rPr>
          <w:rFonts w:ascii="Californian FB" w:hAnsi="Californian FB"/>
        </w:rPr>
      </w:pPr>
      <w:r w:rsidRPr="000868DA">
        <w:rPr>
          <w:rFonts w:ascii="Californian FB" w:eastAsia="PMingLiU" w:hAnsi="Californian FB" w:cs="Lucida Sans Unicode"/>
        </w:rPr>
        <w:t>A sum of</w:t>
      </w:r>
      <w:r w:rsidRPr="000868DA">
        <w:rPr>
          <w:rFonts w:ascii="Californian FB" w:eastAsia="PMingLiU" w:hAnsi="Californian FB" w:cs="Lucida Sans Unicode"/>
          <w:b/>
        </w:rPr>
        <w:t xml:space="preserve"> Rs.5,00,000/– (Rupees Five Lakhs </w:t>
      </w:r>
      <w:r w:rsidRPr="000868DA">
        <w:rPr>
          <w:rFonts w:ascii="Californian FB" w:hAnsi="Californian FB"/>
          <w:b/>
          <w:bCs/>
        </w:rPr>
        <w:t>Only)</w:t>
      </w:r>
      <w:r w:rsidRPr="000868DA">
        <w:rPr>
          <w:rFonts w:ascii="Californian FB" w:hAnsi="Californian FB"/>
        </w:rPr>
        <w:t xml:space="preserve"> to the Seller by way of Cheque bearing No. </w:t>
      </w:r>
      <w:r w:rsidRPr="000868DA">
        <w:rPr>
          <w:rFonts w:ascii="Californian FB" w:hAnsi="Californian FB"/>
          <w:b/>
        </w:rPr>
        <w:t>378236</w:t>
      </w:r>
      <w:r w:rsidRPr="000868DA">
        <w:rPr>
          <w:rFonts w:ascii="Californian FB" w:hAnsi="Californian FB"/>
        </w:rPr>
        <w:t xml:space="preserve"> dated </w:t>
      </w:r>
      <w:r w:rsidRPr="000868DA">
        <w:rPr>
          <w:rFonts w:ascii="Californian FB" w:hAnsi="Californian FB"/>
          <w:b/>
        </w:rPr>
        <w:t>30/10/2023</w:t>
      </w:r>
      <w:r w:rsidRPr="000868DA">
        <w:rPr>
          <w:rFonts w:ascii="Californian FB" w:hAnsi="Californian FB"/>
        </w:rPr>
        <w:t xml:space="preserve"> drawn on </w:t>
      </w:r>
      <w:r w:rsidRPr="000868DA">
        <w:rPr>
          <w:rFonts w:ascii="Californian FB" w:hAnsi="Californian FB"/>
          <w:b/>
        </w:rPr>
        <w:t>State Bank of India</w:t>
      </w:r>
      <w:r w:rsidRPr="000868DA">
        <w:rPr>
          <w:rFonts w:ascii="Californian FB" w:hAnsi="Californian FB"/>
        </w:rPr>
        <w:t xml:space="preserve">, Kuvempu Nagar, Mysuru </w:t>
      </w:r>
      <w:r w:rsidR="000B09E4" w:rsidRPr="000868DA">
        <w:rPr>
          <w:rFonts w:ascii="Californian FB" w:hAnsi="Californian FB"/>
        </w:rPr>
        <w:t>in the presence of the following witnesses at the time of execution and registration of the Sale Deed in the Office of the Sub–Registrar.</w:t>
      </w:r>
      <w:r w:rsidR="00024961" w:rsidRPr="000868DA">
        <w:rPr>
          <w:rFonts w:ascii="Californian FB" w:hAnsi="Californian FB"/>
        </w:rPr>
        <w:t xml:space="preserve"> (the receipt of which, the Seller do  hereby admit and acknowledge).</w:t>
      </w:r>
    </w:p>
    <w:p w14:paraId="732BF675" w14:textId="77777777" w:rsidR="000868DA" w:rsidRPr="000868DA" w:rsidRDefault="000868DA" w:rsidP="000868DA">
      <w:pPr>
        <w:pStyle w:val="BodyTextIndent"/>
        <w:spacing w:after="0"/>
        <w:ind w:left="0"/>
        <w:jc w:val="both"/>
        <w:rPr>
          <w:rFonts w:ascii="Californian FB" w:hAnsi="Californian FB" w:cs="Courier New"/>
          <w:color w:val="000000"/>
          <w:sz w:val="16"/>
          <w:szCs w:val="16"/>
        </w:rPr>
      </w:pPr>
    </w:p>
    <w:p w14:paraId="789AD672" w14:textId="77777777" w:rsidR="00F73F61" w:rsidRDefault="00024961" w:rsidP="000868DA">
      <w:pPr>
        <w:pStyle w:val="BodyTextIndent"/>
        <w:spacing w:after="0"/>
        <w:ind w:left="0"/>
        <w:jc w:val="both"/>
        <w:rPr>
          <w:rFonts w:ascii="Californian FB" w:hAnsi="Californian FB" w:cs="Courier New"/>
          <w:color w:val="000000"/>
        </w:rPr>
      </w:pPr>
      <w:r w:rsidRPr="000868DA">
        <w:rPr>
          <w:rFonts w:ascii="Californian FB" w:hAnsi="Californian FB" w:cs="Courier New"/>
          <w:color w:val="000000"/>
        </w:rPr>
        <w:t>Thereby, the Seller acknowledging the receipt of the entire sale consideration of the sum of of </w:t>
      </w:r>
      <w:r w:rsidRPr="000868DA">
        <w:rPr>
          <w:rFonts w:ascii="Californian FB" w:eastAsia="PMingLiU" w:hAnsi="Californian FB" w:cs="Lucida Sans Unicode"/>
          <w:b/>
        </w:rPr>
        <w:t xml:space="preserve">Rs.15,00,000/– (Rupees Fifteen Lakhs </w:t>
      </w:r>
      <w:r w:rsidRPr="000868DA">
        <w:rPr>
          <w:rFonts w:ascii="Californian FB" w:hAnsi="Californian FB"/>
          <w:b/>
          <w:bCs/>
        </w:rPr>
        <w:t>O</w:t>
      </w:r>
      <w:r w:rsidRPr="000868DA">
        <w:rPr>
          <w:rFonts w:ascii="Californian FB" w:hAnsi="Californian FB"/>
          <w:b/>
          <w:color w:val="0E0E0E"/>
          <w:spacing w:val="-5"/>
        </w:rPr>
        <w:t>nly)</w:t>
      </w:r>
      <w:r w:rsidRPr="000868DA">
        <w:rPr>
          <w:rFonts w:ascii="Californian FB" w:hAnsi="Californian FB" w:cs="Courier New"/>
          <w:color w:val="000000"/>
        </w:rPr>
        <w:t xml:space="preserve"> being the sole and absolute owner do hereby convey by way of absolute sale and grants to the Purchaser, his representatives, successors and assignees the property more fully described in the schedule below, to be held by him perpetually together with full rights of ownership, enjoyment and alienation with all rights, easements etc., appurtenant thereto.</w:t>
      </w:r>
    </w:p>
    <w:p w14:paraId="6721BBA3" w14:textId="77777777" w:rsidR="000868DA" w:rsidRPr="000868DA" w:rsidRDefault="000868DA" w:rsidP="000868DA">
      <w:pPr>
        <w:pStyle w:val="BodyTextIndent"/>
        <w:spacing w:after="0"/>
        <w:ind w:left="0"/>
        <w:jc w:val="both"/>
        <w:rPr>
          <w:rFonts w:ascii="Californian FB" w:hAnsi="Californian FB" w:cs="Courier New"/>
          <w:color w:val="000000"/>
          <w:sz w:val="16"/>
          <w:szCs w:val="16"/>
        </w:rPr>
      </w:pPr>
    </w:p>
    <w:p w14:paraId="14284F88" w14:textId="77777777" w:rsidR="00024961" w:rsidRPr="000868DA" w:rsidRDefault="00024961" w:rsidP="000868DA">
      <w:pPr>
        <w:pStyle w:val="ListParagraph"/>
        <w:numPr>
          <w:ilvl w:val="0"/>
          <w:numId w:val="23"/>
        </w:numPr>
        <w:spacing w:after="0" w:line="240" w:lineRule="auto"/>
        <w:jc w:val="both"/>
        <w:rPr>
          <w:rFonts w:ascii="Californian FB" w:eastAsia="PMingLiU" w:hAnsi="Californian FB" w:cs="Courier New"/>
          <w:sz w:val="24"/>
          <w:szCs w:val="24"/>
        </w:rPr>
      </w:pPr>
      <w:r w:rsidRPr="000868DA">
        <w:rPr>
          <w:rFonts w:ascii="Californian FB" w:eastAsia="PMingLiU" w:hAnsi="Californian FB" w:cs="Courier New"/>
          <w:b/>
          <w:bCs/>
          <w:sz w:val="24"/>
          <w:szCs w:val="24"/>
        </w:rPr>
        <w:t>POSSESSION</w:t>
      </w:r>
      <w:r w:rsidRPr="000868DA">
        <w:rPr>
          <w:rFonts w:ascii="Californian FB" w:eastAsia="PMingLiU" w:hAnsi="Californian FB" w:cs="Courier New"/>
          <w:sz w:val="24"/>
          <w:szCs w:val="24"/>
        </w:rPr>
        <w:t>:</w:t>
      </w:r>
    </w:p>
    <w:p w14:paraId="697FDCC9" w14:textId="77777777" w:rsidR="00F73F61" w:rsidRPr="000868DA" w:rsidRDefault="00024961" w:rsidP="000868DA">
      <w:pPr>
        <w:pStyle w:val="BodyText"/>
        <w:spacing w:before="0" w:line="240" w:lineRule="auto"/>
        <w:rPr>
          <w:rFonts w:ascii="Californian FB" w:eastAsia="PMingLiU" w:hAnsi="Californian FB" w:cs="Courier New"/>
          <w:sz w:val="24"/>
          <w:szCs w:val="24"/>
        </w:rPr>
      </w:pPr>
      <w:r w:rsidRPr="000868DA">
        <w:rPr>
          <w:rFonts w:ascii="Californian FB" w:eastAsia="PMingLiU" w:hAnsi="Californian FB" w:cs="Courier New"/>
          <w:sz w:val="24"/>
          <w:szCs w:val="24"/>
        </w:rPr>
        <w:t xml:space="preserve">The Purchaser has been put into actual physical vacant possession of the schedule </w:t>
      </w:r>
      <w:r w:rsidRPr="000868DA">
        <w:rPr>
          <w:rFonts w:ascii="Californian FB" w:eastAsia="PMingLiU" w:hAnsi="Californian FB" w:cs="Courier New"/>
          <w:sz w:val="24"/>
          <w:szCs w:val="24"/>
          <w:lang w:val="en-US"/>
        </w:rPr>
        <w:t>land</w:t>
      </w:r>
      <w:r w:rsidRPr="000868DA">
        <w:rPr>
          <w:rFonts w:ascii="Californian FB" w:eastAsia="PMingLiU" w:hAnsi="Californian FB" w:cs="Courier New"/>
          <w:sz w:val="24"/>
          <w:szCs w:val="24"/>
        </w:rPr>
        <w:t>.</w:t>
      </w:r>
    </w:p>
    <w:p w14:paraId="6945F6B0" w14:textId="77777777" w:rsidR="00024961" w:rsidRPr="00F73F61" w:rsidRDefault="00F73F61" w:rsidP="00507BF9">
      <w:pPr>
        <w:pStyle w:val="BodyText"/>
        <w:spacing w:before="120" w:line="240" w:lineRule="auto"/>
        <w:rPr>
          <w:rFonts w:ascii="Californian FB" w:eastAsia="PMingLiU" w:hAnsi="Californian FB" w:cs="Courier New"/>
          <w:sz w:val="10"/>
          <w:szCs w:val="10"/>
        </w:rPr>
      </w:pPr>
      <w:r>
        <w:rPr>
          <w:rFonts w:ascii="Californian FB" w:eastAsia="PMingLiU" w:hAnsi="Californian FB" w:cs="Courier New"/>
          <w:sz w:val="26"/>
          <w:szCs w:val="26"/>
        </w:rPr>
        <w:br w:type="page"/>
      </w:r>
    </w:p>
    <w:p w14:paraId="3C15BED1" w14:textId="77777777" w:rsidR="00024961" w:rsidRPr="00F134B5" w:rsidRDefault="00024961" w:rsidP="00507BF9">
      <w:pPr>
        <w:numPr>
          <w:ilvl w:val="0"/>
          <w:numId w:val="23"/>
        </w:numPr>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SELLER</w:t>
      </w:r>
      <w:r w:rsidRPr="00F134B5">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COVENANT</w:t>
      </w:r>
      <w:r>
        <w:rPr>
          <w:rFonts w:ascii="Californian FB" w:eastAsia="PMingLiU" w:hAnsi="Californian FB" w:cs="Courier New"/>
          <w:b/>
          <w:bCs/>
          <w:sz w:val="26"/>
          <w:szCs w:val="26"/>
        </w:rPr>
        <w:t>S</w:t>
      </w:r>
      <w:r w:rsidRPr="00F134B5">
        <w:rPr>
          <w:rFonts w:ascii="Californian FB" w:eastAsia="PMingLiU" w:hAnsi="Californian FB" w:cs="Courier New"/>
          <w:sz w:val="26"/>
          <w:szCs w:val="26"/>
        </w:rPr>
        <w:t>:</w:t>
      </w:r>
    </w:p>
    <w:p w14:paraId="29461B96" w14:textId="77777777" w:rsidR="00954F77" w:rsidRDefault="00024961" w:rsidP="00F73F61">
      <w:pPr>
        <w:pStyle w:val="BodyText"/>
        <w:spacing w:line="240" w:lineRule="auto"/>
        <w:ind w:firstLine="720"/>
        <w:rPr>
          <w:rFonts w:ascii="Californian FB" w:eastAsia="PMingLiU" w:hAnsi="Californian FB" w:cs="Courier New"/>
          <w:sz w:val="26"/>
          <w:szCs w:val="26"/>
        </w:rPr>
      </w:pPr>
      <w:r w:rsidRPr="00024961">
        <w:rPr>
          <w:rFonts w:ascii="Californian FB" w:eastAsia="PMingLiU" w:hAnsi="Californian FB" w:cs="Courier New"/>
          <w:sz w:val="26"/>
          <w:szCs w:val="26"/>
        </w:rPr>
        <w:t>The Seller covenants with the Purchaser that:</w:t>
      </w:r>
    </w:p>
    <w:p w14:paraId="019D2429" w14:textId="77777777" w:rsidR="00024961" w:rsidRDefault="00024961" w:rsidP="00507BF9">
      <w:pPr>
        <w:numPr>
          <w:ilvl w:val="1"/>
          <w:numId w:val="23"/>
        </w:numPr>
        <w:spacing w:before="240"/>
        <w:ind w:left="936" w:right="259"/>
        <w:jc w:val="both"/>
        <w:rPr>
          <w:rFonts w:ascii="Californian FB" w:eastAsia="PMingLiU" w:hAnsi="Californian FB" w:cs="Courier New"/>
          <w:sz w:val="26"/>
          <w:szCs w:val="26"/>
        </w:rPr>
      </w:pPr>
      <w:r w:rsidRPr="00F134B5">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schedule </w:t>
      </w:r>
      <w:r>
        <w:rPr>
          <w:rFonts w:ascii="Californian FB" w:eastAsia="PMingLiU" w:hAnsi="Californian FB" w:cs="Courier New"/>
          <w:sz w:val="26"/>
          <w:szCs w:val="26"/>
        </w:rPr>
        <w:t xml:space="preserve"> land </w:t>
      </w:r>
      <w:r w:rsidRPr="00F134B5">
        <w:rPr>
          <w:rFonts w:ascii="Californian FB" w:eastAsia="PMingLiU" w:hAnsi="Californian FB" w:cs="Courier New"/>
          <w:sz w:val="26"/>
          <w:szCs w:val="26"/>
        </w:rPr>
        <w:t xml:space="preserve">hereby conveyed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by 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Seller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under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this Sale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Deed </w:t>
      </w:r>
      <w:r>
        <w:rPr>
          <w:rFonts w:ascii="Californian FB" w:eastAsia="PMingLiU" w:hAnsi="Californian FB" w:cs="Courier New"/>
          <w:sz w:val="26"/>
          <w:szCs w:val="26"/>
        </w:rPr>
        <w:t>is her  self–acquired  property  in   the   manner narrated   above   and  now the Seller is the   absolute owner in possession   and   enjoyment    thereof   and    her   t</w:t>
      </w:r>
      <w:r w:rsidRPr="00F134B5">
        <w:rPr>
          <w:rFonts w:ascii="Californian FB" w:eastAsia="PMingLiU" w:hAnsi="Californian FB" w:cs="Courier New"/>
          <w:sz w:val="26"/>
          <w:szCs w:val="26"/>
        </w:rPr>
        <w:t xml:space="preserve">itle to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schedule    property  </w:t>
      </w:r>
      <w:r w:rsidRPr="00F134B5">
        <w:rPr>
          <w:rFonts w:ascii="Californian FB" w:eastAsia="PMingLiU" w:hAnsi="Californian FB" w:cs="Courier New"/>
          <w:sz w:val="26"/>
          <w:szCs w:val="26"/>
        </w:rPr>
        <w:t xml:space="preserve">subsists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that </w:t>
      </w:r>
      <w:r>
        <w:rPr>
          <w:rFonts w:ascii="Californian FB" w:eastAsia="PMingLiU" w:hAnsi="Californian FB" w:cs="Courier New"/>
          <w:sz w:val="26"/>
          <w:szCs w:val="26"/>
        </w:rPr>
        <w:t xml:space="preserve">  she   has</w:t>
      </w:r>
      <w:r w:rsidRPr="00F134B5">
        <w:rPr>
          <w:rFonts w:ascii="Californian FB" w:eastAsia="PMingLiU" w:hAnsi="Californian FB" w:cs="Courier New"/>
          <w:sz w:val="26"/>
          <w:szCs w:val="26"/>
        </w:rPr>
        <w:t xml:space="preserve"> power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to convey the same and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that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there</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are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no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fetters </w:t>
      </w:r>
      <w:r>
        <w:rPr>
          <w:rFonts w:ascii="Californian FB" w:eastAsia="PMingLiU" w:hAnsi="Californian FB" w:cs="Courier New"/>
          <w:sz w:val="26"/>
          <w:szCs w:val="26"/>
        </w:rPr>
        <w:t xml:space="preserve">  whatsoever.</w:t>
      </w:r>
    </w:p>
    <w:p w14:paraId="0480E422" w14:textId="77777777" w:rsidR="00024961" w:rsidRDefault="00024961" w:rsidP="00507BF9">
      <w:pPr>
        <w:numPr>
          <w:ilvl w:val="1"/>
          <w:numId w:val="23"/>
        </w:numPr>
        <w:spacing w:before="240"/>
        <w:ind w:left="936" w:right="259"/>
        <w:jc w:val="both"/>
        <w:rPr>
          <w:rFonts w:ascii="Californian FB" w:eastAsia="PMingLiU" w:hAnsi="Californian FB" w:cs="Courier New"/>
          <w:sz w:val="26"/>
          <w:szCs w:val="26"/>
        </w:rPr>
      </w:pPr>
      <w:r w:rsidRPr="00D80B08">
        <w:rPr>
          <w:rFonts w:ascii="Californian FB" w:eastAsia="PMingLiU" w:hAnsi="Californian FB" w:cs="Courier New"/>
          <w:sz w:val="26"/>
          <w:szCs w:val="26"/>
        </w:rPr>
        <w:t>Th</w:t>
      </w:r>
      <w:r w:rsidRPr="00D80B08">
        <w:rPr>
          <w:rFonts w:ascii="Californian FB" w:hAnsi="Californian FB"/>
          <w:snapToGrid w:val="0"/>
          <w:sz w:val="26"/>
          <w:szCs w:val="26"/>
        </w:rPr>
        <w:t>ere  are  no  encumbrances,  liens,   charges, Government dues, attachments,  acquisition  or  requisition,   proceedings   and whereas    the  Seller   ha</w:t>
      </w:r>
      <w:r>
        <w:rPr>
          <w:rFonts w:ascii="Californian FB" w:hAnsi="Californian FB"/>
          <w:snapToGrid w:val="0"/>
          <w:sz w:val="26"/>
          <w:szCs w:val="26"/>
        </w:rPr>
        <w:t>s</w:t>
      </w:r>
      <w:r w:rsidRPr="00D80B08">
        <w:rPr>
          <w:rFonts w:ascii="Californian FB" w:hAnsi="Californian FB"/>
          <w:snapToGrid w:val="0"/>
          <w:sz w:val="26"/>
          <w:szCs w:val="26"/>
        </w:rPr>
        <w:t xml:space="preserve">   clear,   absolute   legal   and marketable title   to  the  schedule  </w:t>
      </w:r>
      <w:r>
        <w:rPr>
          <w:rFonts w:ascii="Californian FB" w:hAnsi="Californian FB"/>
          <w:snapToGrid w:val="0"/>
          <w:sz w:val="26"/>
          <w:szCs w:val="26"/>
        </w:rPr>
        <w:t>land,</w:t>
      </w:r>
      <w:r w:rsidRPr="00D80B08">
        <w:rPr>
          <w:rFonts w:ascii="Californian FB" w:hAnsi="Californian FB"/>
          <w:snapToGrid w:val="0"/>
          <w:sz w:val="26"/>
          <w:szCs w:val="26"/>
        </w:rPr>
        <w:t xml:space="preserve"> its boundaries  and  dimensions are as  per the records  and </w:t>
      </w:r>
      <w:r>
        <w:rPr>
          <w:rFonts w:ascii="Californian FB" w:hAnsi="Californian FB"/>
          <w:snapToGrid w:val="0"/>
          <w:sz w:val="26"/>
          <w:szCs w:val="26"/>
        </w:rPr>
        <w:t>s</w:t>
      </w:r>
      <w:r w:rsidRPr="00D80B08">
        <w:rPr>
          <w:rFonts w:ascii="Californian FB" w:hAnsi="Californian FB"/>
          <w:snapToGrid w:val="0"/>
          <w:sz w:val="26"/>
          <w:szCs w:val="26"/>
        </w:rPr>
        <w:t>he has  absolute power  to convey the same.</w:t>
      </w:r>
    </w:p>
    <w:p w14:paraId="5FBC9869" w14:textId="77777777" w:rsidR="00F73F61" w:rsidRDefault="00024961" w:rsidP="00507BF9">
      <w:pPr>
        <w:numPr>
          <w:ilvl w:val="1"/>
          <w:numId w:val="23"/>
        </w:numPr>
        <w:spacing w:before="240"/>
        <w:ind w:left="936" w:right="259"/>
        <w:jc w:val="both"/>
        <w:rPr>
          <w:rFonts w:ascii="Californian FB" w:eastAsia="PMingLiU" w:hAnsi="Californian FB" w:cs="Courier New"/>
          <w:sz w:val="26"/>
          <w:szCs w:val="26"/>
        </w:rPr>
      </w:pPr>
      <w:r w:rsidRPr="00D80B08">
        <w:rPr>
          <w:rFonts w:ascii="Californian FB" w:eastAsia="PMingLiU" w:hAnsi="Californian FB" w:cs="Courier New"/>
          <w:sz w:val="26"/>
          <w:szCs w:val="26"/>
        </w:rPr>
        <w:t>The  Seller  ha</w:t>
      </w:r>
      <w:r>
        <w:rPr>
          <w:rFonts w:ascii="Californian FB" w:eastAsia="PMingLiU" w:hAnsi="Californian FB" w:cs="Courier New"/>
          <w:sz w:val="26"/>
          <w:szCs w:val="26"/>
        </w:rPr>
        <w:t>d</w:t>
      </w:r>
      <w:r w:rsidRPr="00D80B08">
        <w:rPr>
          <w:rFonts w:ascii="Californian FB" w:eastAsia="PMingLiU" w:hAnsi="Californian FB" w:cs="Courier New"/>
          <w:sz w:val="26"/>
          <w:szCs w:val="26"/>
        </w:rPr>
        <w:t xml:space="preserve">  not entered into any Agreement of Sale / Conveyance  with  any  person  and  the   schedule </w:t>
      </w:r>
      <w:r>
        <w:rPr>
          <w:rFonts w:ascii="Californian FB" w:eastAsia="PMingLiU" w:hAnsi="Californian FB" w:cs="Courier New"/>
          <w:sz w:val="26"/>
          <w:szCs w:val="26"/>
        </w:rPr>
        <w:t xml:space="preserve">land </w:t>
      </w:r>
      <w:r w:rsidRPr="00D80B08">
        <w:rPr>
          <w:rFonts w:ascii="Californian FB" w:eastAsia="PMingLiU" w:hAnsi="Californian FB" w:cs="Courier New"/>
          <w:sz w:val="26"/>
          <w:szCs w:val="26"/>
        </w:rPr>
        <w:t xml:space="preserve"> is not subject to any    litigations,   Agreement   of  Sale / Conveyance,   any encumbrance, maintenance, easement, claims, demands, charge,  fraudulent    transfer,  minor      claims      or      to   any   litigations   or    to   </w:t>
      </w:r>
      <w:r w:rsidRPr="00D80B08">
        <w:rPr>
          <w:rFonts w:ascii="Californian FB" w:eastAsia="PMingLiU" w:hAnsi="Californian FB" w:cs="Courier New"/>
          <w:sz w:val="25"/>
          <w:szCs w:val="25"/>
        </w:rPr>
        <w:t>any    Court   attachment</w:t>
      </w:r>
      <w:r w:rsidRPr="00D80B08">
        <w:rPr>
          <w:rFonts w:ascii="Californian FB" w:eastAsia="PMingLiU" w:hAnsi="Californian FB" w:cs="Courier New"/>
          <w:sz w:val="26"/>
          <w:szCs w:val="26"/>
        </w:rPr>
        <w:t xml:space="preserve">   or  towards   any   arrears   of  tax.</w:t>
      </w:r>
    </w:p>
    <w:p w14:paraId="612FD1FC" w14:textId="77777777" w:rsidR="00F73F61" w:rsidRDefault="00024961" w:rsidP="00507BF9">
      <w:pPr>
        <w:numPr>
          <w:ilvl w:val="1"/>
          <w:numId w:val="23"/>
        </w:numPr>
        <w:spacing w:before="240"/>
        <w:ind w:left="936" w:right="259"/>
        <w:jc w:val="both"/>
        <w:rPr>
          <w:rFonts w:ascii="Californian FB" w:eastAsia="PMingLiU" w:hAnsi="Californian FB" w:cs="Courier New"/>
          <w:sz w:val="26"/>
          <w:szCs w:val="26"/>
        </w:rPr>
      </w:pPr>
      <w:r w:rsidRPr="00D80B08">
        <w:rPr>
          <w:rFonts w:ascii="Californian FB" w:eastAsia="PMingLiU" w:hAnsi="Californian FB" w:cs="Courier New"/>
          <w:sz w:val="26"/>
          <w:szCs w:val="26"/>
        </w:rPr>
        <w:t>The</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Seller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covenant</w:t>
      </w:r>
      <w:r>
        <w:rPr>
          <w:rFonts w:ascii="Californian FB" w:eastAsia="PMingLiU" w:hAnsi="Californian FB" w:cs="Courier New"/>
          <w:sz w:val="26"/>
          <w:szCs w:val="26"/>
        </w:rPr>
        <w:t>s</w:t>
      </w:r>
      <w:r w:rsidRPr="00D80B08">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with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Purchaser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that </w:t>
      </w:r>
      <w:r>
        <w:rPr>
          <w:rFonts w:ascii="Californian FB" w:eastAsia="PMingLiU" w:hAnsi="Californian FB" w:cs="Courier New"/>
          <w:sz w:val="26"/>
          <w:szCs w:val="26"/>
        </w:rPr>
        <w:t>s</w:t>
      </w:r>
      <w:r w:rsidRPr="00D80B08">
        <w:rPr>
          <w:rFonts w:ascii="Californian FB" w:eastAsia="PMingLiU" w:hAnsi="Californian FB" w:cs="Courier New"/>
          <w:sz w:val="26"/>
          <w:szCs w:val="26"/>
        </w:rPr>
        <w:t xml:space="preserve">he shall here after wards peaceably and quietly hold, possess and enjoy the </w:t>
      </w:r>
      <w:r>
        <w:rPr>
          <w:rFonts w:ascii="Californian FB" w:eastAsia="PMingLiU" w:hAnsi="Californian FB" w:cs="Courier New"/>
          <w:sz w:val="26"/>
          <w:szCs w:val="26"/>
        </w:rPr>
        <w:t>property w</w:t>
      </w:r>
      <w:r w:rsidRPr="00D80B08">
        <w:rPr>
          <w:rFonts w:ascii="Californian FB" w:eastAsia="PMingLiU" w:hAnsi="Californian FB" w:cs="Courier New"/>
          <w:sz w:val="26"/>
          <w:szCs w:val="26"/>
        </w:rPr>
        <w:t xml:space="preserve">ithout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any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let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hindrance,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claim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interruption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or   demand from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Seller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 xml:space="preserve">any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person</w:t>
      </w:r>
      <w:r>
        <w:rPr>
          <w:rFonts w:ascii="Californian FB" w:eastAsia="PMingLiU" w:hAnsi="Californian FB" w:cs="Courier New"/>
          <w:sz w:val="26"/>
          <w:szCs w:val="26"/>
        </w:rPr>
        <w:t>/</w:t>
      </w:r>
      <w:r w:rsidRPr="00D80B08">
        <w:rPr>
          <w:rFonts w:ascii="Californian FB" w:eastAsia="PMingLiU" w:hAnsi="Californian FB" w:cs="Courier New"/>
          <w:sz w:val="26"/>
          <w:szCs w:val="26"/>
        </w:rPr>
        <w:t xml:space="preserve">s </w:t>
      </w:r>
      <w:r>
        <w:rPr>
          <w:rFonts w:ascii="Californian FB" w:eastAsia="PMingLiU" w:hAnsi="Californian FB" w:cs="Courier New"/>
          <w:sz w:val="26"/>
          <w:szCs w:val="26"/>
        </w:rPr>
        <w:t xml:space="preserve"> </w:t>
      </w:r>
      <w:r w:rsidRPr="00D80B08">
        <w:rPr>
          <w:rFonts w:ascii="Californian FB" w:eastAsia="PMingLiU" w:hAnsi="Californian FB" w:cs="Courier New"/>
          <w:sz w:val="26"/>
          <w:szCs w:val="26"/>
        </w:rPr>
        <w:t>claiming through or under  he</w:t>
      </w:r>
      <w:r>
        <w:rPr>
          <w:rFonts w:ascii="Californian FB" w:eastAsia="PMingLiU" w:hAnsi="Californian FB" w:cs="Courier New"/>
          <w:sz w:val="26"/>
          <w:szCs w:val="26"/>
        </w:rPr>
        <w:t>r</w:t>
      </w:r>
      <w:r w:rsidRPr="00D80B08">
        <w:rPr>
          <w:rFonts w:ascii="Californian FB" w:eastAsia="PMingLiU" w:hAnsi="Californian FB" w:cs="Courier New"/>
          <w:sz w:val="26"/>
          <w:szCs w:val="26"/>
        </w:rPr>
        <w:t xml:space="preserve">. </w:t>
      </w:r>
    </w:p>
    <w:p w14:paraId="0297A956" w14:textId="77777777" w:rsidR="00024961" w:rsidRPr="00F73F61" w:rsidRDefault="00F73F61" w:rsidP="00F73F61">
      <w:pPr>
        <w:spacing w:before="240"/>
        <w:ind w:left="936" w:right="259"/>
        <w:jc w:val="both"/>
        <w:rPr>
          <w:rFonts w:ascii="Californian FB" w:eastAsia="PMingLiU" w:hAnsi="Californian FB" w:cs="Courier New"/>
          <w:sz w:val="10"/>
          <w:szCs w:val="10"/>
        </w:rPr>
      </w:pPr>
      <w:r>
        <w:rPr>
          <w:rFonts w:ascii="Californian FB" w:eastAsia="PMingLiU" w:hAnsi="Californian FB" w:cs="Courier New"/>
          <w:sz w:val="26"/>
          <w:szCs w:val="26"/>
        </w:rPr>
        <w:br w:type="page"/>
      </w:r>
    </w:p>
    <w:p w14:paraId="0F47F43A" w14:textId="77777777" w:rsidR="00024961" w:rsidRPr="00F134B5" w:rsidRDefault="00024961" w:rsidP="00507BF9">
      <w:pPr>
        <w:numPr>
          <w:ilvl w:val="0"/>
          <w:numId w:val="23"/>
        </w:numPr>
        <w:jc w:val="both"/>
        <w:rPr>
          <w:rFonts w:ascii="Californian FB" w:eastAsia="PMingLiU" w:hAnsi="Californian FB" w:cs="Courier New"/>
          <w:sz w:val="26"/>
          <w:szCs w:val="26"/>
        </w:rPr>
      </w:pPr>
      <w:r w:rsidRPr="004154D9">
        <w:rPr>
          <w:rFonts w:ascii="Californian FB" w:eastAsia="PMingLiU" w:hAnsi="Californian FB" w:cs="Courier New"/>
          <w:b/>
          <w:bCs/>
          <w:iCs/>
          <w:sz w:val="26"/>
          <w:szCs w:val="26"/>
        </w:rPr>
        <w:t>INDEMNITY</w:t>
      </w:r>
      <w:r w:rsidRPr="00F134B5">
        <w:rPr>
          <w:rFonts w:ascii="Californian FB" w:eastAsia="PMingLiU" w:hAnsi="Californian FB" w:cs="Courier New"/>
          <w:iCs/>
          <w:sz w:val="26"/>
          <w:szCs w:val="26"/>
        </w:rPr>
        <w:t>:</w:t>
      </w:r>
    </w:p>
    <w:p w14:paraId="56712073" w14:textId="77777777" w:rsidR="00954F77" w:rsidRDefault="00024961" w:rsidP="00507BF9">
      <w:pPr>
        <w:pStyle w:val="BodyText"/>
        <w:spacing w:line="240" w:lineRule="auto"/>
        <w:rPr>
          <w:rFonts w:ascii="Californian FB" w:eastAsia="PMingLiU" w:hAnsi="Californian FB" w:cs="Courier New"/>
          <w:iCs/>
          <w:sz w:val="26"/>
          <w:szCs w:val="26"/>
        </w:rPr>
      </w:pPr>
      <w:r w:rsidRPr="00024961">
        <w:rPr>
          <w:rFonts w:ascii="Californian FB" w:eastAsia="PMingLiU" w:hAnsi="Californian FB" w:cs="Courier New"/>
          <w:iCs/>
          <w:sz w:val="26"/>
          <w:szCs w:val="26"/>
        </w:rPr>
        <w:t xml:space="preserve">The Seller also hereby agrees with the Purchaser that personally and from out of her properties and at her own cost, she shall save harmless and indemnify and keep indemnified and protect the Purchaser against any encumbrances, charges,  equities,  claims,  demands,  obligation  arising  and  any  loss   due  to  any  defect  which  may  thereby  found  in  her title over the schedule property. </w:t>
      </w:r>
    </w:p>
    <w:p w14:paraId="4CF6C247" w14:textId="77777777" w:rsidR="00024961" w:rsidRPr="00F134B5" w:rsidRDefault="009538D8" w:rsidP="00507BF9">
      <w:pPr>
        <w:numPr>
          <w:ilvl w:val="0"/>
          <w:numId w:val="23"/>
        </w:numPr>
        <w:spacing w:before="240"/>
        <w:jc w:val="both"/>
        <w:rPr>
          <w:rFonts w:ascii="Californian FB" w:eastAsia="PMingLiU" w:hAnsi="Californian FB" w:cs="Courier New"/>
          <w:sz w:val="26"/>
          <w:szCs w:val="26"/>
        </w:rPr>
      </w:pPr>
      <w:r>
        <w:rPr>
          <w:rFonts w:ascii="Californian FB" w:eastAsia="PMingLiU" w:hAnsi="Californian FB" w:cs="Courier New"/>
          <w:b/>
          <w:bCs/>
          <w:sz w:val="26"/>
          <w:szCs w:val="26"/>
        </w:rPr>
        <w:t>L</w:t>
      </w:r>
      <w:r w:rsidR="00024961" w:rsidRPr="004154D9">
        <w:rPr>
          <w:rFonts w:ascii="Californian FB" w:eastAsia="PMingLiU" w:hAnsi="Californian FB" w:cs="Courier New"/>
          <w:b/>
          <w:bCs/>
          <w:sz w:val="26"/>
          <w:szCs w:val="26"/>
        </w:rPr>
        <w:t>A</w:t>
      </w:r>
      <w:r>
        <w:rPr>
          <w:rFonts w:ascii="Californian FB" w:eastAsia="PMingLiU" w:hAnsi="Californian FB" w:cs="Courier New"/>
          <w:b/>
          <w:bCs/>
          <w:sz w:val="26"/>
          <w:szCs w:val="26"/>
        </w:rPr>
        <w:t>ND REVENUE</w:t>
      </w:r>
      <w:r w:rsidR="00024961" w:rsidRPr="00F134B5">
        <w:rPr>
          <w:rFonts w:ascii="Californian FB" w:eastAsia="PMingLiU" w:hAnsi="Californian FB" w:cs="Courier New"/>
          <w:sz w:val="26"/>
          <w:szCs w:val="26"/>
        </w:rPr>
        <w:t>:</w:t>
      </w:r>
    </w:p>
    <w:p w14:paraId="31880A37" w14:textId="77777777" w:rsidR="00024961" w:rsidRDefault="00024961" w:rsidP="00507BF9">
      <w:pPr>
        <w:spacing w:before="240"/>
        <w:jc w:val="both"/>
        <w:rPr>
          <w:rFonts w:ascii="Californian FB" w:eastAsia="PMingLiU" w:hAnsi="Californian FB" w:cs="Courier New"/>
          <w:sz w:val="26"/>
          <w:szCs w:val="26"/>
        </w:rPr>
      </w:pPr>
      <w:r w:rsidRPr="00F134B5">
        <w:rPr>
          <w:rFonts w:ascii="Californian FB" w:eastAsia="PMingLiU" w:hAnsi="Californian FB" w:cs="Courier New"/>
          <w:sz w:val="26"/>
          <w:szCs w:val="26"/>
        </w:rPr>
        <w:t>The Seller assure</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the Purchaser that </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he </w:t>
      </w:r>
      <w:r>
        <w:rPr>
          <w:rFonts w:ascii="Californian FB" w:eastAsia="PMingLiU" w:hAnsi="Californian FB" w:cs="Courier New"/>
          <w:sz w:val="26"/>
          <w:szCs w:val="26"/>
        </w:rPr>
        <w:t xml:space="preserve">has </w:t>
      </w:r>
      <w:r w:rsidRPr="00F134B5">
        <w:rPr>
          <w:rFonts w:ascii="Californian FB" w:eastAsia="PMingLiU" w:hAnsi="Californian FB" w:cs="Courier New"/>
          <w:sz w:val="26"/>
          <w:szCs w:val="26"/>
        </w:rPr>
        <w:t xml:space="preserve">paid up to date </w:t>
      </w:r>
      <w:r w:rsidR="009538D8">
        <w:rPr>
          <w:rFonts w:ascii="Californian FB" w:eastAsia="PMingLiU" w:hAnsi="Californian FB" w:cs="Courier New"/>
          <w:sz w:val="26"/>
          <w:szCs w:val="26"/>
        </w:rPr>
        <w:t xml:space="preserve">Land Revenue </w:t>
      </w:r>
      <w:r w:rsidRPr="00F134B5">
        <w:rPr>
          <w:rFonts w:ascii="Californian FB" w:eastAsia="PMingLiU" w:hAnsi="Californian FB" w:cs="Courier New"/>
          <w:sz w:val="26"/>
          <w:szCs w:val="26"/>
        </w:rPr>
        <w:t xml:space="preserve">and that there are no arrears to be paid. </w:t>
      </w:r>
    </w:p>
    <w:p w14:paraId="4AFCB373" w14:textId="77777777" w:rsidR="00024961" w:rsidRPr="009648A7" w:rsidRDefault="00024961" w:rsidP="00507BF9">
      <w:pPr>
        <w:ind w:left="1440"/>
        <w:jc w:val="both"/>
        <w:rPr>
          <w:rFonts w:ascii="Californian FB" w:eastAsia="PMingLiU" w:hAnsi="Californian FB" w:cs="Courier New"/>
          <w:sz w:val="20"/>
          <w:szCs w:val="20"/>
        </w:rPr>
      </w:pPr>
    </w:p>
    <w:p w14:paraId="5B7D29F4" w14:textId="77777777" w:rsidR="00024961" w:rsidRDefault="00024961" w:rsidP="00507BF9">
      <w:pPr>
        <w:numPr>
          <w:ilvl w:val="0"/>
          <w:numId w:val="23"/>
        </w:numPr>
        <w:spacing w:before="12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ASSURANCES</w:t>
      </w:r>
      <w:r w:rsidRPr="00F134B5">
        <w:rPr>
          <w:rFonts w:ascii="Californian FB" w:eastAsia="PMingLiU" w:hAnsi="Californian FB" w:cs="Courier New"/>
          <w:sz w:val="26"/>
          <w:szCs w:val="26"/>
        </w:rPr>
        <w:t>:</w:t>
      </w:r>
    </w:p>
    <w:p w14:paraId="6BBF540C" w14:textId="77777777" w:rsidR="00F73F61" w:rsidRDefault="00024961" w:rsidP="00507BF9">
      <w:pPr>
        <w:spacing w:before="120"/>
        <w:jc w:val="both"/>
        <w:rPr>
          <w:rFonts w:ascii="Californian FB" w:eastAsia="PMingLiU" w:hAnsi="Californian FB" w:cs="Courier New"/>
          <w:sz w:val="26"/>
          <w:szCs w:val="26"/>
        </w:rPr>
      </w:pPr>
      <w:r w:rsidRPr="00F20C92">
        <w:rPr>
          <w:rFonts w:ascii="Californian FB" w:eastAsia="PMingLiU" w:hAnsi="Californian FB" w:cs="Courier New"/>
          <w:sz w:val="26"/>
          <w:szCs w:val="26"/>
        </w:rPr>
        <w:t>The Seller, h</w:t>
      </w:r>
      <w:r>
        <w:rPr>
          <w:rFonts w:ascii="Californian FB" w:eastAsia="PMingLiU" w:hAnsi="Californian FB" w:cs="Courier New"/>
          <w:sz w:val="26"/>
          <w:szCs w:val="26"/>
        </w:rPr>
        <w:t>er</w:t>
      </w:r>
      <w:r w:rsidRPr="00F20C92">
        <w:rPr>
          <w:rFonts w:ascii="Californian FB" w:eastAsia="PMingLiU" w:hAnsi="Californian FB" w:cs="Courier New"/>
          <w:sz w:val="26"/>
          <w:szCs w:val="26"/>
        </w:rPr>
        <w:t xml:space="preserve"> heirs, administrators or assignees further covenant that </w:t>
      </w:r>
      <w:r>
        <w:rPr>
          <w:rFonts w:ascii="Californian FB" w:eastAsia="PMingLiU" w:hAnsi="Californian FB" w:cs="Courier New"/>
          <w:sz w:val="26"/>
          <w:szCs w:val="26"/>
        </w:rPr>
        <w:t>s</w:t>
      </w:r>
      <w:r w:rsidRPr="00F20C92">
        <w:rPr>
          <w:rFonts w:ascii="Californian FB" w:eastAsia="PMingLiU" w:hAnsi="Californian FB" w:cs="Courier New"/>
          <w:sz w:val="26"/>
          <w:szCs w:val="26"/>
        </w:rPr>
        <w:t xml:space="preserve">he shall at the request and cost of the Purchaser or </w:t>
      </w:r>
      <w:r>
        <w:rPr>
          <w:rFonts w:ascii="Californian FB" w:eastAsia="PMingLiU" w:hAnsi="Californian FB" w:cs="Courier New"/>
          <w:sz w:val="26"/>
          <w:szCs w:val="26"/>
        </w:rPr>
        <w:t>h</w:t>
      </w:r>
      <w:r w:rsidRPr="00F20C92">
        <w:rPr>
          <w:rFonts w:ascii="Californian FB" w:eastAsia="PMingLiU" w:hAnsi="Californian FB" w:cs="Courier New"/>
          <w:sz w:val="26"/>
          <w:szCs w:val="26"/>
        </w:rPr>
        <w:t xml:space="preserve">is administrators or assignees do or execute or cause to be done or executed all such lawful acts, deeds and things whatsoever for further and more perfectly conveying and assuring the schedule </w:t>
      </w:r>
      <w:r>
        <w:rPr>
          <w:rFonts w:ascii="Californian FB" w:eastAsia="PMingLiU" w:hAnsi="Californian FB" w:cs="Courier New"/>
          <w:sz w:val="26"/>
          <w:szCs w:val="26"/>
        </w:rPr>
        <w:t xml:space="preserve">land </w:t>
      </w:r>
      <w:r w:rsidRPr="00F20C92">
        <w:rPr>
          <w:rFonts w:ascii="Californian FB" w:eastAsia="PMingLiU" w:hAnsi="Californian FB" w:cs="Courier New"/>
          <w:sz w:val="26"/>
          <w:szCs w:val="26"/>
        </w:rPr>
        <w:t>and every part thereof in the manner aforesaid according to the true intent and meaning of this deed.</w:t>
      </w:r>
    </w:p>
    <w:p w14:paraId="26084B78" w14:textId="77777777" w:rsidR="00F73F61" w:rsidRPr="00F73F61" w:rsidRDefault="00F73F61" w:rsidP="00F73F61">
      <w:pPr>
        <w:rPr>
          <w:rFonts w:ascii="Californian FB" w:eastAsia="PMingLiU" w:hAnsi="Californian FB" w:cs="Courier New"/>
          <w:sz w:val="10"/>
          <w:szCs w:val="10"/>
        </w:rPr>
      </w:pPr>
    </w:p>
    <w:p w14:paraId="2743FEDB" w14:textId="77777777" w:rsidR="00024961" w:rsidRPr="00F20C92" w:rsidRDefault="00024961" w:rsidP="00507BF9">
      <w:pPr>
        <w:numPr>
          <w:ilvl w:val="0"/>
          <w:numId w:val="23"/>
        </w:numPr>
        <w:spacing w:before="120"/>
        <w:jc w:val="both"/>
        <w:rPr>
          <w:rFonts w:ascii="Californian FB" w:eastAsia="PMingLiU" w:hAnsi="Californian FB" w:cs="Courier New"/>
          <w:sz w:val="26"/>
          <w:szCs w:val="26"/>
        </w:rPr>
      </w:pPr>
      <w:r w:rsidRPr="00F20C92">
        <w:rPr>
          <w:rFonts w:ascii="Californian FB" w:eastAsia="PMingLiU" w:hAnsi="Californian FB" w:cs="Courier New"/>
          <w:b/>
          <w:bCs/>
          <w:sz w:val="26"/>
          <w:szCs w:val="26"/>
        </w:rPr>
        <w:t>DOCUMENTS</w:t>
      </w:r>
      <w:r w:rsidRPr="00F20C92">
        <w:rPr>
          <w:rFonts w:ascii="Californian FB" w:eastAsia="PMingLiU" w:hAnsi="Californian FB" w:cs="Courier New"/>
          <w:sz w:val="26"/>
          <w:szCs w:val="26"/>
        </w:rPr>
        <w:t xml:space="preserve"> </w:t>
      </w:r>
      <w:r w:rsidRPr="00F20C92">
        <w:rPr>
          <w:rFonts w:ascii="Californian FB" w:eastAsia="PMingLiU" w:hAnsi="Californian FB" w:cs="Courier New"/>
          <w:b/>
          <w:bCs/>
          <w:sz w:val="26"/>
          <w:szCs w:val="26"/>
        </w:rPr>
        <w:t>OF</w:t>
      </w:r>
      <w:r w:rsidRPr="00F20C92">
        <w:rPr>
          <w:rFonts w:ascii="Californian FB" w:eastAsia="PMingLiU" w:hAnsi="Californian FB" w:cs="Courier New"/>
          <w:sz w:val="26"/>
          <w:szCs w:val="26"/>
        </w:rPr>
        <w:t xml:space="preserve"> </w:t>
      </w:r>
      <w:r w:rsidRPr="00F20C92">
        <w:rPr>
          <w:rFonts w:ascii="Californian FB" w:eastAsia="PMingLiU" w:hAnsi="Californian FB" w:cs="Courier New"/>
          <w:b/>
          <w:bCs/>
          <w:sz w:val="26"/>
          <w:szCs w:val="26"/>
        </w:rPr>
        <w:t>TITLE</w:t>
      </w:r>
      <w:r w:rsidRPr="00F20C92">
        <w:rPr>
          <w:rFonts w:ascii="Californian FB" w:eastAsia="PMingLiU" w:hAnsi="Californian FB" w:cs="Courier New"/>
          <w:sz w:val="26"/>
          <w:szCs w:val="26"/>
        </w:rPr>
        <w:t>:</w:t>
      </w:r>
    </w:p>
    <w:p w14:paraId="7694DD3D" w14:textId="77777777" w:rsidR="00F73F61" w:rsidRDefault="00024961" w:rsidP="00507BF9">
      <w:pPr>
        <w:pStyle w:val="BodyText"/>
        <w:spacing w:before="120" w:line="240" w:lineRule="auto"/>
        <w:rPr>
          <w:rFonts w:ascii="Californian FB" w:eastAsia="PMingLiU" w:hAnsi="Californian FB" w:cs="Courier New"/>
          <w:sz w:val="26"/>
          <w:szCs w:val="26"/>
        </w:rPr>
      </w:pPr>
      <w:r w:rsidRPr="00024961">
        <w:rPr>
          <w:rFonts w:ascii="Californian FB" w:eastAsia="PMingLiU" w:hAnsi="Californian FB" w:cs="Courier New"/>
          <w:sz w:val="26"/>
          <w:szCs w:val="26"/>
        </w:rPr>
        <w:t>The Seller ha</w:t>
      </w:r>
      <w:r w:rsidR="009538D8">
        <w:rPr>
          <w:rFonts w:ascii="Californian FB" w:eastAsia="PMingLiU" w:hAnsi="Californian FB" w:cs="Courier New"/>
          <w:sz w:val="26"/>
          <w:szCs w:val="26"/>
          <w:lang w:val="en-US"/>
        </w:rPr>
        <w:t>S</w:t>
      </w:r>
      <w:r w:rsidRPr="00024961">
        <w:rPr>
          <w:rFonts w:ascii="Californian FB" w:eastAsia="PMingLiU" w:hAnsi="Californian FB" w:cs="Courier New"/>
          <w:sz w:val="26"/>
          <w:szCs w:val="26"/>
        </w:rPr>
        <w:t xml:space="preserve"> handed over available original documents of title pertaining to the schedule property to the Purchaser.</w:t>
      </w:r>
    </w:p>
    <w:p w14:paraId="47F86A84" w14:textId="77777777" w:rsidR="00024961" w:rsidRPr="00F73F61" w:rsidRDefault="00F73F61" w:rsidP="00507BF9">
      <w:pPr>
        <w:pStyle w:val="BodyText"/>
        <w:spacing w:before="120" w:line="240" w:lineRule="auto"/>
        <w:rPr>
          <w:rFonts w:ascii="Californian FB" w:eastAsia="PMingLiU" w:hAnsi="Californian FB" w:cs="Courier New"/>
          <w:sz w:val="2"/>
          <w:szCs w:val="2"/>
        </w:rPr>
      </w:pPr>
      <w:r>
        <w:rPr>
          <w:rFonts w:ascii="Californian FB" w:eastAsia="PMingLiU" w:hAnsi="Californian FB" w:cs="Courier New"/>
          <w:sz w:val="26"/>
          <w:szCs w:val="26"/>
        </w:rPr>
        <w:br w:type="page"/>
      </w:r>
    </w:p>
    <w:p w14:paraId="201B1F73" w14:textId="77777777" w:rsidR="00024961" w:rsidRDefault="00024961" w:rsidP="00507BF9">
      <w:pPr>
        <w:numPr>
          <w:ilvl w:val="0"/>
          <w:numId w:val="23"/>
        </w:numPr>
        <w:spacing w:before="24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TRANSFER</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OF</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KHATA</w:t>
      </w:r>
      <w:r w:rsidRPr="00F134B5">
        <w:rPr>
          <w:rFonts w:ascii="Californian FB" w:eastAsia="PMingLiU" w:hAnsi="Californian FB" w:cs="Courier New"/>
          <w:sz w:val="26"/>
          <w:szCs w:val="26"/>
        </w:rPr>
        <w:t>:</w:t>
      </w:r>
    </w:p>
    <w:p w14:paraId="4B923BEB" w14:textId="77777777" w:rsidR="00024961" w:rsidRDefault="00024961" w:rsidP="00507BF9">
      <w:pPr>
        <w:spacing w:before="240"/>
        <w:ind w:right="155"/>
        <w:jc w:val="both"/>
        <w:rPr>
          <w:rFonts w:ascii="Californian FB" w:eastAsia="PMingLiU" w:hAnsi="Californian FB" w:cs="Courier New"/>
          <w:sz w:val="26"/>
          <w:szCs w:val="26"/>
        </w:rPr>
      </w:pPr>
      <w:r w:rsidRPr="00201087">
        <w:rPr>
          <w:rFonts w:ascii="Californian FB" w:eastAsia="PMingLiU" w:hAnsi="Californian FB" w:cs="Courier New"/>
          <w:sz w:val="26"/>
          <w:szCs w:val="26"/>
        </w:rPr>
        <w:t xml:space="preserve">Herein after the Purchaser being the absolute owner of the schedule </w:t>
      </w:r>
      <w:r>
        <w:rPr>
          <w:rFonts w:ascii="Californian FB" w:eastAsia="PMingLiU" w:hAnsi="Californian FB" w:cs="Courier New"/>
          <w:sz w:val="26"/>
          <w:szCs w:val="26"/>
        </w:rPr>
        <w:t>land</w:t>
      </w:r>
      <w:r w:rsidRPr="00201087">
        <w:rPr>
          <w:rFonts w:ascii="Californian FB" w:eastAsia="PMingLiU" w:hAnsi="Californian FB" w:cs="Courier New"/>
          <w:sz w:val="26"/>
          <w:szCs w:val="26"/>
        </w:rPr>
        <w:t>, the Seller ha</w:t>
      </w:r>
      <w:r>
        <w:rPr>
          <w:rFonts w:ascii="Californian FB" w:eastAsia="PMingLiU" w:hAnsi="Californian FB" w:cs="Courier New"/>
          <w:sz w:val="26"/>
          <w:szCs w:val="26"/>
        </w:rPr>
        <w:t>s</w:t>
      </w:r>
      <w:r w:rsidRPr="00201087">
        <w:rPr>
          <w:rFonts w:ascii="Californian FB" w:eastAsia="PMingLiU" w:hAnsi="Californian FB" w:cs="Courier New"/>
          <w:sz w:val="26"/>
          <w:szCs w:val="26"/>
        </w:rPr>
        <w:t xml:space="preserve"> no objection for </w:t>
      </w:r>
      <w:r>
        <w:rPr>
          <w:rFonts w:ascii="Californian FB" w:eastAsia="PMingLiU" w:hAnsi="Californian FB" w:cs="Courier New"/>
          <w:sz w:val="26"/>
          <w:szCs w:val="26"/>
        </w:rPr>
        <w:t>him</w:t>
      </w:r>
      <w:r w:rsidRPr="00201087">
        <w:rPr>
          <w:rFonts w:ascii="Californian FB" w:eastAsia="PMingLiU" w:hAnsi="Californian FB" w:cs="Courier New"/>
          <w:sz w:val="26"/>
          <w:szCs w:val="26"/>
        </w:rPr>
        <w:t xml:space="preserve"> to get its Khata </w:t>
      </w:r>
      <w:r>
        <w:rPr>
          <w:rFonts w:ascii="Californian FB" w:eastAsia="PMingLiU" w:hAnsi="Californian FB" w:cs="Courier New"/>
          <w:sz w:val="26"/>
          <w:szCs w:val="26"/>
        </w:rPr>
        <w:t>tran</w:t>
      </w:r>
      <w:r w:rsidRPr="00201087">
        <w:rPr>
          <w:rFonts w:ascii="Californian FB" w:eastAsia="PMingLiU" w:hAnsi="Californian FB" w:cs="Courier New"/>
          <w:sz w:val="26"/>
          <w:szCs w:val="26"/>
        </w:rPr>
        <w:t xml:space="preserve">sferred into </w:t>
      </w:r>
      <w:r>
        <w:rPr>
          <w:rFonts w:ascii="Californian FB" w:eastAsia="PMingLiU" w:hAnsi="Californian FB" w:cs="Courier New"/>
          <w:sz w:val="26"/>
          <w:szCs w:val="26"/>
        </w:rPr>
        <w:t>h</w:t>
      </w:r>
      <w:r w:rsidRPr="00201087">
        <w:rPr>
          <w:rFonts w:ascii="Californian FB" w:eastAsia="PMingLiU" w:hAnsi="Californian FB" w:cs="Courier New"/>
          <w:sz w:val="26"/>
          <w:szCs w:val="26"/>
        </w:rPr>
        <w:t>is name.</w:t>
      </w:r>
    </w:p>
    <w:p w14:paraId="4411889A" w14:textId="77777777" w:rsidR="00024961" w:rsidRPr="00201087" w:rsidRDefault="00024961" w:rsidP="00507BF9">
      <w:pPr>
        <w:numPr>
          <w:ilvl w:val="0"/>
          <w:numId w:val="23"/>
        </w:numPr>
        <w:spacing w:before="240"/>
        <w:jc w:val="both"/>
        <w:rPr>
          <w:rFonts w:ascii="Californian FB" w:eastAsia="PMingLiU" w:hAnsi="Californian FB" w:cs="Courier New"/>
          <w:sz w:val="26"/>
          <w:szCs w:val="26"/>
        </w:rPr>
      </w:pPr>
      <w:r w:rsidRPr="00201087">
        <w:rPr>
          <w:rFonts w:ascii="Californian FB" w:eastAsia="PMingLiU" w:hAnsi="Californian FB" w:cs="Courier New"/>
          <w:b/>
          <w:bCs/>
          <w:sz w:val="26"/>
          <w:szCs w:val="26"/>
        </w:rPr>
        <w:t>STAMP</w:t>
      </w:r>
      <w:r w:rsidRPr="00201087">
        <w:rPr>
          <w:rFonts w:ascii="Californian FB" w:eastAsia="PMingLiU" w:hAnsi="Californian FB" w:cs="Courier New"/>
          <w:sz w:val="26"/>
          <w:szCs w:val="26"/>
        </w:rPr>
        <w:t xml:space="preserve"> </w:t>
      </w:r>
      <w:r w:rsidRPr="00201087">
        <w:rPr>
          <w:rFonts w:ascii="Californian FB" w:eastAsia="PMingLiU" w:hAnsi="Californian FB" w:cs="Courier New"/>
          <w:b/>
          <w:bCs/>
          <w:sz w:val="26"/>
          <w:szCs w:val="26"/>
        </w:rPr>
        <w:t>DUTY</w:t>
      </w:r>
      <w:r w:rsidRPr="00201087">
        <w:rPr>
          <w:rFonts w:ascii="Californian FB" w:eastAsia="PMingLiU" w:hAnsi="Californian FB" w:cs="Courier New"/>
          <w:sz w:val="26"/>
          <w:szCs w:val="26"/>
        </w:rPr>
        <w:t xml:space="preserve"> </w:t>
      </w:r>
      <w:r w:rsidRPr="00201087">
        <w:rPr>
          <w:rFonts w:ascii="Californian FB" w:eastAsia="PMingLiU" w:hAnsi="Californian FB" w:cs="Courier New"/>
          <w:b/>
          <w:bCs/>
          <w:sz w:val="26"/>
          <w:szCs w:val="26"/>
        </w:rPr>
        <w:t>AND</w:t>
      </w:r>
      <w:r w:rsidRPr="00201087">
        <w:rPr>
          <w:rFonts w:ascii="Californian FB" w:eastAsia="PMingLiU" w:hAnsi="Californian FB" w:cs="Courier New"/>
          <w:sz w:val="26"/>
          <w:szCs w:val="26"/>
        </w:rPr>
        <w:t xml:space="preserve"> </w:t>
      </w:r>
      <w:r w:rsidRPr="00201087">
        <w:rPr>
          <w:rFonts w:ascii="Californian FB" w:eastAsia="PMingLiU" w:hAnsi="Californian FB" w:cs="Courier New"/>
          <w:b/>
          <w:bCs/>
          <w:sz w:val="26"/>
          <w:szCs w:val="26"/>
        </w:rPr>
        <w:t>COST</w:t>
      </w:r>
      <w:r w:rsidRPr="00201087">
        <w:rPr>
          <w:rFonts w:ascii="Californian FB" w:eastAsia="PMingLiU" w:hAnsi="Californian FB" w:cs="Courier New"/>
          <w:sz w:val="26"/>
          <w:szCs w:val="26"/>
        </w:rPr>
        <w:t xml:space="preserve"> </w:t>
      </w:r>
      <w:r w:rsidRPr="00201087">
        <w:rPr>
          <w:rFonts w:ascii="Californian FB" w:eastAsia="PMingLiU" w:hAnsi="Californian FB" w:cs="Courier New"/>
          <w:b/>
          <w:bCs/>
          <w:sz w:val="26"/>
          <w:szCs w:val="26"/>
        </w:rPr>
        <w:t>OF</w:t>
      </w:r>
      <w:r w:rsidRPr="00201087">
        <w:rPr>
          <w:rFonts w:ascii="Californian FB" w:eastAsia="PMingLiU" w:hAnsi="Californian FB" w:cs="Courier New"/>
          <w:sz w:val="26"/>
          <w:szCs w:val="26"/>
        </w:rPr>
        <w:t xml:space="preserve"> </w:t>
      </w:r>
      <w:r w:rsidRPr="00201087">
        <w:rPr>
          <w:rFonts w:ascii="Californian FB" w:eastAsia="PMingLiU" w:hAnsi="Californian FB" w:cs="Courier New"/>
          <w:b/>
          <w:bCs/>
          <w:sz w:val="26"/>
          <w:szCs w:val="26"/>
        </w:rPr>
        <w:t>REGISTRATION</w:t>
      </w:r>
      <w:r w:rsidRPr="00201087">
        <w:rPr>
          <w:rFonts w:ascii="Californian FB" w:eastAsia="PMingLiU" w:hAnsi="Californian FB" w:cs="Courier New"/>
          <w:sz w:val="26"/>
          <w:szCs w:val="26"/>
        </w:rPr>
        <w:t>:</w:t>
      </w:r>
    </w:p>
    <w:p w14:paraId="6FB25ACD" w14:textId="77777777" w:rsidR="00024961" w:rsidRDefault="00024961" w:rsidP="00507BF9">
      <w:pPr>
        <w:spacing w:before="240"/>
        <w:jc w:val="both"/>
        <w:rPr>
          <w:rFonts w:ascii="Californian FB" w:eastAsia="PMingLiU" w:hAnsi="Californian FB" w:cs="Courier New"/>
          <w:sz w:val="26"/>
          <w:szCs w:val="26"/>
        </w:rPr>
      </w:pPr>
      <w:r>
        <w:rPr>
          <w:rFonts w:ascii="Californian FB" w:eastAsia="PMingLiU" w:hAnsi="Californian FB" w:cs="Courier New"/>
          <w:sz w:val="26"/>
          <w:szCs w:val="26"/>
        </w:rPr>
        <w:t>The Stamp Duty and cost of registration of the Sale Deed is borne by the Purchaser.</w:t>
      </w:r>
    </w:p>
    <w:p w14:paraId="28526907" w14:textId="77777777" w:rsidR="00024961" w:rsidRPr="00F134B5" w:rsidRDefault="00024961" w:rsidP="00507BF9">
      <w:pPr>
        <w:numPr>
          <w:ilvl w:val="0"/>
          <w:numId w:val="23"/>
        </w:numPr>
        <w:spacing w:before="12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CONNOTATION</w:t>
      </w:r>
      <w:r w:rsidRPr="00F134B5">
        <w:rPr>
          <w:rFonts w:ascii="Californian FB" w:eastAsia="PMingLiU" w:hAnsi="Californian FB" w:cs="Courier New"/>
          <w:sz w:val="26"/>
          <w:szCs w:val="26"/>
        </w:rPr>
        <w:t xml:space="preserve">: </w:t>
      </w:r>
    </w:p>
    <w:p w14:paraId="7C940370" w14:textId="77777777" w:rsidR="00024961" w:rsidRDefault="00024961" w:rsidP="00507BF9">
      <w:pPr>
        <w:spacing w:before="120"/>
        <w:jc w:val="both"/>
        <w:rPr>
          <w:rFonts w:ascii="Californian FB" w:eastAsia="PMingLiU" w:hAnsi="Californian FB" w:cs="Courier New"/>
          <w:sz w:val="26"/>
          <w:szCs w:val="26"/>
        </w:rPr>
      </w:pPr>
      <w:r w:rsidRPr="00F134B5">
        <w:rPr>
          <w:rFonts w:ascii="Californian FB" w:eastAsia="PMingLiU" w:hAnsi="Californian FB" w:cs="Courier New"/>
          <w:sz w:val="26"/>
          <w:szCs w:val="26"/>
        </w:rPr>
        <w:t xml:space="preserve">The context </w:t>
      </w:r>
      <w:r>
        <w:rPr>
          <w:rFonts w:ascii="Californian FB" w:eastAsia="PMingLiU" w:hAnsi="Californian FB" w:cs="Courier New"/>
          <w:sz w:val="26"/>
          <w:szCs w:val="26"/>
        </w:rPr>
        <w:t>‘</w:t>
      </w:r>
      <w:r w:rsidRPr="00656ED4">
        <w:rPr>
          <w:rFonts w:ascii="Californian FB" w:eastAsia="PMingLiU" w:hAnsi="Californian FB" w:cs="Courier New"/>
          <w:b/>
          <w:bCs/>
          <w:sz w:val="26"/>
          <w:szCs w:val="26"/>
        </w:rPr>
        <w:t>SELLER</w:t>
      </w:r>
      <w:r>
        <w:rPr>
          <w:rFonts w:ascii="Californian FB" w:eastAsia="PMingLiU" w:hAnsi="Californian FB" w:cs="Courier New"/>
          <w:sz w:val="26"/>
          <w:szCs w:val="26"/>
        </w:rPr>
        <w:t>’</w:t>
      </w:r>
      <w:r w:rsidRPr="00F134B5">
        <w:rPr>
          <w:rFonts w:ascii="Californian FB" w:eastAsia="PMingLiU" w:hAnsi="Californian FB" w:cs="Courier New"/>
          <w:sz w:val="26"/>
          <w:szCs w:val="26"/>
        </w:rPr>
        <w:t xml:space="preserve"> and </w:t>
      </w:r>
      <w:r>
        <w:rPr>
          <w:rFonts w:ascii="Californian FB" w:eastAsia="PMingLiU" w:hAnsi="Californian FB" w:cs="Courier New"/>
          <w:sz w:val="26"/>
          <w:szCs w:val="26"/>
        </w:rPr>
        <w:t>the ‘</w:t>
      </w:r>
      <w:r w:rsidRPr="00656ED4">
        <w:rPr>
          <w:rFonts w:ascii="Californian FB" w:eastAsia="PMingLiU" w:hAnsi="Californian FB" w:cs="Courier New"/>
          <w:b/>
          <w:bCs/>
          <w:sz w:val="26"/>
          <w:szCs w:val="26"/>
        </w:rPr>
        <w:t>PURCHASER</w:t>
      </w:r>
      <w:r>
        <w:rPr>
          <w:rFonts w:ascii="Californian FB" w:eastAsia="PMingLiU" w:hAnsi="Californian FB" w:cs="Courier New"/>
          <w:sz w:val="26"/>
          <w:szCs w:val="26"/>
        </w:rPr>
        <w:t>’</w:t>
      </w:r>
      <w:r w:rsidRPr="00F134B5">
        <w:rPr>
          <w:rFonts w:ascii="Californian FB" w:eastAsia="PMingLiU" w:hAnsi="Californian FB" w:cs="Courier New"/>
          <w:sz w:val="26"/>
          <w:szCs w:val="26"/>
        </w:rPr>
        <w:t xml:space="preserve"> shall mean and include as well as the heirs, legal representatives, successors, administrators or assignees of the respective parties as the parties themselves.</w:t>
      </w:r>
    </w:p>
    <w:p w14:paraId="5554CDFB" w14:textId="77777777" w:rsidR="00284992" w:rsidRDefault="00284992" w:rsidP="00507BF9">
      <w:pPr>
        <w:ind w:left="720"/>
        <w:jc w:val="both"/>
        <w:rPr>
          <w:rFonts w:ascii="BRH Kannada RN" w:eastAsia="SimSun" w:hAnsi="BRH Kannada RN"/>
          <w:iCs/>
          <w:sz w:val="28"/>
          <w:szCs w:val="28"/>
        </w:rPr>
      </w:pPr>
    </w:p>
    <w:p w14:paraId="316EFE69" w14:textId="77777777" w:rsidR="00E55C3E" w:rsidRDefault="00E55C3E" w:rsidP="00507BF9">
      <w:pPr>
        <w:jc w:val="both"/>
        <w:rPr>
          <w:rFonts w:ascii="Nudi Akshar-10" w:eastAsia="PMingLiU" w:hAnsi="Nudi Akshar-10" w:cs="Courier New"/>
          <w:sz w:val="26"/>
          <w:szCs w:val="26"/>
        </w:rPr>
      </w:pPr>
      <w:r w:rsidRPr="00954F77">
        <w:rPr>
          <w:rFonts w:ascii="Nudi Akshar-10" w:eastAsia="PMingLiU" w:hAnsi="Nudi Akshar-10" w:cs="Courier New"/>
          <w:sz w:val="26"/>
          <w:szCs w:val="26"/>
        </w:rPr>
        <w:t>F ªÉÄÃ¯É PÁtÂ¹zÀ J¯Áè «ªÀgÀUÀ¼À£ÀÄß PÀ£ÀßqÀPÉÌ vÀdÄðªÉÄ ªÀiÁr¹ N¢¹ PÉÃ½ ¸ÀjAiÀiÁVzÉAiÉÄAzÀÄ ªÀÄ£ÀzÀlÄÖ ªÀiÁrPÉÆAqÀÄ M¦à F ¥ÀvÀæPÉÌ ¸ÀéEZÉÑ¬ÄAzÀ £ÀªÀÄä gÀÄdÄUÀ¼À£ÀÄß</w:t>
      </w:r>
      <w:r w:rsidR="00094262" w:rsidRPr="00954F77">
        <w:rPr>
          <w:rFonts w:ascii="Nudi Akshar-10" w:eastAsia="PMingLiU" w:hAnsi="Nudi Akshar-10" w:cs="Courier New"/>
          <w:sz w:val="26"/>
          <w:szCs w:val="26"/>
        </w:rPr>
        <w:t xml:space="preserve"> </w:t>
      </w:r>
      <w:r w:rsidRPr="00954F77">
        <w:rPr>
          <w:rFonts w:ascii="Nudi Akshar-10" w:eastAsia="PMingLiU" w:hAnsi="Nudi Akshar-10" w:cs="Courier New"/>
          <w:sz w:val="26"/>
          <w:szCs w:val="26"/>
        </w:rPr>
        <w:t>ºÁQgÀÄvÉÛÃªÉ.</w:t>
      </w:r>
    </w:p>
    <w:p w14:paraId="0A22CF06" w14:textId="77777777" w:rsidR="00954F77" w:rsidRPr="009648A7" w:rsidRDefault="00954F77" w:rsidP="00507BF9">
      <w:pPr>
        <w:jc w:val="both"/>
        <w:rPr>
          <w:rFonts w:ascii="Nudi Akshar-10" w:eastAsia="PMingLiU" w:hAnsi="Nudi Akshar-10" w:cs="Courier New"/>
          <w:sz w:val="10"/>
          <w:szCs w:val="10"/>
        </w:rPr>
      </w:pPr>
    </w:p>
    <w:p w14:paraId="746CDA97" w14:textId="77777777" w:rsidR="00813D22" w:rsidRDefault="00813D22" w:rsidP="00507BF9">
      <w:pPr>
        <w:pStyle w:val="ListParagraph"/>
        <w:spacing w:after="0" w:line="240" w:lineRule="auto"/>
        <w:ind w:left="0"/>
        <w:jc w:val="center"/>
        <w:outlineLvl w:val="0"/>
        <w:rPr>
          <w:rFonts w:ascii="Californian FB" w:hAnsi="Californian FB"/>
          <w:b/>
          <w:sz w:val="26"/>
          <w:szCs w:val="26"/>
          <w:u w:val="single"/>
        </w:rPr>
      </w:pPr>
      <w:r w:rsidRPr="00954F77">
        <w:rPr>
          <w:rFonts w:ascii="Californian FB" w:hAnsi="Californian FB"/>
          <w:b/>
          <w:sz w:val="26"/>
          <w:szCs w:val="26"/>
          <w:u w:val="single"/>
        </w:rPr>
        <w:t>SCHEDULE</w:t>
      </w:r>
    </w:p>
    <w:p w14:paraId="0F0AC2A7" w14:textId="77777777" w:rsidR="00954F77" w:rsidRPr="009648A7" w:rsidRDefault="00954F77" w:rsidP="00507BF9">
      <w:pPr>
        <w:pStyle w:val="ListParagraph"/>
        <w:spacing w:after="0" w:line="240" w:lineRule="auto"/>
        <w:ind w:left="0"/>
        <w:jc w:val="center"/>
        <w:outlineLvl w:val="0"/>
        <w:rPr>
          <w:rFonts w:ascii="Californian FB" w:hAnsi="Californian FB"/>
          <w:b/>
          <w:sz w:val="20"/>
          <w:szCs w:val="20"/>
          <w:u w:val="single"/>
        </w:rPr>
      </w:pPr>
    </w:p>
    <w:p w14:paraId="2ADA3472" w14:textId="77777777" w:rsidR="00024961" w:rsidRDefault="00024961" w:rsidP="00507BF9">
      <w:pPr>
        <w:ind w:left="990" w:right="1019"/>
        <w:jc w:val="both"/>
        <w:rPr>
          <w:rFonts w:ascii="Californian FB" w:hAnsi="Californian FB"/>
          <w:sz w:val="26"/>
          <w:szCs w:val="26"/>
        </w:rPr>
      </w:pPr>
      <w:r>
        <w:rPr>
          <w:rFonts w:ascii="Californian FB" w:hAnsi="Californian FB"/>
          <w:b/>
          <w:sz w:val="26"/>
          <w:szCs w:val="26"/>
        </w:rPr>
        <w:t>ALL THAT PIECE AND PARCEL OF</w:t>
      </w:r>
      <w:r>
        <w:rPr>
          <w:rFonts w:ascii="Californian FB" w:hAnsi="Californian FB"/>
          <w:sz w:val="26"/>
          <w:szCs w:val="26"/>
        </w:rPr>
        <w:t xml:space="preserve"> Land bearing Survey </w:t>
      </w:r>
      <w:r w:rsidRPr="00514294">
        <w:rPr>
          <w:rFonts w:ascii="Californian FB" w:hAnsi="Californian FB"/>
          <w:b/>
          <w:bCs/>
          <w:sz w:val="26"/>
          <w:szCs w:val="26"/>
          <w:u w:val="single"/>
        </w:rPr>
        <w:t>No</w:t>
      </w:r>
      <w:r>
        <w:rPr>
          <w:rFonts w:ascii="Californian FB" w:hAnsi="Californian FB"/>
          <w:b/>
          <w:bCs/>
          <w:sz w:val="26"/>
          <w:szCs w:val="26"/>
          <w:u w:val="single"/>
        </w:rPr>
        <w:t>.332</w:t>
      </w:r>
      <w:r>
        <w:rPr>
          <w:rFonts w:ascii="Californian FB" w:hAnsi="Californian FB"/>
          <w:sz w:val="26"/>
          <w:szCs w:val="26"/>
        </w:rPr>
        <w:t xml:space="preserve"> </w:t>
      </w:r>
      <w:r w:rsidRPr="004B226D">
        <w:rPr>
          <w:rFonts w:ascii="Californian FB" w:hAnsi="Californian FB"/>
          <w:bCs/>
          <w:sz w:val="26"/>
          <w:szCs w:val="26"/>
        </w:rPr>
        <w:t>measuring</w:t>
      </w:r>
      <w:r>
        <w:rPr>
          <w:rFonts w:ascii="Californian FB" w:hAnsi="Californian FB"/>
          <w:bCs/>
          <w:sz w:val="26"/>
          <w:szCs w:val="26"/>
        </w:rPr>
        <w:t xml:space="preserve"> </w:t>
      </w:r>
      <w:r>
        <w:rPr>
          <w:rFonts w:ascii="Californian FB" w:hAnsi="Californian FB"/>
          <w:b/>
          <w:sz w:val="26"/>
          <w:szCs w:val="26"/>
          <w:u w:val="single"/>
        </w:rPr>
        <w:t>39 Guntas</w:t>
      </w:r>
      <w:r>
        <w:rPr>
          <w:rFonts w:ascii="Californian FB" w:hAnsi="Californian FB"/>
          <w:bCs/>
          <w:sz w:val="26"/>
          <w:szCs w:val="26"/>
        </w:rPr>
        <w:t xml:space="preserve"> </w:t>
      </w:r>
      <w:r>
        <w:rPr>
          <w:rFonts w:ascii="Californian FB" w:hAnsi="Californian FB"/>
          <w:sz w:val="26"/>
          <w:szCs w:val="26"/>
        </w:rPr>
        <w:t xml:space="preserve">situated at Doddamaragowdana Halli Village, </w:t>
      </w:r>
      <w:r w:rsidR="002C3A49">
        <w:rPr>
          <w:rFonts w:ascii="Californian FB" w:hAnsi="Californian FB"/>
          <w:sz w:val="26"/>
          <w:szCs w:val="26"/>
        </w:rPr>
        <w:t xml:space="preserve">and the index belongs to Doddamaragowdana Halli other Road, </w:t>
      </w:r>
      <w:r>
        <w:rPr>
          <w:rFonts w:ascii="Californian FB" w:hAnsi="Californian FB"/>
          <w:sz w:val="26"/>
          <w:szCs w:val="26"/>
        </w:rPr>
        <w:t xml:space="preserve">Yelwala Hobli, Mysuru Taluk </w:t>
      </w:r>
      <w:r>
        <w:rPr>
          <w:rFonts w:ascii="Californian FB" w:hAnsi="Californian FB"/>
          <w:bCs/>
          <w:sz w:val="26"/>
          <w:szCs w:val="26"/>
        </w:rPr>
        <w:t xml:space="preserve">and </w:t>
      </w:r>
      <w:r>
        <w:rPr>
          <w:rFonts w:ascii="Californian FB" w:hAnsi="Californian FB"/>
          <w:sz w:val="26"/>
          <w:szCs w:val="26"/>
        </w:rPr>
        <w:t xml:space="preserve">bounded on the: </w:t>
      </w:r>
    </w:p>
    <w:p w14:paraId="101AC099" w14:textId="77777777" w:rsidR="00954F77" w:rsidRDefault="00954F77" w:rsidP="00507BF9">
      <w:pPr>
        <w:ind w:left="990" w:right="1019"/>
        <w:jc w:val="both"/>
        <w:rPr>
          <w:rFonts w:ascii="Californian FB" w:hAnsi="Californian FB"/>
          <w:sz w:val="26"/>
          <w:szCs w:val="26"/>
        </w:rPr>
      </w:pPr>
    </w:p>
    <w:p w14:paraId="6D5B767C" w14:textId="77777777" w:rsidR="00024961" w:rsidRPr="00954F77" w:rsidRDefault="00024961" w:rsidP="00507BF9">
      <w:pPr>
        <w:ind w:left="990" w:right="749" w:firstLine="450"/>
        <w:jc w:val="both"/>
        <w:rPr>
          <w:rFonts w:ascii="Californian FB" w:hAnsi="Californian FB"/>
          <w:iCs/>
          <w:sz w:val="26"/>
          <w:szCs w:val="26"/>
        </w:rPr>
      </w:pPr>
      <w:r w:rsidRPr="00954F77">
        <w:rPr>
          <w:rFonts w:ascii="Californian FB" w:hAnsi="Californian FB"/>
          <w:iCs/>
          <w:sz w:val="26"/>
          <w:szCs w:val="26"/>
        </w:rPr>
        <w:t>East</w:t>
      </w:r>
      <w:r w:rsidRPr="00954F77">
        <w:rPr>
          <w:rFonts w:ascii="Californian FB" w:hAnsi="Californian FB"/>
          <w:bCs/>
          <w:iCs/>
          <w:sz w:val="26"/>
          <w:szCs w:val="26"/>
        </w:rPr>
        <w:tab/>
      </w:r>
      <w:r w:rsidRPr="00954F77">
        <w:rPr>
          <w:rFonts w:ascii="Californian FB" w:hAnsi="Californian FB"/>
          <w:iCs/>
          <w:sz w:val="26"/>
          <w:szCs w:val="26"/>
        </w:rPr>
        <w:t>:</w:t>
      </w:r>
      <w:r w:rsidRPr="00954F77">
        <w:rPr>
          <w:rFonts w:ascii="Californian FB" w:hAnsi="Californian FB"/>
          <w:iCs/>
          <w:sz w:val="26"/>
          <w:szCs w:val="26"/>
        </w:rPr>
        <w:tab/>
        <w:t>Land bearing Survey No.333</w:t>
      </w:r>
    </w:p>
    <w:p w14:paraId="68DD6922" w14:textId="77777777" w:rsidR="00024961" w:rsidRPr="00954F77" w:rsidRDefault="00024961" w:rsidP="00507BF9">
      <w:pPr>
        <w:ind w:left="990" w:right="749" w:firstLine="450"/>
        <w:jc w:val="both"/>
        <w:rPr>
          <w:rFonts w:ascii="Californian FB" w:hAnsi="Californian FB"/>
          <w:sz w:val="26"/>
          <w:szCs w:val="26"/>
        </w:rPr>
      </w:pPr>
      <w:r w:rsidRPr="00954F77">
        <w:rPr>
          <w:rFonts w:ascii="Californian FB" w:hAnsi="Californian FB"/>
          <w:iCs/>
          <w:sz w:val="26"/>
          <w:szCs w:val="26"/>
        </w:rPr>
        <w:t>West</w:t>
      </w:r>
      <w:r w:rsidRPr="00954F77">
        <w:rPr>
          <w:rFonts w:ascii="Californian FB" w:hAnsi="Californian FB"/>
          <w:bCs/>
          <w:iCs/>
          <w:sz w:val="26"/>
          <w:szCs w:val="26"/>
        </w:rPr>
        <w:tab/>
      </w:r>
      <w:r w:rsidRPr="00954F77">
        <w:rPr>
          <w:rFonts w:ascii="Californian FB" w:hAnsi="Californian FB"/>
          <w:iCs/>
          <w:sz w:val="26"/>
          <w:szCs w:val="26"/>
        </w:rPr>
        <w:t>:</w:t>
      </w:r>
      <w:r w:rsidRPr="00954F77">
        <w:rPr>
          <w:rFonts w:ascii="Californian FB" w:hAnsi="Californian FB"/>
          <w:sz w:val="26"/>
          <w:szCs w:val="26"/>
        </w:rPr>
        <w:t xml:space="preserve"> </w:t>
      </w:r>
      <w:r w:rsidRPr="00954F77">
        <w:rPr>
          <w:rFonts w:ascii="Californian FB" w:hAnsi="Californian FB"/>
          <w:sz w:val="26"/>
          <w:szCs w:val="26"/>
        </w:rPr>
        <w:tab/>
        <w:t>Land bearing Survey No.333</w:t>
      </w:r>
    </w:p>
    <w:p w14:paraId="11172162" w14:textId="77777777" w:rsidR="00024961" w:rsidRPr="00954F77" w:rsidRDefault="00024961" w:rsidP="00507BF9">
      <w:pPr>
        <w:ind w:left="990" w:right="749" w:firstLine="450"/>
        <w:jc w:val="both"/>
        <w:rPr>
          <w:rFonts w:ascii="Californian FB" w:hAnsi="Californian FB"/>
          <w:sz w:val="26"/>
          <w:szCs w:val="26"/>
        </w:rPr>
      </w:pPr>
      <w:r w:rsidRPr="00954F77">
        <w:rPr>
          <w:rFonts w:ascii="Californian FB" w:hAnsi="Californian FB"/>
          <w:iCs/>
          <w:sz w:val="26"/>
          <w:szCs w:val="26"/>
        </w:rPr>
        <w:t>North</w:t>
      </w:r>
      <w:r w:rsidRPr="00954F77">
        <w:rPr>
          <w:rFonts w:ascii="Californian FB" w:hAnsi="Californian FB"/>
          <w:bCs/>
          <w:iCs/>
          <w:sz w:val="26"/>
          <w:szCs w:val="26"/>
        </w:rPr>
        <w:tab/>
      </w:r>
      <w:r w:rsidRPr="00954F77">
        <w:rPr>
          <w:rFonts w:ascii="Californian FB" w:hAnsi="Californian FB"/>
          <w:sz w:val="26"/>
          <w:szCs w:val="26"/>
        </w:rPr>
        <w:t xml:space="preserve">: </w:t>
      </w:r>
      <w:r w:rsidRPr="00954F77">
        <w:rPr>
          <w:rFonts w:ascii="Californian FB" w:hAnsi="Californian FB"/>
          <w:sz w:val="26"/>
          <w:szCs w:val="26"/>
        </w:rPr>
        <w:tab/>
        <w:t xml:space="preserve">Water Flowing Halla </w:t>
      </w:r>
    </w:p>
    <w:p w14:paraId="3F6872E2" w14:textId="77777777" w:rsidR="00024961" w:rsidRPr="00954F77" w:rsidRDefault="00024961" w:rsidP="00507BF9">
      <w:pPr>
        <w:ind w:left="990" w:right="749" w:firstLine="450"/>
        <w:jc w:val="both"/>
        <w:rPr>
          <w:rFonts w:ascii="Californian FB" w:hAnsi="Californian FB"/>
          <w:sz w:val="26"/>
          <w:szCs w:val="26"/>
        </w:rPr>
      </w:pPr>
      <w:r w:rsidRPr="00954F77">
        <w:rPr>
          <w:rFonts w:ascii="Californian FB" w:hAnsi="Californian FB"/>
          <w:iCs/>
          <w:sz w:val="26"/>
          <w:szCs w:val="26"/>
        </w:rPr>
        <w:t>South</w:t>
      </w:r>
      <w:r w:rsidRPr="00954F77">
        <w:rPr>
          <w:rFonts w:ascii="Californian FB" w:hAnsi="Californian FB"/>
          <w:bCs/>
          <w:iCs/>
          <w:sz w:val="26"/>
          <w:szCs w:val="26"/>
        </w:rPr>
        <w:tab/>
      </w:r>
      <w:r w:rsidRPr="00954F77">
        <w:rPr>
          <w:rFonts w:ascii="Californian FB" w:hAnsi="Californian FB"/>
          <w:sz w:val="26"/>
          <w:szCs w:val="26"/>
        </w:rPr>
        <w:t xml:space="preserve">:   </w:t>
      </w:r>
      <w:r w:rsidRPr="00954F77">
        <w:rPr>
          <w:rFonts w:ascii="Californian FB" w:hAnsi="Californian FB"/>
          <w:sz w:val="26"/>
          <w:szCs w:val="26"/>
        </w:rPr>
        <w:tab/>
        <w:t xml:space="preserve">Land   bearing   Survey No.333   </w:t>
      </w:r>
    </w:p>
    <w:p w14:paraId="250C307B" w14:textId="77777777" w:rsidR="00024961" w:rsidRDefault="00024961" w:rsidP="00507BF9">
      <w:pPr>
        <w:ind w:left="990" w:right="749"/>
        <w:jc w:val="both"/>
        <w:rPr>
          <w:rFonts w:ascii="Californian FB" w:hAnsi="Californian FB"/>
          <w:sz w:val="26"/>
          <w:szCs w:val="26"/>
        </w:rPr>
      </w:pPr>
    </w:p>
    <w:p w14:paraId="5FAC9322" w14:textId="77777777" w:rsidR="008A3891" w:rsidRPr="005D1944" w:rsidRDefault="00F73F61" w:rsidP="00507BF9">
      <w:pPr>
        <w:pStyle w:val="Title"/>
        <w:jc w:val="both"/>
        <w:rPr>
          <w:rFonts w:ascii="Californian FB" w:eastAsia="MS Mincho" w:hAnsi="Californian FB"/>
          <w:b w:val="0"/>
          <w:sz w:val="26"/>
          <w:szCs w:val="26"/>
        </w:rPr>
      </w:pPr>
      <w:r>
        <w:rPr>
          <w:rFonts w:ascii="Californian FB" w:eastAsia="MS Mincho" w:hAnsi="Californian FB"/>
          <w:b w:val="0"/>
          <w:sz w:val="26"/>
          <w:szCs w:val="26"/>
        </w:rPr>
        <w:br w:type="page"/>
      </w:r>
      <w:r w:rsidR="008A3891" w:rsidRPr="00F73F61">
        <w:rPr>
          <w:rFonts w:ascii="Californian FB" w:eastAsia="MS Mincho" w:hAnsi="Californian FB"/>
          <w:sz w:val="26"/>
          <w:szCs w:val="26"/>
        </w:rPr>
        <w:t>IN WITNESS WHEREOF</w:t>
      </w:r>
      <w:r w:rsidR="008A3891" w:rsidRPr="005D1944">
        <w:rPr>
          <w:rFonts w:ascii="Californian FB" w:eastAsia="MS Mincho" w:hAnsi="Californian FB"/>
          <w:b w:val="0"/>
          <w:sz w:val="26"/>
          <w:szCs w:val="26"/>
        </w:rPr>
        <w:t xml:space="preserve"> the parties to this Sale </w:t>
      </w:r>
      <w:r w:rsidR="00536503" w:rsidRPr="005D1944">
        <w:rPr>
          <w:rFonts w:ascii="Californian FB" w:eastAsia="MS Mincho" w:hAnsi="Californian FB"/>
          <w:b w:val="0"/>
          <w:sz w:val="26"/>
          <w:szCs w:val="26"/>
        </w:rPr>
        <w:t>Deed</w:t>
      </w:r>
      <w:r w:rsidR="008A3891" w:rsidRPr="005D1944">
        <w:rPr>
          <w:rFonts w:ascii="Californian FB" w:eastAsia="MS Mincho" w:hAnsi="Californian FB"/>
          <w:b w:val="0"/>
          <w:sz w:val="26"/>
          <w:szCs w:val="26"/>
        </w:rPr>
        <w:t xml:space="preserve"> have signed on the day, month and the year first above mentioned in the city of Mysore.</w:t>
      </w:r>
    </w:p>
    <w:p w14:paraId="7A955EE2" w14:textId="77777777" w:rsidR="008A3891" w:rsidRPr="005D1944" w:rsidRDefault="008A3891" w:rsidP="00507BF9">
      <w:pPr>
        <w:pStyle w:val="Title"/>
        <w:jc w:val="both"/>
        <w:rPr>
          <w:rFonts w:ascii="Californian FB" w:eastAsia="MS Mincho" w:hAnsi="Californian FB"/>
          <w:b w:val="0"/>
          <w:sz w:val="26"/>
          <w:szCs w:val="26"/>
        </w:rPr>
      </w:pPr>
    </w:p>
    <w:p w14:paraId="4F65F4A5" w14:textId="77777777" w:rsidR="008A3891" w:rsidRPr="005D1944" w:rsidRDefault="008A3891" w:rsidP="00507BF9">
      <w:pPr>
        <w:pStyle w:val="Title"/>
        <w:jc w:val="both"/>
        <w:rPr>
          <w:rFonts w:ascii="Californian FB" w:eastAsia="MS Mincho" w:hAnsi="Californian FB"/>
          <w:b w:val="0"/>
          <w:sz w:val="26"/>
          <w:szCs w:val="26"/>
        </w:rPr>
      </w:pPr>
      <w:r w:rsidRPr="00954F77">
        <w:rPr>
          <w:rFonts w:ascii="Californian FB" w:eastAsia="MS Mincho" w:hAnsi="Californian FB"/>
          <w:caps/>
          <w:sz w:val="26"/>
          <w:szCs w:val="26"/>
          <w:u w:val="single"/>
        </w:rPr>
        <w:t>Witnesses</w:t>
      </w:r>
      <w:r w:rsidRPr="005D1944">
        <w:rPr>
          <w:rFonts w:ascii="Californian FB" w:eastAsia="MS Mincho" w:hAnsi="Californian FB"/>
          <w:b w:val="0"/>
          <w:sz w:val="26"/>
          <w:szCs w:val="26"/>
        </w:rPr>
        <w:t xml:space="preserve">:                                                                </w:t>
      </w:r>
    </w:p>
    <w:p w14:paraId="15673131" w14:textId="77777777" w:rsidR="00536503" w:rsidRPr="005D1944" w:rsidRDefault="00536503" w:rsidP="00507BF9">
      <w:pPr>
        <w:pStyle w:val="Title"/>
        <w:jc w:val="both"/>
        <w:rPr>
          <w:rFonts w:ascii="Californian FB" w:eastAsia="MS Mincho" w:hAnsi="Californian FB"/>
          <w:b w:val="0"/>
          <w:sz w:val="26"/>
          <w:szCs w:val="26"/>
        </w:rPr>
      </w:pPr>
    </w:p>
    <w:p w14:paraId="32D6D0B6" w14:textId="77777777" w:rsidR="008F12C1" w:rsidRPr="00954F77" w:rsidRDefault="008A3891" w:rsidP="00507BF9">
      <w:pPr>
        <w:pStyle w:val="Title"/>
        <w:jc w:val="both"/>
        <w:rPr>
          <w:rFonts w:ascii="Californian FB" w:eastAsia="MS Mincho" w:hAnsi="Californian FB"/>
          <w:sz w:val="26"/>
          <w:szCs w:val="26"/>
        </w:rPr>
      </w:pPr>
      <w:r w:rsidRPr="00954F77">
        <w:rPr>
          <w:rFonts w:ascii="Californian FB" w:eastAsia="MS Mincho" w:hAnsi="Californian FB"/>
          <w:sz w:val="26"/>
          <w:szCs w:val="26"/>
        </w:rPr>
        <w:t>1.</w:t>
      </w:r>
      <w:r w:rsidRPr="00954F77">
        <w:rPr>
          <w:rFonts w:ascii="Californian FB" w:eastAsia="MS Mincho" w:hAnsi="Californian FB"/>
          <w:sz w:val="26"/>
          <w:szCs w:val="26"/>
        </w:rPr>
        <w:tab/>
      </w:r>
      <w:r w:rsidRPr="00954F77">
        <w:rPr>
          <w:rFonts w:ascii="Californian FB" w:eastAsia="MS Mincho" w:hAnsi="Californian FB"/>
          <w:sz w:val="26"/>
          <w:szCs w:val="26"/>
        </w:rPr>
        <w:tab/>
      </w:r>
      <w:r w:rsidR="00536503" w:rsidRPr="00954F77">
        <w:rPr>
          <w:rFonts w:ascii="Californian FB" w:eastAsia="MS Mincho" w:hAnsi="Californian FB"/>
          <w:sz w:val="26"/>
          <w:szCs w:val="26"/>
        </w:rPr>
        <w:t xml:space="preserve">                                                                                                             </w:t>
      </w:r>
    </w:p>
    <w:p w14:paraId="76119A86" w14:textId="77777777" w:rsidR="00954F77" w:rsidRPr="00954F77" w:rsidRDefault="00DC26A8" w:rsidP="00507BF9">
      <w:pPr>
        <w:pStyle w:val="Title"/>
        <w:jc w:val="both"/>
        <w:rPr>
          <w:rFonts w:ascii="Californian FB" w:eastAsia="MS Mincho" w:hAnsi="Californian FB"/>
          <w:sz w:val="26"/>
          <w:szCs w:val="26"/>
          <w:lang w:val="en-US"/>
        </w:rPr>
      </w:pPr>
      <w:r w:rsidRPr="00954F77">
        <w:rPr>
          <w:rFonts w:ascii="Californian FB" w:eastAsia="MS Mincho" w:hAnsi="Californian FB"/>
          <w:sz w:val="26"/>
          <w:szCs w:val="26"/>
          <w:lang w:val="en-US"/>
        </w:rPr>
        <w:tab/>
      </w:r>
      <w:r w:rsidRPr="00954F77">
        <w:rPr>
          <w:rFonts w:ascii="Californian FB" w:eastAsia="MS Mincho" w:hAnsi="Californian FB"/>
          <w:sz w:val="26"/>
          <w:szCs w:val="26"/>
          <w:lang w:val="en-US"/>
        </w:rPr>
        <w:tab/>
      </w:r>
      <w:r w:rsidR="00E55C3E" w:rsidRPr="00954F77">
        <w:rPr>
          <w:rFonts w:ascii="Californian FB" w:eastAsia="MS Mincho" w:hAnsi="Californian FB"/>
          <w:sz w:val="26"/>
          <w:szCs w:val="26"/>
        </w:rPr>
        <w:t xml:space="preserve"> </w:t>
      </w:r>
      <w:r w:rsidR="00E137E7" w:rsidRPr="00954F77">
        <w:rPr>
          <w:rFonts w:ascii="Californian FB" w:eastAsia="MS Mincho" w:hAnsi="Californian FB"/>
          <w:sz w:val="26"/>
          <w:szCs w:val="26"/>
          <w:lang w:val="en-US"/>
        </w:rPr>
        <w:tab/>
      </w:r>
      <w:r w:rsidR="00E137E7" w:rsidRPr="00954F77">
        <w:rPr>
          <w:rFonts w:ascii="Californian FB" w:eastAsia="MS Mincho" w:hAnsi="Californian FB"/>
          <w:sz w:val="26"/>
          <w:szCs w:val="26"/>
          <w:lang w:val="en-US"/>
        </w:rPr>
        <w:tab/>
      </w:r>
      <w:r w:rsidR="00954F77" w:rsidRPr="00954F77">
        <w:rPr>
          <w:rFonts w:ascii="Californian FB" w:eastAsia="MS Mincho" w:hAnsi="Californian FB"/>
          <w:sz w:val="26"/>
          <w:szCs w:val="26"/>
          <w:lang w:val="en-US"/>
        </w:rPr>
        <w:tab/>
      </w:r>
      <w:r w:rsidR="00954F77" w:rsidRPr="00954F77">
        <w:rPr>
          <w:rFonts w:ascii="Californian FB" w:eastAsia="MS Mincho" w:hAnsi="Californian FB"/>
          <w:sz w:val="26"/>
          <w:szCs w:val="26"/>
          <w:lang w:val="en-US"/>
        </w:rPr>
        <w:tab/>
      </w:r>
      <w:r w:rsidR="00954F77" w:rsidRPr="00954F77">
        <w:rPr>
          <w:rFonts w:ascii="Californian FB" w:eastAsia="MS Mincho" w:hAnsi="Californian FB"/>
          <w:sz w:val="26"/>
          <w:szCs w:val="26"/>
          <w:lang w:val="en-US"/>
        </w:rPr>
        <w:tab/>
      </w:r>
    </w:p>
    <w:p w14:paraId="1C6200AA" w14:textId="77777777" w:rsidR="00954F77" w:rsidRPr="00954F77" w:rsidRDefault="00954F77" w:rsidP="00507BF9">
      <w:pPr>
        <w:pStyle w:val="Title"/>
        <w:jc w:val="both"/>
        <w:rPr>
          <w:rFonts w:ascii="Californian FB" w:eastAsia="MS Mincho" w:hAnsi="Californian FB"/>
          <w:sz w:val="26"/>
          <w:szCs w:val="26"/>
          <w:lang w:val="en-US"/>
        </w:rPr>
      </w:pPr>
    </w:p>
    <w:p w14:paraId="76C04881" w14:textId="77777777" w:rsidR="00536503" w:rsidRPr="00954F77" w:rsidRDefault="00954F77" w:rsidP="00954F77">
      <w:pPr>
        <w:pStyle w:val="Title"/>
        <w:jc w:val="both"/>
        <w:rPr>
          <w:rFonts w:ascii="Californian FB" w:eastAsia="MS Mincho" w:hAnsi="Californian FB"/>
          <w:sz w:val="26"/>
          <w:szCs w:val="26"/>
        </w:rPr>
      </w:pPr>
      <w:r>
        <w:rPr>
          <w:rFonts w:ascii="Californian FB" w:eastAsia="MS Mincho" w:hAnsi="Californian FB"/>
          <w:sz w:val="26"/>
          <w:szCs w:val="26"/>
          <w:lang w:val="en-US"/>
        </w:rPr>
        <w:t xml:space="preserve">                                                                                                                    </w:t>
      </w:r>
      <w:r w:rsidR="00AA2F53" w:rsidRPr="00954F77">
        <w:rPr>
          <w:rFonts w:ascii="Californian FB" w:eastAsia="MS Mincho" w:hAnsi="Californian FB"/>
          <w:sz w:val="26"/>
          <w:szCs w:val="26"/>
        </w:rPr>
        <w:t>SELLER</w:t>
      </w:r>
    </w:p>
    <w:p w14:paraId="49AA7965" w14:textId="77777777" w:rsidR="00AB2178" w:rsidRPr="00954F77" w:rsidRDefault="00AB2178" w:rsidP="00507BF9">
      <w:pPr>
        <w:pStyle w:val="Title"/>
        <w:jc w:val="both"/>
        <w:rPr>
          <w:rFonts w:ascii="Californian FB" w:eastAsia="MS Mincho" w:hAnsi="Californian FB"/>
          <w:sz w:val="26"/>
          <w:szCs w:val="26"/>
          <w:lang w:val="en-US"/>
        </w:rPr>
      </w:pPr>
    </w:p>
    <w:p w14:paraId="2BFFED56" w14:textId="77777777" w:rsidR="008A3891" w:rsidRPr="00954F77" w:rsidRDefault="008A3891" w:rsidP="00507BF9">
      <w:pPr>
        <w:pStyle w:val="Title"/>
        <w:jc w:val="both"/>
        <w:rPr>
          <w:rFonts w:ascii="Californian FB" w:eastAsia="MS Mincho" w:hAnsi="Californian FB"/>
          <w:sz w:val="26"/>
          <w:szCs w:val="26"/>
        </w:rPr>
      </w:pPr>
      <w:r w:rsidRPr="00954F77">
        <w:rPr>
          <w:rFonts w:ascii="Californian FB" w:eastAsia="MS Mincho" w:hAnsi="Californian FB"/>
          <w:sz w:val="26"/>
          <w:szCs w:val="26"/>
        </w:rPr>
        <w:tab/>
      </w:r>
      <w:r w:rsidRPr="00954F77">
        <w:rPr>
          <w:rFonts w:ascii="Californian FB" w:eastAsia="MS Mincho" w:hAnsi="Californian FB"/>
          <w:sz w:val="26"/>
          <w:szCs w:val="26"/>
        </w:rPr>
        <w:tab/>
      </w:r>
      <w:r w:rsidRPr="00954F77">
        <w:rPr>
          <w:rFonts w:ascii="Californian FB" w:eastAsia="MS Mincho" w:hAnsi="Californian FB"/>
          <w:sz w:val="26"/>
          <w:szCs w:val="26"/>
        </w:rPr>
        <w:tab/>
      </w:r>
      <w:r w:rsidRPr="00954F77">
        <w:rPr>
          <w:rFonts w:ascii="Californian FB" w:eastAsia="MS Mincho" w:hAnsi="Californian FB"/>
          <w:sz w:val="26"/>
          <w:szCs w:val="26"/>
        </w:rPr>
        <w:tab/>
      </w:r>
      <w:r w:rsidRPr="00954F77">
        <w:rPr>
          <w:rFonts w:ascii="Californian FB" w:eastAsia="MS Mincho" w:hAnsi="Californian FB"/>
          <w:sz w:val="26"/>
          <w:szCs w:val="26"/>
        </w:rPr>
        <w:tab/>
      </w:r>
      <w:r w:rsidRPr="00954F77">
        <w:rPr>
          <w:rFonts w:ascii="Californian FB" w:eastAsia="MS Mincho" w:hAnsi="Californian FB"/>
          <w:sz w:val="26"/>
          <w:szCs w:val="26"/>
        </w:rPr>
        <w:tab/>
        <w:t xml:space="preserve">               </w:t>
      </w:r>
    </w:p>
    <w:p w14:paraId="1440C753" w14:textId="77777777" w:rsidR="00FB6EC7" w:rsidRPr="00954F77" w:rsidRDefault="008A3891" w:rsidP="00507BF9">
      <w:pPr>
        <w:pStyle w:val="Title"/>
        <w:jc w:val="right"/>
        <w:rPr>
          <w:rFonts w:ascii="Californian FB" w:eastAsia="MS Mincho" w:hAnsi="Californian FB"/>
          <w:sz w:val="26"/>
          <w:szCs w:val="26"/>
          <w:lang w:val="en-US"/>
        </w:rPr>
      </w:pPr>
      <w:r w:rsidRPr="00954F77">
        <w:rPr>
          <w:rFonts w:ascii="Californian FB" w:eastAsia="MS Mincho" w:hAnsi="Californian FB"/>
          <w:sz w:val="26"/>
          <w:szCs w:val="26"/>
        </w:rPr>
        <w:t xml:space="preserve">                                                           </w:t>
      </w:r>
      <w:r w:rsidR="00327A68" w:rsidRPr="00954F77">
        <w:rPr>
          <w:rFonts w:ascii="Californian FB" w:eastAsia="MS Mincho" w:hAnsi="Californian FB"/>
          <w:sz w:val="26"/>
          <w:szCs w:val="26"/>
        </w:rPr>
        <w:t xml:space="preserve">                                  </w:t>
      </w:r>
      <w:r w:rsidR="00536503" w:rsidRPr="00954F77">
        <w:rPr>
          <w:rFonts w:ascii="Californian FB" w:eastAsia="MS Mincho" w:hAnsi="Californian FB"/>
          <w:sz w:val="26"/>
          <w:szCs w:val="26"/>
        </w:rPr>
        <w:t xml:space="preserve">                        </w:t>
      </w:r>
    </w:p>
    <w:p w14:paraId="142B6EC8" w14:textId="77777777" w:rsidR="00DC26A8" w:rsidRDefault="00AB2178" w:rsidP="00507BF9">
      <w:pPr>
        <w:pStyle w:val="Title"/>
        <w:jc w:val="left"/>
        <w:rPr>
          <w:rFonts w:ascii="Californian FB" w:eastAsia="MS Mincho" w:hAnsi="Californian FB"/>
          <w:sz w:val="26"/>
          <w:szCs w:val="26"/>
          <w:lang w:val="en-US"/>
        </w:rPr>
      </w:pPr>
      <w:r w:rsidRPr="00954F77">
        <w:rPr>
          <w:rFonts w:ascii="Californian FB" w:eastAsia="MS Mincho" w:hAnsi="Californian FB"/>
          <w:sz w:val="26"/>
          <w:szCs w:val="26"/>
          <w:lang w:val="en-US"/>
        </w:rPr>
        <w:t xml:space="preserve">2. </w:t>
      </w:r>
    </w:p>
    <w:p w14:paraId="6145A7E6" w14:textId="77777777" w:rsidR="00F73F61" w:rsidRPr="00954F77" w:rsidRDefault="00F73F61" w:rsidP="00507BF9">
      <w:pPr>
        <w:pStyle w:val="Title"/>
        <w:jc w:val="left"/>
        <w:rPr>
          <w:rFonts w:ascii="Californian FB" w:eastAsia="MS Mincho" w:hAnsi="Californian FB"/>
          <w:sz w:val="26"/>
          <w:szCs w:val="26"/>
          <w:lang w:val="en-US"/>
        </w:rPr>
      </w:pPr>
    </w:p>
    <w:p w14:paraId="48471A11" w14:textId="77777777" w:rsidR="00954F77" w:rsidRDefault="00D641F7" w:rsidP="00507BF9">
      <w:pPr>
        <w:pStyle w:val="Title"/>
        <w:ind w:left="4320" w:firstLine="720"/>
        <w:rPr>
          <w:rFonts w:ascii="Californian FB" w:eastAsia="MS Mincho" w:hAnsi="Californian FB"/>
          <w:sz w:val="26"/>
          <w:szCs w:val="26"/>
          <w:lang w:val="en-US"/>
        </w:rPr>
      </w:pPr>
      <w:r w:rsidRPr="00954F77">
        <w:rPr>
          <w:rFonts w:ascii="Californian FB" w:eastAsia="MS Mincho" w:hAnsi="Californian FB"/>
          <w:sz w:val="26"/>
          <w:szCs w:val="26"/>
          <w:lang w:val="en-US"/>
        </w:rPr>
        <w:t xml:space="preserve">                            </w:t>
      </w:r>
    </w:p>
    <w:p w14:paraId="6ABFCD26" w14:textId="77777777" w:rsidR="00DC26A8" w:rsidRPr="00954F77" w:rsidRDefault="00954F77" w:rsidP="00507BF9">
      <w:pPr>
        <w:pStyle w:val="Title"/>
        <w:ind w:left="4320" w:firstLine="720"/>
        <w:rPr>
          <w:rFonts w:ascii="Californian FB" w:eastAsia="MS Mincho" w:hAnsi="Californian FB"/>
          <w:sz w:val="26"/>
          <w:szCs w:val="26"/>
          <w:lang w:val="en-US"/>
        </w:rPr>
      </w:pPr>
      <w:r>
        <w:rPr>
          <w:rFonts w:ascii="Californian FB" w:eastAsia="MS Mincho" w:hAnsi="Californian FB"/>
          <w:sz w:val="26"/>
          <w:szCs w:val="26"/>
          <w:lang w:val="en-US"/>
        </w:rPr>
        <w:t xml:space="preserve">        </w:t>
      </w:r>
      <w:r w:rsidR="00D641F7" w:rsidRPr="00954F77">
        <w:rPr>
          <w:rFonts w:ascii="Californian FB" w:eastAsia="MS Mincho" w:hAnsi="Californian FB"/>
          <w:sz w:val="26"/>
          <w:szCs w:val="26"/>
          <w:lang w:val="en-US"/>
        </w:rPr>
        <w:t xml:space="preserve"> </w:t>
      </w:r>
      <w:r w:rsidR="00DC26A8" w:rsidRPr="00954F77">
        <w:rPr>
          <w:rFonts w:ascii="Californian FB" w:eastAsia="MS Mincho" w:hAnsi="Californian FB"/>
          <w:sz w:val="26"/>
          <w:szCs w:val="26"/>
        </w:rPr>
        <w:t>PURCHASER</w:t>
      </w:r>
    </w:p>
    <w:p w14:paraId="5B2E15E0" w14:textId="77777777" w:rsidR="00DC26A8" w:rsidRPr="00954F77" w:rsidRDefault="00DC26A8" w:rsidP="00507BF9">
      <w:pPr>
        <w:pStyle w:val="Title"/>
        <w:jc w:val="left"/>
        <w:rPr>
          <w:rFonts w:ascii="Californian FB" w:eastAsia="MS Mincho" w:hAnsi="Californian FB"/>
          <w:sz w:val="26"/>
          <w:szCs w:val="26"/>
          <w:lang w:val="en-US"/>
        </w:rPr>
      </w:pPr>
    </w:p>
    <w:p w14:paraId="120A21DF" w14:textId="77777777" w:rsidR="00954F77" w:rsidRDefault="00954F77" w:rsidP="00507BF9">
      <w:pPr>
        <w:pStyle w:val="Title"/>
        <w:rPr>
          <w:rFonts w:ascii="Californian FB" w:eastAsia="MS Mincho" w:hAnsi="Californian FB"/>
          <w:b w:val="0"/>
          <w:sz w:val="26"/>
          <w:szCs w:val="26"/>
          <w:lang w:val="en-US"/>
        </w:rPr>
      </w:pPr>
    </w:p>
    <w:p w14:paraId="29C22647" w14:textId="77777777" w:rsidR="00AB2178" w:rsidRDefault="00954F77" w:rsidP="00507BF9">
      <w:pPr>
        <w:pStyle w:val="Title"/>
        <w:rPr>
          <w:rFonts w:ascii="Californian FB" w:eastAsia="MS Mincho" w:hAnsi="Californian FB"/>
          <w:b w:val="0"/>
          <w:sz w:val="26"/>
          <w:szCs w:val="26"/>
          <w:lang w:val="en-US"/>
        </w:rPr>
      </w:pPr>
      <w:r>
        <w:rPr>
          <w:rFonts w:ascii="Californian FB" w:eastAsia="MS Mincho" w:hAnsi="Californian FB"/>
          <w:b w:val="0"/>
          <w:sz w:val="26"/>
          <w:szCs w:val="26"/>
          <w:lang w:val="en-US"/>
        </w:rPr>
        <w:br w:type="page"/>
      </w:r>
      <w:r w:rsidR="00AB2178" w:rsidRPr="005D1944">
        <w:rPr>
          <w:rFonts w:ascii="Californian FB" w:eastAsia="MS Mincho" w:hAnsi="Californian FB"/>
          <w:b w:val="0"/>
          <w:sz w:val="26"/>
          <w:szCs w:val="26"/>
        </w:rPr>
        <w:t>“Drafted &amp; Dictated by me”</w:t>
      </w:r>
    </w:p>
    <w:p w14:paraId="18434976" w14:textId="77777777" w:rsidR="00AB2178" w:rsidRPr="00AB2178" w:rsidRDefault="00AB2178" w:rsidP="00507BF9">
      <w:pPr>
        <w:pStyle w:val="Title"/>
        <w:rPr>
          <w:rFonts w:ascii="Californian FB" w:eastAsia="MS Mincho" w:hAnsi="Californian FB"/>
          <w:b w:val="0"/>
          <w:sz w:val="26"/>
          <w:szCs w:val="26"/>
          <w:lang w:val="en-US"/>
        </w:rPr>
      </w:pPr>
    </w:p>
    <w:p w14:paraId="6865FB46" w14:textId="77777777" w:rsidR="00DC26A8" w:rsidRPr="005D1944" w:rsidRDefault="00DC26A8" w:rsidP="00507BF9">
      <w:pPr>
        <w:pStyle w:val="Title"/>
        <w:rPr>
          <w:rFonts w:ascii="Californian FB" w:eastAsia="MS Mincho" w:hAnsi="Californian FB"/>
          <w:b w:val="0"/>
          <w:sz w:val="26"/>
          <w:szCs w:val="26"/>
        </w:rPr>
      </w:pPr>
      <w:r w:rsidRPr="005D1944">
        <w:rPr>
          <w:rFonts w:ascii="Californian FB" w:eastAsia="MS Mincho" w:hAnsi="Californian FB"/>
          <w:b w:val="0"/>
          <w:sz w:val="26"/>
          <w:szCs w:val="26"/>
        </w:rPr>
        <w:t>(</w:t>
      </w:r>
      <w:r w:rsidRPr="005D1944">
        <w:rPr>
          <w:rFonts w:ascii="Riverside" w:eastAsia="MS Mincho" w:hAnsi="Riverside"/>
          <w:b w:val="0"/>
          <w:sz w:val="26"/>
          <w:szCs w:val="26"/>
        </w:rPr>
        <w:t>A.V.Jaya</w:t>
      </w:r>
      <w:r w:rsidR="00AB2178">
        <w:rPr>
          <w:rFonts w:ascii="Riverside" w:eastAsia="MS Mincho" w:hAnsi="Riverside"/>
          <w:b w:val="0"/>
          <w:sz w:val="26"/>
          <w:szCs w:val="26"/>
          <w:lang w:val="en-US"/>
        </w:rPr>
        <w:t xml:space="preserve"> R</w:t>
      </w:r>
      <w:r w:rsidRPr="005D1944">
        <w:rPr>
          <w:rFonts w:ascii="Riverside" w:eastAsia="MS Mincho" w:hAnsi="Riverside"/>
          <w:b w:val="0"/>
          <w:sz w:val="26"/>
          <w:szCs w:val="26"/>
        </w:rPr>
        <w:t>ama Rao</w:t>
      </w:r>
      <w:r w:rsidRPr="005D1944">
        <w:rPr>
          <w:rFonts w:ascii="Californian FB" w:eastAsia="MS Mincho" w:hAnsi="Californian FB"/>
          <w:b w:val="0"/>
          <w:sz w:val="26"/>
          <w:szCs w:val="26"/>
        </w:rPr>
        <w:t>)</w:t>
      </w:r>
    </w:p>
    <w:p w14:paraId="2B658A3E" w14:textId="77777777" w:rsidR="00DC26A8" w:rsidRPr="00DC26A8" w:rsidRDefault="00DC26A8" w:rsidP="00507BF9">
      <w:pPr>
        <w:pStyle w:val="Title"/>
        <w:jc w:val="left"/>
        <w:rPr>
          <w:rFonts w:ascii="Californian FB" w:eastAsia="MS Mincho" w:hAnsi="Californian FB"/>
          <w:b w:val="0"/>
          <w:sz w:val="26"/>
          <w:szCs w:val="26"/>
          <w:lang w:val="en-US"/>
        </w:rPr>
      </w:pPr>
      <w:r>
        <w:rPr>
          <w:rFonts w:ascii="Californian FB" w:eastAsia="MS Mincho" w:hAnsi="Californian FB"/>
          <w:b w:val="0"/>
          <w:sz w:val="26"/>
          <w:szCs w:val="26"/>
          <w:lang w:val="en-US"/>
        </w:rPr>
        <w:t xml:space="preserve">                  </w:t>
      </w:r>
      <w:r w:rsidR="00AB2178">
        <w:rPr>
          <w:rFonts w:ascii="Californian FB" w:eastAsia="MS Mincho" w:hAnsi="Californian FB"/>
          <w:b w:val="0"/>
          <w:sz w:val="26"/>
          <w:szCs w:val="26"/>
          <w:lang w:val="en-US"/>
        </w:rPr>
        <w:tab/>
      </w:r>
      <w:r w:rsidR="00AB2178">
        <w:rPr>
          <w:rFonts w:ascii="Californian FB" w:eastAsia="MS Mincho" w:hAnsi="Californian FB"/>
          <w:b w:val="0"/>
          <w:sz w:val="26"/>
          <w:szCs w:val="26"/>
          <w:lang w:val="en-US"/>
        </w:rPr>
        <w:tab/>
      </w:r>
      <w:r w:rsidR="00AB2178">
        <w:rPr>
          <w:rFonts w:ascii="Californian FB" w:eastAsia="MS Mincho" w:hAnsi="Californian FB"/>
          <w:b w:val="0"/>
          <w:sz w:val="26"/>
          <w:szCs w:val="26"/>
          <w:lang w:val="en-US"/>
        </w:rPr>
        <w:tab/>
      </w:r>
      <w:r w:rsidR="00AB2178">
        <w:rPr>
          <w:rFonts w:ascii="Californian FB" w:eastAsia="MS Mincho" w:hAnsi="Californian FB"/>
          <w:b w:val="0"/>
          <w:sz w:val="26"/>
          <w:szCs w:val="26"/>
          <w:lang w:val="en-US"/>
        </w:rPr>
        <w:tab/>
      </w:r>
      <w:r w:rsidR="00AB2178">
        <w:rPr>
          <w:rFonts w:ascii="Californian FB" w:eastAsia="MS Mincho" w:hAnsi="Californian FB"/>
          <w:b w:val="0"/>
          <w:sz w:val="26"/>
          <w:szCs w:val="26"/>
          <w:lang w:val="en-US"/>
        </w:rPr>
        <w:tab/>
      </w:r>
      <w:r>
        <w:rPr>
          <w:rFonts w:ascii="Californian FB" w:eastAsia="MS Mincho" w:hAnsi="Californian FB"/>
          <w:b w:val="0"/>
          <w:sz w:val="26"/>
          <w:szCs w:val="26"/>
          <w:lang w:val="en-US"/>
        </w:rPr>
        <w:t xml:space="preserve">Advocate </w:t>
      </w:r>
    </w:p>
    <w:p w14:paraId="71752FE2" w14:textId="77777777" w:rsidR="00FB6EC7" w:rsidRDefault="00FB6EC7" w:rsidP="00507BF9">
      <w:pPr>
        <w:pStyle w:val="Title"/>
        <w:jc w:val="right"/>
        <w:rPr>
          <w:rFonts w:ascii="Californian FB" w:eastAsia="MS Mincho" w:hAnsi="Californian FB"/>
          <w:b w:val="0"/>
          <w:sz w:val="26"/>
          <w:szCs w:val="26"/>
          <w:lang w:val="en-US"/>
        </w:rPr>
      </w:pPr>
    </w:p>
    <w:p w14:paraId="37BAD641" w14:textId="77777777" w:rsidR="00FB6EC7" w:rsidRDefault="00FB6EC7" w:rsidP="00507BF9">
      <w:pPr>
        <w:pStyle w:val="Title"/>
        <w:jc w:val="right"/>
        <w:rPr>
          <w:rFonts w:ascii="Californian FB" w:eastAsia="MS Mincho" w:hAnsi="Californian FB"/>
          <w:b w:val="0"/>
          <w:sz w:val="26"/>
          <w:szCs w:val="26"/>
          <w:lang w:val="en-US"/>
        </w:rPr>
      </w:pPr>
    </w:p>
    <w:p w14:paraId="15BA5DD9" w14:textId="77777777" w:rsidR="008A3891" w:rsidRPr="005D1944" w:rsidRDefault="008A3891" w:rsidP="00507BF9">
      <w:pPr>
        <w:rPr>
          <w:rFonts w:ascii="Californian FB" w:hAnsi="Californian FB"/>
          <w:sz w:val="26"/>
          <w:szCs w:val="26"/>
        </w:rPr>
      </w:pPr>
    </w:p>
    <w:sectPr w:rsidR="008A3891" w:rsidRPr="005D1944" w:rsidSect="00F73F61">
      <w:headerReference w:type="even" r:id="rId8"/>
      <w:footerReference w:type="even" r:id="rId9"/>
      <w:footerReference w:type="default" r:id="rId10"/>
      <w:pgSz w:w="11909" w:h="16834" w:code="9"/>
      <w:pgMar w:top="5616"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BB1DF" w14:textId="77777777" w:rsidR="00217724" w:rsidRDefault="00217724">
      <w:r>
        <w:separator/>
      </w:r>
    </w:p>
  </w:endnote>
  <w:endnote w:type="continuationSeparator" w:id="0">
    <w:p w14:paraId="3A4CEBBC" w14:textId="77777777" w:rsidR="00217724" w:rsidRDefault="0021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charset w:val="00"/>
    <w:family w:val="roman"/>
    <w:pitch w:val="variable"/>
    <w:sig w:usb0="00000287" w:usb1="00000000" w:usb2="00000000" w:usb3="00000000" w:csb0="0000009F" w:csb1="00000000"/>
  </w:font>
  <w:font w:name="Ephraim">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ce">
    <w:altName w:val="Courier New"/>
    <w:charset w:val="00"/>
    <w:family w:val="swiss"/>
    <w:pitch w:val="variable"/>
    <w:sig w:usb0="00000003" w:usb1="00000000" w:usb2="00000000" w:usb3="00000000" w:csb0="00000001" w:csb1="00000000"/>
  </w:font>
  <w:font w:name="Garamon">
    <w:altName w:val="Times New Roman"/>
    <w:charset w:val="00"/>
    <w:family w:val="auto"/>
    <w:pitch w:val="variable"/>
    <w:sig w:usb0="00000001" w:usb1="00000000" w:usb2="00000000" w:usb3="00000000" w:csb0="0000001B" w:csb1="00000000"/>
  </w:font>
  <w:font w:name="Californian FB">
    <w:charset w:val="00"/>
    <w:family w:val="roman"/>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BRH Kannada RN">
    <w:altName w:val="Times New Roman"/>
    <w:charset w:val="00"/>
    <w:family w:val="auto"/>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Riverside">
    <w:altName w:val="Times New Roman"/>
    <w:charset w:val="00"/>
    <w:family w:val="auto"/>
    <w:pitch w:val="variable"/>
    <w:sig w:usb0="00000001" w:usb1="00000000" w:usb2="00000000" w:usb3="00000000" w:csb0="0000001B"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24A87" w14:textId="77777777" w:rsidR="008A3891" w:rsidRDefault="008A38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B1CD60" w14:textId="77777777" w:rsidR="008A3891" w:rsidRDefault="008A3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16E5" w14:textId="77777777" w:rsidR="008A3891" w:rsidRDefault="008A38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68DA">
      <w:rPr>
        <w:rStyle w:val="PageNumber"/>
        <w:noProof/>
      </w:rPr>
      <w:t>9</w:t>
    </w:r>
    <w:r>
      <w:rPr>
        <w:rStyle w:val="PageNumber"/>
      </w:rPr>
      <w:fldChar w:fldCharType="end"/>
    </w:r>
  </w:p>
  <w:p w14:paraId="7BA80DAE" w14:textId="77777777" w:rsidR="008A3891" w:rsidRDefault="008A3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29CB5" w14:textId="77777777" w:rsidR="00217724" w:rsidRDefault="00217724">
      <w:r>
        <w:separator/>
      </w:r>
    </w:p>
  </w:footnote>
  <w:footnote w:type="continuationSeparator" w:id="0">
    <w:p w14:paraId="04B3F7BB" w14:textId="77777777" w:rsidR="00217724" w:rsidRDefault="0021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4641A" w14:textId="77777777" w:rsidR="008A3891" w:rsidRDefault="008A38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011CA7" w14:textId="77777777" w:rsidR="008A3891" w:rsidRDefault="008A3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A16"/>
    <w:multiLevelType w:val="hybridMultilevel"/>
    <w:tmpl w:val="BFCCA3EE"/>
    <w:lvl w:ilvl="0" w:tplc="F078DE5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3B846D2"/>
    <w:multiLevelType w:val="hybridMultilevel"/>
    <w:tmpl w:val="DD1894B0"/>
    <w:lvl w:ilvl="0" w:tplc="0409000F">
      <w:start w:val="1"/>
      <w:numFmt w:val="decimal"/>
      <w:lvlText w:val="%1."/>
      <w:lvlJc w:val="left"/>
      <w:pPr>
        <w:tabs>
          <w:tab w:val="num" w:pos="900"/>
        </w:tabs>
        <w:ind w:left="900" w:hanging="360"/>
      </w:pPr>
      <w:rPr>
        <w:rFonts w:hint="default"/>
      </w:rPr>
    </w:lvl>
    <w:lvl w:ilvl="1" w:tplc="37A4E848">
      <w:start w:val="1"/>
      <w:numFmt w:val="lowerLetter"/>
      <w:lvlText w:val="%2)"/>
      <w:lvlJc w:val="left"/>
      <w:pPr>
        <w:tabs>
          <w:tab w:val="num" w:pos="1440"/>
        </w:tabs>
        <w:ind w:left="1440" w:hanging="360"/>
      </w:pPr>
      <w:rPr>
        <w:rFonts w:hint="default"/>
      </w:rPr>
    </w:lvl>
    <w:lvl w:ilvl="2" w:tplc="9EAA7E4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043F7E"/>
    <w:multiLevelType w:val="hybridMultilevel"/>
    <w:tmpl w:val="D7B281B0"/>
    <w:lvl w:ilvl="0" w:tplc="7848D5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9230F"/>
    <w:multiLevelType w:val="hybridMultilevel"/>
    <w:tmpl w:val="1684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C33A0"/>
    <w:multiLevelType w:val="hybridMultilevel"/>
    <w:tmpl w:val="18B89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833DE"/>
    <w:multiLevelType w:val="hybridMultilevel"/>
    <w:tmpl w:val="DE1ED194"/>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016AAD"/>
    <w:multiLevelType w:val="hybridMultilevel"/>
    <w:tmpl w:val="85E63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7E69"/>
    <w:multiLevelType w:val="hybridMultilevel"/>
    <w:tmpl w:val="DC38E468"/>
    <w:lvl w:ilvl="0" w:tplc="E7E85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1135B4"/>
    <w:multiLevelType w:val="hybridMultilevel"/>
    <w:tmpl w:val="934AEF5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B2B2A"/>
    <w:multiLevelType w:val="hybridMultilevel"/>
    <w:tmpl w:val="343C6A6C"/>
    <w:lvl w:ilvl="0" w:tplc="1EA4E622">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1E7D98"/>
    <w:multiLevelType w:val="hybridMultilevel"/>
    <w:tmpl w:val="6EF08C48"/>
    <w:lvl w:ilvl="0" w:tplc="51B40044">
      <w:start w:val="1"/>
      <w:numFmt w:val="decimal"/>
      <w:lvlText w:val="%1."/>
      <w:lvlJc w:val="left"/>
      <w:pPr>
        <w:ind w:left="1080" w:hanging="360"/>
      </w:pPr>
      <w:rPr>
        <w:rFonts w:eastAsia="MS Minch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4764EE"/>
    <w:multiLevelType w:val="hybridMultilevel"/>
    <w:tmpl w:val="4A1A5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A72E6"/>
    <w:multiLevelType w:val="hybridMultilevel"/>
    <w:tmpl w:val="5D842066"/>
    <w:lvl w:ilvl="0" w:tplc="B060ECDC">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584032"/>
    <w:multiLevelType w:val="hybridMultilevel"/>
    <w:tmpl w:val="95A8D2D6"/>
    <w:lvl w:ilvl="0" w:tplc="0409000F">
      <w:start w:val="1"/>
      <w:numFmt w:val="decimal"/>
      <w:lvlText w:val="%1."/>
      <w:lvlJc w:val="left"/>
      <w:pPr>
        <w:tabs>
          <w:tab w:val="num" w:pos="720"/>
        </w:tabs>
        <w:ind w:left="720" w:hanging="360"/>
      </w:pPr>
      <w:rPr>
        <w:rFonts w:hint="default"/>
      </w:rPr>
    </w:lvl>
    <w:lvl w:ilvl="1" w:tplc="FC40CFAA">
      <w:start w:val="1"/>
      <w:numFmt w:val="lowerLetter"/>
      <w:lvlText w:val="%2)"/>
      <w:lvlJc w:val="left"/>
      <w:pPr>
        <w:tabs>
          <w:tab w:val="num" w:pos="1800"/>
        </w:tabs>
        <w:ind w:left="1800" w:hanging="72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2046CB"/>
    <w:multiLevelType w:val="hybridMultilevel"/>
    <w:tmpl w:val="ED9401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503B0"/>
    <w:multiLevelType w:val="hybridMultilevel"/>
    <w:tmpl w:val="C80860C2"/>
    <w:lvl w:ilvl="0" w:tplc="262A7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D47566"/>
    <w:multiLevelType w:val="hybridMultilevel"/>
    <w:tmpl w:val="1EA6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2051F"/>
    <w:multiLevelType w:val="hybridMultilevel"/>
    <w:tmpl w:val="C4741D50"/>
    <w:lvl w:ilvl="0" w:tplc="C446239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F10CA"/>
    <w:multiLevelType w:val="singleLevel"/>
    <w:tmpl w:val="81622A22"/>
    <w:lvl w:ilvl="0">
      <w:start w:val="1"/>
      <w:numFmt w:val="lowerLetter"/>
      <w:lvlText w:val="(%1)"/>
      <w:lvlJc w:val="left"/>
      <w:pPr>
        <w:tabs>
          <w:tab w:val="num" w:pos="450"/>
        </w:tabs>
        <w:ind w:left="450" w:hanging="450"/>
      </w:pPr>
      <w:rPr>
        <w:rFonts w:hint="default"/>
      </w:rPr>
    </w:lvl>
  </w:abstractNum>
  <w:abstractNum w:abstractNumId="19" w15:restartNumberingAfterBreak="0">
    <w:nsid w:val="6C6B15E9"/>
    <w:multiLevelType w:val="singleLevel"/>
    <w:tmpl w:val="8D9E5AD0"/>
    <w:lvl w:ilvl="0">
      <w:start w:val="5"/>
      <w:numFmt w:val="lowerLetter"/>
      <w:lvlText w:val="%1)"/>
      <w:lvlJc w:val="left"/>
      <w:pPr>
        <w:tabs>
          <w:tab w:val="num" w:pos="495"/>
        </w:tabs>
        <w:ind w:left="495" w:hanging="495"/>
      </w:pPr>
      <w:rPr>
        <w:rFonts w:hint="default"/>
      </w:rPr>
    </w:lvl>
  </w:abstractNum>
  <w:abstractNum w:abstractNumId="20" w15:restartNumberingAfterBreak="0">
    <w:nsid w:val="6FF430FE"/>
    <w:multiLevelType w:val="hybridMultilevel"/>
    <w:tmpl w:val="4F200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2F0E8D"/>
    <w:multiLevelType w:val="hybridMultilevel"/>
    <w:tmpl w:val="BC2C88DE"/>
    <w:lvl w:ilvl="0" w:tplc="A36E4A9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92BC1"/>
    <w:multiLevelType w:val="hybridMultilevel"/>
    <w:tmpl w:val="F69C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20C16"/>
    <w:multiLevelType w:val="hybridMultilevel"/>
    <w:tmpl w:val="5A68A8C0"/>
    <w:lvl w:ilvl="0" w:tplc="9BA23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9048121">
    <w:abstractNumId w:val="1"/>
  </w:num>
  <w:num w:numId="2" w16cid:durableId="1634367303">
    <w:abstractNumId w:val="0"/>
  </w:num>
  <w:num w:numId="3" w16cid:durableId="578632578">
    <w:abstractNumId w:val="9"/>
  </w:num>
  <w:num w:numId="4" w16cid:durableId="497112058">
    <w:abstractNumId w:val="22"/>
  </w:num>
  <w:num w:numId="5" w16cid:durableId="1397165513">
    <w:abstractNumId w:val="8"/>
  </w:num>
  <w:num w:numId="6" w16cid:durableId="80689943">
    <w:abstractNumId w:val="11"/>
  </w:num>
  <w:num w:numId="7" w16cid:durableId="741297644">
    <w:abstractNumId w:val="15"/>
  </w:num>
  <w:num w:numId="8" w16cid:durableId="320542620">
    <w:abstractNumId w:val="4"/>
  </w:num>
  <w:num w:numId="9" w16cid:durableId="2136483244">
    <w:abstractNumId w:val="3"/>
  </w:num>
  <w:num w:numId="10" w16cid:durableId="1937248878">
    <w:abstractNumId w:val="10"/>
  </w:num>
  <w:num w:numId="11" w16cid:durableId="792871149">
    <w:abstractNumId w:val="2"/>
  </w:num>
  <w:num w:numId="12" w16cid:durableId="284115834">
    <w:abstractNumId w:val="16"/>
  </w:num>
  <w:num w:numId="13" w16cid:durableId="1436485731">
    <w:abstractNumId w:val="13"/>
  </w:num>
  <w:num w:numId="14" w16cid:durableId="1830712784">
    <w:abstractNumId w:val="5"/>
  </w:num>
  <w:num w:numId="15" w16cid:durableId="2091197372">
    <w:abstractNumId w:val="12"/>
  </w:num>
  <w:num w:numId="16" w16cid:durableId="614481330">
    <w:abstractNumId w:val="17"/>
  </w:num>
  <w:num w:numId="17" w16cid:durableId="491028014">
    <w:abstractNumId w:val="18"/>
  </w:num>
  <w:num w:numId="18" w16cid:durableId="1828325648">
    <w:abstractNumId w:val="19"/>
  </w:num>
  <w:num w:numId="19" w16cid:durableId="1611662447">
    <w:abstractNumId w:val="14"/>
  </w:num>
  <w:num w:numId="20" w16cid:durableId="1318651229">
    <w:abstractNumId w:val="23"/>
  </w:num>
  <w:num w:numId="21" w16cid:durableId="1829899201">
    <w:abstractNumId w:val="7"/>
  </w:num>
  <w:num w:numId="22" w16cid:durableId="328295346">
    <w:abstractNumId w:val="20"/>
  </w:num>
  <w:num w:numId="23" w16cid:durableId="1676181002">
    <w:abstractNumId w:val="21"/>
  </w:num>
  <w:num w:numId="24" w16cid:durableId="359402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83B"/>
    <w:rsid w:val="00013FF6"/>
    <w:rsid w:val="00020F0F"/>
    <w:rsid w:val="00024961"/>
    <w:rsid w:val="00030192"/>
    <w:rsid w:val="00034C55"/>
    <w:rsid w:val="00037615"/>
    <w:rsid w:val="000444A6"/>
    <w:rsid w:val="00066A50"/>
    <w:rsid w:val="00071316"/>
    <w:rsid w:val="000868DA"/>
    <w:rsid w:val="00094262"/>
    <w:rsid w:val="000948A3"/>
    <w:rsid w:val="000965A6"/>
    <w:rsid w:val="000A1820"/>
    <w:rsid w:val="000B09E4"/>
    <w:rsid w:val="000F4EAA"/>
    <w:rsid w:val="000F692A"/>
    <w:rsid w:val="00106278"/>
    <w:rsid w:val="00116DCD"/>
    <w:rsid w:val="00126A51"/>
    <w:rsid w:val="00126F05"/>
    <w:rsid w:val="001332B6"/>
    <w:rsid w:val="0014240A"/>
    <w:rsid w:val="0015102F"/>
    <w:rsid w:val="0016414E"/>
    <w:rsid w:val="00165A04"/>
    <w:rsid w:val="0019126E"/>
    <w:rsid w:val="00196739"/>
    <w:rsid w:val="00197880"/>
    <w:rsid w:val="001B3803"/>
    <w:rsid w:val="001C26AD"/>
    <w:rsid w:val="001C3A28"/>
    <w:rsid w:val="001D2220"/>
    <w:rsid w:val="001D2354"/>
    <w:rsid w:val="001D326E"/>
    <w:rsid w:val="001E433A"/>
    <w:rsid w:val="001F5763"/>
    <w:rsid w:val="00217724"/>
    <w:rsid w:val="0023644C"/>
    <w:rsid w:val="0026313E"/>
    <w:rsid w:val="00273925"/>
    <w:rsid w:val="00284992"/>
    <w:rsid w:val="00285386"/>
    <w:rsid w:val="00285AEC"/>
    <w:rsid w:val="00287CAD"/>
    <w:rsid w:val="002935B9"/>
    <w:rsid w:val="002B57DE"/>
    <w:rsid w:val="002C3A49"/>
    <w:rsid w:val="002C55EC"/>
    <w:rsid w:val="002D680A"/>
    <w:rsid w:val="002E3238"/>
    <w:rsid w:val="002E794B"/>
    <w:rsid w:val="00305E10"/>
    <w:rsid w:val="003061EF"/>
    <w:rsid w:val="003201E8"/>
    <w:rsid w:val="00320245"/>
    <w:rsid w:val="00327A68"/>
    <w:rsid w:val="00330DFD"/>
    <w:rsid w:val="003314CD"/>
    <w:rsid w:val="00345B81"/>
    <w:rsid w:val="0035356E"/>
    <w:rsid w:val="00354BD4"/>
    <w:rsid w:val="00366031"/>
    <w:rsid w:val="00370392"/>
    <w:rsid w:val="00383CBF"/>
    <w:rsid w:val="003B01BB"/>
    <w:rsid w:val="003B3ADE"/>
    <w:rsid w:val="003C6E70"/>
    <w:rsid w:val="003C7967"/>
    <w:rsid w:val="003D0747"/>
    <w:rsid w:val="003E27DC"/>
    <w:rsid w:val="003F516F"/>
    <w:rsid w:val="003F5969"/>
    <w:rsid w:val="003F6D21"/>
    <w:rsid w:val="003F7661"/>
    <w:rsid w:val="00407047"/>
    <w:rsid w:val="00416895"/>
    <w:rsid w:val="00424946"/>
    <w:rsid w:val="004275E9"/>
    <w:rsid w:val="00430F33"/>
    <w:rsid w:val="00431792"/>
    <w:rsid w:val="00443FD6"/>
    <w:rsid w:val="00453250"/>
    <w:rsid w:val="00461445"/>
    <w:rsid w:val="00467E3E"/>
    <w:rsid w:val="004706BF"/>
    <w:rsid w:val="00484C0A"/>
    <w:rsid w:val="00484EE2"/>
    <w:rsid w:val="0049032E"/>
    <w:rsid w:val="004A398B"/>
    <w:rsid w:val="004A5259"/>
    <w:rsid w:val="004B1D5F"/>
    <w:rsid w:val="004C398A"/>
    <w:rsid w:val="004D7BAD"/>
    <w:rsid w:val="004E4B61"/>
    <w:rsid w:val="004E4E22"/>
    <w:rsid w:val="004F2908"/>
    <w:rsid w:val="00501B5B"/>
    <w:rsid w:val="0050422B"/>
    <w:rsid w:val="0050792C"/>
    <w:rsid w:val="00507BF9"/>
    <w:rsid w:val="00514735"/>
    <w:rsid w:val="005167A3"/>
    <w:rsid w:val="00520750"/>
    <w:rsid w:val="00523022"/>
    <w:rsid w:val="00536503"/>
    <w:rsid w:val="005403B0"/>
    <w:rsid w:val="00550859"/>
    <w:rsid w:val="00567776"/>
    <w:rsid w:val="00585095"/>
    <w:rsid w:val="00592200"/>
    <w:rsid w:val="00594C47"/>
    <w:rsid w:val="00596933"/>
    <w:rsid w:val="005979FA"/>
    <w:rsid w:val="005A51E2"/>
    <w:rsid w:val="005B1710"/>
    <w:rsid w:val="005B3FC7"/>
    <w:rsid w:val="005C5E47"/>
    <w:rsid w:val="005D1944"/>
    <w:rsid w:val="005D2A71"/>
    <w:rsid w:val="005D7A94"/>
    <w:rsid w:val="005F09CA"/>
    <w:rsid w:val="005F19F2"/>
    <w:rsid w:val="00600557"/>
    <w:rsid w:val="00602964"/>
    <w:rsid w:val="00644483"/>
    <w:rsid w:val="006464CE"/>
    <w:rsid w:val="00657457"/>
    <w:rsid w:val="0066459E"/>
    <w:rsid w:val="00675A81"/>
    <w:rsid w:val="0069349C"/>
    <w:rsid w:val="00696A8D"/>
    <w:rsid w:val="006A089C"/>
    <w:rsid w:val="006B557A"/>
    <w:rsid w:val="006E771C"/>
    <w:rsid w:val="006E783B"/>
    <w:rsid w:val="006F6A45"/>
    <w:rsid w:val="007017CA"/>
    <w:rsid w:val="00716353"/>
    <w:rsid w:val="00717624"/>
    <w:rsid w:val="00724FEC"/>
    <w:rsid w:val="00740151"/>
    <w:rsid w:val="007454B1"/>
    <w:rsid w:val="0074662F"/>
    <w:rsid w:val="00752CAC"/>
    <w:rsid w:val="007730D8"/>
    <w:rsid w:val="0078253D"/>
    <w:rsid w:val="007A451E"/>
    <w:rsid w:val="007A5024"/>
    <w:rsid w:val="007B1084"/>
    <w:rsid w:val="007B2B7A"/>
    <w:rsid w:val="007C59D3"/>
    <w:rsid w:val="007D2E64"/>
    <w:rsid w:val="007E66BB"/>
    <w:rsid w:val="007F3167"/>
    <w:rsid w:val="0080277E"/>
    <w:rsid w:val="00805506"/>
    <w:rsid w:val="00810495"/>
    <w:rsid w:val="00813D22"/>
    <w:rsid w:val="00820C16"/>
    <w:rsid w:val="0082702F"/>
    <w:rsid w:val="00834428"/>
    <w:rsid w:val="00834CB2"/>
    <w:rsid w:val="00835AB8"/>
    <w:rsid w:val="00837C7C"/>
    <w:rsid w:val="008A3891"/>
    <w:rsid w:val="008A44D8"/>
    <w:rsid w:val="008B5051"/>
    <w:rsid w:val="008C36AD"/>
    <w:rsid w:val="008C7D2F"/>
    <w:rsid w:val="008D07D8"/>
    <w:rsid w:val="008F12C1"/>
    <w:rsid w:val="008F50D7"/>
    <w:rsid w:val="009132A5"/>
    <w:rsid w:val="00913D53"/>
    <w:rsid w:val="00921C87"/>
    <w:rsid w:val="00932B27"/>
    <w:rsid w:val="00937AB1"/>
    <w:rsid w:val="00952E33"/>
    <w:rsid w:val="00953432"/>
    <w:rsid w:val="009538D8"/>
    <w:rsid w:val="00954F77"/>
    <w:rsid w:val="00956D9B"/>
    <w:rsid w:val="00960195"/>
    <w:rsid w:val="009648A7"/>
    <w:rsid w:val="009670BE"/>
    <w:rsid w:val="00971AAF"/>
    <w:rsid w:val="009A3209"/>
    <w:rsid w:val="009C1122"/>
    <w:rsid w:val="009D4A6D"/>
    <w:rsid w:val="009D5B37"/>
    <w:rsid w:val="009E5347"/>
    <w:rsid w:val="00A113B8"/>
    <w:rsid w:val="00A12DCA"/>
    <w:rsid w:val="00A14D40"/>
    <w:rsid w:val="00A264FA"/>
    <w:rsid w:val="00A351DF"/>
    <w:rsid w:val="00A42C4B"/>
    <w:rsid w:val="00A56CAA"/>
    <w:rsid w:val="00A81E2E"/>
    <w:rsid w:val="00A8292B"/>
    <w:rsid w:val="00A82FB2"/>
    <w:rsid w:val="00A83568"/>
    <w:rsid w:val="00A85CA3"/>
    <w:rsid w:val="00AA0477"/>
    <w:rsid w:val="00AA148B"/>
    <w:rsid w:val="00AA20FF"/>
    <w:rsid w:val="00AA2F53"/>
    <w:rsid w:val="00AB0482"/>
    <w:rsid w:val="00AB2178"/>
    <w:rsid w:val="00AB6275"/>
    <w:rsid w:val="00AD2EEE"/>
    <w:rsid w:val="00AE03BF"/>
    <w:rsid w:val="00AE44E2"/>
    <w:rsid w:val="00AE686A"/>
    <w:rsid w:val="00AE70F1"/>
    <w:rsid w:val="00AF3AE1"/>
    <w:rsid w:val="00AF3FE4"/>
    <w:rsid w:val="00AF409D"/>
    <w:rsid w:val="00AF7AB2"/>
    <w:rsid w:val="00B01FBB"/>
    <w:rsid w:val="00B0575C"/>
    <w:rsid w:val="00B114B2"/>
    <w:rsid w:val="00B220AA"/>
    <w:rsid w:val="00B22E67"/>
    <w:rsid w:val="00B30868"/>
    <w:rsid w:val="00B357D1"/>
    <w:rsid w:val="00B47C8F"/>
    <w:rsid w:val="00B504E5"/>
    <w:rsid w:val="00B654D5"/>
    <w:rsid w:val="00B805A9"/>
    <w:rsid w:val="00B90E2A"/>
    <w:rsid w:val="00BB59B6"/>
    <w:rsid w:val="00BC02B0"/>
    <w:rsid w:val="00BE3D78"/>
    <w:rsid w:val="00BF4E9C"/>
    <w:rsid w:val="00C02B8D"/>
    <w:rsid w:val="00C0488A"/>
    <w:rsid w:val="00C05D71"/>
    <w:rsid w:val="00C13D95"/>
    <w:rsid w:val="00C15D24"/>
    <w:rsid w:val="00C21CCF"/>
    <w:rsid w:val="00C30631"/>
    <w:rsid w:val="00C4667A"/>
    <w:rsid w:val="00C46DD9"/>
    <w:rsid w:val="00C4797F"/>
    <w:rsid w:val="00C56037"/>
    <w:rsid w:val="00C94E2B"/>
    <w:rsid w:val="00C95951"/>
    <w:rsid w:val="00C968BD"/>
    <w:rsid w:val="00CA74B5"/>
    <w:rsid w:val="00CC430A"/>
    <w:rsid w:val="00CD35AE"/>
    <w:rsid w:val="00D14801"/>
    <w:rsid w:val="00D158AA"/>
    <w:rsid w:val="00D167CF"/>
    <w:rsid w:val="00D200FB"/>
    <w:rsid w:val="00D35B10"/>
    <w:rsid w:val="00D5124B"/>
    <w:rsid w:val="00D5251C"/>
    <w:rsid w:val="00D55BE5"/>
    <w:rsid w:val="00D641F7"/>
    <w:rsid w:val="00D6767C"/>
    <w:rsid w:val="00D67D43"/>
    <w:rsid w:val="00D96138"/>
    <w:rsid w:val="00D96E5A"/>
    <w:rsid w:val="00DA0CB2"/>
    <w:rsid w:val="00DB0722"/>
    <w:rsid w:val="00DC16DB"/>
    <w:rsid w:val="00DC26A8"/>
    <w:rsid w:val="00DC4B25"/>
    <w:rsid w:val="00DD2393"/>
    <w:rsid w:val="00DD34CF"/>
    <w:rsid w:val="00DD4007"/>
    <w:rsid w:val="00DF6A66"/>
    <w:rsid w:val="00E064C8"/>
    <w:rsid w:val="00E07668"/>
    <w:rsid w:val="00E137E7"/>
    <w:rsid w:val="00E15632"/>
    <w:rsid w:val="00E26653"/>
    <w:rsid w:val="00E3212B"/>
    <w:rsid w:val="00E32A82"/>
    <w:rsid w:val="00E406FC"/>
    <w:rsid w:val="00E51759"/>
    <w:rsid w:val="00E55B18"/>
    <w:rsid w:val="00E55C3E"/>
    <w:rsid w:val="00E7365D"/>
    <w:rsid w:val="00EA2744"/>
    <w:rsid w:val="00EA7CFA"/>
    <w:rsid w:val="00EC0425"/>
    <w:rsid w:val="00EC2ED2"/>
    <w:rsid w:val="00ED5529"/>
    <w:rsid w:val="00ED719D"/>
    <w:rsid w:val="00EE2012"/>
    <w:rsid w:val="00EE4534"/>
    <w:rsid w:val="00EE63A1"/>
    <w:rsid w:val="00EE677B"/>
    <w:rsid w:val="00EF1A25"/>
    <w:rsid w:val="00EF1D77"/>
    <w:rsid w:val="00F020C5"/>
    <w:rsid w:val="00F03E82"/>
    <w:rsid w:val="00F22D3B"/>
    <w:rsid w:val="00F23F55"/>
    <w:rsid w:val="00F45634"/>
    <w:rsid w:val="00F615A5"/>
    <w:rsid w:val="00F644C9"/>
    <w:rsid w:val="00F721EB"/>
    <w:rsid w:val="00F73F61"/>
    <w:rsid w:val="00F7434C"/>
    <w:rsid w:val="00F83833"/>
    <w:rsid w:val="00F90F02"/>
    <w:rsid w:val="00F93B62"/>
    <w:rsid w:val="00FB2C86"/>
    <w:rsid w:val="00FB4DA8"/>
    <w:rsid w:val="00FB6EC7"/>
    <w:rsid w:val="00FC1D0A"/>
    <w:rsid w:val="00FD2AC6"/>
    <w:rsid w:val="00FD3310"/>
    <w:rsid w:val="00FD626D"/>
    <w:rsid w:val="00FD7BF5"/>
    <w:rsid w:val="00FE7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163E4F"/>
  <w15:chartTrackingRefBased/>
  <w15:docId w15:val="{FC477B5B-09D6-4571-A06C-C7F83D1A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next w:val="Normal"/>
    <w:qFormat/>
    <w:pPr>
      <w:keepNext/>
      <w:jc w:val="center"/>
      <w:outlineLvl w:val="2"/>
    </w:pPr>
    <w:rPr>
      <w:i/>
      <w:iCs/>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Title">
    <w:name w:val="Title"/>
    <w:basedOn w:val="Normal"/>
    <w:link w:val="TitleChar"/>
    <w:qFormat/>
    <w:pPr>
      <w:jc w:val="center"/>
    </w:pPr>
    <w:rPr>
      <w:b/>
      <w:bCs/>
      <w:sz w:val="28"/>
      <w:lang w:val="x-none" w:eastAsia="x-none"/>
    </w:rPr>
  </w:style>
  <w:style w:type="paragraph" w:styleId="BodyText">
    <w:name w:val="Body Text"/>
    <w:basedOn w:val="Normal"/>
    <w:link w:val="BodyTextChar"/>
    <w:semiHidden/>
    <w:pPr>
      <w:spacing w:before="240" w:line="360" w:lineRule="auto"/>
      <w:jc w:val="both"/>
    </w:pPr>
    <w:rPr>
      <w:rFonts w:ascii="Bookman Old Style" w:eastAsia="MS Mincho" w:hAnsi="Bookman Old Style"/>
      <w:sz w:val="22"/>
      <w:szCs w:val="22"/>
      <w:lang w:val="x-none" w:eastAsia="x-none"/>
    </w:rPr>
  </w:style>
  <w:style w:type="paragraph" w:styleId="BodyText2">
    <w:name w:val="Body Text 2"/>
    <w:basedOn w:val="Normal"/>
    <w:semiHidden/>
    <w:pPr>
      <w:spacing w:before="240" w:line="360" w:lineRule="auto"/>
      <w:jc w:val="both"/>
    </w:pPr>
    <w:rPr>
      <w:rFonts w:ascii="Ephraim" w:eastAsia="MS Mincho" w:hAnsi="Ephraim" w:cs="Courier New"/>
      <w:szCs w:val="22"/>
    </w:rPr>
  </w:style>
  <w:style w:type="character" w:customStyle="1" w:styleId="TitleChar">
    <w:name w:val="Title Char"/>
    <w:link w:val="Title"/>
    <w:rsid w:val="003E27DC"/>
    <w:rPr>
      <w:b/>
      <w:bCs/>
      <w:sz w:val="28"/>
      <w:szCs w:val="24"/>
    </w:rPr>
  </w:style>
  <w:style w:type="paragraph" w:styleId="ListParagraph">
    <w:name w:val="List Paragraph"/>
    <w:basedOn w:val="Normal"/>
    <w:uiPriority w:val="34"/>
    <w:qFormat/>
    <w:rsid w:val="00416895"/>
    <w:pPr>
      <w:spacing w:after="200" w:line="276" w:lineRule="auto"/>
      <w:ind w:left="720"/>
      <w:contextualSpacing/>
    </w:pPr>
    <w:rPr>
      <w:rFonts w:ascii="Calibri" w:eastAsia="Calibri" w:hAnsi="Calibri"/>
      <w:sz w:val="22"/>
      <w:szCs w:val="22"/>
    </w:rPr>
  </w:style>
  <w:style w:type="character" w:customStyle="1" w:styleId="BodyTextChar">
    <w:name w:val="Body Text Char"/>
    <w:link w:val="BodyText"/>
    <w:semiHidden/>
    <w:rsid w:val="00FB2C86"/>
    <w:rPr>
      <w:rFonts w:ascii="Bookman Old Style" w:eastAsia="MS Mincho" w:hAnsi="Bookman Old Style" w:cs="Courier New"/>
      <w:sz w:val="22"/>
      <w:szCs w:val="22"/>
    </w:rPr>
  </w:style>
  <w:style w:type="paragraph" w:styleId="BodyTextIndent">
    <w:name w:val="Body Text Indent"/>
    <w:basedOn w:val="Normal"/>
    <w:link w:val="BodyTextIndentChar"/>
    <w:uiPriority w:val="99"/>
    <w:unhideWhenUsed/>
    <w:rsid w:val="000B09E4"/>
    <w:pPr>
      <w:spacing w:after="120"/>
      <w:ind w:left="360"/>
    </w:pPr>
    <w:rPr>
      <w:rFonts w:ascii="Ace" w:hAnsi="Ace"/>
    </w:rPr>
  </w:style>
  <w:style w:type="character" w:customStyle="1" w:styleId="BodyTextIndentChar">
    <w:name w:val="Body Text Indent Char"/>
    <w:basedOn w:val="DefaultParagraphFont"/>
    <w:link w:val="BodyTextIndent"/>
    <w:uiPriority w:val="99"/>
    <w:rsid w:val="000B09E4"/>
    <w:rPr>
      <w:rFonts w:ascii="Ace" w:hAnsi="Ace"/>
      <w:sz w:val="24"/>
      <w:szCs w:val="24"/>
      <w:lang w:bidi="ar-SA"/>
    </w:rPr>
  </w:style>
  <w:style w:type="paragraph" w:styleId="BodyTextIndent2">
    <w:name w:val="Body Text Indent 2"/>
    <w:basedOn w:val="Normal"/>
    <w:link w:val="BodyTextIndent2Char"/>
    <w:uiPriority w:val="99"/>
    <w:unhideWhenUsed/>
    <w:rsid w:val="00024961"/>
    <w:pPr>
      <w:spacing w:after="120" w:line="480" w:lineRule="auto"/>
      <w:ind w:left="360"/>
    </w:pPr>
  </w:style>
  <w:style w:type="character" w:customStyle="1" w:styleId="BodyTextIndent2Char">
    <w:name w:val="Body Text Indent 2 Char"/>
    <w:basedOn w:val="DefaultParagraphFont"/>
    <w:link w:val="BodyTextIndent2"/>
    <w:uiPriority w:val="99"/>
    <w:rsid w:val="00024961"/>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B86C45D-9503-4A54-8360-6D2C402A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SALE AGREEMENT</vt:lpstr>
    </vt:vector>
  </TitlesOfParts>
  <Company>Mysore</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AGREEMENT</dc:title>
  <dc:subject/>
  <dc:creator>Jayram</dc:creator>
  <cp:keywords/>
  <cp:lastModifiedBy>SHAMANTH K S</cp:lastModifiedBy>
  <cp:revision>2</cp:revision>
  <cp:lastPrinted>2023-10-31T08:54:00Z</cp:lastPrinted>
  <dcterms:created xsi:type="dcterms:W3CDTF">2024-02-19T07:35:00Z</dcterms:created>
  <dcterms:modified xsi:type="dcterms:W3CDTF">2024-02-19T07:35:00Z</dcterms:modified>
</cp:coreProperties>
</file>