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837BC" w:rsidRDefault="001410F5" w:rsidP="00FA5295">
      <w:pPr>
        <w:ind w:right="-1440"/>
        <w:rPr>
          <w:rFonts w:ascii="Bookman Old Style" w:hAnsi="Bookman Old Style"/>
          <w:b/>
          <w:sz w:val="30"/>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A64DF0">
        <w:rPr>
          <w:rFonts w:ascii="Bookman Old Style" w:hAnsi="Bookman Old Style"/>
          <w:b/>
          <w:sz w:val="30"/>
          <w:szCs w:val="30"/>
        </w:rPr>
        <w:tab/>
      </w:r>
      <w:r w:rsidR="00A64DF0">
        <w:rPr>
          <w:rFonts w:ascii="Bookman Old Style" w:hAnsi="Bookman Old Style"/>
          <w:b/>
          <w:sz w:val="30"/>
          <w:szCs w:val="30"/>
        </w:rPr>
        <w:tab/>
      </w:r>
      <w:r w:rsidR="00A97F24">
        <w:rPr>
          <w:rFonts w:ascii="Bookman Old Style" w:hAnsi="Bookman Old Style"/>
          <w:b/>
          <w:sz w:val="30"/>
          <w:szCs w:val="30"/>
        </w:rPr>
        <w:t xml:space="preserve">   </w:t>
      </w:r>
      <w:r w:rsidR="008027F8" w:rsidRPr="00A97F24">
        <w:rPr>
          <w:rFonts w:ascii="Bookman Old Style" w:hAnsi="Bookman Old Style"/>
          <w:b/>
          <w:sz w:val="24"/>
          <w:szCs w:val="30"/>
          <w:u w:val="single"/>
        </w:rPr>
        <w:t>SITE NO:</w:t>
      </w:r>
      <w:r w:rsidR="005A1553">
        <w:rPr>
          <w:rFonts w:ascii="Bookman Old Style" w:hAnsi="Bookman Old Style"/>
          <w:b/>
          <w:sz w:val="24"/>
          <w:szCs w:val="30"/>
          <w:u w:val="single"/>
        </w:rPr>
        <w:t>41</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D13A23">
        <w:rPr>
          <w:rFonts w:ascii="Bookman Old Style" w:hAnsi="Bookman Old Style"/>
          <w:b/>
          <w:sz w:val="24"/>
          <w:szCs w:val="24"/>
        </w:rPr>
        <w:t>30</w:t>
      </w:r>
      <w:r w:rsidR="005A1553" w:rsidRPr="005A1553">
        <w:rPr>
          <w:rFonts w:ascii="Bookman Old Style" w:hAnsi="Bookman Old Style"/>
          <w:b/>
          <w:sz w:val="24"/>
          <w:szCs w:val="24"/>
          <w:vertAlign w:val="superscript"/>
        </w:rPr>
        <w:t>th</w:t>
      </w:r>
      <w:r w:rsidR="005A1553">
        <w:rPr>
          <w:rFonts w:ascii="Bookman Old Style" w:hAnsi="Bookman Old Style"/>
          <w:b/>
          <w:sz w:val="24"/>
          <w:szCs w:val="24"/>
        </w:rPr>
        <w:t xml:space="preserve"> </w:t>
      </w:r>
      <w:r w:rsidRPr="00B73935">
        <w:rPr>
          <w:rFonts w:ascii="Bookman Old Style" w:hAnsi="Bookman Old Style"/>
          <w:sz w:val="24"/>
          <w:szCs w:val="24"/>
        </w:rPr>
        <w:t xml:space="preserve">day of </w:t>
      </w:r>
      <w:r w:rsidR="00DF5260">
        <w:rPr>
          <w:rFonts w:ascii="Bookman Old Style" w:hAnsi="Bookman Old Style"/>
          <w:sz w:val="24"/>
          <w:szCs w:val="24"/>
        </w:rPr>
        <w:t>October</w:t>
      </w:r>
      <w:r w:rsidRPr="00B73935">
        <w:rPr>
          <w:rFonts w:ascii="Bookman Old Style" w:hAnsi="Bookman Old Style"/>
          <w:sz w:val="24"/>
          <w:szCs w:val="24"/>
        </w:rPr>
        <w:t xml:space="preserve">, Two Thousand and Twenty One </w:t>
      </w:r>
      <w:r w:rsidR="008027F8">
        <w:rPr>
          <w:rFonts w:ascii="Bookman Old Style" w:hAnsi="Bookman Old Style"/>
          <w:b/>
          <w:sz w:val="24"/>
          <w:szCs w:val="24"/>
        </w:rPr>
        <w:t>(</w:t>
      </w:r>
      <w:r w:rsidR="00D13A23">
        <w:rPr>
          <w:rFonts w:ascii="Bookman Old Style" w:hAnsi="Bookman Old Style"/>
          <w:b/>
          <w:sz w:val="24"/>
          <w:szCs w:val="24"/>
        </w:rPr>
        <w:t>30</w:t>
      </w:r>
      <w:r w:rsidR="00DF5260">
        <w:rPr>
          <w:rFonts w:ascii="Bookman Old Style" w:hAnsi="Bookman Old Style"/>
          <w:b/>
          <w:sz w:val="24"/>
          <w:szCs w:val="24"/>
        </w:rPr>
        <w:t>/10</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A97F24">
        <w:rPr>
          <w:rFonts w:ascii="Bookman Old Style" w:hAnsi="Bookman Old Style"/>
          <w:b w:val="0"/>
          <w:sz w:val="22"/>
          <w:szCs w:val="24"/>
        </w:rPr>
        <w:t>(</w:t>
      </w:r>
      <w:r w:rsidR="0080750E" w:rsidRPr="00A97F24">
        <w:rPr>
          <w:rFonts w:ascii="Bookman Old Style" w:hAnsi="Bookman Old Style"/>
          <w:sz w:val="22"/>
          <w:szCs w:val="24"/>
        </w:rPr>
        <w:t>PAN No.AISPD6976G, AADHAAR No. 3494 9796 2818</w:t>
      </w:r>
      <w:r w:rsidR="0080750E" w:rsidRPr="00A97F24">
        <w:rPr>
          <w:rFonts w:ascii="Bookman Old Style" w:hAnsi="Bookman Old Style"/>
          <w:b w:val="0"/>
          <w:sz w:val="22"/>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B73935" w:rsidRDefault="001410F5" w:rsidP="001410F5">
      <w:pPr>
        <w:pStyle w:val="BodyText"/>
        <w:jc w:val="both"/>
        <w:rPr>
          <w:rFonts w:ascii="Bookman Old Style" w:hAnsi="Bookman Old Style"/>
          <w:sz w:val="24"/>
          <w:szCs w:val="24"/>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756D36" w:rsidRPr="00B73935" w:rsidRDefault="00756D36" w:rsidP="001410F5">
      <w:pPr>
        <w:pStyle w:val="Heading1"/>
        <w:ind w:left="3245" w:right="3259"/>
        <w:jc w:val="center"/>
        <w:rPr>
          <w:rFonts w:ascii="Bookman Old Style" w:hAnsi="Bookman Old Style"/>
          <w:sz w:val="24"/>
          <w:szCs w:val="24"/>
        </w:rPr>
      </w:pPr>
    </w:p>
    <w:p w:rsidR="001410F5" w:rsidRPr="00B73935" w:rsidRDefault="005A1553" w:rsidP="001410F5">
      <w:pPr>
        <w:pStyle w:val="Heading1"/>
        <w:ind w:left="0"/>
        <w:jc w:val="both"/>
        <w:rPr>
          <w:rFonts w:ascii="Bookman Old Style" w:hAnsi="Bookman Old Style"/>
          <w:sz w:val="24"/>
          <w:szCs w:val="24"/>
        </w:rPr>
      </w:pPr>
      <w:r>
        <w:rPr>
          <w:rFonts w:ascii="Bookman Old Style" w:hAnsi="Bookman Old Style"/>
          <w:sz w:val="24"/>
          <w:szCs w:val="24"/>
        </w:rPr>
        <w:t>SRI.S.HARISH SARODE</w:t>
      </w:r>
      <w:r w:rsidR="001410F5" w:rsidRPr="00B73935">
        <w:rPr>
          <w:rFonts w:ascii="Bookman Old Style" w:hAnsi="Bookman Old Style"/>
          <w:sz w:val="24"/>
          <w:szCs w:val="24"/>
        </w:rPr>
        <w:t xml:space="preserve"> </w:t>
      </w:r>
      <w:r w:rsidR="00F215E8" w:rsidRPr="00A97F24">
        <w:rPr>
          <w:rFonts w:ascii="Bookman Old Style" w:hAnsi="Bookman Old Style"/>
          <w:sz w:val="22"/>
          <w:szCs w:val="24"/>
        </w:rPr>
        <w:t>(PAN No.</w:t>
      </w:r>
      <w:r w:rsidR="00AD04EA">
        <w:rPr>
          <w:rFonts w:ascii="Bookman Old Style" w:hAnsi="Bookman Old Style"/>
          <w:sz w:val="22"/>
          <w:szCs w:val="24"/>
        </w:rPr>
        <w:t xml:space="preserve"> </w:t>
      </w:r>
      <w:r w:rsidR="00AD04EA">
        <w:rPr>
          <w:rFonts w:ascii="Bookman Old Style" w:hAnsi="Bookman Old Style"/>
          <w:color w:val="000000" w:themeColor="text1"/>
          <w:sz w:val="22"/>
          <w:szCs w:val="24"/>
        </w:rPr>
        <w:t>AFJPH9467C</w:t>
      </w:r>
      <w:r w:rsidR="00F215E8" w:rsidRPr="00A97F24">
        <w:rPr>
          <w:rFonts w:ascii="Bookman Old Style" w:hAnsi="Bookman Old Style"/>
          <w:color w:val="000000" w:themeColor="text1"/>
          <w:sz w:val="22"/>
          <w:szCs w:val="24"/>
        </w:rPr>
        <w:t xml:space="preserve">, </w:t>
      </w:r>
      <w:r w:rsidR="00F215E8" w:rsidRPr="00A97F24">
        <w:rPr>
          <w:rFonts w:ascii="Bookman Old Style" w:hAnsi="Bookman Old Style"/>
          <w:sz w:val="22"/>
          <w:szCs w:val="24"/>
        </w:rPr>
        <w:t xml:space="preserve">AADHAAR No. </w:t>
      </w:r>
      <w:r>
        <w:rPr>
          <w:rFonts w:ascii="Bookman Old Style" w:hAnsi="Bookman Old Style"/>
          <w:color w:val="000000" w:themeColor="text1"/>
          <w:sz w:val="22"/>
          <w:szCs w:val="24"/>
        </w:rPr>
        <w:t>6326 4889 0650</w:t>
      </w:r>
      <w:r w:rsidR="00F215E8" w:rsidRPr="00A97F24">
        <w:rPr>
          <w:rFonts w:ascii="Bookman Old Style" w:hAnsi="Bookman Old Style"/>
          <w:sz w:val="22"/>
          <w:szCs w:val="24"/>
        </w:rPr>
        <w:t>)</w:t>
      </w:r>
      <w:r w:rsidR="00F215E8" w:rsidRPr="00B73935">
        <w:rPr>
          <w:rFonts w:ascii="Bookman Old Style" w:hAnsi="Bookman Old Style"/>
          <w:b w:val="0"/>
          <w:sz w:val="24"/>
          <w:szCs w:val="24"/>
        </w:rPr>
        <w:t xml:space="preserve"> </w:t>
      </w:r>
      <w:r w:rsidR="002D4C93">
        <w:rPr>
          <w:rFonts w:ascii="Bookman Old Style" w:hAnsi="Bookman Old Style"/>
          <w:b w:val="0"/>
          <w:sz w:val="24"/>
          <w:szCs w:val="24"/>
        </w:rPr>
        <w:t>S</w:t>
      </w:r>
      <w:r w:rsidR="001410F5" w:rsidRPr="00B73935">
        <w:rPr>
          <w:rFonts w:ascii="Bookman Old Style" w:hAnsi="Bookman Old Style"/>
          <w:b w:val="0"/>
          <w:sz w:val="24"/>
          <w:szCs w:val="24"/>
        </w:rPr>
        <w:t>/o.</w:t>
      </w:r>
      <w:r w:rsidR="00DB492C">
        <w:rPr>
          <w:rFonts w:ascii="Bookman Old Style" w:hAnsi="Bookman Old Style"/>
          <w:b w:val="0"/>
          <w:sz w:val="24"/>
          <w:szCs w:val="24"/>
        </w:rPr>
        <w:t xml:space="preserve"> </w:t>
      </w:r>
      <w:r>
        <w:rPr>
          <w:rFonts w:ascii="Bookman Old Style" w:hAnsi="Bookman Old Style"/>
          <w:b w:val="0"/>
          <w:sz w:val="24"/>
          <w:szCs w:val="24"/>
        </w:rPr>
        <w:t>S.R.Shankar Rao</w:t>
      </w:r>
      <w:r w:rsidR="001410F5" w:rsidRPr="00B73935">
        <w:rPr>
          <w:rFonts w:ascii="Bookman Old Style" w:hAnsi="Bookman Old Style"/>
          <w:b w:val="0"/>
          <w:sz w:val="24"/>
          <w:szCs w:val="24"/>
        </w:rPr>
        <w:t>,</w:t>
      </w:r>
      <w:r w:rsidR="00AC494E" w:rsidRPr="00B73935">
        <w:rPr>
          <w:rFonts w:ascii="Bookman Old Style" w:hAnsi="Bookman Old Style"/>
          <w:b w:val="0"/>
          <w:sz w:val="24"/>
          <w:szCs w:val="24"/>
        </w:rPr>
        <w:t xml:space="preserve"> </w:t>
      </w:r>
      <w:r w:rsidR="001410F5" w:rsidRPr="00B73935">
        <w:rPr>
          <w:rFonts w:ascii="Bookman Old Style" w:hAnsi="Bookman Old Style"/>
          <w:b w:val="0"/>
          <w:sz w:val="24"/>
          <w:szCs w:val="24"/>
        </w:rPr>
        <w:t xml:space="preserve">aged about </w:t>
      </w:r>
      <w:r>
        <w:rPr>
          <w:rFonts w:ascii="Bookman Old Style" w:hAnsi="Bookman Old Style"/>
          <w:b w:val="0"/>
          <w:sz w:val="24"/>
          <w:szCs w:val="24"/>
        </w:rPr>
        <w:t>47</w:t>
      </w:r>
      <w:r w:rsidR="001410F5" w:rsidRPr="00B73935">
        <w:rPr>
          <w:rFonts w:ascii="Bookman Old Style" w:hAnsi="Bookman Old Style"/>
          <w:b w:val="0"/>
          <w:sz w:val="24"/>
          <w:szCs w:val="24"/>
        </w:rPr>
        <w:t xml:space="preserve"> years, </w:t>
      </w:r>
      <w:r>
        <w:rPr>
          <w:rFonts w:ascii="Bookman Old Style" w:hAnsi="Bookman Old Style"/>
          <w:b w:val="0"/>
          <w:sz w:val="24"/>
          <w:szCs w:val="24"/>
        </w:rPr>
        <w:t xml:space="preserve">&amp; </w:t>
      </w:r>
      <w:r w:rsidR="00AD04EA">
        <w:rPr>
          <w:rFonts w:ascii="Bookman Old Style" w:hAnsi="Bookman Old Style"/>
          <w:b w:val="0"/>
          <w:sz w:val="24"/>
          <w:szCs w:val="24"/>
        </w:rPr>
        <w:t xml:space="preserve">                                     </w:t>
      </w:r>
      <w:r>
        <w:rPr>
          <w:rFonts w:ascii="Bookman Old Style" w:hAnsi="Bookman Old Style"/>
          <w:sz w:val="24"/>
          <w:szCs w:val="24"/>
        </w:rPr>
        <w:t xml:space="preserve">SMT. C.N.JNANESHWARI BAI </w:t>
      </w:r>
      <w:r w:rsidRPr="00A97F24">
        <w:rPr>
          <w:rFonts w:ascii="Bookman Old Style" w:hAnsi="Bookman Old Style"/>
          <w:sz w:val="22"/>
          <w:szCs w:val="24"/>
        </w:rPr>
        <w:t>(PAN No.</w:t>
      </w:r>
      <w:r w:rsidR="004D643E">
        <w:rPr>
          <w:rFonts w:ascii="Bookman Old Style" w:hAnsi="Bookman Old Style"/>
          <w:sz w:val="22"/>
          <w:szCs w:val="24"/>
        </w:rPr>
        <w:t xml:space="preserve"> </w:t>
      </w:r>
      <w:r w:rsidR="004D643E">
        <w:rPr>
          <w:rFonts w:ascii="Bookman Old Style" w:hAnsi="Bookman Old Style"/>
          <w:color w:val="000000" w:themeColor="text1"/>
          <w:sz w:val="22"/>
          <w:szCs w:val="24"/>
        </w:rPr>
        <w:t>AZKPB5298E</w:t>
      </w:r>
      <w:r w:rsidRPr="00A97F24">
        <w:rPr>
          <w:rFonts w:ascii="Bookman Old Style" w:hAnsi="Bookman Old Style"/>
          <w:color w:val="000000" w:themeColor="text1"/>
          <w:sz w:val="22"/>
          <w:szCs w:val="24"/>
        </w:rPr>
        <w:t xml:space="preserve">, </w:t>
      </w:r>
      <w:r w:rsidRPr="00A97F24">
        <w:rPr>
          <w:rFonts w:ascii="Bookman Old Style" w:hAnsi="Bookman Old Style"/>
          <w:sz w:val="22"/>
          <w:szCs w:val="24"/>
        </w:rPr>
        <w:t xml:space="preserve">AADHAAR No. </w:t>
      </w:r>
      <w:r>
        <w:rPr>
          <w:rFonts w:ascii="Bookman Old Style" w:hAnsi="Bookman Old Style"/>
          <w:color w:val="000000" w:themeColor="text1"/>
          <w:sz w:val="22"/>
          <w:szCs w:val="24"/>
        </w:rPr>
        <w:t>2341 3029 4294</w:t>
      </w:r>
      <w:r w:rsidRPr="00A97F24">
        <w:rPr>
          <w:rFonts w:ascii="Bookman Old Style" w:hAnsi="Bookman Old Style"/>
          <w:sz w:val="22"/>
          <w:szCs w:val="24"/>
        </w:rPr>
        <w:t>)</w:t>
      </w:r>
      <w:r>
        <w:rPr>
          <w:rFonts w:ascii="Bookman Old Style" w:hAnsi="Bookman Old Style"/>
          <w:sz w:val="22"/>
          <w:szCs w:val="24"/>
        </w:rPr>
        <w:t xml:space="preserve"> </w:t>
      </w:r>
      <w:r>
        <w:rPr>
          <w:rFonts w:ascii="Bookman Old Style" w:hAnsi="Bookman Old Style"/>
          <w:b w:val="0"/>
          <w:sz w:val="24"/>
          <w:szCs w:val="24"/>
        </w:rPr>
        <w:t>W</w:t>
      </w:r>
      <w:r w:rsidRPr="00B73935">
        <w:rPr>
          <w:rFonts w:ascii="Bookman Old Style" w:hAnsi="Bookman Old Style"/>
          <w:b w:val="0"/>
          <w:sz w:val="24"/>
          <w:szCs w:val="24"/>
        </w:rPr>
        <w:t>/o.</w:t>
      </w:r>
      <w:r>
        <w:rPr>
          <w:rFonts w:ascii="Bookman Old Style" w:hAnsi="Bookman Old Style"/>
          <w:b w:val="0"/>
          <w:sz w:val="24"/>
          <w:szCs w:val="24"/>
        </w:rPr>
        <w:t xml:space="preserve"> S.Harish Sarode</w:t>
      </w:r>
      <w:r w:rsidRPr="00B73935">
        <w:rPr>
          <w:rFonts w:ascii="Bookman Old Style" w:hAnsi="Bookman Old Style"/>
          <w:b w:val="0"/>
          <w:sz w:val="24"/>
          <w:szCs w:val="24"/>
        </w:rPr>
        <w:t xml:space="preserve">, aged about </w:t>
      </w:r>
      <w:r>
        <w:rPr>
          <w:rFonts w:ascii="Bookman Old Style" w:hAnsi="Bookman Old Style"/>
          <w:b w:val="0"/>
          <w:sz w:val="24"/>
          <w:szCs w:val="24"/>
        </w:rPr>
        <w:t>45</w:t>
      </w:r>
      <w:r w:rsidRPr="00B73935">
        <w:rPr>
          <w:rFonts w:ascii="Bookman Old Style" w:hAnsi="Bookman Old Style"/>
          <w:b w:val="0"/>
          <w:sz w:val="24"/>
          <w:szCs w:val="24"/>
        </w:rPr>
        <w:t xml:space="preserve"> years,</w:t>
      </w:r>
      <w:r>
        <w:rPr>
          <w:rFonts w:ascii="Bookman Old Style" w:hAnsi="Bookman Old Style"/>
          <w:b w:val="0"/>
          <w:sz w:val="24"/>
          <w:szCs w:val="24"/>
        </w:rPr>
        <w:t xml:space="preserve"> </w:t>
      </w:r>
      <w:r w:rsidR="001410F5" w:rsidRPr="00B73935">
        <w:rPr>
          <w:rFonts w:ascii="Bookman Old Style" w:hAnsi="Bookman Old Style"/>
          <w:b w:val="0"/>
          <w:sz w:val="24"/>
          <w:szCs w:val="24"/>
        </w:rPr>
        <w:t xml:space="preserve">residing at No. </w:t>
      </w:r>
      <w:r>
        <w:rPr>
          <w:rFonts w:ascii="Bookman Old Style" w:hAnsi="Bookman Old Style"/>
          <w:b w:val="0"/>
          <w:sz w:val="24"/>
          <w:szCs w:val="24"/>
        </w:rPr>
        <w:t>373, 6</w:t>
      </w:r>
      <w:r w:rsidRPr="005A1553">
        <w:rPr>
          <w:rFonts w:ascii="Bookman Old Style" w:hAnsi="Bookman Old Style"/>
          <w:b w:val="0"/>
          <w:sz w:val="24"/>
          <w:szCs w:val="24"/>
          <w:vertAlign w:val="superscript"/>
        </w:rPr>
        <w:t>th</w:t>
      </w:r>
      <w:r>
        <w:rPr>
          <w:rFonts w:ascii="Bookman Old Style" w:hAnsi="Bookman Old Style"/>
          <w:b w:val="0"/>
          <w:sz w:val="24"/>
          <w:szCs w:val="24"/>
        </w:rPr>
        <w:t xml:space="preserve"> Main, 6</w:t>
      </w:r>
      <w:r w:rsidRPr="005A1553">
        <w:rPr>
          <w:rFonts w:ascii="Bookman Old Style" w:hAnsi="Bookman Old Style"/>
          <w:b w:val="0"/>
          <w:sz w:val="24"/>
          <w:szCs w:val="24"/>
          <w:vertAlign w:val="superscript"/>
        </w:rPr>
        <w:t>th</w:t>
      </w:r>
      <w:r>
        <w:rPr>
          <w:rFonts w:ascii="Bookman Old Style" w:hAnsi="Bookman Old Style"/>
          <w:b w:val="0"/>
          <w:sz w:val="24"/>
          <w:szCs w:val="24"/>
        </w:rPr>
        <w:t xml:space="preserve"> Cross, B Block, 3</w:t>
      </w:r>
      <w:r w:rsidRPr="005A1553">
        <w:rPr>
          <w:rFonts w:ascii="Bookman Old Style" w:hAnsi="Bookman Old Style"/>
          <w:b w:val="0"/>
          <w:sz w:val="24"/>
          <w:szCs w:val="24"/>
          <w:vertAlign w:val="superscript"/>
        </w:rPr>
        <w:t>rd</w:t>
      </w:r>
      <w:r>
        <w:rPr>
          <w:rFonts w:ascii="Bookman Old Style" w:hAnsi="Bookman Old Style"/>
          <w:b w:val="0"/>
          <w:sz w:val="24"/>
          <w:szCs w:val="24"/>
        </w:rPr>
        <w:t xml:space="preserve"> Stage, Dattagalli, Kanakadasa Nagar, Mysore-570022</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r>
        <w:rPr>
          <w:rFonts w:ascii="Bookman Old Style" w:hAnsi="Bookman Old Style"/>
          <w:sz w:val="24"/>
          <w:szCs w:val="24"/>
        </w:rPr>
        <w:t>S</w:t>
      </w:r>
      <w:r w:rsidR="001410F5" w:rsidRPr="00B73935">
        <w:rPr>
          <w:rFonts w:ascii="Bookman Old Style" w:hAnsi="Bookman Old Style"/>
          <w:sz w:val="24"/>
          <w:szCs w:val="24"/>
        </w:rPr>
        <w:t>.</w:t>
      </w:r>
    </w:p>
    <w:p w:rsidR="001410F5" w:rsidRPr="005219FE" w:rsidRDefault="001410F5" w:rsidP="001410F5">
      <w:pPr>
        <w:pStyle w:val="BodyText"/>
        <w:rPr>
          <w:rFonts w:ascii="Bookman Old Style" w:hAnsi="Bookman Old Style"/>
          <w:sz w:val="20"/>
          <w:szCs w:val="20"/>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5219FE" w:rsidRDefault="005219FE" w:rsidP="005219FE">
      <w:pPr>
        <w:pStyle w:val="BodyText"/>
        <w:rPr>
          <w:rFonts w:ascii="Bookman Old Style" w:hAnsi="Bookman Old Style"/>
          <w:sz w:val="20"/>
          <w:szCs w:val="20"/>
        </w:rPr>
      </w:pPr>
    </w:p>
    <w:p w:rsidR="00756D36" w:rsidRDefault="00756D36">
      <w:pPr>
        <w:rPr>
          <w:rFonts w:ascii="Bookman Old Style" w:hAnsi="Bookman Old Style"/>
          <w:b/>
          <w:sz w:val="24"/>
          <w:szCs w:val="24"/>
        </w:rPr>
      </w:pPr>
      <w:r>
        <w:rPr>
          <w:rFonts w:ascii="Bookman Old Style" w:hAnsi="Bookman Old Style"/>
          <w:b/>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lastRenderedPageBreak/>
        <w:t xml:space="preserve">WHEREAS, </w:t>
      </w:r>
      <w:r w:rsidRPr="00B73935">
        <w:rPr>
          <w:rFonts w:ascii="Bookman Old Style" w:hAnsi="Bookman Old Style"/>
          <w:sz w:val="24"/>
          <w:szCs w:val="24"/>
        </w:rPr>
        <w:t xml:space="preserve">the Vendor along with M/s. Janani Developers and Builders represented by its Partners Sri.B.K.Bharath Kumar Jain, Sri.Dilip Jain,  Sri. Deepak Kumar.B, Sri.Jeethendra Kumar Ranka, </w:t>
      </w:r>
      <w:r w:rsidR="00DB3C49">
        <w:rPr>
          <w:rFonts w:ascii="Bookman Old Style" w:hAnsi="Bookman Old Style"/>
          <w:sz w:val="24"/>
          <w:szCs w:val="24"/>
        </w:rPr>
        <w:t>Sri.M. Gouthamch</w:t>
      </w:r>
      <w:r w:rsidRPr="00B73935">
        <w:rPr>
          <w:rFonts w:ascii="Bookman Old Style" w:hAnsi="Bookman Old Style"/>
          <w:sz w:val="24"/>
          <w:szCs w:val="24"/>
        </w:rPr>
        <w:t>and have obtained sanction for approval of layout plan in the meeting held 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5219FE">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 possession of the aforesaid land a Registered Partition Deed dated 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756D36" w:rsidRDefault="001410F5" w:rsidP="001410F5">
      <w:pPr>
        <w:pStyle w:val="Title"/>
        <w:jc w:val="both"/>
        <w:rPr>
          <w:rFonts w:ascii="Bookman Old Style" w:hAnsi="Bookman Old Style"/>
          <w:b w:val="0"/>
          <w:sz w:val="24"/>
          <w:szCs w:val="24"/>
        </w:rPr>
      </w:pPr>
      <w:r w:rsidRPr="00B73935">
        <w:rPr>
          <w:rFonts w:ascii="Bookman Old Style" w:hAnsi="Bookman Old Style"/>
          <w:b w:val="0"/>
          <w:sz w:val="24"/>
          <w:szCs w:val="24"/>
        </w:rPr>
        <w:t xml:space="preserve">WHEREAS, 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Pr="00B73935">
        <w:rPr>
          <w:rFonts w:ascii="Bookman Old Style" w:hAnsi="Bookman Old Style"/>
          <w:b w:val="0"/>
          <w:spacing w:val="-2"/>
          <w:sz w:val="24"/>
          <w:szCs w:val="24"/>
        </w:rPr>
        <w:t>n</w:t>
      </w:r>
      <w:r w:rsidRPr="00B73935">
        <w:rPr>
          <w:rFonts w:ascii="Bookman Old Style" w:hAnsi="Bookman Old Style"/>
          <w:b w:val="0"/>
          <w:spacing w:val="-1"/>
          <w:sz w:val="24"/>
          <w:szCs w:val="24"/>
        </w:rPr>
        <w:t>o</w:t>
      </w:r>
      <w:r w:rsidRPr="00B73935">
        <w:rPr>
          <w:rFonts w:ascii="Bookman Old Style" w:hAnsi="Bookman Old Style"/>
          <w:b w:val="0"/>
          <w:spacing w:val="2"/>
          <w:sz w:val="24"/>
          <w:szCs w:val="24"/>
        </w:rPr>
        <w:t xml:space="preserve">.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b w:val="0"/>
          <w:sz w:val="24"/>
          <w:szCs w:val="24"/>
        </w:rPr>
        <w:t xml:space="preserve"> </w:t>
      </w:r>
      <w:r w:rsidRPr="00B73935">
        <w:rPr>
          <w:rFonts w:ascii="Bookman Old Style" w:hAnsi="Bookman Old Style"/>
          <w:b w:val="0"/>
          <w:spacing w:val="-10"/>
          <w:sz w:val="24"/>
          <w:szCs w:val="24"/>
        </w:rPr>
        <w:t xml:space="preserve">for </w:t>
      </w:r>
      <w:r w:rsidRPr="00B73935">
        <w:rPr>
          <w:rFonts w:ascii="Bookman Old Style" w:hAnsi="Bookman Old Style"/>
          <w:b w:val="0"/>
          <w:spacing w:val="-9"/>
          <w:sz w:val="24"/>
          <w:szCs w:val="24"/>
        </w:rPr>
        <w:t xml:space="preserve">formation </w:t>
      </w:r>
      <w:r w:rsidRPr="00B73935">
        <w:rPr>
          <w:rFonts w:ascii="Bookman Old Style" w:hAnsi="Bookman Old Style"/>
          <w:b w:val="0"/>
          <w:spacing w:val="-13"/>
          <w:sz w:val="24"/>
          <w:szCs w:val="24"/>
        </w:rPr>
        <w:t xml:space="preserve">of </w:t>
      </w:r>
      <w:r w:rsidRPr="00B73935">
        <w:rPr>
          <w:rFonts w:ascii="Bookman Old Style" w:hAnsi="Bookman Old Style"/>
          <w:b w:val="0"/>
          <w:spacing w:val="-8"/>
          <w:sz w:val="24"/>
          <w:szCs w:val="24"/>
        </w:rPr>
        <w:t>the</w:t>
      </w:r>
      <w:r w:rsidRPr="00B73935">
        <w:rPr>
          <w:rFonts w:ascii="Bookman Old Style" w:hAnsi="Bookman Old Style"/>
          <w:b w:val="0"/>
          <w:sz w:val="24"/>
          <w:szCs w:val="24"/>
        </w:rPr>
        <w:t xml:space="preserve"> </w:t>
      </w:r>
    </w:p>
    <w:p w:rsidR="00756D36" w:rsidRDefault="00756D36">
      <w:pPr>
        <w:rPr>
          <w:rFonts w:ascii="Bookman Old Style" w:eastAsia="Times New Roman" w:hAnsi="Bookman Old Style" w:cs="Times New Roman"/>
          <w:color w:val="000000"/>
          <w:sz w:val="24"/>
          <w:szCs w:val="24"/>
        </w:rPr>
      </w:pPr>
      <w:r>
        <w:rPr>
          <w:rFonts w:ascii="Bookman Old Style" w:hAnsi="Bookman Old Style"/>
          <w:b/>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b w:val="0"/>
          <w:sz w:val="24"/>
          <w:szCs w:val="24"/>
        </w:rPr>
        <w:lastRenderedPageBreak/>
        <w:t>residential sites on the above land and t</w:t>
      </w:r>
      <w:r w:rsidRPr="00B73935">
        <w:rPr>
          <w:rFonts w:ascii="Bookman Old Style" w:hAnsi="Bookman Old Style" w:cs="Calibri"/>
          <w:b w:val="0"/>
          <w:sz w:val="24"/>
          <w:szCs w:val="24"/>
        </w:rPr>
        <w:t>he MUDA Authorities have also released</w:t>
      </w:r>
      <w:r w:rsidR="00950F79">
        <w:rPr>
          <w:rFonts w:ascii="Bookman Old Style" w:hAnsi="Bookman Old Style" w:cs="Calibri"/>
          <w:b w:val="0"/>
          <w:sz w:val="24"/>
          <w:szCs w:val="24"/>
        </w:rPr>
        <w:t xml:space="preserve"> sites vide its letters bearing </w:t>
      </w:r>
      <w:r w:rsidRPr="00B73935">
        <w:rPr>
          <w:rFonts w:ascii="Bookman Old Style" w:hAnsi="Bookman Old Style" w:cs="Calibri"/>
          <w:b w:val="0"/>
          <w:sz w:val="24"/>
          <w:szCs w:val="24"/>
        </w:rPr>
        <w:t xml:space="preserve">No. </w:t>
      </w:r>
      <w:r w:rsidRPr="00B73935">
        <w:rPr>
          <w:rFonts w:ascii="Bookman Old Style" w:hAnsi="Bookman Old Style"/>
          <w:b w:val="0"/>
          <w:sz w:val="24"/>
          <w:szCs w:val="24"/>
        </w:rPr>
        <w:t>MY.NA.PRA</w:t>
      </w:r>
      <w:r w:rsidRPr="00B73935">
        <w:rPr>
          <w:rFonts w:ascii="Bookman Old Style" w:eastAsia="Arial" w:hAnsi="Bookman Old Style" w:cs="Arial"/>
          <w:b w:val="0"/>
          <w:bCs/>
          <w:spacing w:val="2"/>
          <w:w w:val="140"/>
          <w:sz w:val="24"/>
          <w:szCs w:val="24"/>
        </w:rPr>
        <w:t>/</w:t>
      </w:r>
      <w:r w:rsidRPr="00B73935">
        <w:rPr>
          <w:rFonts w:ascii="Bookman Old Style" w:hAnsi="Bookman Old Style"/>
          <w:b w:val="0"/>
          <w:sz w:val="24"/>
          <w:szCs w:val="24"/>
        </w:rPr>
        <w:t>NA.YO</w:t>
      </w:r>
      <w:r w:rsidRPr="00B73935">
        <w:rPr>
          <w:rFonts w:ascii="Bookman Old Style" w:eastAsia="Arial" w:hAnsi="Bookman Old Style" w:cs="Arial"/>
          <w:b w:val="0"/>
          <w:bCs/>
          <w:w w:val="140"/>
          <w:sz w:val="24"/>
          <w:szCs w:val="24"/>
        </w:rPr>
        <w:t>/</w:t>
      </w:r>
      <w:r w:rsidRPr="00B73935">
        <w:rPr>
          <w:rFonts w:ascii="Bookman Old Style" w:hAnsi="Bookman Old Style"/>
          <w:b w:val="0"/>
          <w:sz w:val="24"/>
          <w:szCs w:val="24"/>
        </w:rPr>
        <w:t>V.NA/30/2021-22</w:t>
      </w:r>
      <w:r w:rsidRPr="00B73935">
        <w:rPr>
          <w:rFonts w:ascii="Bookman Old Style" w:eastAsia="Arial" w:hAnsi="Bookman Old Style" w:cs="Arial"/>
          <w:b w:val="0"/>
          <w:bCs/>
          <w:w w:val="89"/>
          <w:sz w:val="24"/>
          <w:szCs w:val="24"/>
        </w:rPr>
        <w:t xml:space="preserve"> </w:t>
      </w:r>
      <w:r w:rsidRPr="00B73935">
        <w:rPr>
          <w:rFonts w:ascii="Bookman Old Style" w:hAnsi="Bookman Old Style"/>
          <w:b w:val="0"/>
          <w:spacing w:val="-2"/>
          <w:sz w:val="24"/>
          <w:szCs w:val="24"/>
        </w:rPr>
        <w:t>d</w:t>
      </w:r>
      <w:r w:rsidRPr="00B73935">
        <w:rPr>
          <w:rFonts w:ascii="Bookman Old Style" w:hAnsi="Bookman Old Style"/>
          <w:b w:val="0"/>
          <w:sz w:val="24"/>
          <w:szCs w:val="24"/>
        </w:rPr>
        <w:t>a</w:t>
      </w:r>
      <w:r w:rsidRPr="00B73935">
        <w:rPr>
          <w:rFonts w:ascii="Bookman Old Style" w:hAnsi="Bookman Old Style"/>
          <w:b w:val="0"/>
          <w:spacing w:val="-4"/>
          <w:sz w:val="24"/>
          <w:szCs w:val="24"/>
        </w:rPr>
        <w:t>t</w:t>
      </w:r>
      <w:r w:rsidRPr="00B73935">
        <w:rPr>
          <w:rFonts w:ascii="Bookman Old Style" w:hAnsi="Bookman Old Style"/>
          <w:b w:val="0"/>
          <w:sz w:val="24"/>
          <w:szCs w:val="24"/>
        </w:rPr>
        <w:t xml:space="preserve">ed </w:t>
      </w:r>
      <w:r w:rsidRPr="00B73935">
        <w:rPr>
          <w:rFonts w:ascii="Bookman Old Style" w:hAnsi="Bookman Old Style"/>
          <w:b w:val="0"/>
          <w:spacing w:val="-11"/>
          <w:sz w:val="24"/>
          <w:szCs w:val="24"/>
        </w:rPr>
        <w:t>09-09-2021</w:t>
      </w:r>
      <w:r w:rsidRPr="00B73935">
        <w:rPr>
          <w:rFonts w:ascii="Bookman Old Style" w:hAnsi="Bookman Old Style"/>
          <w:sz w:val="24"/>
          <w:szCs w:val="24"/>
        </w:rPr>
        <w:t xml:space="preserve"> </w:t>
      </w:r>
      <w:r w:rsidRPr="00A0068A">
        <w:rPr>
          <w:rFonts w:ascii="Bookman Old Style" w:hAnsi="Bookman Old Style" w:cs="Calibri"/>
          <w:b w:val="0"/>
          <w:sz w:val="24"/>
          <w:szCs w:val="24"/>
        </w:rPr>
        <w:t>and issued Correct Dimension Report</w:t>
      </w:r>
      <w:r w:rsidRPr="00A0068A">
        <w:rPr>
          <w:rFonts w:ascii="Bookman Old Style" w:hAnsi="Bookman Old Style"/>
          <w:b w:val="0"/>
          <w:sz w:val="24"/>
          <w:szCs w:val="24"/>
        </w:rPr>
        <w:t xml:space="preserve"> on 09-09-2021.</w:t>
      </w:r>
      <w:r w:rsidRPr="00B73935">
        <w:rPr>
          <w:rFonts w:ascii="Bookman Old Style" w:hAnsi="Bookman Old Style"/>
          <w:sz w:val="24"/>
          <w:szCs w:val="24"/>
        </w:rPr>
        <w:t xml:space="preserve"> </w:t>
      </w:r>
      <w:r w:rsidRPr="00B73935">
        <w:rPr>
          <w:rFonts w:ascii="Bookman Old Style" w:hAnsi="Bookman Old Style" w:cs="Calibri"/>
          <w:b w:val="0"/>
          <w:sz w:val="24"/>
          <w:szCs w:val="24"/>
        </w:rPr>
        <w:t>The schedule property is one such site released by MUDA authorities.</w:t>
      </w:r>
      <w:r w:rsidRPr="00B73935">
        <w:rPr>
          <w:rFonts w:ascii="Bookman Old Style" w:hAnsi="Bookman Old Style" w:cs="Calibri"/>
          <w:b w:val="0"/>
          <w:bCs/>
          <w:sz w:val="24"/>
          <w:szCs w:val="24"/>
        </w:rPr>
        <w:t xml:space="preserve"> And the khata of the schedule property bearing </w:t>
      </w:r>
      <w:r w:rsidRPr="00B73935">
        <w:rPr>
          <w:rFonts w:ascii="Bookman Old Style" w:hAnsi="Bookman Old Style" w:cs="Calibri"/>
          <w:bCs/>
          <w:sz w:val="24"/>
          <w:szCs w:val="24"/>
        </w:rPr>
        <w:t>Site No.</w:t>
      </w:r>
      <w:r w:rsidR="00AC3C49">
        <w:rPr>
          <w:rFonts w:ascii="Bookman Old Style" w:hAnsi="Bookman Old Style" w:cs="Calibri"/>
          <w:bCs/>
          <w:sz w:val="24"/>
          <w:szCs w:val="24"/>
        </w:rPr>
        <w:t xml:space="preserve"> </w:t>
      </w:r>
      <w:r w:rsidR="00FF5570">
        <w:rPr>
          <w:rFonts w:ascii="Bookman Old Style" w:hAnsi="Bookman Old Style" w:cs="Calibri"/>
          <w:bCs/>
          <w:sz w:val="24"/>
          <w:szCs w:val="24"/>
        </w:rPr>
        <w:t>41</w:t>
      </w:r>
      <w:r w:rsidR="003610CA">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w:t>
      </w:r>
      <w:r w:rsidR="00A97F24">
        <w:rPr>
          <w:rFonts w:ascii="Bookman Old Style" w:hAnsi="Bookman Old Style" w:cstheme="minorHAnsi"/>
          <w:b w:val="0"/>
          <w:bCs/>
          <w:sz w:val="24"/>
          <w:szCs w:val="24"/>
        </w:rPr>
        <w:t xml:space="preserve">                          </w:t>
      </w:r>
      <w:r w:rsidRPr="00B73935">
        <w:rPr>
          <w:rFonts w:ascii="Bookman Old Style" w:hAnsi="Bookman Old Style" w:cstheme="minorHAnsi"/>
          <w:b w:val="0"/>
          <w:bCs/>
          <w:sz w:val="24"/>
          <w:szCs w:val="24"/>
        </w:rPr>
        <w:t xml:space="preserve">Sri. Shivashankar Gangadhar Dudhale </w:t>
      </w:r>
      <w:r w:rsidRPr="00B73935">
        <w:rPr>
          <w:rFonts w:ascii="Bookman Old Style" w:hAnsi="Bookman Old Style" w:cs="Calibri"/>
          <w:b w:val="0"/>
          <w:bCs/>
          <w:sz w:val="24"/>
          <w:szCs w:val="24"/>
        </w:rPr>
        <w:t xml:space="preserve">by Mysore Urban Development Authority on </w:t>
      </w:r>
      <w:r w:rsidRPr="00B73935">
        <w:rPr>
          <w:rFonts w:ascii="Bookman Old Style" w:hAnsi="Bookman Old Style" w:cstheme="minorHAnsi"/>
          <w:b w:val="0"/>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5D1418">
        <w:rPr>
          <w:rFonts w:ascii="Bookman Old Style" w:hAnsi="Bookman Old Style"/>
          <w:color w:val="auto"/>
          <w:sz w:val="24"/>
          <w:szCs w:val="24"/>
        </w:rPr>
        <w:t>42105</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Default="001410F5" w:rsidP="00120729">
      <w:pPr>
        <w:pStyle w:val="Heading1"/>
        <w:ind w:left="0"/>
        <w:jc w:val="both"/>
        <w:rPr>
          <w:rFonts w:ascii="Bookman Old Style" w:hAnsi="Bookman Old Style"/>
          <w:sz w:val="24"/>
          <w:szCs w:val="24"/>
          <w:u w:val="single"/>
        </w:rPr>
      </w:pPr>
    </w:p>
    <w:p w:rsidR="00120729" w:rsidRPr="00B73935"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The Vendor has offered to sell the Schedule Property to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and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ha</w:t>
      </w:r>
      <w:r w:rsidR="00727B56">
        <w:rPr>
          <w:rFonts w:ascii="Bookman Old Style" w:hAnsi="Bookman Old Style"/>
          <w:color w:val="000000"/>
          <w:sz w:val="24"/>
          <w:szCs w:val="24"/>
        </w:rPr>
        <w:t>ve</w:t>
      </w:r>
      <w:r w:rsidRPr="00B73935">
        <w:rPr>
          <w:rFonts w:ascii="Bookman Old Style" w:hAnsi="Bookman Old Style"/>
          <w:color w:val="000000"/>
          <w:sz w:val="24"/>
          <w:szCs w:val="24"/>
        </w:rPr>
        <w:t xml:space="preserve"> accepted the said offer and has agreed and come forward to purchase the Schedule Property, free from encumbrances of whatsoever nature subject to terms and conditions hereinafter appearing.  </w:t>
      </w:r>
    </w:p>
    <w:p w:rsidR="00756D36"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It was mutually agreed that the sale consideration paid by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for absolute sale of the Schedule Property, is </w:t>
      </w:r>
      <w:r w:rsidRPr="00B73935">
        <w:rPr>
          <w:rFonts w:ascii="Bookman Old Style" w:hAnsi="Bookman Old Style"/>
          <w:b/>
          <w:color w:val="000000"/>
          <w:sz w:val="24"/>
          <w:szCs w:val="24"/>
        </w:rPr>
        <w:t>Rs.</w:t>
      </w:r>
      <w:r w:rsidR="00FF5570">
        <w:rPr>
          <w:rFonts w:ascii="Bookman Old Style" w:hAnsi="Bookman Old Style"/>
          <w:b/>
          <w:color w:val="000000"/>
          <w:sz w:val="24"/>
          <w:szCs w:val="24"/>
        </w:rPr>
        <w:t>24,70</w:t>
      </w:r>
      <w:r w:rsidR="00E96513">
        <w:rPr>
          <w:rFonts w:ascii="Bookman Old Style" w:hAnsi="Bookman Old Style"/>
          <w:b/>
          <w:color w:val="000000"/>
          <w:sz w:val="24"/>
          <w:szCs w:val="24"/>
        </w:rPr>
        <w:t>,</w:t>
      </w:r>
      <w:r w:rsidR="00FF5570">
        <w:rPr>
          <w:rFonts w:ascii="Bookman Old Style" w:hAnsi="Bookman Old Style"/>
          <w:b/>
          <w:color w:val="000000"/>
          <w:sz w:val="24"/>
          <w:szCs w:val="24"/>
        </w:rPr>
        <w:t>1</w:t>
      </w:r>
      <w:r w:rsidR="007D6544">
        <w:rPr>
          <w:rFonts w:ascii="Bookman Old Style" w:hAnsi="Bookman Old Style"/>
          <w:b/>
          <w:color w:val="000000"/>
          <w:sz w:val="24"/>
          <w:szCs w:val="24"/>
        </w:rPr>
        <w:t>0</w:t>
      </w:r>
      <w:r w:rsidR="008A1E2B">
        <w:rPr>
          <w:rFonts w:ascii="Bookman Old Style" w:hAnsi="Bookman Old Style"/>
          <w:b/>
          <w:color w:val="000000"/>
          <w:sz w:val="24"/>
          <w:szCs w:val="24"/>
        </w:rPr>
        <w:t>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FF5570">
        <w:rPr>
          <w:rFonts w:ascii="Bookman Old Style" w:hAnsi="Bookman Old Style"/>
          <w:b/>
          <w:color w:val="000000"/>
          <w:sz w:val="24"/>
          <w:szCs w:val="24"/>
        </w:rPr>
        <w:t>Four</w:t>
      </w:r>
      <w:r w:rsidR="007D6544">
        <w:rPr>
          <w:rFonts w:ascii="Bookman Old Style" w:hAnsi="Bookman Old Style"/>
          <w:b/>
          <w:color w:val="000000"/>
          <w:sz w:val="24"/>
          <w:szCs w:val="24"/>
        </w:rPr>
        <w:t xml:space="preserve"> </w:t>
      </w:r>
      <w:r w:rsidR="00C1545A">
        <w:rPr>
          <w:rFonts w:ascii="Bookman Old Style" w:hAnsi="Bookman Old Style"/>
          <w:b/>
          <w:color w:val="000000"/>
          <w:sz w:val="24"/>
          <w:szCs w:val="24"/>
        </w:rPr>
        <w:t>L</w:t>
      </w:r>
      <w:r w:rsidR="008A1E2B">
        <w:rPr>
          <w:rFonts w:ascii="Bookman Old Style" w:hAnsi="Bookman Old Style"/>
          <w:b/>
          <w:color w:val="000000"/>
          <w:sz w:val="24"/>
          <w:szCs w:val="24"/>
        </w:rPr>
        <w:t xml:space="preserve">akh </w:t>
      </w:r>
      <w:r w:rsidR="005D1418">
        <w:rPr>
          <w:rFonts w:ascii="Bookman Old Style" w:hAnsi="Bookman Old Style"/>
          <w:b/>
          <w:color w:val="000000"/>
          <w:sz w:val="24"/>
          <w:szCs w:val="24"/>
        </w:rPr>
        <w:t>Seventy</w:t>
      </w:r>
      <w:r w:rsidR="002E3B7A">
        <w:rPr>
          <w:rFonts w:ascii="Bookman Old Style" w:hAnsi="Bookman Old Style"/>
          <w:b/>
          <w:color w:val="000000"/>
          <w:sz w:val="24"/>
          <w:szCs w:val="24"/>
        </w:rPr>
        <w:t xml:space="preserve"> </w:t>
      </w:r>
      <w:r w:rsidR="00E96513">
        <w:rPr>
          <w:rFonts w:ascii="Bookman Old Style" w:hAnsi="Bookman Old Style"/>
          <w:b/>
          <w:color w:val="000000"/>
          <w:sz w:val="24"/>
          <w:szCs w:val="24"/>
        </w:rPr>
        <w:t>thousand</w:t>
      </w:r>
      <w:r w:rsidR="005D1418">
        <w:rPr>
          <w:rFonts w:ascii="Bookman Old Style" w:hAnsi="Bookman Old Style"/>
          <w:b/>
          <w:color w:val="000000"/>
          <w:sz w:val="24"/>
          <w:szCs w:val="24"/>
        </w:rPr>
        <w:t xml:space="preserve"> One Hundred</w:t>
      </w:r>
      <w:r w:rsidR="00B37869">
        <w:rPr>
          <w:rFonts w:ascii="Bookman Old Style" w:hAnsi="Bookman Old Style"/>
          <w:b/>
          <w:color w:val="000000"/>
          <w:sz w:val="24"/>
          <w:szCs w:val="24"/>
        </w:rPr>
        <w:t xml:space="preserve"> </w:t>
      </w:r>
      <w:r w:rsidRPr="00B73935">
        <w:rPr>
          <w:rFonts w:ascii="Bookman Old Style" w:hAnsi="Bookman Old Style"/>
          <w:b/>
          <w:color w:val="000000"/>
          <w:sz w:val="24"/>
          <w:szCs w:val="24"/>
        </w:rPr>
        <w:t>only)</w:t>
      </w:r>
      <w:r w:rsidRPr="00B73935">
        <w:rPr>
          <w:rFonts w:ascii="Bookman Old Style" w:hAnsi="Bookman Old Style"/>
          <w:color w:val="000000"/>
          <w:sz w:val="24"/>
          <w:szCs w:val="24"/>
        </w:rPr>
        <w:t xml:space="preserve"> free from encumbrances of whatsoever nature, in the following manner</w:t>
      </w:r>
    </w:p>
    <w:p w:rsidR="00756D36" w:rsidRDefault="00756D36">
      <w:pPr>
        <w:rPr>
          <w:rFonts w:ascii="Bookman Old Style" w:hAnsi="Bookman Old Style"/>
          <w:color w:val="000000"/>
          <w:sz w:val="24"/>
          <w:szCs w:val="24"/>
        </w:rPr>
      </w:pPr>
      <w:r>
        <w:rPr>
          <w:rFonts w:ascii="Bookman Old Style" w:hAnsi="Bookman Old Style"/>
          <w:color w:val="000000"/>
          <w:sz w:val="24"/>
          <w:szCs w:val="24"/>
        </w:rPr>
        <w:br w:type="page"/>
      </w:r>
    </w:p>
    <w:p w:rsidR="003610CA" w:rsidRDefault="00120729"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ab/>
        <w:t>a.</w:t>
      </w:r>
      <w:r w:rsidRPr="00B73935">
        <w:rPr>
          <w:rFonts w:ascii="Bookman Old Style" w:hAnsi="Bookman Old Style"/>
          <w:color w:val="000000"/>
          <w:sz w:val="24"/>
          <w:szCs w:val="24"/>
        </w:rPr>
        <w:tab/>
        <w:t>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ha</w:t>
      </w:r>
      <w:r w:rsidR="00727B56">
        <w:rPr>
          <w:rFonts w:ascii="Bookman Old Style" w:hAnsi="Bookman Old Style"/>
          <w:color w:val="000000"/>
          <w:sz w:val="24"/>
          <w:szCs w:val="24"/>
        </w:rPr>
        <w:t>ve</w:t>
      </w:r>
      <w:r w:rsidRPr="00B73935">
        <w:rPr>
          <w:rFonts w:ascii="Bookman Old Style" w:hAnsi="Bookman Old Style"/>
          <w:color w:val="000000"/>
          <w:sz w:val="24"/>
          <w:szCs w:val="24"/>
        </w:rPr>
        <w:t xml:space="preserve"> paid a </w:t>
      </w:r>
      <w:r w:rsidR="003A6750" w:rsidRPr="00B73935">
        <w:rPr>
          <w:rFonts w:ascii="Bookman Old Style" w:hAnsi="Bookman Old Style"/>
          <w:color w:val="000000"/>
          <w:sz w:val="24"/>
          <w:szCs w:val="24"/>
        </w:rPr>
        <w:t xml:space="preserve">advance of </w:t>
      </w:r>
      <w:r w:rsidRPr="00B73935">
        <w:rPr>
          <w:rFonts w:ascii="Bookman Old Style" w:hAnsi="Bookman Old Style"/>
          <w:color w:val="000000"/>
          <w:sz w:val="24"/>
          <w:szCs w:val="24"/>
        </w:rPr>
        <w:t xml:space="preserve">Sale Consideration of  </w:t>
      </w:r>
      <w:r w:rsidRPr="00490225">
        <w:rPr>
          <w:rFonts w:ascii="Bookman Old Style" w:hAnsi="Bookman Old Style"/>
          <w:b/>
          <w:sz w:val="24"/>
          <w:szCs w:val="24"/>
        </w:rPr>
        <w:t>Rs</w:t>
      </w:r>
      <w:r w:rsidRPr="00630AD3">
        <w:rPr>
          <w:rFonts w:ascii="Bookman Old Style" w:hAnsi="Bookman Old Style"/>
          <w:b/>
          <w:sz w:val="24"/>
          <w:szCs w:val="24"/>
        </w:rPr>
        <w:t xml:space="preserve">. </w:t>
      </w:r>
      <w:r w:rsidR="007D6544">
        <w:rPr>
          <w:rFonts w:ascii="Bookman Old Style" w:hAnsi="Bookman Old Style"/>
          <w:b/>
          <w:sz w:val="24"/>
          <w:szCs w:val="24"/>
        </w:rPr>
        <w:t>2</w:t>
      </w:r>
      <w:r w:rsidR="00490225" w:rsidRPr="00630AD3">
        <w:rPr>
          <w:rFonts w:ascii="Bookman Old Style" w:hAnsi="Bookman Old Style"/>
          <w:b/>
          <w:sz w:val="24"/>
          <w:szCs w:val="24"/>
        </w:rPr>
        <w:t>,</w:t>
      </w:r>
      <w:r w:rsidR="00AD04EA">
        <w:rPr>
          <w:rFonts w:ascii="Bookman Old Style" w:hAnsi="Bookman Old Style"/>
          <w:b/>
          <w:sz w:val="24"/>
          <w:szCs w:val="24"/>
        </w:rPr>
        <w:t>85</w:t>
      </w:r>
      <w:r w:rsidR="00E96513" w:rsidRPr="00630AD3">
        <w:rPr>
          <w:rFonts w:ascii="Bookman Old Style" w:hAnsi="Bookman Old Style"/>
          <w:b/>
          <w:sz w:val="24"/>
          <w:szCs w:val="24"/>
        </w:rPr>
        <w:t>,000</w:t>
      </w:r>
      <w:r w:rsidR="00630AD3" w:rsidRPr="007C2735">
        <w:rPr>
          <w:rFonts w:ascii="Bookman Old Style" w:hAnsi="Bookman Old Style"/>
          <w:b/>
          <w:sz w:val="24"/>
          <w:szCs w:val="24"/>
        </w:rPr>
        <w:t>/-</w:t>
      </w:r>
      <w:r w:rsidR="00E96513" w:rsidRPr="007C2735">
        <w:rPr>
          <w:rFonts w:ascii="Bookman Old Style" w:hAnsi="Bookman Old Style"/>
          <w:b/>
          <w:sz w:val="24"/>
          <w:szCs w:val="24"/>
        </w:rPr>
        <w:t xml:space="preserve"> </w:t>
      </w:r>
      <w:r w:rsidRPr="007C2735">
        <w:rPr>
          <w:rFonts w:ascii="Bookman Old Style" w:hAnsi="Bookman Old Style"/>
          <w:b/>
          <w:sz w:val="24"/>
          <w:szCs w:val="24"/>
        </w:rPr>
        <w:t xml:space="preserve">(Rupees </w:t>
      </w:r>
      <w:r w:rsidR="007D6544">
        <w:rPr>
          <w:rFonts w:ascii="Bookman Old Style" w:hAnsi="Bookman Old Style"/>
          <w:b/>
          <w:sz w:val="24"/>
          <w:szCs w:val="24"/>
        </w:rPr>
        <w:t>Two</w:t>
      </w:r>
      <w:r w:rsidR="007C2735" w:rsidRPr="007C2735">
        <w:rPr>
          <w:rFonts w:ascii="Bookman Old Style" w:hAnsi="Bookman Old Style"/>
          <w:b/>
          <w:sz w:val="24"/>
          <w:szCs w:val="24"/>
        </w:rPr>
        <w:t xml:space="preserve"> </w:t>
      </w:r>
      <w:r w:rsidR="00E96513" w:rsidRPr="007C2735">
        <w:rPr>
          <w:rFonts w:ascii="Bookman Old Style" w:hAnsi="Bookman Old Style"/>
          <w:b/>
          <w:sz w:val="24"/>
          <w:szCs w:val="24"/>
        </w:rPr>
        <w:t xml:space="preserve">lakh </w:t>
      </w:r>
      <w:r w:rsidR="00AD04EA">
        <w:rPr>
          <w:rFonts w:ascii="Bookman Old Style" w:hAnsi="Bookman Old Style"/>
          <w:b/>
          <w:sz w:val="24"/>
          <w:szCs w:val="24"/>
        </w:rPr>
        <w:t xml:space="preserve">Eighty Five Thousand </w:t>
      </w:r>
      <w:r w:rsidRPr="007C2735">
        <w:rPr>
          <w:rFonts w:ascii="Bookman Old Style" w:hAnsi="Bookman Old Style"/>
          <w:b/>
          <w:sz w:val="24"/>
          <w:szCs w:val="24"/>
        </w:rPr>
        <w:t>only)</w:t>
      </w:r>
      <w:r w:rsidRPr="00EF23B5">
        <w:rPr>
          <w:rFonts w:ascii="Bookman Old Style" w:hAnsi="Bookman Old Style"/>
          <w:color w:val="FF0000"/>
          <w:sz w:val="24"/>
          <w:szCs w:val="24"/>
        </w:rPr>
        <w:t xml:space="preserve"> </w:t>
      </w:r>
      <w:r w:rsidR="00630AD3">
        <w:rPr>
          <w:rFonts w:ascii="Bookman Old Style" w:hAnsi="Bookman Old Style"/>
          <w:sz w:val="24"/>
          <w:szCs w:val="24"/>
        </w:rPr>
        <w:t xml:space="preserve">by way of </w:t>
      </w:r>
      <w:r w:rsidR="005B411F">
        <w:rPr>
          <w:rFonts w:ascii="Bookman Old Style" w:hAnsi="Bookman Old Style"/>
          <w:sz w:val="24"/>
          <w:szCs w:val="24"/>
        </w:rPr>
        <w:t xml:space="preserve"> </w:t>
      </w:r>
      <w:r w:rsidR="00AD04EA">
        <w:rPr>
          <w:rFonts w:ascii="Bookman Old Style" w:hAnsi="Bookman Old Style"/>
          <w:sz w:val="24"/>
          <w:szCs w:val="24"/>
        </w:rPr>
        <w:t>Cheque</w:t>
      </w:r>
      <w:r w:rsidRPr="00490225">
        <w:rPr>
          <w:rFonts w:ascii="Bookman Old Style" w:hAnsi="Bookman Old Style"/>
          <w:sz w:val="24"/>
          <w:szCs w:val="24"/>
        </w:rPr>
        <w:t xml:space="preserve"> No.</w:t>
      </w:r>
      <w:r w:rsidR="007D6544">
        <w:rPr>
          <w:rFonts w:ascii="Bookman Old Style" w:hAnsi="Bookman Old Style"/>
          <w:sz w:val="24"/>
          <w:szCs w:val="24"/>
        </w:rPr>
        <w:t xml:space="preserve"> </w:t>
      </w:r>
      <w:r w:rsidR="00AD04EA">
        <w:rPr>
          <w:rFonts w:ascii="Bookman Old Style" w:hAnsi="Bookman Old Style"/>
          <w:b/>
          <w:sz w:val="24"/>
          <w:szCs w:val="24"/>
        </w:rPr>
        <w:t>000041</w:t>
      </w:r>
      <w:r w:rsidR="00E96513">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dated </w:t>
      </w:r>
      <w:r w:rsidR="00C2634C">
        <w:rPr>
          <w:rFonts w:ascii="Bookman Old Style" w:hAnsi="Bookman Old Style"/>
          <w:color w:val="000000"/>
          <w:sz w:val="24"/>
          <w:szCs w:val="24"/>
        </w:rPr>
        <w:t>13-11-2019</w:t>
      </w:r>
      <w:r w:rsidR="005B411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drawn on </w:t>
      </w:r>
      <w:r w:rsidR="00DF5260">
        <w:rPr>
          <w:rFonts w:ascii="Bookman Old Style" w:hAnsi="Bookman Old Style"/>
          <w:color w:val="000000"/>
          <w:sz w:val="24"/>
          <w:szCs w:val="24"/>
        </w:rPr>
        <w:t>Bank</w:t>
      </w:r>
      <w:r w:rsidR="00C2634C">
        <w:rPr>
          <w:rFonts w:ascii="Bookman Old Style" w:hAnsi="Bookman Old Style"/>
          <w:color w:val="000000"/>
          <w:sz w:val="24"/>
          <w:szCs w:val="24"/>
        </w:rPr>
        <w:t xml:space="preserve"> of Baroda, </w:t>
      </w:r>
      <w:r w:rsidR="00077191">
        <w:rPr>
          <w:rFonts w:ascii="Bookman Old Style" w:hAnsi="Bookman Old Style"/>
          <w:color w:val="000000"/>
          <w:sz w:val="24"/>
          <w:szCs w:val="24"/>
        </w:rPr>
        <w:t xml:space="preserve"> </w:t>
      </w:r>
      <w:r w:rsidR="00C2634C">
        <w:rPr>
          <w:rFonts w:ascii="Bookman Old Style" w:hAnsi="Bookman Old Style"/>
          <w:color w:val="000000"/>
          <w:sz w:val="24"/>
          <w:szCs w:val="24"/>
        </w:rPr>
        <w:t>Gandhi Sqaure</w:t>
      </w:r>
      <w:r w:rsidR="007C2735">
        <w:rPr>
          <w:rFonts w:ascii="Bookman Old Style" w:hAnsi="Bookman Old Style"/>
          <w:color w:val="000000"/>
          <w:sz w:val="24"/>
          <w:szCs w:val="24"/>
        </w:rPr>
        <w:t xml:space="preserve"> </w:t>
      </w:r>
      <w:r w:rsidRPr="00B73935">
        <w:rPr>
          <w:rFonts w:ascii="Bookman Old Style" w:hAnsi="Bookman Old Style"/>
          <w:color w:val="000000"/>
          <w:sz w:val="24"/>
          <w:szCs w:val="24"/>
        </w:rPr>
        <w:t>Branch</w:t>
      </w:r>
      <w:r w:rsidR="00DD40ED">
        <w:rPr>
          <w:rFonts w:ascii="Bookman Old Style" w:hAnsi="Bookman Old Style"/>
          <w:color w:val="000000"/>
          <w:sz w:val="24"/>
          <w:szCs w:val="24"/>
        </w:rPr>
        <w:t xml:space="preserve">, </w:t>
      </w:r>
      <w:r w:rsidR="007D6544">
        <w:rPr>
          <w:rFonts w:ascii="Bookman Old Style" w:hAnsi="Bookman Old Style"/>
          <w:color w:val="000000"/>
          <w:sz w:val="24"/>
          <w:szCs w:val="24"/>
        </w:rPr>
        <w:t>Mysuru</w:t>
      </w:r>
      <w:r w:rsidR="00E85513">
        <w:rPr>
          <w:rFonts w:ascii="Bookman Old Style" w:hAnsi="Bookman Old Style"/>
          <w:color w:val="000000"/>
          <w:sz w:val="24"/>
          <w:szCs w:val="24"/>
        </w:rPr>
        <w:t>,</w:t>
      </w:r>
      <w:r w:rsidR="007D6544">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Pr="00B73935">
        <w:rPr>
          <w:rFonts w:ascii="Bookman Old Style" w:hAnsi="Bookman Old Style"/>
          <w:color w:val="000000"/>
          <w:sz w:val="24"/>
          <w:szCs w:val="24"/>
        </w:rPr>
        <w:t xml:space="preserve"> sale consideration as mentioned above.</w:t>
      </w:r>
    </w:p>
    <w:p w:rsidR="00E123A6" w:rsidRDefault="00E123A6"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ha</w:t>
      </w:r>
      <w:r w:rsidR="00727B56">
        <w:rPr>
          <w:rFonts w:ascii="Bookman Old Style" w:hAnsi="Bookman Old Style"/>
          <w:color w:val="000000"/>
          <w:sz w:val="24"/>
          <w:szCs w:val="24"/>
        </w:rPr>
        <w:t>ve</w:t>
      </w:r>
      <w:r w:rsidRPr="00B73935">
        <w:rPr>
          <w:rFonts w:ascii="Bookman Old Style" w:hAnsi="Bookman Old Style"/>
          <w:color w:val="000000"/>
          <w:sz w:val="24"/>
          <w:szCs w:val="24"/>
        </w:rPr>
        <w:t xml:space="preserve"> paid a Sale Consideration of </w:t>
      </w:r>
      <w:r w:rsidR="007656E5" w:rsidRPr="005B411F">
        <w:rPr>
          <w:rFonts w:ascii="Bookman Old Style" w:hAnsi="Bookman Old Style"/>
          <w:b/>
          <w:sz w:val="24"/>
          <w:szCs w:val="24"/>
        </w:rPr>
        <w:t xml:space="preserve">Rs. </w:t>
      </w:r>
      <w:r w:rsidR="00C2634C">
        <w:rPr>
          <w:rFonts w:ascii="Bookman Old Style" w:hAnsi="Bookman Old Style"/>
          <w:b/>
          <w:sz w:val="24"/>
          <w:szCs w:val="24"/>
        </w:rPr>
        <w:t>7</w:t>
      </w:r>
      <w:r w:rsidR="005B411F" w:rsidRPr="005B411F">
        <w:rPr>
          <w:rFonts w:ascii="Bookman Old Style" w:hAnsi="Bookman Old Style"/>
          <w:b/>
          <w:sz w:val="24"/>
          <w:szCs w:val="24"/>
        </w:rPr>
        <w:t>,</w:t>
      </w:r>
      <w:r w:rsidR="00C2634C">
        <w:rPr>
          <w:rFonts w:ascii="Bookman Old Style" w:hAnsi="Bookman Old Style"/>
          <w:b/>
          <w:sz w:val="24"/>
          <w:szCs w:val="24"/>
        </w:rPr>
        <w:t>85</w:t>
      </w:r>
      <w:r w:rsidR="00C44BD3">
        <w:rPr>
          <w:rFonts w:ascii="Bookman Old Style" w:hAnsi="Bookman Old Style"/>
          <w:b/>
          <w:sz w:val="24"/>
          <w:szCs w:val="24"/>
        </w:rPr>
        <w:t>,</w:t>
      </w:r>
      <w:r w:rsidR="00C2634C">
        <w:rPr>
          <w:rFonts w:ascii="Bookman Old Style" w:hAnsi="Bookman Old Style"/>
          <w:b/>
          <w:sz w:val="24"/>
          <w:szCs w:val="24"/>
        </w:rPr>
        <w:t>1</w:t>
      </w:r>
      <w:r w:rsidR="00C44BD3">
        <w:rPr>
          <w:rFonts w:ascii="Bookman Old Style" w:hAnsi="Bookman Old Style"/>
          <w:b/>
          <w:sz w:val="24"/>
          <w:szCs w:val="24"/>
        </w:rPr>
        <w:t>00</w:t>
      </w:r>
      <w:r w:rsidR="005B411F">
        <w:rPr>
          <w:rFonts w:ascii="Bookman Old Style" w:hAnsi="Bookman Old Style"/>
          <w:b/>
          <w:sz w:val="24"/>
          <w:szCs w:val="24"/>
        </w:rPr>
        <w:t xml:space="preserve">/- </w:t>
      </w:r>
      <w:r w:rsidR="007656E5" w:rsidRPr="00373F28">
        <w:rPr>
          <w:rFonts w:ascii="Bookman Old Style" w:hAnsi="Bookman Old Style"/>
          <w:b/>
          <w:color w:val="FF0000"/>
          <w:sz w:val="24"/>
          <w:szCs w:val="24"/>
        </w:rPr>
        <w:t xml:space="preserve"> </w:t>
      </w:r>
      <w:r w:rsidR="007656E5" w:rsidRPr="005B411F">
        <w:rPr>
          <w:rFonts w:ascii="Bookman Old Style" w:hAnsi="Bookman Old Style"/>
          <w:b/>
          <w:sz w:val="24"/>
          <w:szCs w:val="24"/>
        </w:rPr>
        <w:t xml:space="preserve">(Rupees </w:t>
      </w:r>
      <w:r w:rsidR="00C2634C">
        <w:rPr>
          <w:rFonts w:ascii="Bookman Old Style" w:hAnsi="Bookman Old Style"/>
          <w:b/>
          <w:sz w:val="24"/>
          <w:szCs w:val="24"/>
        </w:rPr>
        <w:t xml:space="preserve">Seven </w:t>
      </w:r>
      <w:r w:rsidR="005B411F" w:rsidRPr="005B411F">
        <w:rPr>
          <w:rFonts w:ascii="Bookman Old Style" w:hAnsi="Bookman Old Style"/>
          <w:b/>
          <w:sz w:val="24"/>
          <w:szCs w:val="24"/>
        </w:rPr>
        <w:t>L</w:t>
      </w:r>
      <w:r w:rsidR="007656E5" w:rsidRPr="005B411F">
        <w:rPr>
          <w:rFonts w:ascii="Bookman Old Style" w:hAnsi="Bookman Old Style"/>
          <w:b/>
          <w:sz w:val="24"/>
          <w:szCs w:val="24"/>
        </w:rPr>
        <w:t>akh</w:t>
      </w:r>
      <w:r w:rsidR="00C2634C">
        <w:rPr>
          <w:rFonts w:ascii="Bookman Old Style" w:hAnsi="Bookman Old Style"/>
          <w:b/>
          <w:sz w:val="24"/>
          <w:szCs w:val="24"/>
        </w:rPr>
        <w:t xml:space="preserve"> Eighty Five Thousand One Hundred</w:t>
      </w:r>
      <w:r w:rsidR="005B411F" w:rsidRPr="005B411F">
        <w:rPr>
          <w:rFonts w:ascii="Bookman Old Style" w:hAnsi="Bookman Old Style"/>
          <w:b/>
          <w:sz w:val="24"/>
          <w:szCs w:val="24"/>
        </w:rPr>
        <w:t xml:space="preserve"> </w:t>
      </w:r>
      <w:r w:rsidR="007656E5" w:rsidRPr="005B411F">
        <w:rPr>
          <w:rFonts w:ascii="Bookman Old Style" w:hAnsi="Bookman Old Style"/>
          <w:b/>
          <w:sz w:val="24"/>
          <w:szCs w:val="24"/>
        </w:rPr>
        <w:t>only</w:t>
      </w:r>
      <w:r w:rsidR="007656E5" w:rsidRPr="00C44BD3">
        <w:rPr>
          <w:rFonts w:ascii="Bookman Old Style" w:hAnsi="Bookman Old Style"/>
          <w:b/>
          <w:sz w:val="24"/>
          <w:szCs w:val="24"/>
        </w:rPr>
        <w:t>)</w:t>
      </w:r>
      <w:r w:rsidR="007656E5" w:rsidRPr="00C44BD3">
        <w:rPr>
          <w:rFonts w:ascii="Bookman Old Style" w:hAnsi="Bookman Old Style"/>
          <w:sz w:val="24"/>
          <w:szCs w:val="24"/>
        </w:rPr>
        <w:t xml:space="preserve"> by</w:t>
      </w:r>
      <w:r w:rsidR="007656E5" w:rsidRPr="00373F28">
        <w:rPr>
          <w:rFonts w:ascii="Bookman Old Style" w:hAnsi="Bookman Old Style"/>
          <w:color w:val="FF0000"/>
          <w:sz w:val="24"/>
          <w:szCs w:val="24"/>
        </w:rPr>
        <w:t xml:space="preserve"> </w:t>
      </w:r>
      <w:r w:rsidR="007656E5" w:rsidRPr="00490225">
        <w:rPr>
          <w:rFonts w:ascii="Bookman Old Style" w:hAnsi="Bookman Old Style"/>
          <w:sz w:val="24"/>
          <w:szCs w:val="24"/>
        </w:rPr>
        <w:t xml:space="preserve">way of </w:t>
      </w:r>
      <w:r w:rsidR="00931DB9">
        <w:rPr>
          <w:rFonts w:ascii="Bookman Old Style" w:hAnsi="Bookman Old Style"/>
          <w:sz w:val="24"/>
          <w:szCs w:val="24"/>
        </w:rPr>
        <w:t>Bankers Cheque</w:t>
      </w:r>
      <w:r w:rsidR="007656E5" w:rsidRPr="00490225">
        <w:rPr>
          <w:rFonts w:ascii="Bookman Old Style" w:hAnsi="Bookman Old Style"/>
          <w:sz w:val="24"/>
          <w:szCs w:val="24"/>
        </w:rPr>
        <w:t xml:space="preserve"> bearing No.</w:t>
      </w:r>
      <w:r w:rsidR="007656E5" w:rsidRPr="00EF23B5">
        <w:rPr>
          <w:rFonts w:ascii="Bookman Old Style" w:hAnsi="Bookman Old Style"/>
          <w:color w:val="FF0000"/>
          <w:sz w:val="24"/>
          <w:szCs w:val="24"/>
        </w:rPr>
        <w:t xml:space="preserve"> </w:t>
      </w:r>
      <w:r w:rsidR="00931DB9">
        <w:rPr>
          <w:rFonts w:ascii="Bookman Old Style" w:hAnsi="Bookman Old Style"/>
          <w:b/>
          <w:sz w:val="24"/>
          <w:szCs w:val="24"/>
        </w:rPr>
        <w:t xml:space="preserve">690032 </w:t>
      </w:r>
      <w:r w:rsidR="007656E5" w:rsidRPr="00B73935">
        <w:rPr>
          <w:rFonts w:ascii="Bookman Old Style" w:hAnsi="Bookman Old Style"/>
          <w:color w:val="000000"/>
          <w:sz w:val="24"/>
          <w:szCs w:val="24"/>
        </w:rPr>
        <w:t xml:space="preserve">dated </w:t>
      </w:r>
      <w:r w:rsidR="00931DB9">
        <w:rPr>
          <w:rFonts w:ascii="Bookman Old Style" w:hAnsi="Bookman Old Style"/>
          <w:color w:val="000000"/>
          <w:sz w:val="24"/>
          <w:szCs w:val="24"/>
        </w:rPr>
        <w:t>18-10-2021</w:t>
      </w:r>
      <w:r w:rsidR="00C44BD3" w:rsidRPr="00C44BD3">
        <w:rPr>
          <w:rFonts w:ascii="Bookman Old Style" w:hAnsi="Bookman Old Style"/>
          <w:color w:val="000000"/>
          <w:sz w:val="24"/>
          <w:szCs w:val="24"/>
        </w:rPr>
        <w:t xml:space="preserve"> </w:t>
      </w:r>
      <w:r w:rsidR="00C44BD3" w:rsidRPr="00B73935">
        <w:rPr>
          <w:rFonts w:ascii="Bookman Old Style" w:hAnsi="Bookman Old Style"/>
          <w:color w:val="000000"/>
          <w:sz w:val="24"/>
          <w:szCs w:val="24"/>
        </w:rPr>
        <w:t xml:space="preserve">drawn on </w:t>
      </w:r>
      <w:r w:rsidR="00C2634C">
        <w:rPr>
          <w:rFonts w:ascii="Bookman Old Style" w:hAnsi="Bookman Old Style"/>
          <w:color w:val="000000"/>
          <w:sz w:val="24"/>
          <w:szCs w:val="24"/>
        </w:rPr>
        <w:t xml:space="preserve">Bank of Baroda,  Gandhi Sqaure </w:t>
      </w:r>
      <w:r w:rsidR="00C2634C" w:rsidRPr="00B73935">
        <w:rPr>
          <w:rFonts w:ascii="Bookman Old Style" w:hAnsi="Bookman Old Style"/>
          <w:color w:val="000000"/>
          <w:sz w:val="24"/>
          <w:szCs w:val="24"/>
        </w:rPr>
        <w:t>Branch</w:t>
      </w:r>
      <w:r w:rsidR="00C2634C">
        <w:rPr>
          <w:rFonts w:ascii="Bookman Old Style" w:hAnsi="Bookman Old Style"/>
          <w:color w:val="000000"/>
          <w:sz w:val="24"/>
          <w:szCs w:val="24"/>
        </w:rPr>
        <w:t xml:space="preserve">, Mysuru </w:t>
      </w:r>
      <w:r w:rsidRPr="00B73935">
        <w:rPr>
          <w:rFonts w:ascii="Bookman Old Style" w:hAnsi="Bookman Old Style"/>
          <w:color w:val="000000"/>
          <w:sz w:val="24"/>
          <w:szCs w:val="24"/>
        </w:rPr>
        <w:t>the Vendor acknowledges receipt of the advance of sale consideration as mentioned above.</w:t>
      </w:r>
    </w:p>
    <w:p w:rsidR="003A6750" w:rsidRPr="00B73935" w:rsidRDefault="00521EEF" w:rsidP="00120729">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DC349F">
        <w:rPr>
          <w:rFonts w:ascii="Bookman Old Style" w:hAnsi="Bookman Old Style"/>
          <w:color w:val="000000"/>
          <w:sz w:val="24"/>
          <w:szCs w:val="24"/>
        </w:rPr>
        <w:t xml:space="preserve"> </w:t>
      </w:r>
      <w:r w:rsidR="00D34C5B">
        <w:rPr>
          <w:rFonts w:ascii="Bookman Old Style" w:hAnsi="Bookman Old Style"/>
          <w:color w:val="000000"/>
          <w:sz w:val="24"/>
          <w:szCs w:val="24"/>
        </w:rPr>
        <w:t>c</w:t>
      </w:r>
      <w:r w:rsidR="00E123A6">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The Purchaser</w:t>
      </w:r>
      <w:r w:rsidR="00727B56">
        <w:rPr>
          <w:rFonts w:ascii="Bookman Old Style" w:hAnsi="Bookman Old Style"/>
          <w:color w:val="000000"/>
          <w:sz w:val="24"/>
          <w:szCs w:val="24"/>
        </w:rPr>
        <w:t>s</w:t>
      </w:r>
      <w:r w:rsidR="003A6750" w:rsidRPr="00B73935">
        <w:rPr>
          <w:rFonts w:ascii="Bookman Old Style" w:hAnsi="Bookman Old Style"/>
          <w:color w:val="000000"/>
          <w:sz w:val="24"/>
          <w:szCs w:val="24"/>
        </w:rPr>
        <w:t xml:space="preserve"> ha</w:t>
      </w:r>
      <w:r w:rsidR="00727B56">
        <w:rPr>
          <w:rFonts w:ascii="Bookman Old Style" w:hAnsi="Bookman Old Style"/>
          <w:color w:val="000000"/>
          <w:sz w:val="24"/>
          <w:szCs w:val="24"/>
        </w:rPr>
        <w:t>ve</w:t>
      </w:r>
      <w:r w:rsidR="00B73935" w:rsidRPr="00B73935">
        <w:rPr>
          <w:rFonts w:ascii="Bookman Old Style" w:hAnsi="Bookman Old Style"/>
          <w:color w:val="000000"/>
          <w:sz w:val="24"/>
          <w:szCs w:val="24"/>
        </w:rPr>
        <w:t xml:space="preserve"> </w:t>
      </w:r>
      <w:r w:rsidR="0097758B">
        <w:rPr>
          <w:rFonts w:ascii="Bookman Old Style" w:hAnsi="Bookman Old Style"/>
          <w:color w:val="000000"/>
          <w:sz w:val="24"/>
          <w:szCs w:val="24"/>
        </w:rPr>
        <w:t xml:space="preserve">availed a loan facility from ICICI Bank </w:t>
      </w:r>
      <w:r w:rsidR="003A6750" w:rsidRPr="00B73935">
        <w:rPr>
          <w:rFonts w:ascii="Bookman Old Style" w:hAnsi="Bookman Old Style"/>
          <w:color w:val="000000"/>
          <w:sz w:val="24"/>
          <w:szCs w:val="24"/>
        </w:rPr>
        <w:t xml:space="preserve">of  </w:t>
      </w:r>
      <w:r w:rsidR="003A6750" w:rsidRPr="00DB492C">
        <w:rPr>
          <w:rFonts w:ascii="Bookman Old Style" w:hAnsi="Bookman Old Style"/>
          <w:b/>
          <w:sz w:val="24"/>
          <w:szCs w:val="24"/>
        </w:rPr>
        <w:t xml:space="preserve">Rs. </w:t>
      </w:r>
      <w:r w:rsidR="0097758B">
        <w:rPr>
          <w:rFonts w:ascii="Bookman Old Style" w:hAnsi="Bookman Old Style"/>
          <w:b/>
          <w:sz w:val="24"/>
          <w:szCs w:val="24"/>
        </w:rPr>
        <w:t>1</w:t>
      </w:r>
      <w:r w:rsidR="00D34C5B">
        <w:rPr>
          <w:rFonts w:ascii="Bookman Old Style" w:hAnsi="Bookman Old Style"/>
          <w:b/>
          <w:sz w:val="24"/>
          <w:szCs w:val="24"/>
        </w:rPr>
        <w:t>4</w:t>
      </w:r>
      <w:r w:rsidR="0097758B">
        <w:rPr>
          <w:rFonts w:ascii="Bookman Old Style" w:hAnsi="Bookman Old Style"/>
          <w:b/>
          <w:sz w:val="24"/>
          <w:szCs w:val="24"/>
        </w:rPr>
        <w:t>,00</w:t>
      </w:r>
      <w:r w:rsidR="00A135C9" w:rsidRPr="00DB492C">
        <w:rPr>
          <w:rFonts w:ascii="Bookman Old Style" w:hAnsi="Bookman Old Style"/>
          <w:b/>
          <w:sz w:val="24"/>
          <w:szCs w:val="24"/>
        </w:rPr>
        <w:t>,0</w:t>
      </w:r>
      <w:r w:rsidR="00B37869" w:rsidRPr="00DB492C">
        <w:rPr>
          <w:rFonts w:ascii="Bookman Old Style" w:hAnsi="Bookman Old Style"/>
          <w:b/>
          <w:sz w:val="24"/>
          <w:szCs w:val="24"/>
        </w:rPr>
        <w:t>00</w:t>
      </w:r>
      <w:r w:rsidR="003A6750" w:rsidRPr="00DB492C">
        <w:rPr>
          <w:rFonts w:ascii="Bookman Old Style" w:hAnsi="Bookman Old Style"/>
          <w:b/>
          <w:sz w:val="24"/>
          <w:szCs w:val="24"/>
        </w:rPr>
        <w:t xml:space="preserve">/- (Rupees </w:t>
      </w:r>
      <w:r w:rsidR="00D34C5B">
        <w:rPr>
          <w:rFonts w:ascii="Bookman Old Style" w:hAnsi="Bookman Old Style"/>
          <w:b/>
          <w:sz w:val="24"/>
          <w:szCs w:val="24"/>
        </w:rPr>
        <w:t>Fourtee</w:t>
      </w:r>
      <w:r w:rsidR="0097758B">
        <w:rPr>
          <w:rFonts w:ascii="Bookman Old Style" w:hAnsi="Bookman Old Style"/>
          <w:b/>
          <w:sz w:val="24"/>
          <w:szCs w:val="24"/>
        </w:rPr>
        <w:t xml:space="preserve">n Lakh </w:t>
      </w:r>
      <w:r w:rsidR="003A6750" w:rsidRPr="00DB492C">
        <w:rPr>
          <w:rFonts w:ascii="Bookman Old Style" w:hAnsi="Bookman Old Style"/>
          <w:b/>
          <w:sz w:val="24"/>
          <w:szCs w:val="24"/>
        </w:rPr>
        <w:t>only)</w:t>
      </w:r>
      <w:r w:rsidR="003A6750" w:rsidRPr="00DB492C">
        <w:rPr>
          <w:rFonts w:ascii="Bookman Old Style" w:hAnsi="Bookman Old Style"/>
          <w:sz w:val="24"/>
          <w:szCs w:val="24"/>
        </w:rPr>
        <w:t xml:space="preserve"> by</w:t>
      </w:r>
      <w:r w:rsidR="003A6750" w:rsidRPr="00B73935">
        <w:rPr>
          <w:rFonts w:ascii="Bookman Old Style" w:hAnsi="Bookman Old Style"/>
          <w:color w:val="000000"/>
          <w:sz w:val="24"/>
          <w:szCs w:val="24"/>
        </w:rPr>
        <w:t xml:space="preserve"> way of </w:t>
      </w:r>
      <w:r w:rsidR="001B3014">
        <w:rPr>
          <w:rFonts w:ascii="Bookman Old Style" w:hAnsi="Bookman Old Style"/>
          <w:color w:val="000000"/>
          <w:sz w:val="24"/>
          <w:szCs w:val="24"/>
        </w:rPr>
        <w:t>Cheque</w:t>
      </w:r>
      <w:r w:rsidR="00D34C5B">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bearing N</w:t>
      </w:r>
      <w:r w:rsidR="00756D36">
        <w:rPr>
          <w:rFonts w:ascii="Bookman Old Style" w:hAnsi="Bookman Old Style"/>
          <w:color w:val="000000"/>
          <w:sz w:val="24"/>
          <w:szCs w:val="24"/>
        </w:rPr>
        <w:t>o</w:t>
      </w:r>
      <w:r w:rsidR="0097758B">
        <w:rPr>
          <w:rFonts w:ascii="Bookman Old Style" w:hAnsi="Bookman Old Style"/>
          <w:color w:val="000000"/>
          <w:sz w:val="24"/>
          <w:szCs w:val="24"/>
        </w:rPr>
        <w:t xml:space="preserve"> </w:t>
      </w:r>
      <w:r w:rsidR="00756D36">
        <w:rPr>
          <w:rFonts w:ascii="Bookman Old Style" w:hAnsi="Bookman Old Style"/>
          <w:color w:val="000000"/>
          <w:sz w:val="24"/>
          <w:szCs w:val="24"/>
        </w:rPr>
        <w:t xml:space="preserve"> </w:t>
      </w:r>
      <w:r w:rsidR="009652EC">
        <w:rPr>
          <w:rFonts w:ascii="Bookman Old Style" w:hAnsi="Bookman Old Style"/>
          <w:b/>
          <w:sz w:val="24"/>
          <w:szCs w:val="24"/>
        </w:rPr>
        <w:t>256685</w:t>
      </w:r>
      <w:r w:rsidR="00756D36">
        <w:rPr>
          <w:rFonts w:ascii="Bookman Old Style" w:hAnsi="Bookman Old Style"/>
          <w:b/>
          <w:sz w:val="24"/>
          <w:szCs w:val="24"/>
        </w:rPr>
        <w:t xml:space="preserve"> </w:t>
      </w:r>
      <w:r w:rsidR="00756D36" w:rsidRPr="00B73935">
        <w:rPr>
          <w:rFonts w:ascii="Bookman Old Style" w:hAnsi="Bookman Old Style"/>
          <w:color w:val="000000"/>
          <w:sz w:val="24"/>
          <w:szCs w:val="24"/>
        </w:rPr>
        <w:t xml:space="preserve">dated </w:t>
      </w:r>
      <w:r w:rsidR="009652EC">
        <w:rPr>
          <w:rFonts w:ascii="Bookman Old Style" w:hAnsi="Bookman Old Style"/>
          <w:color w:val="000000"/>
          <w:sz w:val="24"/>
          <w:szCs w:val="24"/>
        </w:rPr>
        <w:t>27</w:t>
      </w:r>
      <w:r w:rsidR="00756D36">
        <w:rPr>
          <w:rFonts w:ascii="Bookman Old Style" w:hAnsi="Bookman Old Style"/>
          <w:color w:val="000000"/>
          <w:sz w:val="24"/>
          <w:szCs w:val="24"/>
        </w:rPr>
        <w:t xml:space="preserve">-10-2021 </w:t>
      </w:r>
      <w:r w:rsidR="00A135C9">
        <w:rPr>
          <w:rFonts w:ascii="Bookman Old Style" w:hAnsi="Bookman Old Style"/>
          <w:color w:val="000000"/>
          <w:sz w:val="24"/>
          <w:szCs w:val="24"/>
        </w:rPr>
        <w:t>ICICI Bank</w:t>
      </w:r>
      <w:r w:rsidR="00A135C9" w:rsidRPr="00B73935">
        <w:rPr>
          <w:rFonts w:ascii="Bookman Old Style" w:hAnsi="Bookman Old Style"/>
          <w:color w:val="000000"/>
          <w:sz w:val="24"/>
          <w:szCs w:val="24"/>
        </w:rPr>
        <w:t>,</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K.D Road </w:t>
      </w:r>
      <w:r w:rsidR="00A135C9" w:rsidRPr="00B73935">
        <w:rPr>
          <w:rFonts w:ascii="Bookman Old Style" w:hAnsi="Bookman Old Style"/>
          <w:color w:val="000000"/>
          <w:sz w:val="24"/>
          <w:szCs w:val="24"/>
        </w:rPr>
        <w:t>Branch</w:t>
      </w:r>
      <w:r w:rsidR="00A135C9">
        <w:rPr>
          <w:rFonts w:ascii="Bookman Old Style" w:hAnsi="Bookman Old Style"/>
          <w:color w:val="000000"/>
          <w:sz w:val="24"/>
          <w:szCs w:val="24"/>
        </w:rPr>
        <w:t xml:space="preserve">, </w:t>
      </w:r>
      <w:r w:rsidR="006C77B7">
        <w:rPr>
          <w:rFonts w:ascii="Bookman Old Style" w:hAnsi="Bookman Old Style"/>
          <w:color w:val="000000"/>
          <w:sz w:val="24"/>
          <w:szCs w:val="24"/>
        </w:rPr>
        <w:t xml:space="preserve">Mysuru </w:t>
      </w:r>
      <w:r w:rsidR="003A6750" w:rsidRPr="00B73935">
        <w:rPr>
          <w:rFonts w:ascii="Bookman Old Style" w:hAnsi="Bookman Old Style"/>
          <w:color w:val="000000"/>
          <w:sz w:val="24"/>
          <w:szCs w:val="24"/>
        </w:rPr>
        <w:t>the Vendor acknowledges receipt of the entire sale consideration as mentioned above</w:t>
      </w:r>
      <w:r w:rsidR="00B73935" w:rsidRPr="00B73935">
        <w:rPr>
          <w:rFonts w:ascii="Bookman Old Style" w:hAnsi="Bookman Old Style"/>
          <w:color w:val="000000"/>
          <w:sz w:val="24"/>
          <w:szCs w:val="24"/>
        </w:rPr>
        <w:t>.</w:t>
      </w:r>
    </w:p>
    <w:p w:rsidR="00A0068A" w:rsidRPr="00B73935"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herein.</w:t>
      </w:r>
    </w:p>
    <w:p w:rsidR="00756D36"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and assures the Purchaser</w:t>
      </w:r>
      <w:r w:rsidR="00727B56">
        <w:rPr>
          <w:rFonts w:ascii="Bookman Old Style" w:hAnsi="Bookman Old Style"/>
          <w:color w:val="000000"/>
          <w:sz w:val="24"/>
          <w:szCs w:val="24"/>
        </w:rPr>
        <w:t>s</w:t>
      </w:r>
      <w:r w:rsidR="00060A51">
        <w:rPr>
          <w:rFonts w:ascii="Bookman Old Style" w:hAnsi="Bookman Old Style"/>
          <w:color w:val="000000"/>
          <w:sz w:val="24"/>
          <w:szCs w:val="24"/>
        </w:rPr>
        <w:t xml:space="preserve">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756D36" w:rsidRDefault="00756D36">
      <w:pPr>
        <w:rPr>
          <w:rFonts w:ascii="Bookman Old Style" w:hAnsi="Bookman Old Style"/>
          <w:color w:val="000000"/>
          <w:sz w:val="24"/>
          <w:szCs w:val="24"/>
        </w:rPr>
      </w:pPr>
      <w:r>
        <w:rPr>
          <w:rFonts w:ascii="Bookman Old Style" w:hAnsi="Bookman Old Style"/>
          <w:color w:val="000000"/>
          <w:sz w:val="24"/>
          <w:szCs w:val="24"/>
        </w:rPr>
        <w:br w:type="page"/>
      </w:r>
    </w:p>
    <w:p w:rsidR="00756D36"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that the schedule property, is the absolute, exclusive property of the Vendor herein, acquired in the manner detailed above and that no other person/s, family, heir/s, has/have any manner of claim, right, title or interest over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8B26F8">
        <w:rPr>
          <w:rFonts w:ascii="Bookman Old Style" w:hAnsi="Bookman Old Style"/>
          <w:color w:val="000000"/>
          <w:sz w:val="24"/>
          <w:szCs w:val="24"/>
        </w:rPr>
        <w:t xml:space="preserve"> </w:t>
      </w:r>
      <w:r w:rsidRPr="00B73935">
        <w:rPr>
          <w:rFonts w:ascii="Bookman Old Style" w:hAnsi="Bookman Old Style"/>
          <w:color w:val="000000"/>
          <w:sz w:val="24"/>
          <w:szCs w:val="24"/>
        </w:rPr>
        <w:t>, acquisition/ requisition proceedings, quasi judicial, revenue recovery proceedings/attachments, statutory debts, etc.</w:t>
      </w:r>
    </w:p>
    <w:p w:rsidR="004975CA" w:rsidRPr="005C0E8F" w:rsidRDefault="00120729" w:rsidP="004975C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that in regard to the Schedule Property, up to date property taxes have been paid to MUDA and the Vendor undertakes to indemnify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against any such payment or expense.</w:t>
      </w:r>
    </w:p>
    <w:p w:rsidR="00A0068A" w:rsidRPr="00E03DAF" w:rsidRDefault="00120729" w:rsidP="00A0068A">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that in regard to the Schedule Property, Khata has been transferred and registered in the name of the Vendor herein and that subsequent to the execution of this Sale Deed, the vendor has no objection for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to get the Khata transferred to his name in the revenue records. </w:t>
      </w:r>
    </w:p>
    <w:p w:rsidR="00756D36"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that he has not entered into any kind of agreement to convey the scheduled property in favour of any other person other than the </w:t>
      </w:r>
      <w:r w:rsidR="005F5ED2">
        <w:rPr>
          <w:rFonts w:ascii="Bookman Old Style" w:hAnsi="Bookman Old Style"/>
          <w:color w:val="000000"/>
          <w:sz w:val="24"/>
          <w:szCs w:val="24"/>
        </w:rPr>
        <w:t>purchaser</w:t>
      </w:r>
      <w:r w:rsidR="00727B56">
        <w:rPr>
          <w:rFonts w:ascii="Bookman Old Style" w:hAnsi="Bookman Old Style"/>
          <w:color w:val="000000"/>
          <w:sz w:val="24"/>
          <w:szCs w:val="24"/>
        </w:rPr>
        <w:t>s</w:t>
      </w:r>
      <w:r w:rsidR="005F5ED2">
        <w:rPr>
          <w:rFonts w:ascii="Bookman Old Style" w:hAnsi="Bookman Old Style"/>
          <w:color w:val="000000"/>
          <w:sz w:val="24"/>
          <w:szCs w:val="24"/>
        </w:rPr>
        <w:t xml:space="preserve"> </w:t>
      </w:r>
      <w:r w:rsidRPr="00B73935">
        <w:rPr>
          <w:rFonts w:ascii="Bookman Old Style" w:hAnsi="Bookman Old Style"/>
          <w:color w:val="000000"/>
          <w:sz w:val="24"/>
          <w:szCs w:val="24"/>
        </w:rPr>
        <w:t>herein.</w:t>
      </w:r>
    </w:p>
    <w:p w:rsidR="00756D36" w:rsidRDefault="00756D36">
      <w:pPr>
        <w:rPr>
          <w:rFonts w:ascii="Bookman Old Style" w:hAnsi="Bookman Old Style"/>
          <w:color w:val="000000"/>
          <w:sz w:val="24"/>
          <w:szCs w:val="24"/>
        </w:rPr>
      </w:pPr>
      <w:r>
        <w:rPr>
          <w:rFonts w:ascii="Bookman Old Style" w:hAnsi="Bookman Old Style"/>
          <w:color w:val="000000"/>
          <w:sz w:val="24"/>
          <w:szCs w:val="24"/>
        </w:rPr>
        <w:br w:type="page"/>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has no objection for the said transfer of Khata, apart from transfer of Electricity and water Meters, if any in the name of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herein.</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and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acknowledges receipt of the same.</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against any loss, expense, damage, the Purchaser may incur/suffer either on account of defect in title or arising from the claim of the third parties, if any.</w:t>
      </w:r>
    </w:p>
    <w:p w:rsidR="002D1AEC" w:rsidRPr="000B71FC" w:rsidRDefault="00120729" w:rsidP="002D1AEC">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s the Purchaser</w:t>
      </w:r>
      <w:r w:rsidR="00727B56">
        <w:rPr>
          <w:rFonts w:ascii="Bookman Old Style" w:hAnsi="Bookman Old Style"/>
          <w:color w:val="000000"/>
          <w:sz w:val="24"/>
          <w:szCs w:val="24"/>
        </w:rPr>
        <w:t>s</w:t>
      </w:r>
      <w:r w:rsidR="00B73935" w:rsidRPr="00B73935">
        <w:rPr>
          <w:rFonts w:ascii="Bookman Old Style" w:hAnsi="Bookman Old Style"/>
          <w:color w:val="000000"/>
          <w:sz w:val="24"/>
          <w:szCs w:val="24"/>
        </w:rPr>
        <w:t xml:space="preserve">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that the Schedule Property is absolutely free from encumbrances of whatsoever nature.</w:t>
      </w:r>
    </w:p>
    <w:p w:rsidR="00756D36"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deems fit and proper, without any let, hindrance or interference either from the Vendor or anyone claiming under the Vendor.</w:t>
      </w:r>
    </w:p>
    <w:p w:rsidR="00756D36" w:rsidRDefault="00756D36">
      <w:pPr>
        <w:rPr>
          <w:rFonts w:ascii="Bookman Old Style" w:hAnsi="Bookman Old Style"/>
          <w:color w:val="000000"/>
          <w:sz w:val="24"/>
          <w:szCs w:val="24"/>
        </w:rPr>
      </w:pPr>
      <w:r>
        <w:rPr>
          <w:rFonts w:ascii="Bookman Old Style" w:hAnsi="Bookman Old Style"/>
          <w:color w:val="000000"/>
          <w:sz w:val="24"/>
          <w:szCs w:val="24"/>
        </w:rPr>
        <w:br w:type="page"/>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expenses of stamp duty and registration of this Sale Deed is borne by the Purchaser</w:t>
      </w:r>
      <w:r w:rsidR="00727B56">
        <w:rPr>
          <w:rFonts w:ascii="Bookman Old Style" w:hAnsi="Bookman Old Style"/>
          <w:color w:val="000000"/>
          <w:sz w:val="24"/>
          <w:szCs w:val="24"/>
        </w:rPr>
        <w:t>s</w:t>
      </w:r>
      <w:r w:rsidRPr="00B73935">
        <w:rPr>
          <w:rFonts w:ascii="Bookman Old Style" w:hAnsi="Bookman Old Style"/>
          <w:color w:val="000000"/>
          <w:sz w:val="24"/>
          <w:szCs w:val="24"/>
        </w:rPr>
        <w:t xml:space="preserve"> herein exclusively.</w:t>
      </w:r>
    </w:p>
    <w:p w:rsidR="001410F5" w:rsidRPr="00E8710E" w:rsidRDefault="001410F5" w:rsidP="00756D36">
      <w:pPr>
        <w:jc w:val="center"/>
        <w:rPr>
          <w:rFonts w:ascii="Bookman Old Style" w:hAnsi="Bookman Old Style"/>
          <w:b/>
          <w:sz w:val="24"/>
          <w:szCs w:val="24"/>
        </w:rPr>
      </w:pPr>
      <w:r w:rsidRPr="00E8710E">
        <w:rPr>
          <w:rFonts w:ascii="Bookman Old Style" w:hAnsi="Bookman Old Style"/>
          <w:b/>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Pr="00B73935" w:rsidRDefault="001410F5" w:rsidP="00756D36">
      <w:pPr>
        <w:pStyle w:val="BodyText"/>
        <w:spacing w:line="283" w:lineRule="auto"/>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73F28">
        <w:rPr>
          <w:rFonts w:ascii="Bookman Old Style" w:hAnsi="Bookman Old Style"/>
          <w:b/>
          <w:sz w:val="24"/>
          <w:szCs w:val="24"/>
        </w:rPr>
        <w:t xml:space="preserve"> </w:t>
      </w:r>
      <w:r w:rsidR="00C62FF3">
        <w:rPr>
          <w:rFonts w:ascii="Bookman Old Style" w:hAnsi="Bookman Old Style"/>
          <w:b/>
          <w:sz w:val="24"/>
          <w:szCs w:val="24"/>
        </w:rPr>
        <w:t>41</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1410F5" w:rsidRPr="00B73935" w:rsidRDefault="001410F5" w:rsidP="00756D36">
      <w:pPr>
        <w:pStyle w:val="BodyText"/>
        <w:tabs>
          <w:tab w:val="left" w:pos="4420"/>
          <w:tab w:val="left" w:pos="4747"/>
        </w:tabs>
        <w:spacing w:line="283" w:lineRule="auto"/>
        <w:ind w:left="2981" w:right="2765"/>
        <w:rPr>
          <w:rFonts w:ascii="Bookman Old Style" w:hAnsi="Bookman Old Style"/>
          <w:sz w:val="24"/>
          <w:szCs w:val="24"/>
        </w:rPr>
      </w:pPr>
    </w:p>
    <w:p w:rsidR="001410F5" w:rsidRDefault="00490225" w:rsidP="00756D36">
      <w:pPr>
        <w:pStyle w:val="BodyText"/>
        <w:tabs>
          <w:tab w:val="left" w:pos="4420"/>
          <w:tab w:val="left" w:pos="4747"/>
        </w:tabs>
        <w:spacing w:line="283" w:lineRule="auto"/>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w:t>
      </w:r>
      <w:r w:rsidR="006F1F43">
        <w:rPr>
          <w:rFonts w:ascii="Bookman Old Style" w:hAnsi="Bookman Old Style"/>
          <w:sz w:val="24"/>
          <w:szCs w:val="24"/>
        </w:rPr>
        <w:t>42</w:t>
      </w:r>
    </w:p>
    <w:p w:rsidR="00756D36" w:rsidRPr="00756D36" w:rsidRDefault="00756D36" w:rsidP="00756D36">
      <w:pPr>
        <w:pStyle w:val="BodyText"/>
        <w:tabs>
          <w:tab w:val="left" w:pos="4420"/>
          <w:tab w:val="left" w:pos="4747"/>
        </w:tabs>
        <w:spacing w:line="283" w:lineRule="auto"/>
        <w:ind w:left="2880" w:right="2765"/>
        <w:rPr>
          <w:rFonts w:ascii="Bookman Old Style" w:hAnsi="Bookman Old Style"/>
          <w:sz w:val="16"/>
          <w:szCs w:val="16"/>
        </w:rPr>
      </w:pPr>
    </w:p>
    <w:p w:rsidR="001410F5" w:rsidRDefault="00490225" w:rsidP="00756D36">
      <w:pPr>
        <w:pStyle w:val="BodyText"/>
        <w:tabs>
          <w:tab w:val="left" w:pos="4420"/>
          <w:tab w:val="left" w:pos="4747"/>
        </w:tabs>
        <w:spacing w:line="283" w:lineRule="auto"/>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Site no</w:t>
      </w:r>
      <w:r w:rsidR="005369A5">
        <w:rPr>
          <w:rFonts w:ascii="Bookman Old Style" w:hAnsi="Bookman Old Style"/>
          <w:sz w:val="24"/>
          <w:szCs w:val="24"/>
        </w:rPr>
        <w:t xml:space="preserve"> </w:t>
      </w:r>
      <w:r w:rsidR="006F1F43">
        <w:rPr>
          <w:rFonts w:ascii="Bookman Old Style" w:hAnsi="Bookman Old Style"/>
          <w:sz w:val="24"/>
          <w:szCs w:val="24"/>
        </w:rPr>
        <w:t>40</w:t>
      </w:r>
    </w:p>
    <w:p w:rsidR="00756D36" w:rsidRPr="00756D36" w:rsidRDefault="00756D36" w:rsidP="00756D36">
      <w:pPr>
        <w:pStyle w:val="BodyText"/>
        <w:tabs>
          <w:tab w:val="left" w:pos="4420"/>
          <w:tab w:val="left" w:pos="4747"/>
        </w:tabs>
        <w:spacing w:line="283" w:lineRule="auto"/>
        <w:ind w:left="2880" w:right="2765"/>
        <w:rPr>
          <w:rFonts w:ascii="Bookman Old Style" w:hAnsi="Bookman Old Style"/>
          <w:sz w:val="16"/>
          <w:szCs w:val="16"/>
        </w:rPr>
      </w:pPr>
    </w:p>
    <w:p w:rsidR="001410F5" w:rsidRDefault="006F1F43" w:rsidP="00756D36">
      <w:pPr>
        <w:pStyle w:val="BodyText"/>
        <w:tabs>
          <w:tab w:val="left" w:pos="4420"/>
          <w:tab w:val="left" w:pos="4747"/>
        </w:tabs>
        <w:spacing w:line="283" w:lineRule="auto"/>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Private Land</w:t>
      </w:r>
    </w:p>
    <w:p w:rsidR="00756D36" w:rsidRPr="00756D36" w:rsidRDefault="00756D36" w:rsidP="00756D36">
      <w:pPr>
        <w:pStyle w:val="BodyText"/>
        <w:tabs>
          <w:tab w:val="left" w:pos="4420"/>
          <w:tab w:val="left" w:pos="4747"/>
        </w:tabs>
        <w:spacing w:line="283" w:lineRule="auto"/>
        <w:ind w:left="2880" w:right="2765"/>
        <w:jc w:val="both"/>
        <w:rPr>
          <w:rFonts w:ascii="Bookman Old Style" w:hAnsi="Bookman Old Style"/>
          <w:sz w:val="16"/>
          <w:szCs w:val="16"/>
        </w:rPr>
      </w:pPr>
    </w:p>
    <w:p w:rsidR="001410F5" w:rsidRPr="00B73935" w:rsidRDefault="00F94F8E" w:rsidP="00756D36">
      <w:pPr>
        <w:pStyle w:val="BodyText"/>
        <w:tabs>
          <w:tab w:val="left" w:pos="4420"/>
          <w:tab w:val="left" w:pos="4747"/>
        </w:tabs>
        <w:spacing w:line="283" w:lineRule="auto"/>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6F1F43" w:rsidRPr="00B73935">
        <w:rPr>
          <w:rFonts w:ascii="Bookman Old Style" w:hAnsi="Bookman Old Style"/>
          <w:sz w:val="24"/>
          <w:szCs w:val="24"/>
        </w:rPr>
        <w:t xml:space="preserve">Road </w:t>
      </w:r>
    </w:p>
    <w:p w:rsidR="001410F5" w:rsidRPr="00B73935" w:rsidRDefault="001410F5" w:rsidP="00756D36">
      <w:pPr>
        <w:pStyle w:val="BodyText"/>
        <w:tabs>
          <w:tab w:val="left" w:pos="4420"/>
          <w:tab w:val="left" w:pos="4747"/>
        </w:tabs>
        <w:spacing w:line="283" w:lineRule="auto"/>
        <w:ind w:left="2981" w:right="2765"/>
        <w:rPr>
          <w:rFonts w:ascii="Bookman Old Style" w:hAnsi="Bookman Old Style"/>
          <w:sz w:val="24"/>
          <w:szCs w:val="24"/>
        </w:rPr>
      </w:pPr>
    </w:p>
    <w:p w:rsidR="001410F5" w:rsidRPr="00B73935" w:rsidRDefault="001410F5" w:rsidP="00756D36">
      <w:pPr>
        <w:spacing w:line="283" w:lineRule="auto"/>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Pr="00490225">
        <w:rPr>
          <w:rFonts w:ascii="Bookman Old Style" w:hAnsi="Bookman Old Style"/>
          <w:b/>
          <w:sz w:val="24"/>
          <w:szCs w:val="24"/>
        </w:rPr>
        <w:t>9.00 Meters</w:t>
      </w:r>
      <w:r w:rsidRPr="00490225">
        <w:rPr>
          <w:rFonts w:ascii="Bookman Old Style" w:hAnsi="Bookman Old Style"/>
          <w:sz w:val="24"/>
          <w:szCs w:val="24"/>
        </w:rPr>
        <w:t xml:space="preserve">, North to South : </w:t>
      </w:r>
      <w:r w:rsidR="006F1F43">
        <w:rPr>
          <w:rFonts w:ascii="Bookman Old Style" w:hAnsi="Bookman Old Style"/>
          <w:b/>
          <w:sz w:val="24"/>
          <w:szCs w:val="24"/>
        </w:rPr>
        <w:t>15.00</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6F1F43">
        <w:rPr>
          <w:rFonts w:ascii="Bookman Old Style" w:hAnsi="Bookman Old Style"/>
          <w:b/>
          <w:sz w:val="24"/>
          <w:szCs w:val="24"/>
        </w:rPr>
        <w:t>135.00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1410F5" w:rsidRPr="00B73935" w:rsidRDefault="001410F5" w:rsidP="00756D36">
      <w:pPr>
        <w:spacing w:line="283" w:lineRule="auto"/>
        <w:jc w:val="both"/>
        <w:rPr>
          <w:rFonts w:ascii="Bookman Old Style" w:hAnsi="Bookman Old Style"/>
          <w:sz w:val="24"/>
          <w:szCs w:val="24"/>
        </w:rPr>
      </w:pPr>
      <w:r w:rsidRPr="00B73935">
        <w:rPr>
          <w:rFonts w:ascii="Bookman Old Style" w:hAnsi="Bookman Old Style"/>
          <w:sz w:val="24"/>
          <w:szCs w:val="24"/>
        </w:rPr>
        <w:t xml:space="preserve">This Deed of Sale is prepared on information and documents provided by the parties and both the parties have read and understood the contents of the sale deed. </w:t>
      </w:r>
    </w:p>
    <w:p w:rsidR="00756D36" w:rsidRDefault="00756D36">
      <w:pPr>
        <w:rPr>
          <w:rFonts w:ascii="Bookman Old Style" w:hAnsi="Bookman Old Style"/>
          <w:b/>
          <w:sz w:val="24"/>
          <w:szCs w:val="24"/>
        </w:rPr>
      </w:pPr>
      <w:r>
        <w:rPr>
          <w:rFonts w:ascii="Bookman Old Style" w:hAnsi="Bookman Old Style"/>
          <w:b/>
          <w:sz w:val="24"/>
          <w:szCs w:val="24"/>
        </w:rPr>
        <w:br w:type="page"/>
      </w:r>
    </w:p>
    <w:p w:rsidR="00A0068A" w:rsidRPr="00E03DAF" w:rsidRDefault="001410F5" w:rsidP="001410F5">
      <w:pPr>
        <w:jc w:val="both"/>
        <w:rPr>
          <w:rFonts w:ascii="Bookman Old Style" w:hAnsi="Bookman Old Style" w:cs="Calibri"/>
          <w:sz w:val="24"/>
          <w:szCs w:val="24"/>
        </w:rPr>
      </w:pPr>
      <w:r w:rsidRPr="001C206A">
        <w:rPr>
          <w:rFonts w:ascii="Bookman Old Style" w:hAnsi="Bookman Old Style"/>
          <w:b/>
          <w:sz w:val="24"/>
          <w:szCs w:val="24"/>
        </w:rPr>
        <w:lastRenderedPageBreak/>
        <w:t>In witness whereof</w:t>
      </w:r>
      <w:r w:rsidRPr="00B73935">
        <w:rPr>
          <w:rFonts w:ascii="Bookman Old Style" w:hAnsi="Bookman Old Style"/>
          <w:sz w:val="24"/>
          <w:szCs w:val="24"/>
        </w:rPr>
        <w:t>, the Vendor has executed this deed of absolute sale in favour of the purchaser</w:t>
      </w:r>
      <w:r w:rsidR="00727B56">
        <w:rPr>
          <w:rFonts w:ascii="Bookman Old Style" w:hAnsi="Bookman Old Style"/>
          <w:sz w:val="24"/>
          <w:szCs w:val="24"/>
        </w:rPr>
        <w:t>s</w:t>
      </w:r>
      <w:r w:rsidRPr="00B73935">
        <w:rPr>
          <w:rFonts w:ascii="Bookman Old Style" w:hAnsi="Bookman Old Style"/>
          <w:sz w:val="24"/>
          <w:szCs w:val="24"/>
        </w:rPr>
        <w:t xml:space="preserve"> on the day, month and the year first herein before written.</w:t>
      </w:r>
    </w:p>
    <w:p w:rsidR="001410F5" w:rsidRPr="00B73935" w:rsidRDefault="001410F5" w:rsidP="001410F5">
      <w:pPr>
        <w:jc w:val="both"/>
        <w:rPr>
          <w:rFonts w:ascii="Bookman Old Style" w:hAnsi="Bookman Old Style" w:cs="Calibri"/>
          <w:b/>
          <w:sz w:val="24"/>
          <w:szCs w:val="24"/>
        </w:rPr>
      </w:pPr>
      <w:r w:rsidRPr="001C206A">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1C206A" w:rsidRDefault="001410F5" w:rsidP="001410F5">
      <w:pPr>
        <w:pStyle w:val="Heading8"/>
        <w:spacing w:before="0"/>
        <w:rPr>
          <w:rFonts w:ascii="Bookman Old Style" w:eastAsia="Calibri" w:hAnsi="Bookman Old Style" w:cs="Calibri"/>
          <w:b/>
          <w:bCs/>
          <w:color w:val="auto"/>
          <w:sz w:val="24"/>
          <w:szCs w:val="21"/>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t xml:space="preserve">     </w:t>
      </w:r>
      <w:r w:rsidRPr="001C206A">
        <w:rPr>
          <w:rFonts w:ascii="Bookman Old Style" w:eastAsia="Calibri" w:hAnsi="Bookman Old Style" w:cs="Calibri"/>
          <w:b/>
          <w:bCs/>
          <w:color w:val="auto"/>
          <w:sz w:val="24"/>
          <w:szCs w:val="21"/>
        </w:rPr>
        <w:t>VENDOR</w:t>
      </w:r>
    </w:p>
    <w:p w:rsidR="001410F5" w:rsidRPr="00B73935" w:rsidRDefault="001410F5" w:rsidP="001410F5">
      <w:pPr>
        <w:jc w:val="both"/>
        <w:rPr>
          <w:rFonts w:ascii="Bookman Old Style" w:eastAsia="Calibri" w:hAnsi="Bookman Old Style" w:cs="Calibri"/>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t xml:space="preserve"> </w:t>
      </w:r>
    </w:p>
    <w:p w:rsidR="001410F5" w:rsidRPr="00B73935" w:rsidRDefault="001410F5" w:rsidP="001410F5">
      <w:pPr>
        <w:rPr>
          <w:rFonts w:ascii="Bookman Old Style" w:hAnsi="Bookman Old Style"/>
          <w:b/>
          <w:sz w:val="24"/>
          <w:szCs w:val="24"/>
        </w:rPr>
      </w:pP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2.</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Default="001C206A" w:rsidP="00373F28">
      <w:pPr>
        <w:spacing w:after="0"/>
        <w:ind w:left="5040"/>
        <w:rPr>
          <w:rFonts w:ascii="Bookman Old Style" w:hAnsi="Bookman Old Style"/>
          <w:b/>
          <w:szCs w:val="24"/>
        </w:rPr>
      </w:pPr>
      <w:r>
        <w:rPr>
          <w:rFonts w:ascii="Bookman Old Style" w:hAnsi="Bookman Old Style"/>
          <w:b/>
          <w:sz w:val="24"/>
          <w:szCs w:val="24"/>
        </w:rPr>
        <w:t xml:space="preserve">      </w:t>
      </w:r>
      <w:r w:rsidR="00373F28" w:rsidRPr="001C206A">
        <w:rPr>
          <w:rFonts w:ascii="Bookman Old Style" w:hAnsi="Bookman Old Style"/>
          <w:b/>
          <w:szCs w:val="24"/>
        </w:rPr>
        <w:t>(</w:t>
      </w:r>
      <w:r w:rsidR="006F1F43" w:rsidRPr="006F1F43">
        <w:rPr>
          <w:rFonts w:ascii="Bookman Old Style" w:hAnsi="Bookman Old Style"/>
          <w:b/>
          <w:szCs w:val="24"/>
        </w:rPr>
        <w:t>S.HARISH SARODE</w:t>
      </w:r>
      <w:r w:rsidR="00373F28" w:rsidRPr="001C206A">
        <w:rPr>
          <w:rFonts w:ascii="Bookman Old Style" w:hAnsi="Bookman Old Style"/>
          <w:b/>
          <w:szCs w:val="24"/>
        </w:rPr>
        <w:t>)</w:t>
      </w:r>
    </w:p>
    <w:p w:rsidR="006F1F43" w:rsidRDefault="006F1F43" w:rsidP="00373F28">
      <w:pPr>
        <w:spacing w:after="0"/>
        <w:ind w:left="5040"/>
        <w:rPr>
          <w:rFonts w:ascii="Bookman Old Style" w:hAnsi="Bookman Old Style"/>
          <w:b/>
          <w:szCs w:val="24"/>
        </w:rPr>
      </w:pPr>
    </w:p>
    <w:p w:rsidR="006F1F43" w:rsidRPr="006F1F43" w:rsidRDefault="006F1F43" w:rsidP="00373F28">
      <w:pPr>
        <w:spacing w:after="0"/>
        <w:ind w:left="5040"/>
        <w:rPr>
          <w:rFonts w:ascii="Bookman Old Style" w:hAnsi="Bookman Old Style"/>
          <w:b/>
          <w:sz w:val="10"/>
          <w:szCs w:val="10"/>
        </w:rPr>
      </w:pPr>
    </w:p>
    <w:p w:rsidR="006F1F43" w:rsidRPr="006F1F43" w:rsidRDefault="006F1F43" w:rsidP="00373F28">
      <w:pPr>
        <w:spacing w:after="0"/>
        <w:ind w:left="5040"/>
        <w:rPr>
          <w:rFonts w:ascii="Bookman Old Style" w:hAnsi="Bookman Old Style"/>
          <w:b/>
          <w:sz w:val="18"/>
          <w:szCs w:val="24"/>
        </w:rPr>
      </w:pPr>
      <w:r>
        <w:rPr>
          <w:rFonts w:ascii="Bookman Old Style" w:hAnsi="Bookman Old Style"/>
          <w:b/>
          <w:sz w:val="20"/>
          <w:szCs w:val="24"/>
        </w:rPr>
        <w:t xml:space="preserve">       (</w:t>
      </w:r>
      <w:r w:rsidRPr="006F1F43">
        <w:rPr>
          <w:rFonts w:ascii="Bookman Old Style" w:hAnsi="Bookman Old Style"/>
          <w:b/>
          <w:sz w:val="20"/>
          <w:szCs w:val="24"/>
        </w:rPr>
        <w:t>C.N.JNANESHWARI BAI</w:t>
      </w:r>
      <w:r>
        <w:rPr>
          <w:rFonts w:ascii="Bookman Old Style" w:hAnsi="Bookman Old Style"/>
          <w:b/>
          <w:sz w:val="20"/>
          <w:szCs w:val="24"/>
        </w:rPr>
        <w:t>)</w:t>
      </w:r>
    </w:p>
    <w:p w:rsidR="006F1F43" w:rsidRDefault="006F1F43" w:rsidP="00373F28">
      <w:pPr>
        <w:spacing w:after="0"/>
        <w:ind w:left="5040"/>
        <w:rPr>
          <w:rFonts w:ascii="Bookman Old Style" w:hAnsi="Bookman Old Style"/>
          <w:b/>
          <w:szCs w:val="24"/>
        </w:rPr>
      </w:pPr>
    </w:p>
    <w:p w:rsidR="00E8710E" w:rsidRPr="001C206A" w:rsidRDefault="00E8710E" w:rsidP="00E8710E">
      <w:pPr>
        <w:pStyle w:val="Heading7"/>
        <w:spacing w:before="0"/>
        <w:rPr>
          <w:rFonts w:ascii="Bookman Old Style" w:eastAsia="Calibri" w:hAnsi="Bookman Old Style" w:cs="Calibri"/>
          <w:b/>
          <w:bCs/>
          <w:i w:val="0"/>
          <w:iCs w:val="0"/>
          <w:color w:val="auto"/>
          <w:sz w:val="24"/>
          <w:szCs w:val="21"/>
        </w:rPr>
      </w:pPr>
      <w:r>
        <w:rPr>
          <w:rFonts w:ascii="Bookman Old Style" w:eastAsia="Calibri" w:hAnsi="Bookman Old Style" w:cs="Calibri"/>
          <w:b/>
          <w:bCs/>
          <w:i w:val="0"/>
          <w:iCs w:val="0"/>
          <w:color w:val="auto"/>
          <w:sz w:val="24"/>
          <w:szCs w:val="21"/>
        </w:rPr>
        <w:t xml:space="preserve">                                                                         </w:t>
      </w:r>
      <w:r w:rsidRPr="001C206A">
        <w:rPr>
          <w:rFonts w:ascii="Bookman Old Style" w:eastAsia="Calibri" w:hAnsi="Bookman Old Style" w:cs="Calibri"/>
          <w:b/>
          <w:bCs/>
          <w:i w:val="0"/>
          <w:iCs w:val="0"/>
          <w:color w:val="auto"/>
          <w:sz w:val="24"/>
          <w:szCs w:val="21"/>
        </w:rPr>
        <w:t>PURCHASER</w:t>
      </w:r>
      <w:r>
        <w:rPr>
          <w:rFonts w:ascii="Bookman Old Style" w:eastAsia="Calibri" w:hAnsi="Bookman Old Style" w:cs="Calibri"/>
          <w:b/>
          <w:bCs/>
          <w:i w:val="0"/>
          <w:iCs w:val="0"/>
          <w:color w:val="auto"/>
          <w:sz w:val="24"/>
          <w:szCs w:val="21"/>
        </w:rPr>
        <w:t>S</w:t>
      </w:r>
    </w:p>
    <w:p w:rsidR="006F1F43" w:rsidRPr="00373F28" w:rsidRDefault="006F1F43" w:rsidP="00373F28">
      <w:pPr>
        <w:spacing w:after="0"/>
        <w:ind w:left="5040"/>
        <w:rPr>
          <w:rFonts w:ascii="Bookman Old Style" w:hAnsi="Bookman Old Style"/>
          <w:b/>
          <w:bCs/>
          <w:sz w:val="24"/>
          <w:szCs w:val="24"/>
        </w:rPr>
        <w:sectPr w:rsidR="006F1F43" w:rsidRPr="00373F28" w:rsidSect="00756D36">
          <w:footerReference w:type="default" r:id="rId7"/>
          <w:type w:val="continuous"/>
          <w:pgSz w:w="11910" w:h="16840"/>
          <w:pgMar w:top="4752" w:right="1440" w:bottom="1440" w:left="1440" w:header="0" w:footer="288" w:gutter="0"/>
          <w:cols w:space="720"/>
          <w:docGrid w:linePitch="299"/>
        </w:sectPr>
      </w:pPr>
    </w:p>
    <w:p w:rsidR="001410F5" w:rsidRPr="001C206A" w:rsidRDefault="001410F5" w:rsidP="001410F5">
      <w:pPr>
        <w:pStyle w:val="Heading7"/>
        <w:spacing w:before="0"/>
        <w:rPr>
          <w:rFonts w:ascii="Bookman Old Style" w:eastAsia="Calibri" w:hAnsi="Bookman Old Style" w:cs="Calibri"/>
          <w:b/>
          <w:bCs/>
          <w:i w:val="0"/>
          <w:iCs w:val="0"/>
          <w:color w:val="auto"/>
          <w:sz w:val="24"/>
          <w:szCs w:val="21"/>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t xml:space="preserve">     </w:t>
      </w:r>
      <w:r w:rsidR="00662038" w:rsidRPr="00B73935">
        <w:rPr>
          <w:rFonts w:ascii="Bookman Old Style" w:hAnsi="Bookman Old Style" w:cstheme="minorHAnsi"/>
          <w:b/>
          <w:i w:val="0"/>
          <w:sz w:val="24"/>
          <w:szCs w:val="24"/>
        </w:rPr>
        <w:t xml:space="preserve">     </w:t>
      </w:r>
      <w:r w:rsidR="006F1F43">
        <w:rPr>
          <w:rFonts w:ascii="Bookman Old Style" w:hAnsi="Bookman Old Style" w:cstheme="minorHAnsi"/>
          <w:b/>
          <w:i w:val="0"/>
          <w:sz w:val="24"/>
          <w:szCs w:val="24"/>
        </w:rPr>
        <w:t xml:space="preserve"> </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6579DC">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7DBA" w:rsidRDefault="00A07DBA" w:rsidP="00051462">
      <w:pPr>
        <w:spacing w:after="0" w:line="240" w:lineRule="auto"/>
      </w:pPr>
      <w:r>
        <w:separator/>
      </w:r>
    </w:p>
  </w:endnote>
  <w:endnote w:type="continuationSeparator" w:id="1">
    <w:p w:rsidR="00A07DBA" w:rsidRDefault="00A07DBA"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004956"/>
      <w:docPartObj>
        <w:docPartGallery w:val="Page Numbers (Bottom of Page)"/>
        <w:docPartUnique/>
      </w:docPartObj>
    </w:sdtPr>
    <w:sdtContent>
      <w:p w:rsidR="00A522C2" w:rsidRDefault="000B6265">
        <w:pPr>
          <w:pStyle w:val="Footer"/>
          <w:jc w:val="right"/>
        </w:pPr>
        <w:fldSimple w:instr=" PAGE   \* MERGEFORMAT ">
          <w:r w:rsidR="009652EC">
            <w:rPr>
              <w:noProof/>
            </w:rPr>
            <w:t>4</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7DBA" w:rsidRDefault="00A07DBA" w:rsidP="00051462">
      <w:pPr>
        <w:spacing w:after="0" w:line="240" w:lineRule="auto"/>
      </w:pPr>
      <w:r>
        <w:separator/>
      </w:r>
    </w:p>
  </w:footnote>
  <w:footnote w:type="continuationSeparator" w:id="1">
    <w:p w:rsidR="00A07DBA" w:rsidRDefault="00A07DBA"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7028"/>
    <w:rsid w:val="000373C9"/>
    <w:rsid w:val="00041200"/>
    <w:rsid w:val="00051462"/>
    <w:rsid w:val="00060A51"/>
    <w:rsid w:val="00077191"/>
    <w:rsid w:val="000A477D"/>
    <w:rsid w:val="000B6265"/>
    <w:rsid w:val="000B71FC"/>
    <w:rsid w:val="000D5E24"/>
    <w:rsid w:val="000E59C5"/>
    <w:rsid w:val="001003BE"/>
    <w:rsid w:val="0011451A"/>
    <w:rsid w:val="00120729"/>
    <w:rsid w:val="001410F5"/>
    <w:rsid w:val="0014390E"/>
    <w:rsid w:val="001474DE"/>
    <w:rsid w:val="00157B36"/>
    <w:rsid w:val="00185319"/>
    <w:rsid w:val="001914CE"/>
    <w:rsid w:val="001B3014"/>
    <w:rsid w:val="001C0500"/>
    <w:rsid w:val="001C206A"/>
    <w:rsid w:val="001D0633"/>
    <w:rsid w:val="001F11B9"/>
    <w:rsid w:val="00266622"/>
    <w:rsid w:val="00277854"/>
    <w:rsid w:val="002837BC"/>
    <w:rsid w:val="00285A12"/>
    <w:rsid w:val="00290DBD"/>
    <w:rsid w:val="002A2187"/>
    <w:rsid w:val="002D1AEC"/>
    <w:rsid w:val="002D2BC0"/>
    <w:rsid w:val="002D4C93"/>
    <w:rsid w:val="002E040B"/>
    <w:rsid w:val="002E3B7A"/>
    <w:rsid w:val="002E6588"/>
    <w:rsid w:val="0035401A"/>
    <w:rsid w:val="003610CA"/>
    <w:rsid w:val="00367194"/>
    <w:rsid w:val="00373F28"/>
    <w:rsid w:val="0037644C"/>
    <w:rsid w:val="00383DBC"/>
    <w:rsid w:val="00387582"/>
    <w:rsid w:val="003A6750"/>
    <w:rsid w:val="003A7E5C"/>
    <w:rsid w:val="003C67AD"/>
    <w:rsid w:val="003D57A3"/>
    <w:rsid w:val="00427D24"/>
    <w:rsid w:val="00451E1F"/>
    <w:rsid w:val="00487744"/>
    <w:rsid w:val="00490225"/>
    <w:rsid w:val="004956B1"/>
    <w:rsid w:val="00496015"/>
    <w:rsid w:val="004975CA"/>
    <w:rsid w:val="004C2D73"/>
    <w:rsid w:val="004D643E"/>
    <w:rsid w:val="004F22E3"/>
    <w:rsid w:val="00516D9E"/>
    <w:rsid w:val="00517A77"/>
    <w:rsid w:val="00520111"/>
    <w:rsid w:val="005219FE"/>
    <w:rsid w:val="00521EEF"/>
    <w:rsid w:val="005369A5"/>
    <w:rsid w:val="00566103"/>
    <w:rsid w:val="00580EDB"/>
    <w:rsid w:val="005878EC"/>
    <w:rsid w:val="005A1553"/>
    <w:rsid w:val="005B411F"/>
    <w:rsid w:val="005C0E8F"/>
    <w:rsid w:val="005D1418"/>
    <w:rsid w:val="005D15A0"/>
    <w:rsid w:val="005D71F0"/>
    <w:rsid w:val="005F5D37"/>
    <w:rsid w:val="005F5ED2"/>
    <w:rsid w:val="00602D43"/>
    <w:rsid w:val="00621FC5"/>
    <w:rsid w:val="00630AD3"/>
    <w:rsid w:val="006579DC"/>
    <w:rsid w:val="00662038"/>
    <w:rsid w:val="00686AEF"/>
    <w:rsid w:val="006B02F8"/>
    <w:rsid w:val="006B5D08"/>
    <w:rsid w:val="006C77B7"/>
    <w:rsid w:val="006F1F43"/>
    <w:rsid w:val="007051F7"/>
    <w:rsid w:val="00705AC9"/>
    <w:rsid w:val="007158F8"/>
    <w:rsid w:val="00721000"/>
    <w:rsid w:val="00727B56"/>
    <w:rsid w:val="00736C0C"/>
    <w:rsid w:val="00756D36"/>
    <w:rsid w:val="0075744E"/>
    <w:rsid w:val="007656E5"/>
    <w:rsid w:val="007703C0"/>
    <w:rsid w:val="00776892"/>
    <w:rsid w:val="00794C8D"/>
    <w:rsid w:val="007C2735"/>
    <w:rsid w:val="007D6544"/>
    <w:rsid w:val="008027F8"/>
    <w:rsid w:val="0080750E"/>
    <w:rsid w:val="008117AF"/>
    <w:rsid w:val="008526FC"/>
    <w:rsid w:val="00857DDA"/>
    <w:rsid w:val="00866BCA"/>
    <w:rsid w:val="00876FD6"/>
    <w:rsid w:val="00881256"/>
    <w:rsid w:val="00896703"/>
    <w:rsid w:val="008A1E2B"/>
    <w:rsid w:val="008B26F8"/>
    <w:rsid w:val="008C63CE"/>
    <w:rsid w:val="008F075B"/>
    <w:rsid w:val="009209CA"/>
    <w:rsid w:val="00931DB9"/>
    <w:rsid w:val="0093556B"/>
    <w:rsid w:val="0095093E"/>
    <w:rsid w:val="00950F79"/>
    <w:rsid w:val="00960756"/>
    <w:rsid w:val="009652EC"/>
    <w:rsid w:val="00974ACA"/>
    <w:rsid w:val="0097641C"/>
    <w:rsid w:val="0097758B"/>
    <w:rsid w:val="009826AA"/>
    <w:rsid w:val="009A7595"/>
    <w:rsid w:val="009D4CAA"/>
    <w:rsid w:val="009E0083"/>
    <w:rsid w:val="009F4EFC"/>
    <w:rsid w:val="00A0068A"/>
    <w:rsid w:val="00A07DBA"/>
    <w:rsid w:val="00A135C9"/>
    <w:rsid w:val="00A1686E"/>
    <w:rsid w:val="00A47466"/>
    <w:rsid w:val="00A522C2"/>
    <w:rsid w:val="00A62FD6"/>
    <w:rsid w:val="00A64DF0"/>
    <w:rsid w:val="00A77554"/>
    <w:rsid w:val="00A913BB"/>
    <w:rsid w:val="00A97F24"/>
    <w:rsid w:val="00AA6F0E"/>
    <w:rsid w:val="00AC3C49"/>
    <w:rsid w:val="00AC494E"/>
    <w:rsid w:val="00AD04EA"/>
    <w:rsid w:val="00AE1089"/>
    <w:rsid w:val="00AF5C2D"/>
    <w:rsid w:val="00B00B60"/>
    <w:rsid w:val="00B06678"/>
    <w:rsid w:val="00B11D69"/>
    <w:rsid w:val="00B26DCC"/>
    <w:rsid w:val="00B37869"/>
    <w:rsid w:val="00B63ECA"/>
    <w:rsid w:val="00B73935"/>
    <w:rsid w:val="00B80A79"/>
    <w:rsid w:val="00BA55F3"/>
    <w:rsid w:val="00BA5D74"/>
    <w:rsid w:val="00BE3518"/>
    <w:rsid w:val="00C1545A"/>
    <w:rsid w:val="00C2634C"/>
    <w:rsid w:val="00C44BD3"/>
    <w:rsid w:val="00C45B99"/>
    <w:rsid w:val="00C62FF3"/>
    <w:rsid w:val="00C83114"/>
    <w:rsid w:val="00C93452"/>
    <w:rsid w:val="00CB0148"/>
    <w:rsid w:val="00CC6D06"/>
    <w:rsid w:val="00CE1815"/>
    <w:rsid w:val="00CE7042"/>
    <w:rsid w:val="00CF0F5E"/>
    <w:rsid w:val="00D06474"/>
    <w:rsid w:val="00D13A23"/>
    <w:rsid w:val="00D27B88"/>
    <w:rsid w:val="00D30990"/>
    <w:rsid w:val="00D34C5B"/>
    <w:rsid w:val="00D70644"/>
    <w:rsid w:val="00D92AD1"/>
    <w:rsid w:val="00DB3C49"/>
    <w:rsid w:val="00DB492C"/>
    <w:rsid w:val="00DC349F"/>
    <w:rsid w:val="00DC4B7F"/>
    <w:rsid w:val="00DC5BA6"/>
    <w:rsid w:val="00DD40ED"/>
    <w:rsid w:val="00DE14B9"/>
    <w:rsid w:val="00DF5260"/>
    <w:rsid w:val="00E03DAF"/>
    <w:rsid w:val="00E123A6"/>
    <w:rsid w:val="00E41FC9"/>
    <w:rsid w:val="00E450D0"/>
    <w:rsid w:val="00E70A0A"/>
    <w:rsid w:val="00E85513"/>
    <w:rsid w:val="00E8710E"/>
    <w:rsid w:val="00E9522C"/>
    <w:rsid w:val="00E96513"/>
    <w:rsid w:val="00EA07AF"/>
    <w:rsid w:val="00EA22D0"/>
    <w:rsid w:val="00EA6591"/>
    <w:rsid w:val="00EB00E5"/>
    <w:rsid w:val="00EF23B5"/>
    <w:rsid w:val="00F01EA3"/>
    <w:rsid w:val="00F07F57"/>
    <w:rsid w:val="00F16EF9"/>
    <w:rsid w:val="00F215E8"/>
    <w:rsid w:val="00F54F05"/>
    <w:rsid w:val="00F94F8E"/>
    <w:rsid w:val="00FA217A"/>
    <w:rsid w:val="00FA5295"/>
    <w:rsid w:val="00FC26AB"/>
    <w:rsid w:val="00FD66DB"/>
    <w:rsid w:val="00FF5570"/>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9</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39</cp:revision>
  <cp:lastPrinted>2021-10-22T13:01:00Z</cp:lastPrinted>
  <dcterms:created xsi:type="dcterms:W3CDTF">2021-10-22T10:44:00Z</dcterms:created>
  <dcterms:modified xsi:type="dcterms:W3CDTF">2021-10-30T03:51:00Z</dcterms:modified>
</cp:coreProperties>
</file>