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Calibri" w:hAnsi="Calibri"/>
          <w:b/>
          <w:color w:val="1A365D"/>
          <w:sz w:val="44"/>
        </w:rPr>
        <w:t>TECHNICAL ARCHITECTURE &amp; API DOCUMENTATION</w:t>
      </w:r>
    </w:p>
    <w:p>
      <w:pPr>
        <w:spacing w:after="360"/>
      </w:pPr>
      <w:r>
        <w:rPr>
          <w:rFonts w:ascii="Calibri" w:hAnsi="Calibri"/>
          <w:i/>
          <w:color w:val="718096"/>
          <w:sz w:val="24"/>
        </w:rPr>
        <w:t>System Architecture, MongoDB Schemas, Real-time Topology, Concurrency Controls, and REST API Contracts</w:t>
      </w:r>
    </w:p>
    <w:p>
      <w:pPr>
        <w:spacing w:after="400"/>
      </w:pPr>
      <w:r>
        <w:rPr>
          <w:rFonts w:ascii="Calibri" w:hAnsi="Calibri"/>
          <w:color w:val="A0AEC0"/>
          <w:sz w:val="19"/>
        </w:rPr>
        <w:t>System: GourmetFleet Engine  |  Runtime: Node.js 22 + TypeScript + Express + MongoDB + Socket.IO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1. High-Level System Architecture &amp; Flow</w:t>
      </w:r>
    </w:p>
    <w:p>
      <w:r>
        <w:t>GourmetFleet is engineered as a high-throughput, decoupled MERN architecture designed to handle concurrent order placement, real-time kitchen dispatching, and atomic table reservation locks without split-brain conditions.</w:t>
      </w:r>
    </w:p>
    <w:p>
      <w:pPr>
        <w:spacing w:before="80" w:after="160"/>
      </w:pPr>
      <w:r>
        <w:rPr>
          <w:rFonts w:ascii="Consolas" w:hAnsi="Consolas"/>
          <w:color w:val="2D3748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CLIENT LAYER (Browser / Mobile)                    │</w:t>
        <w:br/>
        <w:t>│  React 18/19 SPA  │  Tailwind CSS  │  Three.js 3D  │  Zustand  │  Socket.IO │</w:t>
        <w:br/>
        <w:t>└──────────────────────────────────────┬──────────────────────────────────────┘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     │ HTTPS / WSS (WebSocket)</w:t>
        <w:br/>
        <w:t xml:space="preserve">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API GATEWAY / REVERSE PROXY &amp; SECURITY                  │</w:t>
        <w:br/>
        <w:t>│  Helmet Headers  │  Rate Limiting  │  CORS  │  Zod Schema Validation Guards │</w:t>
        <w:br/>
        <w:t>└──────────────────────────────────────┬──────────────────────────────────────┘</w:t>
        <w:br/>
        <w:t xml:space="preserve">                                       │ Validated Requests</w:t>
        <w:br/>
        <w:t xml:space="preserve">       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EXPRESS / TYPESCRIPT SERVICE CONTROLLERS                  │</w:t>
        <w:br/>
        <w:t>│  Auth &amp; RBAC   │  Pricing Engine   │  Reservation Engine   │  Owner AI Agent│</w:t>
        <w:br/>
        <w:t>└──────┬───────────────────┬───────────────────┬────────────────────┬─────────┘</w:t>
        <w:br/>
        <w:t xml:space="preserve">       │                   │                   │                    │</w:t>
        <w:br/>
        <w:t xml:space="preserve">       ▼                   ▼                   ▼                    ▼</w:t>
        <w:br/>
        <w:t>┌───────────────┐   ┌───────────────┐   ┌───────────────┐   ┌─────────────────┐</w:t>
        <w:br/>
        <w:t>│ MongoDB Core  │   │ Redis Pub/Sub │   │ Socket.IO Hub │   │ LLM AI Provider │</w:t>
        <w:br/>
        <w:t>│ Collections &amp; │   │ Caching &amp;     │   │ Real-time     │   │ Context &amp; Tool- │</w:t>
        <w:br/>
        <w:t>│ Atomic Trans. │   │ Rate Limits   │   │ Room Broadcast│   │ calling sandbox │</w:t>
        <w:br/>
        <w:t>└───────────────┘   └───────────────┘   └───────────────┘   └─────────────────┘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2. MongoDB Core Schemas &amp; Entity Relationships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User Model</w:t>
      </w:r>
    </w:p>
    <w:p>
      <w:r>
        <w:t>Fields: _id (ObjectId), email (String, indexed, unique), passwordHash (String), fullName (String), phone (String), role ('customer' | 'restaurant_owner' | 'admin'), verificationStatus ('PENDING' | 'VERIFIED' | 'SUSPENDED'), restaurantId (ObjectId, optional), loyaltyPointsBalance (Number, default 0), membershipTier ('STANDARD' | 'BRONZE' | 'SILVER' | 'GOLD'), savedAddresses (Array of { label, street, city, postalCode, location: { lat, lng } }), createdAt, updatedAt.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Restaurant Model</w:t>
      </w:r>
    </w:p>
    <w:p>
      <w:r>
        <w:t>Fields: _id (ObjectId), name (String, indexed), slug (String, unique), ownerId (ObjectId, ref: User), operatingMode ('DELIVERY_ONLY' | 'DINING_ONLY' | 'HYBRID'), cuisineTypes (Array of String), description (String), heroImage (String), logoImage (String), address ({ street, city, state, postalCode, location: { lat, lng } }), deliveryZones (Array of { maxDistanceKm: Number, deliveryFee: Number, minOrderAmount: Number }), businessHours (Array of { day: Number, open: String, close: String, isClosed: Boolean }), fssaiLicenseNumber (String, verified), gstinNumber (String), commissionRate (Number, default 10.0), averageRating (Number, default 4.5), totalReviews (Number, default 0), isActive (Boolean), verificationStatus ('PENDING' | 'APPROVED' | 'REJECTED').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MenuItem Model</w:t>
      </w:r>
    </w:p>
    <w:p>
      <w:r>
        <w:t>Fields: _id (ObjectId), restaurantId (ObjectId, ref: Restaurant, indexed), category (String, indexed), name (String), description (String), basePrice (Number), imageUrl (String), dietaryTags (Array of 'VEG' | 'NON_VEG' | 'VEGAN' | 'GLUTEN_FREE' | 'HALAL'), variants (Array of { name: String, priceDelta: Number }), modifierGroups (Array of { name: String, minSelection: Number, maxSelection: Number, options: [{ name: String, price: Number }] }), isAvailable (Boolean, default true), preparationTimeMinutes (Number, default 20).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Table Model</w:t>
      </w:r>
    </w:p>
    <w:p>
      <w:r>
        <w:t>Fields: _id (ObjectId), restaurantId (ObjectId, ref: Restaurant, indexed), tableNumber (String), capacity (Number), zone ('INDOOR' | 'OUTDOOR' | 'VIP_BOOTH' | 'TERRACE'), minPartySize (Number), isActive (Boolean, default true).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Reservation Model</w:t>
      </w:r>
    </w:p>
    <w:p>
      <w:r>
        <w:t>Fields: _id (ObjectId), restaurantId (ObjectId, ref: Restaurant, indexed), customerId (ObjectId, ref: User, indexed), tableId (ObjectId, ref: Table, indexed), guestCount (Number), reservationDate (Date, indexed), timeSlot (String, e.g. '19:30'), durationMinutes (Number, default 90), status ('PENDING' | 'CONFIRMED' | 'SEATED' | 'COMPLETED' | 'CANCELLED' | 'NO_SHOW'), depositAmount (Number, default 0), qrCodeToken (String, unique, indexed), specialRequests (String), createdAt.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Order Model</w:t>
      </w:r>
    </w:p>
    <w:p>
      <w:r>
        <w:t>Fields: _id (ObjectId), orderNumber (String, unique, indexed), restaurantId (ObjectId, ref: Restaurant, indexed), customerId (ObjectId, ref: User, indexed), orderType ('DELIVERY' | 'TAKEOUT'), items (Array of { menuItemId, name, quantity, unitPrice, variant, modifiers, totalPrice }), subtotal (Number), deliveryFee (Number), packagingFee (Number), platformFee (Number), gstAmount (Number), tip (Number), discountAmount (Number), totalAmount (Number), paymentStatus ('PENDING' | 'PAID' | 'REFUNDED' | 'FAILED'), paymentIntentId (String), idempotencyKey (String, unique, sparse), orderStatus ('PLACED' | 'CONFIRMED' | 'PREPARING' | 'READY_FOR_PICKUP' | 'OUT_FOR_DELIVERY' | 'DELIVERED' | 'CANCELLED'), deliveryAddress (Object), estimatedDeliveryTime (Date), cancellationReason (String), createdAt, updatedAt.</w:t>
      </w:r>
    </w:p>
    <w:p>
      <w:pPr>
        <w:pStyle w:val="Heading2"/>
        <w:keepNext/>
        <w:spacing w:before="240" w:after="80"/>
      </w:pPr>
      <w:r>
        <w:rPr>
          <w:rFonts w:ascii="Calibri" w:hAnsi="Calibri"/>
          <w:b/>
          <w:color w:val="2B6CB0"/>
          <w:sz w:val="26"/>
        </w:rPr>
        <w:t>LoyaltyLedger Model</w:t>
      </w:r>
    </w:p>
    <w:p>
      <w:r>
        <w:t>Fields: _id (ObjectId), userId (ObjectId, ref: User, indexed), points (Number), transactionType ('EARNED' | 'REDEEMED' | 'REVERSED' | 'BONUS'), referenceType ('ORDER' | 'RESERVATION' | 'PROMO'), referenceId (ObjectId), balanceAfter (Number), notes (String), createdAt.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3. Core REST API Endpoints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Method &amp; Endpoint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Auth Role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Payload Highlights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Success Response</w:t>
            </w:r>
          </w:p>
        </w:tc>
        <w:tc>
          <w:tcPr>
            <w:tcW w:type="dxa" w:w="1872"/>
            <w:shd w:fill="1A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7"/>
              </w:rPr>
              <w:t>Description &amp; Logic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/api/auth/register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email, password, fullName, phone, role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201 Created { user, token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Registers user; role defaults to customer unless owner onboarding applied.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/api/auth/login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email, password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user, token, refreshToken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Validates password hash via bcrypt, issues JWT access and refresh tokens.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GET /api/restaurants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Query: ?cuisine, ?mode, ?search, ?lat, ?lng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restaurants: [...]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Multi-parameter discovery filter with geo-distance calculation.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GET /api/restaurants/:id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None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restaurant, menuByCategory, tables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Returns complete restaurant profile, operational mode, and in-stock menu.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/api/orders/calculate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 / User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restaurantId, items: [{ menuItemId, qty, variant, modifiers }]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subtotal, deliveryFee, packagingFee, gst, platformFee, total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Deterministic server-side fee recalculation; ignores client pricing.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/api/orders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restaurantId, items, orderType, deliveryAddress, tip, couponCode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201 Created { order, paymentIntent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Creates order in PLACED state; emits Socket.IO event to restaurant kitchen room.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/api/reservations/check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Public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restaurantId, date, timeSlot, guestCount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availableTables: [...], isAvailable: true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Checks table inventory against existing bookings for requested 90-min window.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/api/reservations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Customer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restaurantId, date, timeSlot, guestCount, tableId, specialRequests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201 Created { reservation, qrCodeToken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Atomic slot booking; assigns QR pass; triggers reminder queue.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PATCH /api/owner/orders/:id/status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Owner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status: 'CONFIRMED'|'PREPARING'|'READY_FOR_PICKUP'|'OUT_FOR_DELIVERY'|'DELIVERED'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order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Updates order lifecycle; pushes real-time status update to customer room.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POST /api/owner/ai/query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Owner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{ prompt: String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response, toolOutputs, suggestedAction }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Executes isolated read tools on restaurant DB aggregates; generates insights.</w:t>
            </w:r>
          </w:p>
        </w:tc>
      </w:tr>
      <w:tr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GET /api/admin/metrics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Admin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None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200 OK { totalGrossRevenue, commissionEarned, activeOrders, pendingKyc }</w:t>
            </w:r>
          </w:p>
        </w:tc>
        <w:tc>
          <w:tcPr>
            <w:tcW w:type="dxa" w:w="1872"/>
            <w:shd w:fill="F7FAFC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Calibri" w:hAnsi="Calibri"/>
                <w:color w:val="2D3748"/>
                <w:sz w:val="16"/>
              </w:rPr>
              <w:t>Platform-wide governance metrics and commission health monitoring.</w:t>
            </w:r>
          </w:p>
        </w:tc>
      </w:tr>
    </w:tbl>
    <w:p>
      <w:pPr>
        <w:spacing w:after="200"/>
      </w:pP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4. Concurrency Control &amp; Double Booking Prevention</w:t>
      </w:r>
    </w:p>
    <w:p>
      <w:r>
        <w:t>A critical vulnerability in dining reservation platforms is the double-booking race condition, wherein two diners attempt to reserve Table #4 for 8:00 PM simultaneously. GourmetFleet enforces strict two-layer concurrency control:</w:t>
      </w:r>
    </w:p>
    <w:p>
      <w:r>
        <w:t>1. Compound Unique Index: A unique compound sparse index on { restaurantId: 1, tableId: 1, reservationDate: 1, timeSlot: 1 } for active reservation statuses (excluding CANCELLED and NO_SHOW).</w:t>
        <w:br/>
        <w:t>2. Atomic Conditional Updates: During reservation creation, the query evaluates:</w:t>
        <w:br/>
        <w:t xml:space="preserve">   Reservation.findOne({ restaurantId, tableId, reservationDate, timeSlot, status: { $in: ['PENDING', 'CONFIRMED', 'SEATED'] } })</w:t>
        <w:br/>
        <w:t xml:space="preserve">   If a collision is detected within the 90-minute service window, the transaction aborts with HTTP 409 Conflict,    and the user is offered alternate time slots or waitlist placement.</w:t>
      </w:r>
    </w:p>
    <w:p>
      <w:pPr>
        <w:pStyle w:val="Heading1"/>
        <w:keepNext/>
        <w:spacing w:before="320" w:after="120"/>
      </w:pPr>
      <w:r>
        <w:rPr>
          <w:rFonts w:ascii="Calibri" w:hAnsi="Calibri"/>
          <w:b/>
          <w:color w:val="1A365D"/>
          <w:sz w:val="34"/>
        </w:rPr>
        <w:t>5. Real-Time Socket.IO Channel Architecture</w:t>
      </w:r>
    </w:p>
    <w:p>
      <w:r>
        <w:t>Real-time state synchronization is managed via segmented Socket.IO rooms ensuring zero cross-tenant message leakage:</w:t>
        <w:br/>
        <w:t>• Room 'restaurant:&lt;restaurantId&gt;': Subscribed by owner kitchen displays to receive new orders, status modifications, and cancellation alerts.</w:t>
        <w:br/>
        <w:t>• Room 'order:&lt;orderId&gt;': Subscribed by the customer to receive sub-second live progress updates ('PREPARING', 'OUT_FOR_DELIVERY', etc.).</w:t>
        <w:br/>
        <w:t>• Room 'table:&lt;restaurantId&gt;': Subscribed by the owner floor manager to observe live table occupancy changes.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