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E039" w14:textId="77777777" w:rsidR="00290639" w:rsidRDefault="00F43CF7">
      <w:pPr>
        <w:pStyle w:val="Heading1"/>
        <w:keepNext w:val="0"/>
        <w:keepLines w:val="0"/>
        <w:spacing w:before="360" w:after="80"/>
        <w:rPr>
          <w:b/>
          <w:sz w:val="36"/>
          <w:szCs w:val="36"/>
          <w:u w:val="single"/>
        </w:rPr>
      </w:pPr>
      <w:bookmarkStart w:id="0" w:name="_u8bf435y3g7w" w:colFirst="0" w:colLast="0"/>
      <w:bookmarkEnd w:id="0"/>
      <w:r>
        <w:rPr>
          <w:b/>
          <w:color w:val="0F4761"/>
          <w:sz w:val="36"/>
          <w:szCs w:val="36"/>
          <w:u w:val="single"/>
        </w:rPr>
        <w:t>Project: Summarizing and Analyzing Research Papers</w:t>
      </w:r>
    </w:p>
    <w:p w14:paraId="229BE03A" w14:textId="77777777" w:rsidR="00290639" w:rsidRDefault="00290639">
      <w:pPr>
        <w:spacing w:before="240" w:after="240"/>
        <w:rPr>
          <w:b/>
        </w:rPr>
      </w:pPr>
    </w:p>
    <w:p w14:paraId="229BE03B" w14:textId="77777777" w:rsidR="00290639" w:rsidRDefault="00F43CF7">
      <w:pPr>
        <w:spacing w:before="240" w:after="240"/>
      </w:pPr>
      <w:r>
        <w:rPr>
          <w:b/>
        </w:rPr>
        <w:t>Learner Name</w:t>
      </w:r>
      <w:r>
        <w:t>: Kotagi Shashank C.</w:t>
      </w:r>
    </w:p>
    <w:p w14:paraId="229BE03C" w14:textId="77777777" w:rsidR="00290639" w:rsidRDefault="00F43CF7">
      <w:pPr>
        <w:spacing w:before="240" w:after="240"/>
      </w:pPr>
      <w:r>
        <w:rPr>
          <w:b/>
        </w:rPr>
        <w:t>Learner Email</w:t>
      </w:r>
      <w:r>
        <w:t>: sckaiml@gmail.com</w:t>
      </w:r>
    </w:p>
    <w:p w14:paraId="229BE03D" w14:textId="77777777" w:rsidR="00290639" w:rsidRDefault="00F43CF7">
      <w:pPr>
        <w:spacing w:before="240" w:after="240"/>
      </w:pPr>
      <w:r>
        <w:rPr>
          <w:b/>
        </w:rPr>
        <w:t>Topic</w:t>
      </w:r>
      <w:r>
        <w:t>: Social Sciences: Summarize and analyze research on the effects of social media and mental health.</w:t>
      </w:r>
    </w:p>
    <w:p w14:paraId="229BE03E" w14:textId="77777777" w:rsidR="00290639" w:rsidRDefault="00F43CF7">
      <w:pPr>
        <w:spacing w:before="240" w:after="240"/>
        <w:rPr>
          <w:b/>
          <w:sz w:val="26"/>
          <w:szCs w:val="26"/>
        </w:rPr>
      </w:pPr>
      <w:r>
        <w:rPr>
          <w:b/>
        </w:rPr>
        <w:t>Research Paper</w:t>
      </w:r>
      <w:r>
        <w:t xml:space="preserve">: </w:t>
      </w:r>
      <w:hyperlink r:id="rId5">
        <w:r>
          <w:rPr>
            <w:color w:val="1155CC"/>
            <w:u w:val="single"/>
          </w:rPr>
          <w:t>https://www.mdpi.com/2227-9032/9/9/1143</w:t>
        </w:r>
      </w:hyperlink>
      <w:r>
        <w:br/>
      </w:r>
      <w:r>
        <w:br/>
      </w:r>
      <w:r>
        <w:br/>
      </w:r>
      <w:r>
        <w:br/>
      </w:r>
      <w:r>
        <w:rPr>
          <w:b/>
          <w:sz w:val="26"/>
          <w:szCs w:val="26"/>
        </w:rPr>
        <w:t>Initial Prompt</w:t>
      </w:r>
    </w:p>
    <w:p w14:paraId="229BE03F" w14:textId="77777777" w:rsidR="00290639" w:rsidRDefault="00F43CF7">
      <w:pPr>
        <w:spacing w:before="240" w:after="240"/>
        <w:rPr>
          <w:b/>
          <w:sz w:val="24"/>
          <w:szCs w:val="24"/>
        </w:rPr>
      </w:pPr>
      <w:r>
        <w:rPr>
          <w:b/>
          <w:sz w:val="24"/>
          <w:szCs w:val="24"/>
        </w:rPr>
        <w:t xml:space="preserve">Description </w:t>
      </w:r>
      <w:r>
        <w:rPr>
          <w:b/>
          <w:sz w:val="24"/>
          <w:szCs w:val="24"/>
        </w:rPr>
        <w:br/>
      </w:r>
      <w:r>
        <w:rPr>
          <w:b/>
          <w:sz w:val="24"/>
          <w:szCs w:val="24"/>
        </w:rPr>
        <w:br/>
      </w:r>
      <w:proofErr w:type="spellStart"/>
      <w:r>
        <w:rPr>
          <w:b/>
          <w:sz w:val="24"/>
          <w:szCs w:val="24"/>
        </w:rPr>
        <w:t>Summarise</w:t>
      </w:r>
      <w:proofErr w:type="spellEnd"/>
      <w:r>
        <w:rPr>
          <w:b/>
          <w:sz w:val="24"/>
          <w:szCs w:val="24"/>
        </w:rPr>
        <w:t xml:space="preserve"> this above text and make sure to add all the topics and also explain in brief about all the topics in nearly to 100 words</w:t>
      </w:r>
    </w:p>
    <w:p w14:paraId="229BE040" w14:textId="77777777" w:rsidR="00290639" w:rsidRDefault="00290639">
      <w:pPr>
        <w:spacing w:before="240" w:after="240"/>
        <w:rPr>
          <w:b/>
          <w:sz w:val="24"/>
          <w:szCs w:val="24"/>
        </w:rPr>
      </w:pPr>
    </w:p>
    <w:p w14:paraId="229BE041" w14:textId="77777777" w:rsidR="00290639" w:rsidRDefault="00290639">
      <w:pPr>
        <w:spacing w:before="240" w:after="240"/>
        <w:rPr>
          <w:b/>
          <w:sz w:val="24"/>
          <w:szCs w:val="24"/>
        </w:rPr>
      </w:pPr>
    </w:p>
    <w:p w14:paraId="229BE042" w14:textId="77777777" w:rsidR="00290639" w:rsidRDefault="00F43CF7">
      <w:pPr>
        <w:spacing w:before="240" w:after="240"/>
        <w:rPr>
          <w:b/>
          <w:sz w:val="24"/>
          <w:szCs w:val="24"/>
        </w:rPr>
      </w:pPr>
      <w:r>
        <w:rPr>
          <w:b/>
          <w:sz w:val="24"/>
          <w:szCs w:val="24"/>
        </w:rPr>
        <w:t>OUTPUT:</w:t>
      </w:r>
    </w:p>
    <w:p w14:paraId="229BE043" w14:textId="77777777" w:rsidR="00290639" w:rsidRDefault="00F43CF7">
      <w:pPr>
        <w:spacing w:before="240" w:after="240"/>
        <w:rPr>
          <w:sz w:val="24"/>
          <w:szCs w:val="24"/>
        </w:rPr>
      </w:pPr>
      <w:r>
        <w:rPr>
          <w:sz w:val="24"/>
          <w:szCs w:val="24"/>
        </w:rPr>
        <w:t>The study examined the impact of social media use on the health of older adults in China. It found a positive correlation between social media use and both physical and mental health, with a stronger effect on mental health. The study used data from the 2017 Chinese General Social Survey and employed multivariate ordered logistic regression analysis. Future research is needed to explore the underlying mechanisms of this relationship.</w:t>
      </w:r>
      <w:r>
        <w:rPr>
          <w:sz w:val="24"/>
          <w:szCs w:val="24"/>
        </w:rPr>
        <w:br/>
      </w:r>
      <w:r>
        <w:rPr>
          <w:sz w:val="24"/>
          <w:szCs w:val="24"/>
        </w:rPr>
        <w:br/>
      </w:r>
    </w:p>
    <w:p w14:paraId="229BE044" w14:textId="77777777" w:rsidR="00290639" w:rsidRDefault="00F43CF7">
      <w:pPr>
        <w:pStyle w:val="Heading3"/>
        <w:keepNext w:val="0"/>
        <w:keepLines w:val="0"/>
        <w:spacing w:before="280"/>
        <w:rPr>
          <w:b/>
          <w:color w:val="000000"/>
          <w:sz w:val="26"/>
          <w:szCs w:val="26"/>
        </w:rPr>
      </w:pPr>
      <w:bookmarkStart w:id="1" w:name="_4anhbzj58i8f" w:colFirst="0" w:colLast="0"/>
      <w:bookmarkEnd w:id="1"/>
      <w:r>
        <w:rPr>
          <w:b/>
          <w:color w:val="000000"/>
          <w:sz w:val="26"/>
          <w:szCs w:val="26"/>
        </w:rPr>
        <w:t>Iteration 1</w:t>
      </w:r>
    </w:p>
    <w:p w14:paraId="229BE045" w14:textId="77777777" w:rsidR="00290639" w:rsidRDefault="00290639"/>
    <w:p w14:paraId="229BE046" w14:textId="77777777" w:rsidR="00290639" w:rsidRDefault="00F43CF7">
      <w:pPr>
        <w:spacing w:before="240" w:after="240"/>
        <w:rPr>
          <w:b/>
          <w:sz w:val="24"/>
          <w:szCs w:val="24"/>
        </w:rPr>
      </w:pPr>
      <w:r>
        <w:rPr>
          <w:b/>
          <w:sz w:val="24"/>
          <w:szCs w:val="24"/>
        </w:rPr>
        <w:t>Description:</w:t>
      </w:r>
      <w:r>
        <w:rPr>
          <w:b/>
          <w:sz w:val="24"/>
          <w:szCs w:val="24"/>
        </w:rPr>
        <w:br/>
      </w:r>
      <w:r>
        <w:rPr>
          <w:b/>
          <w:sz w:val="24"/>
          <w:szCs w:val="24"/>
        </w:rPr>
        <w:br/>
      </w:r>
      <w:r>
        <w:rPr>
          <w:b/>
          <w:sz w:val="24"/>
          <w:szCs w:val="24"/>
        </w:rPr>
        <w:lastRenderedPageBreak/>
        <w:t xml:space="preserve">Generate </w:t>
      </w:r>
      <w:proofErr w:type="gramStart"/>
      <w:r>
        <w:rPr>
          <w:b/>
          <w:sz w:val="24"/>
          <w:szCs w:val="24"/>
        </w:rPr>
        <w:t>an</w:t>
      </w:r>
      <w:proofErr w:type="gramEnd"/>
      <w:r>
        <w:rPr>
          <w:b/>
          <w:sz w:val="24"/>
          <w:szCs w:val="24"/>
        </w:rPr>
        <w:t xml:space="preserve"> brief summary of the article and also explain how the social media affects our mental health</w:t>
      </w:r>
    </w:p>
    <w:p w14:paraId="229BE047" w14:textId="77777777" w:rsidR="00290639" w:rsidRDefault="00290639">
      <w:pPr>
        <w:spacing w:before="240" w:after="240"/>
        <w:rPr>
          <w:b/>
          <w:sz w:val="24"/>
          <w:szCs w:val="24"/>
        </w:rPr>
      </w:pPr>
    </w:p>
    <w:p w14:paraId="229BE048" w14:textId="77777777" w:rsidR="00290639" w:rsidRDefault="00F43CF7">
      <w:pPr>
        <w:spacing w:before="240" w:after="240"/>
        <w:rPr>
          <w:b/>
          <w:sz w:val="24"/>
          <w:szCs w:val="24"/>
        </w:rPr>
      </w:pPr>
      <w:r>
        <w:rPr>
          <w:b/>
          <w:sz w:val="24"/>
          <w:szCs w:val="24"/>
        </w:rPr>
        <w:t>OUTPUT:</w:t>
      </w:r>
    </w:p>
    <w:p w14:paraId="229BE049" w14:textId="77777777" w:rsidR="00290639" w:rsidRDefault="00F43CF7">
      <w:pPr>
        <w:spacing w:before="240" w:after="240"/>
        <w:rPr>
          <w:sz w:val="24"/>
          <w:szCs w:val="24"/>
        </w:rPr>
      </w:pPr>
      <w:r>
        <w:rPr>
          <w:sz w:val="24"/>
          <w:szCs w:val="24"/>
        </w:rPr>
        <w:t>This article studies how social media use affects the health of older adults in China. It examines data from a national survey of over 1200 people over 60 years old. The findings show that social media use has a positive correlation with both mental and physical health in older adults, with a stronger influence on mental health.</w:t>
      </w:r>
    </w:p>
    <w:p w14:paraId="229BE04A" w14:textId="77777777" w:rsidR="00290639" w:rsidRDefault="00F43CF7">
      <w:pPr>
        <w:spacing w:before="240" w:after="240"/>
        <w:rPr>
          <w:sz w:val="24"/>
          <w:szCs w:val="24"/>
        </w:rPr>
      </w:pPr>
      <w:r>
        <w:rPr>
          <w:sz w:val="24"/>
          <w:szCs w:val="24"/>
        </w:rPr>
        <w:t>The article discusses how social media can help alleviate loneliness and isolation among older adults, which can improve their mental health. Social media can also provide them with a sense of belonging and social support.</w:t>
      </w:r>
    </w:p>
    <w:p w14:paraId="229BE04B" w14:textId="77777777" w:rsidR="00290639" w:rsidRDefault="00290639">
      <w:pPr>
        <w:spacing w:before="240" w:after="240"/>
        <w:rPr>
          <w:sz w:val="24"/>
          <w:szCs w:val="24"/>
        </w:rPr>
      </w:pPr>
    </w:p>
    <w:p w14:paraId="229BE04C" w14:textId="77777777" w:rsidR="00290639" w:rsidRDefault="00F43CF7">
      <w:pPr>
        <w:pStyle w:val="Heading3"/>
        <w:keepNext w:val="0"/>
        <w:keepLines w:val="0"/>
        <w:spacing w:before="280"/>
        <w:rPr>
          <w:b/>
          <w:color w:val="000000"/>
          <w:sz w:val="26"/>
          <w:szCs w:val="26"/>
        </w:rPr>
      </w:pPr>
      <w:bookmarkStart w:id="2" w:name="_6kuu084jatg7" w:colFirst="0" w:colLast="0"/>
      <w:bookmarkEnd w:id="2"/>
      <w:r>
        <w:rPr>
          <w:b/>
          <w:color w:val="000000"/>
          <w:sz w:val="26"/>
          <w:szCs w:val="26"/>
        </w:rPr>
        <w:t>Iteration 2</w:t>
      </w:r>
    </w:p>
    <w:p w14:paraId="229BE04D" w14:textId="77777777" w:rsidR="00290639" w:rsidRDefault="00290639"/>
    <w:p w14:paraId="229BE04E" w14:textId="77777777" w:rsidR="00290639" w:rsidRDefault="00F43CF7">
      <w:pPr>
        <w:spacing w:before="240" w:after="240"/>
        <w:rPr>
          <w:b/>
          <w:sz w:val="24"/>
          <w:szCs w:val="24"/>
        </w:rPr>
      </w:pPr>
      <w:r>
        <w:rPr>
          <w:b/>
          <w:sz w:val="24"/>
          <w:szCs w:val="24"/>
        </w:rPr>
        <w:t>Description:</w:t>
      </w:r>
    </w:p>
    <w:p w14:paraId="229BE04F" w14:textId="77777777" w:rsidR="00290639" w:rsidRDefault="00F43CF7">
      <w:pPr>
        <w:spacing w:before="240" w:after="240"/>
        <w:rPr>
          <w:b/>
          <w:sz w:val="24"/>
          <w:szCs w:val="24"/>
        </w:rPr>
      </w:pPr>
      <w:r>
        <w:rPr>
          <w:b/>
          <w:sz w:val="24"/>
          <w:szCs w:val="24"/>
        </w:rPr>
        <w:t>in the above article explain summary and how social media consumption on excess also is indirectly related to active aging</w:t>
      </w:r>
    </w:p>
    <w:p w14:paraId="229BE050" w14:textId="77777777" w:rsidR="00290639" w:rsidRDefault="00290639">
      <w:pPr>
        <w:spacing w:before="240" w:after="240"/>
        <w:rPr>
          <w:b/>
          <w:sz w:val="24"/>
          <w:szCs w:val="24"/>
        </w:rPr>
      </w:pPr>
    </w:p>
    <w:p w14:paraId="229BE051" w14:textId="77777777" w:rsidR="00290639" w:rsidRDefault="00F43CF7">
      <w:pPr>
        <w:spacing w:before="240" w:after="240"/>
        <w:rPr>
          <w:b/>
          <w:sz w:val="24"/>
          <w:szCs w:val="24"/>
        </w:rPr>
      </w:pPr>
      <w:r>
        <w:rPr>
          <w:b/>
          <w:sz w:val="24"/>
          <w:szCs w:val="24"/>
        </w:rPr>
        <w:t>OUTPUT:</w:t>
      </w:r>
    </w:p>
    <w:p w14:paraId="229BE052" w14:textId="77777777" w:rsidR="00290639" w:rsidRDefault="00F43CF7">
      <w:pPr>
        <w:spacing w:before="240" w:after="240"/>
        <w:rPr>
          <w:sz w:val="24"/>
          <w:szCs w:val="24"/>
        </w:rPr>
      </w:pPr>
      <w:r>
        <w:rPr>
          <w:sz w:val="24"/>
          <w:szCs w:val="24"/>
        </w:rPr>
        <w:t>This article examines the positive effects of social media use on older adults' health, including improved mental and physical well-being. While moderate use can be beneficial, excessive consumption can lead to negative consequences like sedentary lifestyles, sleep disruption, and social isolation. Striking a balance between online and offline activities is key for healthy aging.</w:t>
      </w:r>
    </w:p>
    <w:p w14:paraId="229BE053" w14:textId="77777777" w:rsidR="00290639" w:rsidRDefault="00290639">
      <w:pPr>
        <w:spacing w:before="240" w:after="240"/>
        <w:rPr>
          <w:sz w:val="24"/>
          <w:szCs w:val="24"/>
        </w:rPr>
      </w:pPr>
    </w:p>
    <w:p w14:paraId="229BE054" w14:textId="77777777" w:rsidR="00290639" w:rsidRDefault="00F43CF7">
      <w:pPr>
        <w:spacing w:before="240" w:after="240"/>
        <w:rPr>
          <w:b/>
          <w:sz w:val="24"/>
          <w:szCs w:val="24"/>
        </w:rPr>
      </w:pPr>
      <w:r>
        <w:rPr>
          <w:b/>
          <w:sz w:val="24"/>
          <w:szCs w:val="24"/>
        </w:rPr>
        <w:t>FINAL PROMPT:</w:t>
      </w:r>
    </w:p>
    <w:p w14:paraId="229BE055" w14:textId="77777777" w:rsidR="00290639" w:rsidRDefault="00F43CF7">
      <w:pPr>
        <w:spacing w:before="240" w:after="240"/>
        <w:rPr>
          <w:b/>
          <w:sz w:val="24"/>
          <w:szCs w:val="24"/>
        </w:rPr>
      </w:pPr>
      <w:r>
        <w:rPr>
          <w:b/>
          <w:sz w:val="24"/>
          <w:szCs w:val="24"/>
        </w:rPr>
        <w:t>Description:</w:t>
      </w:r>
    </w:p>
    <w:p w14:paraId="229BE056" w14:textId="77777777" w:rsidR="00290639" w:rsidRDefault="00290639">
      <w:pPr>
        <w:spacing w:before="240" w:after="240"/>
        <w:rPr>
          <w:b/>
          <w:sz w:val="24"/>
          <w:szCs w:val="24"/>
        </w:rPr>
      </w:pPr>
    </w:p>
    <w:p w14:paraId="229BE057" w14:textId="77777777" w:rsidR="00290639" w:rsidRDefault="00F43CF7">
      <w:pPr>
        <w:spacing w:before="240" w:after="240"/>
        <w:rPr>
          <w:b/>
          <w:sz w:val="24"/>
          <w:szCs w:val="24"/>
        </w:rPr>
      </w:pPr>
      <w:r>
        <w:rPr>
          <w:b/>
          <w:sz w:val="24"/>
          <w:szCs w:val="24"/>
        </w:rPr>
        <w:lastRenderedPageBreak/>
        <w:t xml:space="preserve">give </w:t>
      </w:r>
      <w:proofErr w:type="gramStart"/>
      <w:r>
        <w:rPr>
          <w:b/>
          <w:sz w:val="24"/>
          <w:szCs w:val="24"/>
        </w:rPr>
        <w:t>an</w:t>
      </w:r>
      <w:proofErr w:type="gramEnd"/>
      <w:r>
        <w:rPr>
          <w:b/>
          <w:sz w:val="24"/>
          <w:szCs w:val="24"/>
        </w:rPr>
        <w:t xml:space="preserve"> final summary and can use complex words and try to include each and every topic</w:t>
      </w:r>
    </w:p>
    <w:p w14:paraId="229BE058" w14:textId="77777777" w:rsidR="00290639" w:rsidRDefault="00F43CF7">
      <w:pPr>
        <w:spacing w:before="240" w:after="240"/>
        <w:rPr>
          <w:b/>
          <w:sz w:val="24"/>
          <w:szCs w:val="24"/>
        </w:rPr>
      </w:pPr>
      <w:r>
        <w:rPr>
          <w:b/>
          <w:sz w:val="24"/>
          <w:szCs w:val="24"/>
        </w:rPr>
        <w:t>no stratification needed</w:t>
      </w:r>
    </w:p>
    <w:p w14:paraId="229BE059" w14:textId="77777777" w:rsidR="00290639" w:rsidRDefault="00F43CF7">
      <w:pPr>
        <w:spacing w:before="240" w:after="240"/>
        <w:rPr>
          <w:b/>
          <w:sz w:val="24"/>
          <w:szCs w:val="24"/>
        </w:rPr>
      </w:pPr>
      <w:proofErr w:type="spellStart"/>
      <w:r>
        <w:rPr>
          <w:b/>
          <w:sz w:val="24"/>
          <w:szCs w:val="24"/>
        </w:rPr>
        <w:t>summarise</w:t>
      </w:r>
      <w:proofErr w:type="spellEnd"/>
      <w:r>
        <w:rPr>
          <w:b/>
          <w:sz w:val="24"/>
          <w:szCs w:val="24"/>
        </w:rPr>
        <w:t xml:space="preserve"> it in 100 words</w:t>
      </w:r>
    </w:p>
    <w:p w14:paraId="229BE05A" w14:textId="77777777" w:rsidR="00290639" w:rsidRDefault="00F43CF7">
      <w:pPr>
        <w:spacing w:before="240" w:after="240"/>
        <w:rPr>
          <w:b/>
          <w:sz w:val="24"/>
          <w:szCs w:val="24"/>
        </w:rPr>
      </w:pPr>
      <w:r>
        <w:rPr>
          <w:b/>
          <w:sz w:val="24"/>
          <w:szCs w:val="24"/>
        </w:rPr>
        <w:t>OUTPUT:</w:t>
      </w:r>
    </w:p>
    <w:p w14:paraId="229BE05B" w14:textId="77777777" w:rsidR="00290639" w:rsidRDefault="00F43CF7">
      <w:pPr>
        <w:spacing w:after="240" w:line="420" w:lineRule="auto"/>
        <w:rPr>
          <w:b/>
          <w:color w:val="1F1F1F"/>
          <w:sz w:val="24"/>
          <w:szCs w:val="24"/>
        </w:rPr>
      </w:pPr>
      <w:r>
        <w:rPr>
          <w:b/>
          <w:color w:val="1F1F1F"/>
          <w:sz w:val="24"/>
          <w:szCs w:val="24"/>
        </w:rPr>
        <w:t>Summary</w:t>
      </w:r>
    </w:p>
    <w:p w14:paraId="229BE05C" w14:textId="77777777" w:rsidR="00290639" w:rsidRDefault="00F43CF7">
      <w:pPr>
        <w:spacing w:before="240" w:after="240" w:line="420" w:lineRule="auto"/>
        <w:rPr>
          <w:color w:val="1F1F1F"/>
          <w:sz w:val="24"/>
          <w:szCs w:val="24"/>
        </w:rPr>
      </w:pPr>
      <w:r>
        <w:rPr>
          <w:color w:val="1F1F1F"/>
          <w:sz w:val="24"/>
          <w:szCs w:val="24"/>
        </w:rPr>
        <w:t>This study delves into the intricate relationship between social media use and the health of older adults in China. Through a comprehensive analysis of the 2017 Chinese General Social Survey, the research reveals a nuanced correlation between social media engagement and both physical and mental well-being. While moderate social media consumption can enhance social connectedness, alleviate loneliness, and improve mental health, excessive use may lead to sedentary lifestyles, sleep disturbances, and even digi</w:t>
      </w:r>
      <w:r>
        <w:rPr>
          <w:color w:val="1F1F1F"/>
          <w:sz w:val="24"/>
          <w:szCs w:val="24"/>
        </w:rPr>
        <w:t>tal overload. The study underscores the importance of striking a judicious balance between online and offline interactions to optimize the benefits of social media for older adults while mitigating potential adverse effects.</w:t>
      </w:r>
    </w:p>
    <w:p w14:paraId="229BE05D" w14:textId="77777777" w:rsidR="00290639" w:rsidRDefault="00290639">
      <w:pPr>
        <w:spacing w:before="240" w:after="240" w:line="420" w:lineRule="auto"/>
        <w:rPr>
          <w:color w:val="1F1F1F"/>
          <w:sz w:val="24"/>
          <w:szCs w:val="24"/>
        </w:rPr>
      </w:pPr>
    </w:p>
    <w:p w14:paraId="229BE05E" w14:textId="77777777" w:rsidR="00290639" w:rsidRDefault="00F43CF7">
      <w:pPr>
        <w:spacing w:before="240" w:after="240" w:line="420" w:lineRule="auto"/>
        <w:rPr>
          <w:color w:val="1F1F1F"/>
          <w:sz w:val="24"/>
          <w:szCs w:val="24"/>
        </w:rPr>
      </w:pPr>
      <w:r>
        <w:rPr>
          <w:color w:val="1F1F1F"/>
          <w:sz w:val="24"/>
          <w:szCs w:val="24"/>
        </w:rPr>
        <w:t>Key Insights:</w:t>
      </w:r>
    </w:p>
    <w:p w14:paraId="229BE05F" w14:textId="77777777" w:rsidR="00290639" w:rsidRDefault="00F43CF7">
      <w:pPr>
        <w:spacing w:before="240" w:after="240" w:line="420" w:lineRule="auto"/>
        <w:rPr>
          <w:color w:val="1F1F1F"/>
          <w:sz w:val="24"/>
          <w:szCs w:val="24"/>
        </w:rPr>
      </w:pPr>
      <w:r>
        <w:rPr>
          <w:color w:val="1F1F1F"/>
          <w:sz w:val="24"/>
          <w:szCs w:val="24"/>
        </w:rPr>
        <w:t>Key Insights from the Research Paper</w:t>
      </w:r>
    </w:p>
    <w:p w14:paraId="229BE060" w14:textId="77777777" w:rsidR="00290639" w:rsidRDefault="00F43CF7">
      <w:pPr>
        <w:spacing w:before="240" w:after="240" w:line="420" w:lineRule="auto"/>
        <w:rPr>
          <w:color w:val="1F1F1F"/>
          <w:sz w:val="24"/>
          <w:szCs w:val="24"/>
        </w:rPr>
      </w:pPr>
      <w:r>
        <w:rPr>
          <w:color w:val="1F1F1F"/>
          <w:sz w:val="24"/>
          <w:szCs w:val="24"/>
        </w:rPr>
        <w:t>The research paper provides valuable insights into the relationship between social media use and the health of older adults. It highlights the potential benefits of social media in improving both mental and physical well-being, such as alleviating loneliness and enhancing social connections. However, excessive use can lead to negative consequences, including sedentary lifestyles, sleep disturbances, and digital overload.</w:t>
      </w:r>
    </w:p>
    <w:p w14:paraId="229BE061" w14:textId="77777777" w:rsidR="00290639" w:rsidRDefault="00290639">
      <w:pPr>
        <w:spacing w:before="240" w:after="240" w:line="420" w:lineRule="auto"/>
        <w:rPr>
          <w:color w:val="1F1F1F"/>
          <w:sz w:val="24"/>
          <w:szCs w:val="24"/>
        </w:rPr>
      </w:pPr>
    </w:p>
    <w:p w14:paraId="229BE062" w14:textId="77777777" w:rsidR="00290639" w:rsidRDefault="00F43CF7">
      <w:pPr>
        <w:spacing w:before="240" w:after="240" w:line="420" w:lineRule="auto"/>
        <w:rPr>
          <w:color w:val="1F1F1F"/>
          <w:sz w:val="24"/>
          <w:szCs w:val="24"/>
        </w:rPr>
      </w:pPr>
      <w:r>
        <w:rPr>
          <w:color w:val="1F1F1F"/>
          <w:sz w:val="24"/>
          <w:szCs w:val="24"/>
        </w:rPr>
        <w:lastRenderedPageBreak/>
        <w:t>To maximize the benefits while minimizing the risks, the study emphasizes the importance of moderation. Older adults should strive to balance their online activities with offline interactions to maintain a healthy and fulfilling lifestyle.</w:t>
      </w:r>
    </w:p>
    <w:p w14:paraId="229BE063" w14:textId="77777777" w:rsidR="00290639" w:rsidRDefault="00F43CF7">
      <w:pPr>
        <w:spacing w:before="240" w:after="240" w:line="420" w:lineRule="auto"/>
        <w:rPr>
          <w:b/>
          <w:color w:val="1F1F1F"/>
          <w:sz w:val="24"/>
          <w:szCs w:val="24"/>
          <w:u w:val="single"/>
        </w:rPr>
      </w:pPr>
      <w:r>
        <w:rPr>
          <w:b/>
          <w:color w:val="1F1F1F"/>
          <w:sz w:val="24"/>
          <w:szCs w:val="24"/>
          <w:u w:val="single"/>
        </w:rPr>
        <w:t>POTENTIAL APPLICATIONS:</w:t>
      </w:r>
    </w:p>
    <w:p w14:paraId="229BE064" w14:textId="77777777" w:rsidR="00290639" w:rsidRDefault="00F43CF7">
      <w:pPr>
        <w:spacing w:before="240" w:after="240" w:line="420" w:lineRule="auto"/>
        <w:rPr>
          <w:color w:val="1F1F1F"/>
          <w:sz w:val="24"/>
          <w:szCs w:val="24"/>
        </w:rPr>
      </w:pPr>
      <w:r>
        <w:rPr>
          <w:color w:val="1F1F1F"/>
          <w:sz w:val="24"/>
          <w:szCs w:val="24"/>
        </w:rPr>
        <w:t>Suggest potential applications or implications of the research findings</w:t>
      </w:r>
    </w:p>
    <w:p w14:paraId="229BE065" w14:textId="77777777" w:rsidR="00290639" w:rsidRDefault="00290639">
      <w:pPr>
        <w:spacing w:before="240" w:after="240" w:line="420" w:lineRule="auto"/>
        <w:rPr>
          <w:color w:val="1F1F1F"/>
          <w:sz w:val="24"/>
          <w:szCs w:val="24"/>
        </w:rPr>
      </w:pPr>
    </w:p>
    <w:p w14:paraId="229BE066" w14:textId="77777777" w:rsidR="00290639" w:rsidRDefault="00F43CF7">
      <w:pPr>
        <w:pStyle w:val="Heading2"/>
        <w:keepNext w:val="0"/>
        <w:keepLines w:val="0"/>
        <w:spacing w:after="80" w:line="420" w:lineRule="auto"/>
        <w:rPr>
          <w:b/>
          <w:color w:val="1F1F1F"/>
          <w:sz w:val="34"/>
          <w:szCs w:val="34"/>
        </w:rPr>
      </w:pPr>
      <w:bookmarkStart w:id="3" w:name="_9iohah211k5" w:colFirst="0" w:colLast="0"/>
      <w:bookmarkEnd w:id="3"/>
      <w:r>
        <w:rPr>
          <w:b/>
          <w:color w:val="1F1F1F"/>
          <w:sz w:val="34"/>
          <w:szCs w:val="34"/>
        </w:rPr>
        <w:t>Potential Applications and Implications of the Research Findings</w:t>
      </w:r>
    </w:p>
    <w:p w14:paraId="229BE067" w14:textId="77777777" w:rsidR="00290639" w:rsidRDefault="00F43CF7">
      <w:pPr>
        <w:spacing w:before="240" w:after="240" w:line="420" w:lineRule="auto"/>
        <w:rPr>
          <w:b/>
          <w:color w:val="1F1F1F"/>
          <w:sz w:val="24"/>
          <w:szCs w:val="24"/>
        </w:rPr>
      </w:pPr>
      <w:r>
        <w:rPr>
          <w:b/>
          <w:color w:val="1F1F1F"/>
          <w:sz w:val="24"/>
          <w:szCs w:val="24"/>
        </w:rPr>
        <w:t>The research findings on social media use and older adults' health have several potential applications and implications:</w:t>
      </w:r>
    </w:p>
    <w:p w14:paraId="229BE068" w14:textId="77777777" w:rsidR="00290639" w:rsidRDefault="00F43CF7">
      <w:pPr>
        <w:numPr>
          <w:ilvl w:val="0"/>
          <w:numId w:val="1"/>
        </w:numPr>
        <w:spacing w:before="240" w:line="420" w:lineRule="auto"/>
        <w:rPr>
          <w:color w:val="1F1F1F"/>
          <w:sz w:val="24"/>
          <w:szCs w:val="24"/>
        </w:rPr>
      </w:pPr>
      <w:r>
        <w:rPr>
          <w:b/>
          <w:color w:val="1F1F1F"/>
          <w:sz w:val="24"/>
          <w:szCs w:val="24"/>
        </w:rPr>
        <w:t>Policy development:</w:t>
      </w:r>
      <w:r>
        <w:rPr>
          <w:color w:val="1F1F1F"/>
          <w:sz w:val="24"/>
          <w:szCs w:val="24"/>
        </w:rPr>
        <w:t xml:space="preserve"> Governments and healthcare organizations can use these findings to develop policies and programs that promote healthy social media use among older adults. This could include providing education on responsible social media usage and developing digital literacy initiatives.</w:t>
      </w:r>
    </w:p>
    <w:p w14:paraId="229BE069" w14:textId="77777777" w:rsidR="00290639" w:rsidRDefault="00F43CF7">
      <w:pPr>
        <w:numPr>
          <w:ilvl w:val="0"/>
          <w:numId w:val="1"/>
        </w:numPr>
        <w:spacing w:line="420" w:lineRule="auto"/>
        <w:rPr>
          <w:color w:val="1F1F1F"/>
          <w:sz w:val="24"/>
          <w:szCs w:val="24"/>
        </w:rPr>
      </w:pPr>
      <w:r>
        <w:rPr>
          <w:b/>
          <w:color w:val="1F1F1F"/>
          <w:sz w:val="24"/>
          <w:szCs w:val="24"/>
        </w:rPr>
        <w:t>Social services:</w:t>
      </w:r>
      <w:r>
        <w:rPr>
          <w:color w:val="1F1F1F"/>
          <w:sz w:val="24"/>
          <w:szCs w:val="24"/>
        </w:rPr>
        <w:t xml:space="preserve"> Social service agencies can leverage social media to connect older adults with resources, support groups, and activities. This can help reduce social isolation and improve overall well-being.</w:t>
      </w:r>
    </w:p>
    <w:p w14:paraId="229BE06A" w14:textId="77777777" w:rsidR="00290639" w:rsidRDefault="00F43CF7">
      <w:pPr>
        <w:numPr>
          <w:ilvl w:val="0"/>
          <w:numId w:val="1"/>
        </w:numPr>
        <w:spacing w:line="420" w:lineRule="auto"/>
        <w:rPr>
          <w:color w:val="1F1F1F"/>
          <w:sz w:val="24"/>
          <w:szCs w:val="24"/>
        </w:rPr>
      </w:pPr>
      <w:r>
        <w:rPr>
          <w:b/>
          <w:color w:val="1F1F1F"/>
          <w:sz w:val="24"/>
          <w:szCs w:val="24"/>
        </w:rPr>
        <w:t>Healthcare providers:</w:t>
      </w:r>
      <w:r>
        <w:rPr>
          <w:color w:val="1F1F1F"/>
          <w:sz w:val="24"/>
          <w:szCs w:val="24"/>
        </w:rPr>
        <w:t xml:space="preserve"> Healthcare providers can incorporate information about the potential benefits and risks of social media use into their patient education. They can also offer guidance on how to use social media safely and effectively.</w:t>
      </w:r>
    </w:p>
    <w:p w14:paraId="229BE06B" w14:textId="77777777" w:rsidR="00290639" w:rsidRDefault="00F43CF7">
      <w:pPr>
        <w:numPr>
          <w:ilvl w:val="0"/>
          <w:numId w:val="1"/>
        </w:numPr>
        <w:spacing w:line="420" w:lineRule="auto"/>
        <w:rPr>
          <w:color w:val="1F1F1F"/>
          <w:sz w:val="24"/>
          <w:szCs w:val="24"/>
        </w:rPr>
      </w:pPr>
      <w:r>
        <w:rPr>
          <w:b/>
          <w:color w:val="1F1F1F"/>
          <w:sz w:val="24"/>
          <w:szCs w:val="24"/>
        </w:rPr>
        <w:t>Technology developers:</w:t>
      </w:r>
      <w:r>
        <w:rPr>
          <w:color w:val="1F1F1F"/>
          <w:sz w:val="24"/>
          <w:szCs w:val="24"/>
        </w:rPr>
        <w:t xml:space="preserve"> Technology companies can develop features and tools that promote healthy social media use among older adults, such as tools to manage screen time and limit notifications.</w:t>
      </w:r>
    </w:p>
    <w:p w14:paraId="229BE06C" w14:textId="77777777" w:rsidR="00290639" w:rsidRDefault="00F43CF7">
      <w:pPr>
        <w:numPr>
          <w:ilvl w:val="0"/>
          <w:numId w:val="1"/>
        </w:numPr>
        <w:spacing w:after="240" w:line="420" w:lineRule="auto"/>
        <w:rPr>
          <w:color w:val="1F1F1F"/>
          <w:sz w:val="24"/>
          <w:szCs w:val="24"/>
        </w:rPr>
      </w:pPr>
      <w:r>
        <w:rPr>
          <w:b/>
          <w:color w:val="1F1F1F"/>
          <w:sz w:val="24"/>
          <w:szCs w:val="24"/>
        </w:rPr>
        <w:lastRenderedPageBreak/>
        <w:t>Future research:</w:t>
      </w:r>
      <w:r>
        <w:rPr>
          <w:color w:val="1F1F1F"/>
          <w:sz w:val="24"/>
          <w:szCs w:val="24"/>
        </w:rPr>
        <w:t xml:space="preserve"> These findings can serve as a foundation for further research on the long-term effects of social media use on older adults' health and well-being. Future studies could explore the specific mechanisms through which social media influences health outcomes.</w:t>
      </w:r>
      <w:r>
        <w:rPr>
          <w:color w:val="1F1F1F"/>
          <w:sz w:val="24"/>
          <w:szCs w:val="24"/>
        </w:rPr>
        <w:br/>
      </w:r>
    </w:p>
    <w:p w14:paraId="229BE06D" w14:textId="77777777" w:rsidR="00290639" w:rsidRDefault="00290639">
      <w:pPr>
        <w:spacing w:before="240" w:after="240" w:line="420" w:lineRule="auto"/>
        <w:ind w:left="720"/>
        <w:rPr>
          <w:color w:val="1F1F1F"/>
          <w:sz w:val="24"/>
          <w:szCs w:val="24"/>
        </w:rPr>
      </w:pPr>
    </w:p>
    <w:p w14:paraId="229BE06E" w14:textId="77777777" w:rsidR="00290639" w:rsidRDefault="00F43CF7" w:rsidP="00F43CF7">
      <w:pPr>
        <w:spacing w:before="240" w:after="240" w:line="420" w:lineRule="auto"/>
        <w:ind w:left="720"/>
        <w:jc w:val="center"/>
        <w:rPr>
          <w:b/>
          <w:color w:val="1F1F1F"/>
          <w:sz w:val="24"/>
          <w:szCs w:val="24"/>
          <w:u w:val="single"/>
        </w:rPr>
      </w:pPr>
      <w:r>
        <w:rPr>
          <w:b/>
          <w:color w:val="1F1F1F"/>
          <w:sz w:val="24"/>
          <w:szCs w:val="24"/>
          <w:u w:val="single"/>
        </w:rPr>
        <w:t>REFLECTION:</w:t>
      </w:r>
    </w:p>
    <w:p w14:paraId="229BE06F" w14:textId="77777777" w:rsidR="00290639" w:rsidRDefault="00F43CF7">
      <w:pPr>
        <w:spacing w:before="240" w:after="240" w:line="420" w:lineRule="auto"/>
        <w:rPr>
          <w:color w:val="1F1F1F"/>
          <w:sz w:val="24"/>
          <w:szCs w:val="24"/>
        </w:rPr>
      </w:pPr>
      <w:r>
        <w:rPr>
          <w:color w:val="1F1F1F"/>
          <w:sz w:val="24"/>
          <w:szCs w:val="24"/>
        </w:rPr>
        <w:t>As a novice in the realm of generative AI, my journey through the basic course has been both exhilarating and enlightening. One of the most rewarding experiences was delving into the foundational concepts of neural networks. Understanding how these interconnected layers of nodes could learn from vast datasets and generate new content was truly mind-blowing.</w:t>
      </w:r>
    </w:p>
    <w:p w14:paraId="229BE070" w14:textId="77777777" w:rsidR="00290639" w:rsidRDefault="00F43CF7">
      <w:pPr>
        <w:spacing w:before="240" w:after="240" w:line="420" w:lineRule="auto"/>
        <w:rPr>
          <w:color w:val="1F1F1F"/>
          <w:sz w:val="24"/>
          <w:szCs w:val="24"/>
        </w:rPr>
      </w:pPr>
      <w:r>
        <w:rPr>
          <w:color w:val="1F1F1F"/>
          <w:sz w:val="24"/>
          <w:szCs w:val="24"/>
        </w:rPr>
        <w:t>A particularly insightful moment came when I successfully trained a simple image generation model. Watching the model evolve from generating random noise to producing recognizable images was a tangible demonstration of the power of AI. This achievement boosted my confidence and motivated me to explore more complex applications.</w:t>
      </w:r>
    </w:p>
    <w:p w14:paraId="229BE071" w14:textId="77777777" w:rsidR="00290639" w:rsidRDefault="00F43CF7">
      <w:pPr>
        <w:spacing w:before="240" w:after="240" w:line="420" w:lineRule="auto"/>
        <w:rPr>
          <w:color w:val="1F1F1F"/>
          <w:sz w:val="24"/>
          <w:szCs w:val="24"/>
        </w:rPr>
      </w:pPr>
      <w:r>
        <w:rPr>
          <w:color w:val="1F1F1F"/>
          <w:sz w:val="24"/>
          <w:szCs w:val="24"/>
        </w:rPr>
        <w:t>However, the learning process wasn't without its challenges. One of the biggest hurdles was grasping the mathematical concepts underlying deep learning algorithms. While the course provided a simplified overview, a deeper understanding would have been beneficial for more advanced topics. Additionally, the computational demands of training neural networks could be time-consuming, especially on personal devices.</w:t>
      </w:r>
    </w:p>
    <w:p w14:paraId="229BE072" w14:textId="77777777" w:rsidR="00290639" w:rsidRDefault="00F43CF7">
      <w:pPr>
        <w:spacing w:before="240" w:after="240" w:line="420" w:lineRule="auto"/>
        <w:rPr>
          <w:color w:val="1F1F1F"/>
          <w:sz w:val="24"/>
          <w:szCs w:val="24"/>
        </w:rPr>
      </w:pPr>
      <w:r>
        <w:rPr>
          <w:color w:val="1F1F1F"/>
          <w:sz w:val="24"/>
          <w:szCs w:val="24"/>
        </w:rPr>
        <w:t xml:space="preserve">Despite these challenges, my overall experience has been overwhelmingly positive. Through this course, I've developed a solid foundation in generative AI and gained </w:t>
      </w:r>
      <w:r>
        <w:rPr>
          <w:color w:val="1F1F1F"/>
          <w:sz w:val="24"/>
          <w:szCs w:val="24"/>
        </w:rPr>
        <w:lastRenderedPageBreak/>
        <w:t>valuable insights into its potential applications. The journey has ignited my passion for this field and inspired me to continue exploring its advancements.</w:t>
      </w:r>
    </w:p>
    <w:p w14:paraId="229BE073" w14:textId="77777777" w:rsidR="00290639" w:rsidRDefault="00290639">
      <w:pPr>
        <w:spacing w:before="240" w:after="240" w:line="420" w:lineRule="auto"/>
        <w:rPr>
          <w:color w:val="1F1F1F"/>
          <w:sz w:val="24"/>
          <w:szCs w:val="24"/>
        </w:rPr>
      </w:pPr>
    </w:p>
    <w:p w14:paraId="229BE074" w14:textId="77777777" w:rsidR="00290639" w:rsidRDefault="00290639">
      <w:pPr>
        <w:spacing w:before="240" w:after="240" w:line="420" w:lineRule="auto"/>
        <w:rPr>
          <w:color w:val="1F1F1F"/>
          <w:sz w:val="24"/>
          <w:szCs w:val="24"/>
        </w:rPr>
      </w:pPr>
    </w:p>
    <w:p w14:paraId="229BE075" w14:textId="77777777" w:rsidR="00290639" w:rsidRDefault="00290639">
      <w:pPr>
        <w:spacing w:before="240" w:after="240" w:line="420" w:lineRule="auto"/>
        <w:rPr>
          <w:color w:val="1F1F1F"/>
          <w:sz w:val="24"/>
          <w:szCs w:val="24"/>
        </w:rPr>
      </w:pPr>
    </w:p>
    <w:p w14:paraId="229BE076" w14:textId="77777777" w:rsidR="00290639" w:rsidRDefault="00290639">
      <w:pPr>
        <w:spacing w:before="240" w:after="240"/>
        <w:rPr>
          <w:sz w:val="24"/>
          <w:szCs w:val="24"/>
        </w:rPr>
      </w:pPr>
    </w:p>
    <w:p w14:paraId="229BE077" w14:textId="77777777" w:rsidR="00290639" w:rsidRDefault="00290639">
      <w:pPr>
        <w:spacing w:before="240" w:after="240"/>
        <w:rPr>
          <w:sz w:val="24"/>
          <w:szCs w:val="24"/>
        </w:rPr>
      </w:pPr>
    </w:p>
    <w:p w14:paraId="229BE078" w14:textId="77777777" w:rsidR="00290639" w:rsidRDefault="00290639">
      <w:pPr>
        <w:spacing w:before="240" w:after="240"/>
        <w:rPr>
          <w:sz w:val="24"/>
          <w:szCs w:val="24"/>
        </w:rPr>
      </w:pPr>
    </w:p>
    <w:p w14:paraId="229BE079" w14:textId="77777777" w:rsidR="00290639" w:rsidRDefault="00290639">
      <w:pPr>
        <w:spacing w:before="240" w:after="240"/>
        <w:rPr>
          <w:b/>
          <w:sz w:val="24"/>
          <w:szCs w:val="24"/>
        </w:rPr>
      </w:pPr>
    </w:p>
    <w:p w14:paraId="229BE07A" w14:textId="77777777" w:rsidR="00290639" w:rsidRDefault="00290639">
      <w:pPr>
        <w:spacing w:before="240" w:after="240"/>
        <w:rPr>
          <w:b/>
          <w:sz w:val="24"/>
          <w:szCs w:val="24"/>
        </w:rPr>
      </w:pPr>
    </w:p>
    <w:p w14:paraId="229BE07B" w14:textId="77777777" w:rsidR="00290639" w:rsidRDefault="00290639"/>
    <w:sectPr w:rsidR="002906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57B84"/>
    <w:multiLevelType w:val="multilevel"/>
    <w:tmpl w:val="9B6AD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594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639"/>
    <w:rsid w:val="00290639"/>
    <w:rsid w:val="00727C77"/>
    <w:rsid w:val="00F43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E039"/>
  <w15:docId w15:val="{C8ED81D2-BBB5-494B-AF53-7473D53F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227-9032/9/9/11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Kotagi</cp:lastModifiedBy>
  <cp:revision>2</cp:revision>
  <dcterms:created xsi:type="dcterms:W3CDTF">2024-08-24T16:31:00Z</dcterms:created>
  <dcterms:modified xsi:type="dcterms:W3CDTF">2024-08-24T16:31:00Z</dcterms:modified>
</cp:coreProperties>
</file>