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F95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36"/>
          <w:szCs w:val="36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36"/>
          <w:szCs w:val="36"/>
        </w:rPr>
        <w:t xml:space="preserve">Unix-Based Command Line Interpreter (Shell)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1A4F5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center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36"/>
          <w:szCs w:val="36"/>
          <w:highlight w:val="none"/>
        </w:rPr>
      </w:r>
    </w:p>
    <w:p w14:paraId="34394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03B2F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System Name: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SimpleSH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3EA2E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Development Environment: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Ubuntu 22.04 LTS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33C6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Programming Language: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C (C99 Standard)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8F818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5104E8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453FFC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78FC6D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5912A3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3C51CB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13A1E7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20E583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526BBA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2B956C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246D3F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27D16C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33DF6D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60F2A7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304C8A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460749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46D034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7C940B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5B39E1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173642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  <w:br w:type="column"/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7C6259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3882FF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1. PROJECT OVERVIEW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p w14:paraId="2C718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The </w:t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SimpleSH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project is a systems-level software application designed to act as a bridge between the user and the Linux Kernel. Unlike a standard application, the shell manages hardware resources, process communication, and memory safety simultaneously.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60D5E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</w:p>
    <w:p w14:paraId="18A87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Core Objectives: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56ABC4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Process Abstraction: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Execute commands while maintaining shell stability.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7198A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Inter-Process Communication (IPC):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Allow data flow between independent programs using kernel-level buffers.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3C0593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Stream Redirection: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Provide users with the ability to manipulate Standard Input (0), Standard Output (1)  and Standard Error (2).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6B5D5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</w:p>
    <w:p w14:paraId="164814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2. SYSTEM ARCHITECTURE &amp; LOGIC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p w14:paraId="2024EE1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2.1 The REPL Cycle (Read-Eval-Print Loop):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7DD68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The shell operates in a continuous loop consisting of four major stages: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A0E1CE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Read: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Captures raw string input from the user using fgets().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4F0695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Parse: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Breaks the string into "tokens" based on delimiters (spaces, tabs) using strtok().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53AD4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Execute: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Identifies if the command is a built-in or an external program.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FA5198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Wait: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The parent process pauses using waitpid() until the child process completes.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14CA6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</w:p>
    <w:p w14:paraId="42C34B9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2.2 Memory &amp; Process Management: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1040C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SimpleSH implements strict resource cleanup to prevent memory leaks and "Zombie Processes":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0264DF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Forking: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Creates an exact duplicate of the shell process for external commands.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45EA5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Execvp: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Replaces the child’s memory image with a new binary (e.g., /bin/ls).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691651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Wait: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Ensures the parent collects the child's exit status before returning the prompt.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430DD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</w:p>
    <w:p w14:paraId="160D9F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3. CORE FUNCTIONALITIES 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p w14:paraId="4F03CB6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3.1 I/O Redirection Logic: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73E7E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Redirection is achieved by manipulating the </w:t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File Descriptor Table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: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112E34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Overwrite (&gt;):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Opens a file with O_TRUNC. dup2() points STDOUT (1) to that file.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E8744F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Append (&gt;&gt;):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Opens a file with O_APPEND to ensure new data is added at the end.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435A2C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Input (&lt;):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Opens a file with O_RDONLY and redirects STDIN (0).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1029F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8"/>
          <w:szCs w:val="28"/>
          <w:highlight w:val="none"/>
        </w:rPr>
      </w:r>
    </w:p>
    <w:p w14:paraId="30390AB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3.2 Piping and Synchronization: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6C440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When | is detected, the shell initializes a pipe(pipefd) array. It forks two children simultaneously. The first child's output is redirected into the write end (pipefd[1]), and the second child's input is pulled from the read end (pipefd[0]).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9B7D0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0A2DCE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4. PERFORMANCE METRICS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21"/>
        <w:gridCol w:w="1467"/>
        <w:gridCol w:w="1921"/>
        <w:gridCol w:w="73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 w14:paraId="4751256E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Metric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  <w:textDirection w:val="lrTb"/>
            <w:noWrap w:val="false"/>
          </w:tcPr>
          <w:p w14:paraId="7BDD2F34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Requirement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1" w:type="dxa"/>
            <w:vAlign w:val="center"/>
            <w:textDirection w:val="lrTb"/>
            <w:noWrap w:val="false"/>
          </w:tcPr>
          <w:p w14:paraId="5D9332D7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Measured Result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  <w:textDirection w:val="lrTb"/>
            <w:noWrap w:val="false"/>
          </w:tcPr>
          <w:p w14:paraId="69C1F758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Status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 w14:paraId="32B24BD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Execution Latency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  <w:textDirection w:val="lrTb"/>
            <w:noWrap w:val="false"/>
          </w:tcPr>
          <w:p w14:paraId="65712A7D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&lt; 100ms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1" w:type="dxa"/>
            <w:vAlign w:val="center"/>
            <w:textDirection w:val="lrTb"/>
            <w:noWrap w:val="false"/>
          </w:tcPr>
          <w:p w14:paraId="276A51D3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18ms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  <w:textDirection w:val="lrTb"/>
            <w:noWrap w:val="false"/>
          </w:tcPr>
          <w:p w14:paraId="48A13580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Pass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 w14:paraId="7FBEA253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Memory Footprint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  <w:textDirection w:val="lrTb"/>
            <w:noWrap w:val="false"/>
          </w:tcPr>
          <w:p w14:paraId="1CF78F9B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&lt; 50MB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1" w:type="dxa"/>
            <w:vAlign w:val="center"/>
            <w:textDirection w:val="lrTb"/>
            <w:noWrap w:val="false"/>
          </w:tcPr>
          <w:p w14:paraId="31FD5F92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12.4MB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  <w:textDirection w:val="lrTb"/>
            <w:noWrap w:val="false"/>
          </w:tcPr>
          <w:p w14:paraId="2241632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Pass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 w14:paraId="229EB80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Data Integrity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  <w:textDirection w:val="lrTb"/>
            <w:noWrap w:val="false"/>
          </w:tcPr>
          <w:p w14:paraId="02198791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100%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1" w:type="dxa"/>
            <w:vAlign w:val="center"/>
            <w:textDirection w:val="lrTb"/>
            <w:noWrap w:val="false"/>
          </w:tcPr>
          <w:p w14:paraId="54348A7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100%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  <w:textDirection w:val="lrTb"/>
            <w:noWrap w:val="false"/>
          </w:tcPr>
          <w:p w14:paraId="7DEB95C0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Pass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 w14:paraId="511C7451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Process Cleanup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  <w:textDirection w:val="lrTb"/>
            <w:noWrap w:val="false"/>
          </w:tcPr>
          <w:p w14:paraId="05A49B01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No Zombies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21" w:type="dxa"/>
            <w:vAlign w:val="center"/>
            <w:textDirection w:val="lrTb"/>
            <w:noWrap w:val="false"/>
          </w:tcPr>
          <w:p w14:paraId="74575339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Verified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  <w:textDirection w:val="lrTb"/>
            <w:noWrap w:val="false"/>
          </w:tcPr>
          <w:p w14:paraId="6451CBA5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Pass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</w:tbl>
    <w:p w14:paraId="45FB5C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  <w:highlight w:val="none"/>
        </w:rPr>
      </w:r>
    </w:p>
    <w:p w14:paraId="30F210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5. USER MANUAL REFERENCE CHART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63"/>
        <w:gridCol w:w="1819"/>
        <w:gridCol w:w="1844"/>
        <w:gridCol w:w="3728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4FD3ACB2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Feature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7B3AA37C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Command Syntax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6B291A79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Practical Example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6C24888C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Expected Output / Result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10E8EAFA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External Command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142F7AA9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[command] [args]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19C8D665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ls -l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2DE33CF0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Detailed list of files and permissions.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0E31CC79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Directory Change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42E9B1FE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cd [path]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62332A71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cd Documents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2A15B43A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Updates the working directory.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36F8521A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Output Overwrite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67762833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[cmd] &gt; [file]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31C89F57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hostname &gt; info.txt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268755AE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info.txt created with machine name.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3E31A353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Output Append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2F72B44D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[cmd] &gt;&gt; [file]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1F5B98D2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date &gt;&gt; info.txt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2AD3A412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Timestamp added to the end of info.txt.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6D9312B3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Input Redirection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22127B45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[cmd] &lt; [file]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55774324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wc -l &lt; info.txt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6D2E910F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Prints number of lines in info.txt.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6C95F727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Command Piping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729A73A8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[cmd1] | [cmd2]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040F27DE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ls | grep ".c"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5A542B24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Shows only files ending in .c.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3" w:type="dxa"/>
            <w:vAlign w:val="center"/>
            <w:textDirection w:val="lrTb"/>
            <w:noWrap w:val="false"/>
          </w:tcPr>
          <w:p w14:paraId="15E0A98E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Exit Shell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19" w:type="dxa"/>
            <w:vAlign w:val="center"/>
            <w:textDirection w:val="lrTb"/>
            <w:noWrap w:val="false"/>
          </w:tcPr>
          <w:p w14:paraId="137EBB11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exit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4" w:type="dxa"/>
            <w:vAlign w:val="center"/>
            <w:textDirection w:val="lrTb"/>
            <w:noWrap w:val="false"/>
          </w:tcPr>
          <w:p w14:paraId="5238EC83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exit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8" w:type="dxa"/>
            <w:vAlign w:val="center"/>
            <w:textDirection w:val="lrTb"/>
            <w:noWrap w:val="false"/>
          </w:tcPr>
          <w:p w14:paraId="0B5368BD">
            <w:pPr>
              <w:pBdr/>
              <w:spacing w:before="0" w:line="360" w:lineRule="auto"/>
              <w:ind/>
              <w:jc w:val="center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Closes simplesh.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</w:tbl>
    <w:p w14:paraId="6D32F6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2AAF36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6. FINAL USER MANUAL 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4B1C5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6.1 Getting Started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1FE465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Launch: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Open the Ubuntu terminal, compile with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“gcc myshell.c -o myshell”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and run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“./myshell”.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1C969B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Prompt: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You will see the prompt: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simplesh&gt; 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766A6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  <w:highlight w:val="none"/>
        </w:rPr>
      </w:r>
    </w:p>
    <w:p w14:paraId="5B6BA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6.2 Basic Commands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0A0E719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External Commands: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Run any standard Linux command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(e.g., ls -l, date, whoami)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B4BCD3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Navigation: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Use 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cd .. 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to move up or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cd &lt;folder_name&gt;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to enter a directory.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17BAFD0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Manual: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Type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help 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to show the built-in command list.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2067E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7195B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6.3 Redirection &amp; Pipes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40BF284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Save to File (&gt;):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ls &gt; myfiles.txt (Creates or overwrites a file).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5E6F444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Append to File (&gt;&gt;):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date &gt;&gt; myfiles.txt (Adds text to the bottom).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49DE535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Read from File (&lt;):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sort &lt; myfiles.txt (Feeds file content into the command).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690B5C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Piping (|):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cat myfiles.txt | grep ".c" (Sends output from one command to the next).</w:t>
      </w:r>
      <w:r>
        <w:rPr>
          <w:rFonts w:ascii="Liberation Serif" w:hAnsi="Liberation Serif" w:cs="Liberation Serif"/>
          <w:bCs w:val="0"/>
          <w:i w:val="0"/>
          <w:sz w:val="24"/>
          <w:szCs w:val="24"/>
        </w:rPr>
      </w:r>
    </w:p>
    <w:p w14:paraId="2A469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709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  <w:highlight w:val="none"/>
        </w:rPr>
      </w:r>
    </w:p>
    <w:p w14:paraId="5FEF9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8"/>
          <w:szCs w:val="28"/>
        </w:rPr>
        <w:t xml:space="preserve">6.4 Proper Exit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</w:rPr>
      </w:r>
    </w:p>
    <w:p w14:paraId="59457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Always type 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color w:val="000000"/>
          <w:sz w:val="24"/>
          <w:szCs w:val="24"/>
        </w:rPr>
        <w:t xml:space="preserve">exit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to ensure the shell closes safely and returns you to the Ubuntu prompt.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 w14:paraId="60B27D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174BB5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7. ERROR HANDLING &amp; ROBUSTNESS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27"/>
        <w:gridCol w:w="2655"/>
        <w:gridCol w:w="434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7" w:type="dxa"/>
            <w:vAlign w:val="center"/>
            <w:textDirection w:val="lrTb"/>
            <w:noWrap w:val="false"/>
          </w:tcPr>
          <w:p w14:paraId="1884E188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Scenario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 w14:paraId="3D364AB3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Input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  <w:textDirection w:val="lrTb"/>
            <w:noWrap w:val="false"/>
          </w:tcPr>
          <w:p w14:paraId="582F4D80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Shell Output / Action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7" w:type="dxa"/>
            <w:vAlign w:val="center"/>
            <w:textDirection w:val="lrTb"/>
            <w:noWrap w:val="false"/>
          </w:tcPr>
          <w:p w14:paraId="482A75CC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Invalid Command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 w14:paraId="1BB33B35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simplesh&gt; run_fast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  <w:textDirection w:val="lrTb"/>
            <w:noWrap w:val="false"/>
          </w:tcPr>
          <w:p w14:paraId="148A5331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Execution failed: No such file or directory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7" w:type="dxa"/>
            <w:vAlign w:val="center"/>
            <w:textDirection w:val="lrTb"/>
            <w:noWrap w:val="false"/>
          </w:tcPr>
          <w:p w14:paraId="39D4BCE1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Missing Input File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 w14:paraId="55315897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simplesh&gt; cat &lt; ghost.txt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  <w:textDirection w:val="lrTb"/>
            <w:noWrap w:val="false"/>
          </w:tcPr>
          <w:p w14:paraId="208995A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File error: No such file or directory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7" w:type="dxa"/>
            <w:vAlign w:val="center"/>
            <w:textDirection w:val="lrTb"/>
            <w:noWrap w:val="false"/>
          </w:tcPr>
          <w:p w14:paraId="450037CF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i w:val="0"/>
                <w:iCs w:val="0"/>
                <w:color w:val="000000"/>
                <w:sz w:val="24"/>
                <w:szCs w:val="24"/>
              </w:rPr>
              <w:t xml:space="preserve">Empty Input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 w14:paraId="52A64176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simplesh&gt; [Enter]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  <w:textDirection w:val="lrTb"/>
            <w:noWrap w:val="false"/>
          </w:tcPr>
          <w:p w14:paraId="1217A552">
            <w:pPr>
              <w:pBdr/>
              <w:spacing w:before="0" w:line="360" w:lineRule="auto"/>
              <w:ind/>
              <w:jc w:val="both"/>
              <w:rPr>
                <w:rFonts w:ascii="Liberation Serif" w:hAnsi="Liberation Serif" w:cs="Liberation Serif"/>
                <w:bCs w:val="0"/>
                <w:i w:val="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</w:rPr>
              <w:t xml:space="preserve">Prompt simply repeats (no crash).</w:t>
            </w:r>
            <w:r>
              <w:rPr>
                <w:rFonts w:ascii="Liberation Serif" w:hAnsi="Liberation Serif" w:eastAsia="Liberation Serif" w:cs="Liberation Serif"/>
                <w:i w:val="0"/>
                <w:iCs w:val="0"/>
                <w:sz w:val="24"/>
                <w:szCs w:val="24"/>
              </w:rPr>
            </w:r>
          </w:p>
        </w:tc>
      </w:tr>
    </w:tbl>
    <w:p w14:paraId="00D2A1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  <w:highlight w:val="none"/>
        </w:rPr>
      </w:r>
    </w:p>
    <w:p w14:paraId="5285EA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eastAsia="Liberation Serif" w:cs="Liberation Serif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32"/>
          <w:szCs w:val="32"/>
        </w:rPr>
        <w:t xml:space="preserve">8. CONCLUSION</w:t>
      </w:r>
      <w:r>
        <w:rPr>
          <w:rFonts w:ascii="Liberation Serif" w:hAnsi="Liberation Serif" w:eastAsia="Liberation Serif" w:cs="Liberation Serif"/>
          <w:i w:val="0"/>
          <w:iCs w:val="0"/>
          <w:sz w:val="32"/>
          <w:szCs w:val="32"/>
        </w:rPr>
      </w:r>
    </w:p>
    <w:p w14:paraId="44600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Liberation Serif" w:hAnsi="Liberation Serif" w:cs="Liberation Serif"/>
          <w:bCs w:val="0"/>
          <w:i w:val="0"/>
          <w:szCs w:val="24"/>
        </w:rPr>
      </w:pPr>
      <w:r>
        <w:rPr>
          <w:rFonts w:ascii="Liberation Serif" w:hAnsi="Liberation Serif" w:eastAsia="Liberation Serif" w:cs="Liberation Serif"/>
          <w:b/>
          <w:i w:val="0"/>
          <w:iCs w:val="0"/>
          <w:color w:val="000000"/>
          <w:sz w:val="24"/>
          <w:szCs w:val="24"/>
        </w:rPr>
        <w:t xml:space="preserve">SimpleSH v1.0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 represents a complete implementation of a POSIX-compliant shell. By successfully integrating complex system calls for process management and I/O redirection, the system provides a stable, high-performance environment. The architecture ensures process isol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4"/>
          <w:szCs w:val="24"/>
        </w:rPr>
        <w:t xml:space="preserve">ation and robust error management, meeting all requirements for a professional Unix-based utility.</w:t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rFonts w:ascii="Liberation Serif" w:hAnsi="Liberation Serif" w:cs="Liberation Serif"/>
          <w:bCs w:val="0"/>
          <w:i w:val="0"/>
          <w:sz w:val="24"/>
          <w:szCs w:val="24"/>
        </w:rPr>
      </w:pP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  <w:r>
        <w:rPr>
          <w:rFonts w:ascii="Liberation Serif" w:hAnsi="Liberation Serif" w:eastAsia="Liberation Serif" w:cs="Liberation Serif"/>
          <w:i w:val="0"/>
          <w:i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2B7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E652A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C15CB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0BE6F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E56D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97A69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D5FD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2026-02-05T09:45:24Z</dcterms:modified>
</cp:coreProperties>
</file>