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300"/>
        <w:jc w:val="center"/>
      </w:pPr>
      <w:r>
        <w:rPr>
          <w:b/>
          <w:bCs/>
          <w:sz w:val="36"/>
          <w:szCs w:val="36"/>
        </w:rPr>
        <w:t xml:space="preserve">ALLIANCE UNIVERSITY</w:t>
      </w:r>
    </w:p>
    <w:p>
      <w:pPr>
        <w:spacing w:after="60" w:before="0"/>
        <w:jc w:val="center"/>
      </w:pPr>
      <w:r>
        <w:rPr>
          <w:sz w:val="26"/>
          <w:szCs w:val="26"/>
          <w:shd w:fill="FFFF00" w:color="auto" w:val="clear"/>
        </w:rPr>
        <w:t xml:space="preserve">[Department Name]</w:t>
      </w:r>
    </w:p>
    <w:p>
      <w:pPr>
        <w:pBdr>
          <w:bottom w:val="single" w:color="1F3864" w:sz="12" w:space="6"/>
        </w:pBdr>
        <w:spacing w:after="200"/>
      </w:pPr>
    </w:p>
    <w:p>
      <w:pPr>
        <w:spacing w:after="200" w:before="300"/>
        <w:jc w:val="center"/>
      </w:pPr>
      <w:r>
        <w:rPr>
          <w:b/>
          <w:bCs/>
          <w:sz w:val="28"/>
          <w:szCs w:val="28"/>
        </w:rPr>
        <w:t xml:space="preserve">PROJECT REPORT</w:t>
      </w:r>
    </w:p>
    <w:p>
      <w:pPr>
        <w:spacing w:after="100" w:before="0"/>
        <w:jc w:val="center"/>
      </w:pPr>
      <w:r>
        <w:rPr>
          <w:b/>
          <w:bCs/>
          <w:sz w:val="34"/>
          <w:szCs w:val="34"/>
        </w:rPr>
        <w:t xml:space="preserve">PROJECT 9</w:t>
      </w:r>
    </w:p>
    <w:p>
      <w:pPr>
        <w:spacing w:after="240" w:before="0"/>
        <w:jc w:val="center"/>
      </w:pPr>
      <w:r>
        <w:rPr>
          <w:b/>
          <w:bCs/>
          <w:sz w:val="32"/>
          <w:szCs w:val="32"/>
        </w:rPr>
        <w:t xml:space="preserve">OPTIMIZER COMPARISON USING A NEURAL NETWORK</w:t>
      </w:r>
    </w:p>
    <w:p>
      <w:pPr>
        <w:spacing w:after="500" w:before="0"/>
        <w:jc w:val="center"/>
      </w:pPr>
      <w:r>
        <w:rPr>
          <w:i/>
          <w:iCs/>
          <w:sz w:val="30"/>
          <w:szCs w:val="30"/>
        </w:rPr>
        <w:t xml:space="preserve">Comparison of SGD and Adam Optimizers Using a Neural Network on the Iris Dataset</w:t>
      </w:r>
    </w:p>
    <w:p>
      <w:pPr>
        <w:tabs>
          <w:tab w:val="left" w:pos="3600"/>
        </w:tabs>
        <w:spacing w:after="140"/>
      </w:pPr>
      <w:r>
        <w:rPr>
          <w:b/>
          <w:bCs/>
        </w:rPr>
        <w:t xml:space="preserve">Submitted by</w:t>
      </w:r>
      <w:r>
        <w:t xml:space="preserve">	: </w:t>
      </w:r>
      <w:r>
        <w:t xml:space="preserve">Shashank M</w:t>
      </w:r>
    </w:p>
    <w:p>
      <w:pPr>
        <w:tabs>
          <w:tab w:val="left" w:pos="3600"/>
        </w:tabs>
        <w:spacing w:after="140"/>
      </w:pPr>
      <w:r>
        <w:rPr>
          <w:b/>
          <w:bCs/>
        </w:rPr>
        <w:t xml:space="preserve">Register / Roll Number</w:t>
      </w:r>
      <w:r>
        <w:t xml:space="preserve">	: </w:t>
      </w:r>
      <w:r>
        <w:rPr>
          <w:shd w:fill="FFFF00" w:color="auto" w:val="clear"/>
        </w:rPr>
        <w:t xml:space="preserve">[Enter Register / Roll Number]</w:t>
      </w:r>
    </w:p>
    <w:p>
      <w:pPr>
        <w:tabs>
          <w:tab w:val="left" w:pos="3600"/>
        </w:tabs>
        <w:spacing w:after="140"/>
      </w:pPr>
      <w:r>
        <w:rPr>
          <w:b/>
          <w:bCs/>
        </w:rPr>
        <w:t xml:space="preserve">Department</w:t>
      </w:r>
      <w:r>
        <w:t xml:space="preserve">	: </w:t>
      </w:r>
      <w:r>
        <w:rPr>
          <w:shd w:fill="FFFF00" w:color="auto" w:val="clear"/>
        </w:rPr>
        <w:t xml:space="preserve">[Enter Department]</w:t>
      </w:r>
    </w:p>
    <w:p>
      <w:pPr>
        <w:tabs>
          <w:tab w:val="left" w:pos="3600"/>
        </w:tabs>
        <w:spacing w:after="140"/>
      </w:pPr>
      <w:r>
        <w:rPr>
          <w:b/>
          <w:bCs/>
        </w:rPr>
        <w:t xml:space="preserve">Course / Subject Name</w:t>
      </w:r>
      <w:r>
        <w:t xml:space="preserve">	: </w:t>
      </w:r>
      <w:r>
        <w:rPr>
          <w:shd w:fill="FFFF00" w:color="auto" w:val="clear"/>
        </w:rPr>
        <w:t xml:space="preserve">[Enter Course / Subject Name]</w:t>
      </w:r>
    </w:p>
    <w:p>
      <w:pPr>
        <w:tabs>
          <w:tab w:val="left" w:pos="3600"/>
        </w:tabs>
        <w:spacing w:after="140"/>
      </w:pPr>
      <w:r>
        <w:rPr>
          <w:b/>
          <w:bCs/>
        </w:rPr>
        <w:t xml:space="preserve">Faculty Name</w:t>
      </w:r>
      <w:r>
        <w:t xml:space="preserve">	: </w:t>
      </w:r>
      <w:r>
        <w:rPr>
          <w:shd w:fill="FFFF00" w:color="auto" w:val="clear"/>
        </w:rPr>
        <w:t xml:space="preserve">[Enter Faculty Name]</w:t>
      </w:r>
    </w:p>
    <w:p>
      <w:pPr>
        <w:tabs>
          <w:tab w:val="left" w:pos="3600"/>
        </w:tabs>
        <w:spacing w:after="140"/>
      </w:pPr>
      <w:r>
        <w:rPr>
          <w:b/>
          <w:bCs/>
        </w:rPr>
        <w:t xml:space="preserve">Institution</w:t>
      </w:r>
      <w:r>
        <w:t xml:space="preserve">	: </w:t>
      </w:r>
      <w:r>
        <w:t xml:space="preserve">Alliance University</w:t>
      </w:r>
    </w:p>
    <w:p>
      <w:pPr>
        <w:tabs>
          <w:tab w:val="left" w:pos="3600"/>
        </w:tabs>
        <w:spacing w:after="140"/>
      </w:pPr>
      <w:r>
        <w:rPr>
          <w:b/>
          <w:bCs/>
        </w:rPr>
        <w:t xml:space="preserve">Academic Year</w:t>
      </w:r>
      <w:r>
        <w:t xml:space="preserve">	: </w:t>
      </w:r>
      <w:r>
        <w:t xml:space="preserve">2026–2027</w:t>
      </w:r>
    </w:p>
    <w:p>
      <w:pPr>
        <w:tabs>
          <w:tab w:val="left" w:pos="3600"/>
        </w:tabs>
        <w:spacing w:after="140"/>
      </w:pPr>
      <w:r>
        <w:rPr>
          <w:b/>
          <w:bCs/>
        </w:rPr>
        <w:t xml:space="preserve">Date of Submission</w:t>
      </w:r>
      <w:r>
        <w:t xml:space="preserve">	: </w:t>
      </w:r>
      <w:r>
        <w:rPr>
          <w:shd w:fill="FFFF00" w:color="auto" w:val="clear"/>
        </w:rPr>
        <w:t xml:space="preserve">[Enter Date]</w:t>
      </w:r>
    </w:p>
    <w:p>
      <w:pPr>
        <w:sectPr>
          <w:pgSz w:w="11906" w:h="16838" w:orient="portrait"/>
          <w:pgMar w:top="1440" w:right="1440" w:bottom="1300" w:left="1440" w:header="708" w:footer="708" w:gutter="0"/>
          <w:pgNumType/>
          <w:docGrid w:linePitch="360"/>
        </w:sectPr>
      </w:pPr>
    </w:p>
    <w:p>
      <w:pPr>
        <w:spacing w:after="300"/>
        <w:jc w:val="center"/>
      </w:pPr>
      <w:r>
        <w:rPr>
          <w:b/>
          <w:bCs/>
          <w:sz w:val="32"/>
          <w:szCs w:val="32"/>
        </w:rPr>
        <w:t xml:space="preserve">CERTIFICATE</w:t>
      </w:r>
    </w:p>
    <w:p>
      <w:pPr>
        <w:spacing w:after="300" w:before="0"/>
        <w:jc w:val="center"/>
      </w:pPr>
      <w:r>
        <w:rPr>
          <w:b/>
          <w:bCs/>
          <w:sz w:val="28"/>
          <w:szCs w:val="28"/>
        </w:rPr>
        <w:t xml:space="preserve">ALLIANCE UNIVERSITY</w:t>
      </w:r>
    </w:p>
    <w:p>
      <w:pPr>
        <w:spacing w:after="120" w:before="100" w:line="300"/>
        <w:jc w:val="both"/>
      </w:pPr>
      <w:r>
        <w:t xml:space="preserve">This is to certify that </w:t>
      </w:r>
      <w:r>
        <w:rPr>
          <w:b/>
          <w:bCs/>
        </w:rPr>
        <w:t xml:space="preserve">Shashank M</w:t>
      </w:r>
      <w:r>
        <w:t xml:space="preserve">, bearing Register / Roll Number </w:t>
      </w:r>
      <w:r>
        <w:rPr>
          <w:shd w:fill="FFFF00" w:color="auto" w:val="clear"/>
        </w:rPr>
        <w:t xml:space="preserve">[Register Number]</w:t>
      </w:r>
      <w:r>
        <w:t xml:space="preserve">, a student of </w:t>
      </w:r>
      <w:r>
        <w:rPr>
          <w:shd w:fill="FFFF00" w:color="auto" w:val="clear"/>
        </w:rPr>
        <w:t xml:space="preserve">[Department Name]</w:t>
      </w:r>
      <w:r>
        <w:t xml:space="preserve">, Alliance University, has successfully completed the project titled</w:t>
      </w:r>
    </w:p>
    <w:p>
      <w:pPr>
        <w:spacing w:after="200" w:before="120"/>
        <w:jc w:val="center"/>
      </w:pPr>
      <w:r>
        <w:rPr>
          <w:b/>
          <w:bCs/>
          <w:i/>
          <w:iCs/>
          <w:sz w:val="24"/>
          <w:szCs w:val="24"/>
        </w:rPr>
        <w:t xml:space="preserve">“Comparison of SGD and Adam Optimizers Using a Neural Network on the Iris Dataset.”</w:t>
      </w:r>
    </w:p>
    <w:p>
      <w:pPr>
        <w:spacing w:after="120" w:before="0" w:line="300"/>
        <w:jc w:val="both"/>
      </w:pPr>
      <w:r>
        <w:t xml:space="preserve">as part of the course </w:t>
      </w:r>
      <w:r>
        <w:rPr>
          <w:shd w:fill="FFFF00" w:color="auto" w:val="clear"/>
        </w:rPr>
        <w:t xml:space="preserve">[Course / Subject Name]</w:t>
      </w:r>
      <w:r>
        <w:t xml:space="preserve"> during the academic year 2026–2027. The work presented in this report was carried out by the student under my guidance and supervision. It is an original piece of academic work and has not been submitted elsewhere for the award of any degree or diploma.</w:t>
      </w:r>
    </w:p>
    <w:p>
      <w:pPr>
        <w:spacing w:after="120" w:before="0" w:line="300"/>
        <w:jc w:val="both"/>
      </w:pPr>
      <w:r>
        <w:t xml:space="preserve">The project is found to be satisfactory and meets the academic requirements for submission.</w:t>
      </w:r>
    </w:p>
    <w:p>
      <w:pPr>
        <w:tabs>
          <w:tab w:val="center" w:pos="1500"/>
          <w:tab w:val="center" w:pos="4500"/>
          <w:tab w:val="center" w:pos="7500"/>
        </w:tabs>
        <w:spacing w:after="0" w:before="700"/>
      </w:pPr>
      <w:r>
        <w:rPr>
          <w:b/>
          <w:bCs/>
          <w:sz w:val="22"/>
          <w:szCs w:val="22"/>
        </w:rPr>
        <w:t xml:space="preserve">	Faculty Guide	Head of Department	External Examiner</w:t>
      </w:r>
    </w:p>
    <w:p>
      <w:pPr>
        <w:tabs>
          <w:tab w:val="center" w:pos="1500"/>
          <w:tab w:val="center" w:pos="4500"/>
          <w:tab w:val="center" w:pos="7500"/>
        </w:tabs>
        <w:spacing w:before="60"/>
      </w:pPr>
      <w:r>
        <w:rPr>
          <w:sz w:val="20"/>
          <w:szCs w:val="20"/>
        </w:rPr>
        <w:t xml:space="preserve">	</w:t>
      </w:r>
      <w:r>
        <w:rPr>
          <w:sz w:val="20"/>
          <w:szCs w:val="20"/>
        </w:rPr>
        <w:t xml:space="preserve">(</w:t>
      </w:r>
      <w:r>
        <w:rPr>
          <w:sz w:val="20"/>
          <w:szCs w:val="20"/>
          <w:shd w:fill="FFFF00" w:color="auto" w:val="clear"/>
        </w:rPr>
        <w:t xml:space="preserve">[Name]</w:t>
      </w:r>
      <w:r>
        <w:rPr>
          <w:sz w:val="20"/>
          <w:szCs w:val="20"/>
        </w:rPr>
        <w:t xml:space="preserve">)</w:t>
      </w:r>
      <w:r>
        <w:rPr>
          <w:sz w:val="20"/>
          <w:szCs w:val="20"/>
        </w:rPr>
        <w:t xml:space="preserve">	</w:t>
      </w:r>
      <w:r>
        <w:rPr>
          <w:sz w:val="20"/>
          <w:szCs w:val="20"/>
        </w:rPr>
        <w:t xml:space="preserve">(</w:t>
      </w:r>
      <w:r>
        <w:rPr>
          <w:sz w:val="20"/>
          <w:szCs w:val="20"/>
          <w:shd w:fill="FFFF00" w:color="auto" w:val="clear"/>
        </w:rPr>
        <w:t xml:space="preserve">[Name]</w:t>
      </w:r>
      <w:r>
        <w:rPr>
          <w:sz w:val="20"/>
          <w:szCs w:val="20"/>
        </w:rPr>
        <w:t xml:space="preserve">)</w:t>
      </w:r>
      <w:r>
        <w:rPr>
          <w:sz w:val="20"/>
          <w:szCs w:val="20"/>
        </w:rPr>
        <w:t xml:space="preserve">	</w:t>
      </w:r>
      <w:r>
        <w:rPr>
          <w:sz w:val="20"/>
          <w:szCs w:val="20"/>
        </w:rPr>
        <w:t xml:space="preserve">(</w:t>
      </w:r>
      <w:r>
        <w:rPr>
          <w:sz w:val="20"/>
          <w:szCs w:val="20"/>
          <w:shd w:fill="FFFF00" w:color="auto" w:val="clear"/>
        </w:rPr>
        <w:t xml:space="preserve">[Name]</w:t>
      </w:r>
      <w:r>
        <w:rPr>
          <w:sz w:val="20"/>
          <w:szCs w:val="20"/>
        </w:rPr>
        <w:t xml:space="preserve">)</w:t>
      </w:r>
    </w:p>
    <w:p>
      <w:pPr>
        <w:spacing w:before="500"/>
      </w:pPr>
      <w:r>
        <w:t xml:space="preserve">Date: </w:t>
      </w:r>
      <w:r>
        <w:rPr>
          <w:shd w:fill="FFFF00" w:color="auto" w:val="clear"/>
        </w:rPr>
        <w:t xml:space="preserve">[DD/MM/YYYY]</w:t>
      </w:r>
    </w:p>
    <w:p>
      <w:r>
        <w:t xml:space="preserve">Place: </w:t>
      </w:r>
      <w:r>
        <w:rPr>
          <w:shd w:fill="FFFF00" w:color="auto" w:val="clear"/>
        </w:rPr>
        <w:t xml:space="preserve">[Place]</w:t>
      </w:r>
    </w:p>
    <w:p>
      <w:pPr>
        <w:pageBreakBefore/>
        <w:spacing w:after="300"/>
        <w:jc w:val="center"/>
      </w:pPr>
      <w:r>
        <w:rPr>
          <w:b/>
          <w:bCs/>
          <w:sz w:val="32"/>
          <w:szCs w:val="32"/>
        </w:rPr>
        <w:t xml:space="preserve">DECLARATION</w:t>
      </w:r>
    </w:p>
    <w:p>
      <w:pPr>
        <w:spacing w:after="120" w:before="0" w:line="300"/>
        <w:jc w:val="both"/>
      </w:pPr>
      <w:r>
        <w:t xml:space="preserve">I, </w:t>
      </w:r>
      <w:r>
        <w:rPr>
          <w:b/>
          <w:bCs/>
        </w:rPr>
        <w:t xml:space="preserve">Shashank M</w:t>
      </w:r>
      <w:r>
        <w:t xml:space="preserve">, hereby declare that the project report titled “Comparison of SGD and Adam Optimizers Using a Neural Network on the Iris Dataset” is a record of original work carried out by me for academic purposes as part of the course </w:t>
      </w:r>
      <w:r>
        <w:rPr>
          <w:shd w:fill="FFFF00" w:color="auto" w:val="clear"/>
        </w:rPr>
        <w:t xml:space="preserve">[Course / Subject Name]</w:t>
      </w:r>
      <w:r>
        <w:t xml:space="preserve"> at Alliance University during the academic year 2026–2027.</w:t>
      </w:r>
    </w:p>
    <w:p>
      <w:pPr>
        <w:spacing w:after="120" w:before="0" w:line="300"/>
        <w:jc w:val="both"/>
      </w:pPr>
      <w:r>
        <w:t xml:space="preserve">The work was done using standard, publicly documented tools and libraries, and the sources that I consulted are listed in the References chapter. The results reported here were obtained by running the programs described in this report. I further declare that this report has not been submitted, in full or in part, to any other institution or for any other degree, diploma or award.</w:t>
      </w:r>
    </w:p>
    <w:p>
      <w:pPr>
        <w:spacing w:before="700"/>
        <w:jc w:val="right"/>
      </w:pPr>
      <w:r>
        <w:rPr>
          <w:b/>
          <w:bCs/>
        </w:rPr>
        <w:t xml:space="preserve">Shashank M</w:t>
      </w:r>
    </w:p>
    <w:p>
      <w:pPr>
        <w:jc w:val="right"/>
      </w:pPr>
      <w:r>
        <w:t xml:space="preserve">Register / Roll Number: </w:t>
      </w:r>
      <w:r>
        <w:rPr>
          <w:shd w:fill="FFFF00" w:color="auto" w:val="clear"/>
        </w:rPr>
        <w:t xml:space="preserve">[Register Number]</w:t>
      </w:r>
    </w:p>
    <w:p>
      <w:r>
        <w:t xml:space="preserve">Date: </w:t>
      </w:r>
      <w:r>
        <w:rPr>
          <w:shd w:fill="FFFF00" w:color="auto" w:val="clear"/>
        </w:rPr>
        <w:t xml:space="preserve">[DD/MM/YYYY]</w:t>
      </w:r>
    </w:p>
    <w:p>
      <w:r>
        <w:t xml:space="preserve">Place: </w:t>
      </w:r>
      <w:r>
        <w:rPr>
          <w:shd w:fill="FFFF00" w:color="auto" w:val="clear"/>
        </w:rPr>
        <w:t xml:space="preserve">[Place]</w:t>
      </w:r>
    </w:p>
    <w:p>
      <w:pPr>
        <w:pageBreakBefore/>
        <w:spacing w:after="300"/>
        <w:jc w:val="center"/>
      </w:pPr>
      <w:r>
        <w:rPr>
          <w:b/>
          <w:bCs/>
          <w:sz w:val="32"/>
          <w:szCs w:val="32"/>
        </w:rPr>
        <w:t xml:space="preserve">ACKNOWLEDGEMENT</w:t>
      </w:r>
    </w:p>
    <w:p>
      <w:pPr>
        <w:spacing w:after="120" w:before="0" w:line="300"/>
        <w:jc w:val="both"/>
      </w:pPr>
      <w:r>
        <w:t xml:space="preserve">I would like to express my sincere gratitude to my faculty guide, </w:t>
      </w:r>
      <w:r>
        <w:rPr>
          <w:shd w:fill="FFFF00" w:color="auto" w:val="clear"/>
        </w:rPr>
        <w:t xml:space="preserve">[Faculty Name]</w:t>
      </w:r>
      <w:r>
        <w:t xml:space="preserve">, for the guidance, encouragement and constructive feedback that helped me to complete this project successfully.</w:t>
      </w:r>
    </w:p>
    <w:p>
      <w:pPr>
        <w:spacing w:after="120" w:before="0" w:line="300"/>
        <w:jc w:val="both"/>
      </w:pPr>
      <w:r>
        <w:t xml:space="preserve">I thank the Head of the Department, </w:t>
      </w:r>
      <w:r>
        <w:rPr>
          <w:shd w:fill="FFFF00" w:color="auto" w:val="clear"/>
        </w:rPr>
        <w:t xml:space="preserve">[Department Name]</w:t>
      </w:r>
      <w:r>
        <w:t xml:space="preserve">, and the management of Alliance University for providing the academic environment, laboratory facilities and resources required for this work.</w:t>
      </w:r>
    </w:p>
    <w:p>
      <w:pPr>
        <w:spacing w:after="120" w:before="0" w:line="300"/>
        <w:jc w:val="both"/>
      </w:pPr>
      <w:r>
        <w:t xml:space="preserve">I am also grateful to the developers and maintainers of the open-source tools used in this project (Python, NumPy, Pandas, Matplotlib, scikit-learn and TensorFlow/Keras) and to the creators of the freely available Iris dataset.</w:t>
      </w:r>
    </w:p>
    <w:p>
      <w:pPr>
        <w:spacing w:after="120" w:before="0" w:line="300"/>
        <w:jc w:val="both"/>
      </w:pPr>
      <w:r>
        <w:t xml:space="preserve">Finally, I thank my family and friends for their constant support and motivation throughout the project.</w:t>
      </w:r>
    </w:p>
    <w:p>
      <w:pPr>
        <w:spacing w:before="500"/>
        <w:jc w:val="right"/>
      </w:pPr>
      <w:r>
        <w:rPr>
          <w:b/>
          <w:bCs/>
        </w:rPr>
        <w:t xml:space="preserve">Shashank M</w:t>
      </w:r>
    </w:p>
    <w:p>
      <w:pPr>
        <w:pageBreakBefore/>
        <w:spacing w:after="300"/>
        <w:jc w:val="center"/>
      </w:pPr>
      <w:r>
        <w:rPr>
          <w:b/>
          <w:bCs/>
          <w:sz w:val="32"/>
          <w:szCs w:val="32"/>
        </w:rPr>
        <w:t xml:space="preserve">ABSTRACT</w:t>
      </w:r>
    </w:p>
    <w:p>
      <w:pPr>
        <w:spacing w:after="120" w:before="0" w:line="300"/>
        <w:jc w:val="both"/>
      </w:pPr>
      <w:r>
        <w:t xml:space="preserve">This project compares two widely used optimization algorithms, Stochastic Gradient Descent (SGD) and Adam, by training the same small neural network on the Iris dataset. The dataset has 150 flowers of three species described by four measurements, so the task is multiclass classification. A fully connected network with two ReLU hidden layers (16 and 8 neurons) and a Softmax output layer was trained with sparse categorical cross-entropy loss. Both optimizers used the same architecture, initial weights, data split, preprocessing, batch size (16) and number of epochs (100); SGD used a learning rate of 0.01 and Adam used its default of 0.001. Training and validation loss and accuracy were recorded every epoch, and the models were then evaluated on a held-out test set. In this experiment Adam reached lower training loss sooner and obtained 90.00% test accuracy against 83.33% for SGD, while an extra SGD run with learning rate 0.1 reached 93.33%. The test set is small, so repeated runs were also examined. The findings apply only to this dataset and setup. Reported values come from a NumPy implementation equivalent to the Keras code provided.</w:t>
      </w:r>
    </w:p>
    <w:p>
      <w:pPr>
        <w:pageBreakBefore/>
        <w:spacing w:after="300"/>
        <w:jc w:val="center"/>
      </w:pPr>
      <w:r>
        <w:rPr>
          <w:b/>
          <w:bCs/>
          <w:sz w:val="32"/>
          <w:szCs w:val="32"/>
        </w:rPr>
        <w:t xml:space="preserve">TABLE OF CONTENTS</w:t>
      </w:r>
    </w:p>
    <w:p>
      <w:pPr>
        <w:tabs>
          <w:tab w:val="right" w:pos="9026" w:leader="dot"/>
        </w:tabs>
        <w:spacing w:after="20" w:before="0" w:line="260"/>
        <w:ind w:left="0"/>
      </w:pPr>
      <w:r>
        <w:rPr>
          <w:b/>
          <w:bCs/>
          <w:sz w:val="21"/>
          <w:szCs w:val="21"/>
        </w:rPr>
        <w:t xml:space="preserve">CERTIFICATE	i</w:t>
      </w:r>
    </w:p>
    <w:p>
      <w:pPr>
        <w:tabs>
          <w:tab w:val="right" w:pos="9026" w:leader="dot"/>
        </w:tabs>
        <w:spacing w:after="20" w:before="0" w:line="260"/>
        <w:ind w:left="0"/>
      </w:pPr>
      <w:r>
        <w:rPr>
          <w:b/>
          <w:bCs/>
          <w:sz w:val="21"/>
          <w:szCs w:val="21"/>
        </w:rPr>
        <w:t xml:space="preserve">DECLARATION	ii</w:t>
      </w:r>
    </w:p>
    <w:p>
      <w:pPr>
        <w:tabs>
          <w:tab w:val="right" w:pos="9026" w:leader="dot"/>
        </w:tabs>
        <w:spacing w:after="20" w:before="0" w:line="260"/>
        <w:ind w:left="0"/>
      </w:pPr>
      <w:r>
        <w:rPr>
          <w:b/>
          <w:bCs/>
          <w:sz w:val="21"/>
          <w:szCs w:val="21"/>
        </w:rPr>
        <w:t xml:space="preserve">ACKNOWLEDGEMENT	iii</w:t>
      </w:r>
    </w:p>
    <w:p>
      <w:pPr>
        <w:tabs>
          <w:tab w:val="right" w:pos="9026" w:leader="dot"/>
        </w:tabs>
        <w:spacing w:after="20" w:before="0" w:line="260"/>
        <w:ind w:left="0"/>
      </w:pPr>
      <w:r>
        <w:rPr>
          <w:b/>
          <w:bCs/>
          <w:sz w:val="21"/>
          <w:szCs w:val="21"/>
        </w:rPr>
        <w:t xml:space="preserve">ABSTRACT	iv</w:t>
      </w:r>
    </w:p>
    <w:p>
      <w:pPr>
        <w:tabs>
          <w:tab w:val="right" w:pos="9026" w:leader="dot"/>
        </w:tabs>
        <w:spacing w:after="30" w:before="110" w:line="260"/>
        <w:ind w:left="0"/>
      </w:pPr>
      <w:r>
        <w:rPr>
          <w:b/>
          <w:bCs/>
          <w:sz w:val="22"/>
          <w:szCs w:val="22"/>
        </w:rPr>
        <w:t xml:space="preserve">CHAPTER 1 – INTRODUCTION	1</w:t>
      </w:r>
    </w:p>
    <w:p>
      <w:pPr>
        <w:tabs>
          <w:tab w:val="right" w:pos="9026" w:leader="dot"/>
        </w:tabs>
        <w:spacing w:after="20" w:before="0" w:line="260"/>
        <w:ind w:left="360"/>
      </w:pPr>
      <w:r>
        <w:rPr>
          <w:b w:val="false"/>
          <w:bCs w:val="false"/>
          <w:sz w:val="21"/>
          <w:szCs w:val="21"/>
        </w:rPr>
        <w:t xml:space="preserve">1.1 Background	1</w:t>
      </w:r>
    </w:p>
    <w:p>
      <w:pPr>
        <w:tabs>
          <w:tab w:val="right" w:pos="9026" w:leader="dot"/>
        </w:tabs>
        <w:spacing w:after="20" w:before="0" w:line="260"/>
        <w:ind w:left="360"/>
      </w:pPr>
      <w:r>
        <w:rPr>
          <w:b w:val="false"/>
          <w:bCs w:val="false"/>
          <w:sz w:val="21"/>
          <w:szCs w:val="21"/>
        </w:rPr>
        <w:t xml:space="preserve">1.2 Problem Statement	1</w:t>
      </w:r>
    </w:p>
    <w:p>
      <w:pPr>
        <w:tabs>
          <w:tab w:val="right" w:pos="9026" w:leader="dot"/>
        </w:tabs>
        <w:spacing w:after="20" w:before="0" w:line="260"/>
        <w:ind w:left="360"/>
      </w:pPr>
      <w:r>
        <w:rPr>
          <w:b w:val="false"/>
          <w:bCs w:val="false"/>
          <w:sz w:val="21"/>
          <w:szCs w:val="21"/>
        </w:rPr>
        <w:t xml:space="preserve">1.3 Objectives	1</w:t>
      </w:r>
    </w:p>
    <w:p>
      <w:pPr>
        <w:tabs>
          <w:tab w:val="right" w:pos="9026" w:leader="dot"/>
        </w:tabs>
        <w:spacing w:after="20" w:before="0" w:line="260"/>
        <w:ind w:left="360"/>
      </w:pPr>
      <w:r>
        <w:rPr>
          <w:b w:val="false"/>
          <w:bCs w:val="false"/>
          <w:sz w:val="21"/>
          <w:szCs w:val="21"/>
        </w:rPr>
        <w:t xml:space="preserve">1.4 Scope	1</w:t>
      </w:r>
    </w:p>
    <w:p>
      <w:pPr>
        <w:tabs>
          <w:tab w:val="right" w:pos="9026" w:leader="dot"/>
        </w:tabs>
        <w:spacing w:after="30" w:before="110" w:line="260"/>
        <w:ind w:left="0"/>
      </w:pPr>
      <w:r>
        <w:rPr>
          <w:b/>
          <w:bCs/>
          <w:sz w:val="22"/>
          <w:szCs w:val="22"/>
        </w:rPr>
        <w:t xml:space="preserve">CHAPTER 2 – THEORETICAL BACKGROUND	3</w:t>
      </w:r>
    </w:p>
    <w:p>
      <w:pPr>
        <w:tabs>
          <w:tab w:val="right" w:pos="9026" w:leader="dot"/>
        </w:tabs>
        <w:spacing w:after="20" w:before="0" w:line="260"/>
        <w:ind w:left="360"/>
      </w:pPr>
      <w:r>
        <w:rPr>
          <w:b w:val="false"/>
          <w:bCs w:val="false"/>
          <w:sz w:val="21"/>
          <w:szCs w:val="21"/>
        </w:rPr>
        <w:t xml:space="preserve">2.1 Neural Networks	3</w:t>
      </w:r>
    </w:p>
    <w:p>
      <w:pPr>
        <w:tabs>
          <w:tab w:val="right" w:pos="9026" w:leader="dot"/>
        </w:tabs>
        <w:spacing w:after="20" w:before="0" w:line="260"/>
        <w:ind w:left="360"/>
      </w:pPr>
      <w:r>
        <w:rPr>
          <w:b w:val="false"/>
          <w:bCs w:val="false"/>
          <w:sz w:val="21"/>
          <w:szCs w:val="21"/>
        </w:rPr>
        <w:t xml:space="preserve">2.2 Forward Propagation	3</w:t>
      </w:r>
    </w:p>
    <w:p>
      <w:pPr>
        <w:tabs>
          <w:tab w:val="right" w:pos="9026" w:leader="dot"/>
        </w:tabs>
        <w:spacing w:after="20" w:before="0" w:line="260"/>
        <w:ind w:left="360"/>
      </w:pPr>
      <w:r>
        <w:rPr>
          <w:b w:val="false"/>
          <w:bCs w:val="false"/>
          <w:sz w:val="21"/>
          <w:szCs w:val="21"/>
        </w:rPr>
        <w:t xml:space="preserve">2.3 Loss Function	3</w:t>
      </w:r>
    </w:p>
    <w:p>
      <w:pPr>
        <w:tabs>
          <w:tab w:val="right" w:pos="9026" w:leader="dot"/>
        </w:tabs>
        <w:spacing w:after="20" w:before="0" w:line="260"/>
        <w:ind w:left="360"/>
      </w:pPr>
      <w:r>
        <w:rPr>
          <w:b w:val="false"/>
          <w:bCs w:val="false"/>
          <w:sz w:val="21"/>
          <w:szCs w:val="21"/>
        </w:rPr>
        <w:t xml:space="preserve">2.4 Backpropagation	4</w:t>
      </w:r>
    </w:p>
    <w:p>
      <w:pPr>
        <w:tabs>
          <w:tab w:val="right" w:pos="9026" w:leader="dot"/>
        </w:tabs>
        <w:spacing w:after="20" w:before="0" w:line="260"/>
        <w:ind w:left="360"/>
      </w:pPr>
      <w:r>
        <w:rPr>
          <w:b w:val="false"/>
          <w:bCs w:val="false"/>
          <w:sz w:val="21"/>
          <w:szCs w:val="21"/>
        </w:rPr>
        <w:t xml:space="preserve">2.5 Optimizers	4</w:t>
      </w:r>
    </w:p>
    <w:p>
      <w:pPr>
        <w:tabs>
          <w:tab w:val="right" w:pos="9026" w:leader="dot"/>
        </w:tabs>
        <w:spacing w:after="20" w:before="0" w:line="260"/>
        <w:ind w:left="720"/>
      </w:pPr>
      <w:r>
        <w:rPr>
          <w:b w:val="false"/>
          <w:bCs w:val="false"/>
          <w:sz w:val="21"/>
          <w:szCs w:val="21"/>
        </w:rPr>
        <w:t xml:space="preserve">2.5.1 Stochastic Gradient Descent (SGD)	4</w:t>
      </w:r>
    </w:p>
    <w:p>
      <w:pPr>
        <w:tabs>
          <w:tab w:val="right" w:pos="9026" w:leader="dot"/>
        </w:tabs>
        <w:spacing w:after="20" w:before="0" w:line="260"/>
        <w:ind w:left="720"/>
      </w:pPr>
      <w:r>
        <w:rPr>
          <w:b w:val="false"/>
          <w:bCs w:val="false"/>
          <w:sz w:val="21"/>
          <w:szCs w:val="21"/>
        </w:rPr>
        <w:t xml:space="preserve">2.5.2 Adaptive Moment Estimation (Adam)	5</w:t>
      </w:r>
    </w:p>
    <w:p>
      <w:pPr>
        <w:tabs>
          <w:tab w:val="right" w:pos="9026" w:leader="dot"/>
        </w:tabs>
        <w:spacing w:after="20" w:before="0" w:line="260"/>
        <w:ind w:left="360"/>
      </w:pPr>
      <w:r>
        <w:rPr>
          <w:b w:val="false"/>
          <w:bCs w:val="false"/>
          <w:sz w:val="21"/>
          <w:szCs w:val="21"/>
        </w:rPr>
        <w:t xml:space="preserve">2.6 SGD vs Adam	6</w:t>
      </w:r>
    </w:p>
    <w:p>
      <w:pPr>
        <w:tabs>
          <w:tab w:val="right" w:pos="9026" w:leader="dot"/>
        </w:tabs>
        <w:spacing w:after="30" w:before="110" w:line="260"/>
        <w:ind w:left="0"/>
      </w:pPr>
      <w:r>
        <w:rPr>
          <w:b/>
          <w:bCs/>
          <w:sz w:val="22"/>
          <w:szCs w:val="22"/>
        </w:rPr>
        <w:t xml:space="preserve">CHAPTER 3 – DATASET	7</w:t>
      </w:r>
    </w:p>
    <w:p>
      <w:pPr>
        <w:tabs>
          <w:tab w:val="right" w:pos="9026" w:leader="dot"/>
        </w:tabs>
        <w:spacing w:after="20" w:before="0" w:line="260"/>
        <w:ind w:left="360"/>
      </w:pPr>
      <w:r>
        <w:rPr>
          <w:b w:val="false"/>
          <w:bCs w:val="false"/>
          <w:sz w:val="21"/>
          <w:szCs w:val="21"/>
        </w:rPr>
        <w:t xml:space="preserve">3.1 Iris Dataset	7</w:t>
      </w:r>
    </w:p>
    <w:p>
      <w:pPr>
        <w:tabs>
          <w:tab w:val="right" w:pos="9026" w:leader="dot"/>
        </w:tabs>
        <w:spacing w:after="20" w:before="0" w:line="260"/>
        <w:ind w:left="360"/>
      </w:pPr>
      <w:r>
        <w:rPr>
          <w:b w:val="false"/>
          <w:bCs w:val="false"/>
          <w:sz w:val="21"/>
          <w:szCs w:val="21"/>
        </w:rPr>
        <w:t xml:space="preserve">3.2 Features	7</w:t>
      </w:r>
    </w:p>
    <w:p>
      <w:pPr>
        <w:tabs>
          <w:tab w:val="right" w:pos="9026" w:leader="dot"/>
        </w:tabs>
        <w:spacing w:after="20" w:before="0" w:line="260"/>
        <w:ind w:left="360"/>
      </w:pPr>
      <w:r>
        <w:rPr>
          <w:b w:val="false"/>
          <w:bCs w:val="false"/>
          <w:sz w:val="21"/>
          <w:szCs w:val="21"/>
        </w:rPr>
        <w:t xml:space="preserve">3.3 Target Variable	7</w:t>
      </w:r>
    </w:p>
    <w:p>
      <w:pPr>
        <w:tabs>
          <w:tab w:val="right" w:pos="9026" w:leader="dot"/>
        </w:tabs>
        <w:spacing w:after="20" w:before="0" w:line="260"/>
        <w:ind w:left="360"/>
      </w:pPr>
      <w:r>
        <w:rPr>
          <w:b w:val="false"/>
          <w:bCs w:val="false"/>
          <w:sz w:val="21"/>
          <w:szCs w:val="21"/>
        </w:rPr>
        <w:t xml:space="preserve">3.4 Dataset Preparation	7</w:t>
      </w:r>
    </w:p>
    <w:p>
      <w:pPr>
        <w:tabs>
          <w:tab w:val="right" w:pos="9026" w:leader="dot"/>
        </w:tabs>
        <w:spacing w:after="20" w:before="0" w:line="260"/>
        <w:ind w:left="360"/>
      </w:pPr>
      <w:r>
        <w:rPr>
          <w:b w:val="false"/>
          <w:bCs w:val="false"/>
          <w:sz w:val="21"/>
          <w:szCs w:val="21"/>
        </w:rPr>
        <w:t xml:space="preserve">3.5 Dataset Visualization	8</w:t>
      </w:r>
    </w:p>
    <w:p>
      <w:pPr>
        <w:tabs>
          <w:tab w:val="right" w:pos="9026" w:leader="dot"/>
        </w:tabs>
        <w:spacing w:after="30" w:before="110" w:line="260"/>
        <w:ind w:left="0"/>
      </w:pPr>
      <w:r>
        <w:rPr>
          <w:b/>
          <w:bCs/>
          <w:sz w:val="22"/>
          <w:szCs w:val="22"/>
        </w:rPr>
        <w:t xml:space="preserve">CHAPTER 4 – NEURAL NETWORK ARCHITECTURE	10</w:t>
      </w:r>
    </w:p>
    <w:p>
      <w:pPr>
        <w:tabs>
          <w:tab w:val="right" w:pos="9026" w:leader="dot"/>
        </w:tabs>
        <w:spacing w:after="20" w:before="0" w:line="260"/>
        <w:ind w:left="360"/>
      </w:pPr>
      <w:r>
        <w:rPr>
          <w:b w:val="false"/>
          <w:bCs w:val="false"/>
          <w:sz w:val="21"/>
          <w:szCs w:val="21"/>
        </w:rPr>
        <w:t xml:space="preserve">4.1 Model Parameters	10</w:t>
      </w:r>
    </w:p>
    <w:p>
      <w:pPr>
        <w:tabs>
          <w:tab w:val="right" w:pos="9026" w:leader="dot"/>
        </w:tabs>
        <w:spacing w:after="20" w:before="0" w:line="260"/>
        <w:ind w:left="360"/>
      </w:pPr>
      <w:r>
        <w:rPr>
          <w:b w:val="false"/>
          <w:bCs w:val="false"/>
          <w:sz w:val="21"/>
          <w:szCs w:val="21"/>
        </w:rPr>
        <w:t xml:space="preserve">4.2 Architecture Diagram	11</w:t>
      </w:r>
    </w:p>
    <w:p>
      <w:pPr>
        <w:tabs>
          <w:tab w:val="right" w:pos="9026" w:leader="dot"/>
        </w:tabs>
        <w:spacing w:after="30" w:before="110" w:line="260"/>
        <w:ind w:left="0"/>
      </w:pPr>
      <w:r>
        <w:rPr>
          <w:b/>
          <w:bCs/>
          <w:sz w:val="22"/>
          <w:szCs w:val="22"/>
        </w:rPr>
        <w:t xml:space="preserve">CHAPTER 5 – METHODOLOGY	12</w:t>
      </w:r>
    </w:p>
    <w:p>
      <w:pPr>
        <w:tabs>
          <w:tab w:val="right" w:pos="9026" w:leader="dot"/>
        </w:tabs>
        <w:spacing w:after="30" w:before="110" w:line="260"/>
        <w:ind w:left="0"/>
      </w:pPr>
      <w:r>
        <w:rPr>
          <w:b/>
          <w:bCs/>
          <w:sz w:val="22"/>
          <w:szCs w:val="22"/>
        </w:rPr>
        <w:t xml:space="preserve">CHAPTER 6 – PYTHON IMPLEMENTATION	13</w:t>
      </w:r>
    </w:p>
    <w:p>
      <w:pPr>
        <w:tabs>
          <w:tab w:val="right" w:pos="9026" w:leader="dot"/>
        </w:tabs>
        <w:spacing w:after="20" w:before="0" w:line="260"/>
        <w:ind w:left="360"/>
      </w:pPr>
      <w:r>
        <w:rPr>
          <w:b w:val="false"/>
          <w:bCs w:val="false"/>
          <w:sz w:val="21"/>
          <w:szCs w:val="21"/>
        </w:rPr>
        <w:t xml:space="preserve">6.1 Software Requirements	13</w:t>
      </w:r>
    </w:p>
    <w:p>
      <w:pPr>
        <w:tabs>
          <w:tab w:val="right" w:pos="9026" w:leader="dot"/>
        </w:tabs>
        <w:spacing w:after="20" w:before="0" w:line="260"/>
        <w:ind w:left="360"/>
      </w:pPr>
      <w:r>
        <w:rPr>
          <w:b w:val="false"/>
          <w:bCs w:val="false"/>
          <w:sz w:val="21"/>
          <w:szCs w:val="21"/>
        </w:rPr>
        <w:t xml:space="preserve">6.2 Import Libraries	13</w:t>
      </w:r>
    </w:p>
    <w:p>
      <w:pPr>
        <w:tabs>
          <w:tab w:val="right" w:pos="9026" w:leader="dot"/>
        </w:tabs>
        <w:spacing w:after="20" w:before="0" w:line="260"/>
        <w:ind w:left="360"/>
      </w:pPr>
      <w:r>
        <w:rPr>
          <w:b w:val="false"/>
          <w:bCs w:val="false"/>
          <w:sz w:val="21"/>
          <w:szCs w:val="21"/>
        </w:rPr>
        <w:t xml:space="preserve">6.3 Load Iris Dataset	14</w:t>
      </w:r>
    </w:p>
    <w:p>
      <w:pPr>
        <w:tabs>
          <w:tab w:val="right" w:pos="9026" w:leader="dot"/>
        </w:tabs>
        <w:spacing w:after="20" w:before="0" w:line="260"/>
        <w:ind w:left="360"/>
      </w:pPr>
      <w:r>
        <w:rPr>
          <w:b w:val="false"/>
          <w:bCs w:val="false"/>
          <w:sz w:val="21"/>
          <w:szCs w:val="21"/>
        </w:rPr>
        <w:t xml:space="preserve">6.4 Data Preprocessing	15</w:t>
      </w:r>
    </w:p>
    <w:p>
      <w:pPr>
        <w:tabs>
          <w:tab w:val="right" w:pos="9026" w:leader="dot"/>
        </w:tabs>
        <w:spacing w:after="20" w:before="0" w:line="260"/>
        <w:ind w:left="360"/>
      </w:pPr>
      <w:r>
        <w:rPr>
          <w:b w:val="false"/>
          <w:bCs w:val="false"/>
          <w:sz w:val="21"/>
          <w:szCs w:val="21"/>
        </w:rPr>
        <w:t xml:space="preserve">6.5 Build Neural Network	16</w:t>
      </w:r>
    </w:p>
    <w:p>
      <w:pPr>
        <w:tabs>
          <w:tab w:val="right" w:pos="9026" w:leader="dot"/>
        </w:tabs>
        <w:spacing w:after="20" w:before="0" w:line="260"/>
        <w:ind w:left="360"/>
      </w:pPr>
      <w:r>
        <w:rPr>
          <w:b w:val="false"/>
          <w:bCs w:val="false"/>
          <w:sz w:val="21"/>
          <w:szCs w:val="21"/>
        </w:rPr>
        <w:t xml:space="preserve">6.6 Train Using SGD	16</w:t>
      </w:r>
    </w:p>
    <w:p>
      <w:pPr>
        <w:tabs>
          <w:tab w:val="right" w:pos="9026" w:leader="dot"/>
        </w:tabs>
        <w:spacing w:after="20" w:before="0" w:line="260"/>
        <w:ind w:left="360"/>
      </w:pPr>
      <w:r>
        <w:rPr>
          <w:b w:val="false"/>
          <w:bCs w:val="false"/>
          <w:sz w:val="21"/>
          <w:szCs w:val="21"/>
        </w:rPr>
        <w:t xml:space="preserve">6.7 Train Using Adam	17</w:t>
      </w:r>
    </w:p>
    <w:p>
      <w:pPr>
        <w:tabs>
          <w:tab w:val="right" w:pos="9026" w:leader="dot"/>
        </w:tabs>
        <w:spacing w:after="20" w:before="0" w:line="260"/>
        <w:ind w:left="360"/>
      </w:pPr>
      <w:r>
        <w:rPr>
          <w:b w:val="false"/>
          <w:bCs w:val="false"/>
          <w:sz w:val="21"/>
          <w:szCs w:val="21"/>
        </w:rPr>
        <w:t xml:space="preserve">6.8 Model Evaluation	17</w:t>
      </w:r>
    </w:p>
    <w:p>
      <w:pPr>
        <w:tabs>
          <w:tab w:val="right" w:pos="9026" w:leader="dot"/>
        </w:tabs>
        <w:spacing w:after="20" w:before="0" w:line="260"/>
        <w:ind w:left="360"/>
      </w:pPr>
      <w:r>
        <w:rPr>
          <w:b w:val="false"/>
          <w:bCs w:val="false"/>
          <w:sz w:val="21"/>
          <w:szCs w:val="21"/>
        </w:rPr>
        <w:t xml:space="preserve">6.9 Note on How the Reported Results Were Generated	18</w:t>
      </w:r>
    </w:p>
    <w:p>
      <w:pPr>
        <w:tabs>
          <w:tab w:val="right" w:pos="9026" w:leader="dot"/>
        </w:tabs>
        <w:spacing w:after="30" w:before="110" w:line="260"/>
        <w:ind w:left="0"/>
      </w:pPr>
      <w:r>
        <w:rPr>
          <w:b/>
          <w:bCs/>
          <w:sz w:val="22"/>
          <w:szCs w:val="22"/>
        </w:rPr>
        <w:t xml:space="preserve">CHAPTER 7 – RESULTS AND VISUALIZATION	19</w:t>
      </w:r>
    </w:p>
    <w:p>
      <w:pPr>
        <w:tabs>
          <w:tab w:val="right" w:pos="9026" w:leader="dot"/>
        </w:tabs>
        <w:spacing w:after="20" w:before="0" w:line="260"/>
        <w:ind w:left="360"/>
      </w:pPr>
      <w:r>
        <w:rPr>
          <w:b w:val="false"/>
          <w:bCs w:val="false"/>
          <w:sz w:val="21"/>
          <w:szCs w:val="21"/>
        </w:rPr>
        <w:t xml:space="preserve">7.1 SGD Training Results	19</w:t>
      </w:r>
    </w:p>
    <w:p>
      <w:pPr>
        <w:tabs>
          <w:tab w:val="right" w:pos="9026" w:leader="dot"/>
        </w:tabs>
        <w:spacing w:after="20" w:before="0" w:line="260"/>
        <w:ind w:left="360"/>
      </w:pPr>
      <w:r>
        <w:rPr>
          <w:b w:val="false"/>
          <w:bCs w:val="false"/>
          <w:sz w:val="21"/>
          <w:szCs w:val="21"/>
        </w:rPr>
        <w:t xml:space="preserve">7.2 Adam Training Results	19</w:t>
      </w:r>
    </w:p>
    <w:p>
      <w:pPr>
        <w:tabs>
          <w:tab w:val="right" w:pos="9026" w:leader="dot"/>
        </w:tabs>
        <w:spacing w:after="20" w:before="0" w:line="260"/>
        <w:ind w:left="360"/>
      </w:pPr>
      <w:r>
        <w:rPr>
          <w:b w:val="false"/>
          <w:bCs w:val="false"/>
          <w:sz w:val="21"/>
          <w:szCs w:val="21"/>
        </w:rPr>
        <w:t xml:space="preserve">7.3 Accuracy Comparison	20</w:t>
      </w:r>
    </w:p>
    <w:p>
      <w:pPr>
        <w:tabs>
          <w:tab w:val="right" w:pos="9026" w:leader="dot"/>
        </w:tabs>
        <w:spacing w:after="20" w:before="0" w:line="260"/>
        <w:ind w:left="360"/>
      </w:pPr>
      <w:r>
        <w:rPr>
          <w:b w:val="false"/>
          <w:bCs w:val="false"/>
          <w:sz w:val="21"/>
          <w:szCs w:val="21"/>
        </w:rPr>
        <w:t xml:space="preserve">7.4 Loss Comparison Graph	21</w:t>
      </w:r>
    </w:p>
    <w:p>
      <w:pPr>
        <w:tabs>
          <w:tab w:val="right" w:pos="9026" w:leader="dot"/>
        </w:tabs>
        <w:spacing w:after="20" w:before="0" w:line="260"/>
        <w:ind w:left="360"/>
      </w:pPr>
      <w:r>
        <w:rPr>
          <w:b w:val="false"/>
          <w:bCs w:val="false"/>
          <w:sz w:val="21"/>
          <w:szCs w:val="21"/>
        </w:rPr>
        <w:t xml:space="preserve">7.5 Validation Loss Comparison	21</w:t>
      </w:r>
    </w:p>
    <w:p>
      <w:pPr>
        <w:tabs>
          <w:tab w:val="right" w:pos="9026" w:leader="dot"/>
        </w:tabs>
        <w:spacing w:after="20" w:before="0" w:line="260"/>
        <w:ind w:left="360"/>
      </w:pPr>
      <w:r>
        <w:rPr>
          <w:b w:val="false"/>
          <w:bCs w:val="false"/>
          <w:sz w:val="21"/>
          <w:szCs w:val="21"/>
        </w:rPr>
        <w:t xml:space="preserve">7.6 Accuracy Comparison Graph	22</w:t>
      </w:r>
    </w:p>
    <w:p>
      <w:pPr>
        <w:tabs>
          <w:tab w:val="right" w:pos="9026" w:leader="dot"/>
        </w:tabs>
        <w:spacing w:after="20" w:before="0" w:line="260"/>
        <w:ind w:left="360"/>
      </w:pPr>
      <w:r>
        <w:rPr>
          <w:b w:val="false"/>
          <w:bCs w:val="false"/>
          <w:sz w:val="21"/>
          <w:szCs w:val="21"/>
        </w:rPr>
        <w:t xml:space="preserve">7.7 Validation Accuracy Comparison	22</w:t>
      </w:r>
    </w:p>
    <w:p>
      <w:pPr>
        <w:tabs>
          <w:tab w:val="right" w:pos="9026" w:leader="dot"/>
        </w:tabs>
        <w:spacing w:after="30" w:before="110" w:line="260"/>
        <w:ind w:left="0"/>
      </w:pPr>
      <w:r>
        <w:rPr>
          <w:b/>
          <w:bCs/>
          <w:sz w:val="22"/>
          <w:szCs w:val="22"/>
        </w:rPr>
        <w:t xml:space="preserve">CHAPTER 8 – CLASSIFICATION PERFORMANCE	23</w:t>
      </w:r>
    </w:p>
    <w:p>
      <w:pPr>
        <w:tabs>
          <w:tab w:val="right" w:pos="9026" w:leader="dot"/>
        </w:tabs>
        <w:spacing w:after="20" w:before="0" w:line="260"/>
        <w:ind w:left="360"/>
      </w:pPr>
      <w:r>
        <w:rPr>
          <w:b w:val="false"/>
          <w:bCs w:val="false"/>
          <w:sz w:val="21"/>
          <w:szCs w:val="21"/>
        </w:rPr>
        <w:t xml:space="preserve">8.1 Predictions	23</w:t>
      </w:r>
    </w:p>
    <w:p>
      <w:pPr>
        <w:tabs>
          <w:tab w:val="right" w:pos="9026" w:leader="dot"/>
        </w:tabs>
        <w:spacing w:after="20" w:before="0" w:line="260"/>
        <w:ind w:left="360"/>
      </w:pPr>
      <w:r>
        <w:rPr>
          <w:b w:val="false"/>
          <w:bCs w:val="false"/>
          <w:sz w:val="21"/>
          <w:szCs w:val="21"/>
        </w:rPr>
        <w:t xml:space="preserve">8.2 Confusion Matrix	24</w:t>
      </w:r>
    </w:p>
    <w:p>
      <w:pPr>
        <w:tabs>
          <w:tab w:val="right" w:pos="9026" w:leader="dot"/>
        </w:tabs>
        <w:spacing w:after="20" w:before="0" w:line="260"/>
        <w:ind w:left="360"/>
      </w:pPr>
      <w:r>
        <w:rPr>
          <w:b w:val="false"/>
          <w:bCs w:val="false"/>
          <w:sz w:val="21"/>
          <w:szCs w:val="21"/>
        </w:rPr>
        <w:t xml:space="preserve">8.3 Classification Report	25</w:t>
      </w:r>
    </w:p>
    <w:p>
      <w:pPr>
        <w:tabs>
          <w:tab w:val="right" w:pos="9026" w:leader="dot"/>
        </w:tabs>
        <w:spacing w:after="20" w:before="0" w:line="260"/>
        <w:ind w:left="360"/>
      </w:pPr>
      <w:r>
        <w:rPr>
          <w:b w:val="false"/>
          <w:bCs w:val="false"/>
          <w:sz w:val="21"/>
          <w:szCs w:val="21"/>
        </w:rPr>
        <w:t xml:space="preserve">8.4 Performance Comparison	26</w:t>
      </w:r>
    </w:p>
    <w:p>
      <w:pPr>
        <w:tabs>
          <w:tab w:val="right" w:pos="9026" w:leader="dot"/>
        </w:tabs>
        <w:spacing w:after="30" w:before="110" w:line="260"/>
        <w:ind w:left="0"/>
      </w:pPr>
      <w:r>
        <w:rPr>
          <w:b/>
          <w:bCs/>
          <w:sz w:val="22"/>
          <w:szCs w:val="22"/>
        </w:rPr>
        <w:t xml:space="preserve">CHAPTER 9 – OPTIMIZER COMPARISON AND ANALYSIS	27</w:t>
      </w:r>
    </w:p>
    <w:p>
      <w:pPr>
        <w:tabs>
          <w:tab w:val="right" w:pos="9026" w:leader="dot"/>
        </w:tabs>
        <w:spacing w:after="20" w:before="0" w:line="260"/>
        <w:ind w:left="360"/>
      </w:pPr>
      <w:r>
        <w:rPr>
          <w:b w:val="false"/>
          <w:bCs w:val="false"/>
          <w:sz w:val="21"/>
          <w:szCs w:val="21"/>
        </w:rPr>
        <w:t xml:space="preserve">9.1 Training Speed	27</w:t>
      </w:r>
    </w:p>
    <w:p>
      <w:pPr>
        <w:tabs>
          <w:tab w:val="right" w:pos="9026" w:leader="dot"/>
        </w:tabs>
        <w:spacing w:after="20" w:before="0" w:line="260"/>
        <w:ind w:left="360"/>
      </w:pPr>
      <w:r>
        <w:rPr>
          <w:b w:val="false"/>
          <w:bCs w:val="false"/>
          <w:sz w:val="21"/>
          <w:szCs w:val="21"/>
        </w:rPr>
        <w:t xml:space="preserve">9.2 Loss Behavior	27</w:t>
      </w:r>
    </w:p>
    <w:p>
      <w:pPr>
        <w:tabs>
          <w:tab w:val="right" w:pos="9026" w:leader="dot"/>
        </w:tabs>
        <w:spacing w:after="20" w:before="0" w:line="260"/>
        <w:ind w:left="360"/>
      </w:pPr>
      <w:r>
        <w:rPr>
          <w:b w:val="false"/>
          <w:bCs w:val="false"/>
          <w:sz w:val="21"/>
          <w:szCs w:val="21"/>
        </w:rPr>
        <w:t xml:space="preserve">9.3 Accuracy Behavior	28</w:t>
      </w:r>
    </w:p>
    <w:p>
      <w:pPr>
        <w:tabs>
          <w:tab w:val="right" w:pos="9026" w:leader="dot"/>
        </w:tabs>
        <w:spacing w:after="20" w:before="0" w:line="260"/>
        <w:ind w:left="360"/>
      </w:pPr>
      <w:r>
        <w:rPr>
          <w:b w:val="false"/>
          <w:bCs w:val="false"/>
          <w:sz w:val="21"/>
          <w:szCs w:val="21"/>
        </w:rPr>
        <w:t xml:space="preserve">9.4 Test Performance	28</w:t>
      </w:r>
    </w:p>
    <w:p>
      <w:pPr>
        <w:tabs>
          <w:tab w:val="right" w:pos="9026" w:leader="dot"/>
        </w:tabs>
        <w:spacing w:after="20" w:before="0" w:line="260"/>
        <w:ind w:left="360"/>
      </w:pPr>
      <w:r>
        <w:rPr>
          <w:b w:val="false"/>
          <w:bCs w:val="false"/>
          <w:sz w:val="21"/>
          <w:szCs w:val="21"/>
        </w:rPr>
        <w:t xml:space="preserve">9.5 Convergence Behavior	28</w:t>
      </w:r>
    </w:p>
    <w:p>
      <w:pPr>
        <w:tabs>
          <w:tab w:val="right" w:pos="9026" w:leader="dot"/>
        </w:tabs>
        <w:spacing w:after="20" w:before="0" w:line="260"/>
        <w:ind w:left="360"/>
      </w:pPr>
      <w:r>
        <w:rPr>
          <w:b w:val="false"/>
          <w:bCs w:val="false"/>
          <w:sz w:val="21"/>
          <w:szCs w:val="21"/>
        </w:rPr>
        <w:t xml:space="preserve">9.6 Learning Rate	28</w:t>
      </w:r>
    </w:p>
    <w:p>
      <w:pPr>
        <w:tabs>
          <w:tab w:val="right" w:pos="9026" w:leader="dot"/>
        </w:tabs>
        <w:spacing w:after="20" w:before="0" w:line="260"/>
        <w:ind w:left="360"/>
      </w:pPr>
      <w:r>
        <w:rPr>
          <w:b w:val="false"/>
          <w:bCs w:val="false"/>
          <w:sz w:val="21"/>
          <w:szCs w:val="21"/>
        </w:rPr>
        <w:t xml:space="preserve">9.7 Overall Experimental Observations	29</w:t>
      </w:r>
    </w:p>
    <w:p>
      <w:pPr>
        <w:tabs>
          <w:tab w:val="right" w:pos="9026" w:leader="dot"/>
        </w:tabs>
        <w:spacing w:after="20" w:before="0" w:line="260"/>
        <w:ind w:left="360"/>
      </w:pPr>
      <w:r>
        <w:rPr>
          <w:b w:val="false"/>
          <w:bCs w:val="false"/>
          <w:sz w:val="21"/>
          <w:szCs w:val="21"/>
        </w:rPr>
        <w:t xml:space="preserve">9.8 Supplementary Check: Repeated Runs	29</w:t>
      </w:r>
    </w:p>
    <w:p>
      <w:pPr>
        <w:tabs>
          <w:tab w:val="right" w:pos="9026" w:leader="dot"/>
        </w:tabs>
        <w:spacing w:after="30" w:before="110" w:line="260"/>
        <w:ind w:left="0"/>
      </w:pPr>
      <w:r>
        <w:rPr>
          <w:b/>
          <w:bCs/>
          <w:sz w:val="22"/>
          <w:szCs w:val="22"/>
        </w:rPr>
        <w:t xml:space="preserve">CHAPTER 10 – HYPERPARAMETER EXPERIMENT	31</w:t>
      </w:r>
    </w:p>
    <w:p>
      <w:pPr>
        <w:tabs>
          <w:tab w:val="right" w:pos="9026" w:leader="dot"/>
        </w:tabs>
        <w:spacing w:after="20" w:before="0" w:line="260"/>
        <w:ind w:left="360"/>
      </w:pPr>
      <w:r>
        <w:rPr>
          <w:b w:val="false"/>
          <w:bCs w:val="false"/>
          <w:sz w:val="21"/>
          <w:szCs w:val="21"/>
        </w:rPr>
        <w:t xml:space="preserve">10.1 Observations	32</w:t>
      </w:r>
    </w:p>
    <w:p>
      <w:pPr>
        <w:tabs>
          <w:tab w:val="right" w:pos="9026" w:leader="dot"/>
        </w:tabs>
        <w:spacing w:after="30" w:before="110" w:line="260"/>
        <w:ind w:left="0"/>
      </w:pPr>
      <w:r>
        <w:rPr>
          <w:b/>
          <w:bCs/>
          <w:sz w:val="22"/>
          <w:szCs w:val="22"/>
        </w:rPr>
        <w:t xml:space="preserve">CHAPTER 11 – ADVANTAGES AND LIMITATIONS	33</w:t>
      </w:r>
    </w:p>
    <w:p>
      <w:pPr>
        <w:tabs>
          <w:tab w:val="right" w:pos="9026" w:leader="dot"/>
        </w:tabs>
        <w:spacing w:after="20" w:before="0" w:line="260"/>
        <w:ind w:left="360"/>
      </w:pPr>
      <w:r>
        <w:rPr>
          <w:b w:val="false"/>
          <w:bCs w:val="false"/>
          <w:sz w:val="21"/>
          <w:szCs w:val="21"/>
        </w:rPr>
        <w:t xml:space="preserve">11.1 SGD Advantages	33</w:t>
      </w:r>
    </w:p>
    <w:p>
      <w:pPr>
        <w:tabs>
          <w:tab w:val="right" w:pos="9026" w:leader="dot"/>
        </w:tabs>
        <w:spacing w:after="20" w:before="0" w:line="260"/>
        <w:ind w:left="360"/>
      </w:pPr>
      <w:r>
        <w:rPr>
          <w:b w:val="false"/>
          <w:bCs w:val="false"/>
          <w:sz w:val="21"/>
          <w:szCs w:val="21"/>
        </w:rPr>
        <w:t xml:space="preserve">11.2 SGD Limitations	33</w:t>
      </w:r>
    </w:p>
    <w:p>
      <w:pPr>
        <w:tabs>
          <w:tab w:val="right" w:pos="9026" w:leader="dot"/>
        </w:tabs>
        <w:spacing w:after="20" w:before="0" w:line="260"/>
        <w:ind w:left="360"/>
      </w:pPr>
      <w:r>
        <w:rPr>
          <w:b w:val="false"/>
          <w:bCs w:val="false"/>
          <w:sz w:val="21"/>
          <w:szCs w:val="21"/>
        </w:rPr>
        <w:t xml:space="preserve">11.3 Adam Advantages	33</w:t>
      </w:r>
    </w:p>
    <w:p>
      <w:pPr>
        <w:tabs>
          <w:tab w:val="right" w:pos="9026" w:leader="dot"/>
        </w:tabs>
        <w:spacing w:after="20" w:before="0" w:line="260"/>
        <w:ind w:left="360"/>
      </w:pPr>
      <w:r>
        <w:rPr>
          <w:b w:val="false"/>
          <w:bCs w:val="false"/>
          <w:sz w:val="21"/>
          <w:szCs w:val="21"/>
        </w:rPr>
        <w:t xml:space="preserve">11.4 Adam Limitations	33</w:t>
      </w:r>
    </w:p>
    <w:p>
      <w:pPr>
        <w:tabs>
          <w:tab w:val="right" w:pos="9026" w:leader="dot"/>
        </w:tabs>
        <w:spacing w:after="30" w:before="110" w:line="260"/>
        <w:ind w:left="0"/>
      </w:pPr>
      <w:r>
        <w:rPr>
          <w:b/>
          <w:bCs/>
          <w:sz w:val="22"/>
          <w:szCs w:val="22"/>
        </w:rPr>
        <w:t xml:space="preserve">CHAPTER 12 – APPLICATIONS	34</w:t>
      </w:r>
    </w:p>
    <w:p>
      <w:pPr>
        <w:tabs>
          <w:tab w:val="right" w:pos="9026" w:leader="dot"/>
        </w:tabs>
        <w:spacing w:after="30" w:before="110" w:line="260"/>
        <w:ind w:left="0"/>
      </w:pPr>
      <w:r>
        <w:rPr>
          <w:b/>
          <w:bCs/>
          <w:sz w:val="22"/>
          <w:szCs w:val="22"/>
        </w:rPr>
        <w:t xml:space="preserve">CHAPTER 13 – RESULT	35</w:t>
      </w:r>
    </w:p>
    <w:p>
      <w:pPr>
        <w:tabs>
          <w:tab w:val="right" w:pos="9026" w:leader="dot"/>
        </w:tabs>
        <w:spacing w:after="30" w:before="110" w:line="260"/>
        <w:ind w:left="0"/>
      </w:pPr>
      <w:r>
        <w:rPr>
          <w:b/>
          <w:bCs/>
          <w:sz w:val="22"/>
          <w:szCs w:val="22"/>
        </w:rPr>
        <w:t xml:space="preserve">CHAPTER 14 – CONCLUSION	36</w:t>
      </w:r>
    </w:p>
    <w:p>
      <w:pPr>
        <w:tabs>
          <w:tab w:val="right" w:pos="9026" w:leader="dot"/>
        </w:tabs>
        <w:spacing w:after="30" w:before="110" w:line="260"/>
        <w:ind w:left="0"/>
      </w:pPr>
      <w:r>
        <w:rPr>
          <w:b/>
          <w:bCs/>
          <w:sz w:val="22"/>
          <w:szCs w:val="22"/>
        </w:rPr>
        <w:t xml:space="preserve">CHAPTER 15 – FUTURE ENHANCEMENTS	37</w:t>
      </w:r>
    </w:p>
    <w:p>
      <w:pPr>
        <w:tabs>
          <w:tab w:val="right" w:pos="9026" w:leader="dot"/>
        </w:tabs>
        <w:spacing w:after="30" w:before="110" w:line="260"/>
        <w:ind w:left="0"/>
      </w:pPr>
      <w:r>
        <w:rPr>
          <w:b/>
          <w:bCs/>
          <w:sz w:val="22"/>
          <w:szCs w:val="22"/>
        </w:rPr>
        <w:t xml:space="preserve">CHAPTER 16 – VIVA QUESTIONS AND ANSWERS	38</w:t>
      </w:r>
    </w:p>
    <w:p>
      <w:pPr>
        <w:tabs>
          <w:tab w:val="right" w:pos="9026" w:leader="dot"/>
        </w:tabs>
        <w:spacing w:after="30" w:before="110" w:line="260"/>
        <w:ind w:left="0"/>
      </w:pPr>
      <w:r>
        <w:rPr>
          <w:b/>
          <w:bCs/>
          <w:sz w:val="22"/>
          <w:szCs w:val="22"/>
        </w:rPr>
        <w:t xml:space="preserve">CHAPTER 17 – REFERENCES	40</w:t>
      </w:r>
    </w:p>
    <w:p>
      <w:pPr>
        <w:sectPr>
          <w:footerReference w:type="default" r:id="rId7"/>
          <w:pgSz w:w="11906" w:h="16838" w:orient="portrait"/>
          <w:pgMar w:top="1440" w:right="1440" w:bottom="1300" w:left="1440" w:header="708" w:footer="708" w:gutter="0"/>
          <w:pgNumType w:start="1" w:fmt="lowerRoman"/>
          <w:docGrid w:linePitch="360"/>
        </w:sectPr>
      </w:pPr>
    </w:p>
    <w:p>
      <w:pPr>
        <w:pStyle w:val="Heading1"/>
        <w:pageBreakBefore/>
      </w:pPr>
      <w:r>
        <w:t xml:space="preserve">CHAPTER 1 – INTRODUCTION</w:t>
      </w:r>
    </w:p>
    <w:p>
      <w:pPr>
        <w:pStyle w:val="Heading2"/>
      </w:pPr>
      <w:r>
        <w:t xml:space="preserve">1.1 Background</w:t>
      </w:r>
    </w:p>
    <w:p>
      <w:pPr>
        <w:spacing w:after="120" w:before="0" w:line="300"/>
        <w:jc w:val="both"/>
      </w:pPr>
      <w:r>
        <w:rPr>
          <w:b/>
          <w:bCs/>
        </w:rPr>
        <w:t xml:space="preserve">Machine Learning (ML)</w:t>
      </w:r>
      <w:r>
        <w:t xml:space="preserve"> is a branch of computer science in which a program learns patterns from data instead of being given explicit rules. For example, rather than writing rules to recognise a flower, we show the computer many measured examples and let it discover the relationship between the measurements and the flower type.</w:t>
      </w:r>
    </w:p>
    <w:p>
      <w:pPr>
        <w:spacing w:after="120" w:before="0" w:line="300"/>
        <w:jc w:val="both"/>
      </w:pPr>
      <w:r>
        <w:rPr>
          <w:b/>
          <w:bCs/>
        </w:rPr>
        <w:t xml:space="preserve">Neural networks</w:t>
      </w:r>
      <w:r>
        <w:t xml:space="preserve"> are one of the most popular ML models. A neural network is built from simple units called neurons arranged in layers. Each neuron multiplies its inputs by numbers called weights, adds a bias, and passes the result through an activation function. By combining many neurons, a network can represent complicated relationships.</w:t>
      </w:r>
    </w:p>
    <w:p>
      <w:pPr>
        <w:spacing w:after="120" w:before="0" w:line="300"/>
        <w:jc w:val="both"/>
      </w:pPr>
      <w:r>
        <w:rPr>
          <w:b/>
          <w:bCs/>
        </w:rPr>
        <w:t xml:space="preserve">Classification</w:t>
      </w:r>
      <w:r>
        <w:t xml:space="preserve"> is the task of assigning an input to one of several categories. In this project the input is a set of four flower measurements and the output is one of three Iris species.</w:t>
      </w:r>
    </w:p>
    <w:p>
      <w:pPr>
        <w:spacing w:after="120" w:before="0" w:line="300"/>
        <w:jc w:val="both"/>
      </w:pPr>
      <w:r>
        <w:rPr>
          <w:b/>
          <w:bCs/>
        </w:rPr>
        <w:t xml:space="preserve">Optimization</w:t>
      </w:r>
      <w:r>
        <w:t xml:space="preserve"> is the process of finding the values of the weights and biases that make the network’s predictions as good as possible. “How good” is measured by a loss function: the smaller the loss, the better the predictions. Training a neural network is therefore an optimization problem: find the parameters that minimise the loss.</w:t>
      </w:r>
    </w:p>
    <w:p>
      <w:pPr>
        <w:spacing w:after="120" w:before="0" w:line="300"/>
        <w:jc w:val="both"/>
      </w:pPr>
      <w:r>
        <w:t xml:space="preserve">A neural network can have thousands or even billions of parameters, so these parameters cannot be found by hand or by a simple formula. An </w:t>
      </w:r>
      <w:r>
        <w:rPr>
          <w:b/>
          <w:bCs/>
        </w:rPr>
        <w:t xml:space="preserve">optimization algorithm (optimizer)</w:t>
      </w:r>
      <w:r>
        <w:t xml:space="preserve"> is needed to adjust the parameters step by step in the direction that reduces the loss. Different optimizers adjust the parameters in different ways, which can change how fast and how smoothly the training proceeds. This project studies two common optimizers, SGD and Adam, on the same problem.</w:t>
      </w:r>
    </w:p>
    <w:p>
      <w:pPr>
        <w:pStyle w:val="Heading2"/>
      </w:pPr>
      <w:r>
        <w:t xml:space="preserve">1.2 Problem Statement</w:t>
      </w:r>
    </w:p>
    <w:p>
      <w:pPr>
        <w:pBdr>
          <w:left w:val="single" w:color="1F3864" w:sz="24" w:space="8"/>
        </w:pBdr>
        <w:spacing w:after="160" w:before="60"/>
        <w:ind w:left="500" w:right="500"/>
        <w:jc w:val="both"/>
      </w:pPr>
      <w:r>
        <w:rPr>
          <w:i/>
          <w:iCs/>
        </w:rPr>
        <w:t xml:space="preserve">Build a simple neural network to classify Iris flowers and compare the training behavior and classification performance of SGD and Adam optimizers.</w:t>
      </w:r>
    </w:p>
    <w:p>
      <w:pPr>
        <w:pStyle w:val="Heading2"/>
      </w:pPr>
      <w:r>
        <w:t xml:space="preserve">1.3 Objectives</w:t>
      </w:r>
    </w:p>
    <w:p>
      <w:pPr>
        <w:pStyle w:val="ListParagraph"/>
        <w:numPr>
          <w:ilvl w:val="0"/>
          <w:numId w:val="2"/>
        </w:numPr>
        <w:spacing w:after="60" w:line="290"/>
        <w:jc w:val="left"/>
      </w:pPr>
      <w:r>
        <w:t xml:space="preserve">Understand basic neural network classification.</w:t>
      </w:r>
    </w:p>
    <w:p>
      <w:pPr>
        <w:pStyle w:val="ListParagraph"/>
        <w:numPr>
          <w:ilvl w:val="0"/>
          <w:numId w:val="2"/>
        </w:numPr>
        <w:spacing w:after="60" w:line="290"/>
        <w:jc w:val="left"/>
      </w:pPr>
      <w:r>
        <w:t xml:space="preserve">Understand the role of optimizers in neural network training.</w:t>
      </w:r>
    </w:p>
    <w:p>
      <w:pPr>
        <w:pStyle w:val="ListParagraph"/>
        <w:numPr>
          <w:ilvl w:val="0"/>
          <w:numId w:val="2"/>
        </w:numPr>
        <w:spacing w:after="60" w:line="290"/>
        <w:jc w:val="left"/>
      </w:pPr>
      <w:r>
        <w:t xml:space="preserve">Implement a neural network using the Iris dataset.</w:t>
      </w:r>
    </w:p>
    <w:p>
      <w:pPr>
        <w:pStyle w:val="ListParagraph"/>
        <w:numPr>
          <w:ilvl w:val="0"/>
          <w:numId w:val="2"/>
        </w:numPr>
        <w:spacing w:after="60" w:line="290"/>
        <w:jc w:val="left"/>
      </w:pPr>
      <w:r>
        <w:t xml:space="preserve">Train the same model using SGD.</w:t>
      </w:r>
    </w:p>
    <w:p>
      <w:pPr>
        <w:pStyle w:val="ListParagraph"/>
        <w:numPr>
          <w:ilvl w:val="0"/>
          <w:numId w:val="2"/>
        </w:numPr>
        <w:spacing w:after="60" w:line="290"/>
        <w:jc w:val="left"/>
      </w:pPr>
      <w:r>
        <w:t xml:space="preserve">Train the same model using Adam.</w:t>
      </w:r>
    </w:p>
    <w:p>
      <w:pPr>
        <w:pStyle w:val="ListParagraph"/>
        <w:numPr>
          <w:ilvl w:val="0"/>
          <w:numId w:val="2"/>
        </w:numPr>
        <w:spacing w:after="60" w:line="290"/>
        <w:jc w:val="left"/>
      </w:pPr>
      <w:r>
        <w:t xml:space="preserve">Compare training and validation loss.</w:t>
      </w:r>
    </w:p>
    <w:p>
      <w:pPr>
        <w:pStyle w:val="ListParagraph"/>
        <w:numPr>
          <w:ilvl w:val="0"/>
          <w:numId w:val="2"/>
        </w:numPr>
        <w:spacing w:after="60" w:line="290"/>
        <w:jc w:val="left"/>
      </w:pPr>
      <w:r>
        <w:t xml:space="preserve">Compare training and validation accuracy.</w:t>
      </w:r>
    </w:p>
    <w:p>
      <w:pPr>
        <w:pStyle w:val="ListParagraph"/>
        <w:numPr>
          <w:ilvl w:val="0"/>
          <w:numId w:val="2"/>
        </w:numPr>
        <w:spacing w:after="60" w:line="290"/>
        <w:jc w:val="left"/>
      </w:pPr>
      <w:r>
        <w:t xml:space="preserve">Evaluate classification performance on test data.</w:t>
      </w:r>
    </w:p>
    <w:p>
      <w:pPr>
        <w:pStyle w:val="ListParagraph"/>
        <w:numPr>
          <w:ilvl w:val="0"/>
          <w:numId w:val="2"/>
        </w:numPr>
        <w:spacing w:after="60" w:line="290"/>
        <w:jc w:val="left"/>
      </w:pPr>
      <w:r>
        <w:t xml:space="preserve">Analyze the differences between SGD and Adam.</w:t>
      </w:r>
    </w:p>
    <w:p>
      <w:pPr>
        <w:pStyle w:val="Heading2"/>
      </w:pPr>
      <w:r>
        <w:t xml:space="preserve">1.4 Scope</w:t>
      </w:r>
    </w:p>
    <w:p>
      <w:pPr>
        <w:spacing w:after="120" w:before="0" w:line="300"/>
        <w:jc w:val="both"/>
      </w:pPr>
      <w:r>
        <w:t xml:space="preserve">The project focuses on one simple classification problem, the Iris dataset, and on a comparison of two commonly used optimizers, SGD and Adam. A single small network architecture is used throughout. The comparison covers the behaviour of the loss and accuracy during training, the performance on unseen test data, and a small experiment on the learning rate of SGD.</w:t>
      </w:r>
    </w:p>
    <w:p>
      <w:pPr>
        <w:spacing w:after="120" w:before="0" w:line="300"/>
        <w:jc w:val="both"/>
      </w:pPr>
      <w:r>
        <w:t xml:space="preserve">The project does </w:t>
      </w:r>
      <w:r>
        <w:rPr>
          <w:b/>
          <w:bCs/>
        </w:rPr>
        <w:t xml:space="preserve">not</w:t>
      </w:r>
      <w:r>
        <w:t xml:space="preserve"> attempt to decide which optimizer is best in general. Observations made here are specific to this dataset, this architecture and these hyperparameters. Larger datasets, deeper networks and other training settings may behave differently.</w:t>
      </w:r>
    </w:p>
    <w:p>
      <w:pPr>
        <w:pStyle w:val="Heading1"/>
        <w:pageBreakBefore/>
      </w:pPr>
      <w:r>
        <w:t xml:space="preserve">CHAPTER 2 – THEORETICAL BACKGROUND</w:t>
      </w:r>
    </w:p>
    <w:p>
      <w:pPr>
        <w:pStyle w:val="Heading2"/>
      </w:pPr>
      <w:r>
        <w:t xml:space="preserve">2.1 Neural Networks</w:t>
      </w:r>
    </w:p>
    <w:p>
      <w:pPr>
        <w:spacing w:after="120" w:before="0" w:line="300"/>
        <w:jc w:val="both"/>
      </w:pPr>
      <w:r>
        <w:t xml:space="preserve">A feed-forward neural network passes information in one direction, from the input to the output. The basic building blocks are:</w:t>
      </w:r>
    </w:p>
    <w:p>
      <w:pPr>
        <w:pStyle w:val="ListParagraph"/>
        <w:numPr>
          <w:ilvl w:val="0"/>
          <w:numId w:val="2"/>
        </w:numPr>
        <w:spacing w:after="60" w:line="290"/>
        <w:jc w:val="left"/>
      </w:pPr>
      <w:r>
        <w:rPr>
          <w:b/>
          <w:bCs/>
        </w:rPr>
        <w:t xml:space="preserve">Input layer:</w:t>
      </w:r>
      <w:r>
        <w:t xml:space="preserve"> receives the raw feature values. It performs no calculation; it has one node for each feature (4 in this project).</w:t>
      </w:r>
    </w:p>
    <w:p>
      <w:pPr>
        <w:pStyle w:val="ListParagraph"/>
        <w:numPr>
          <w:ilvl w:val="0"/>
          <w:numId w:val="2"/>
        </w:numPr>
        <w:spacing w:after="60" w:line="290"/>
        <w:jc w:val="left"/>
      </w:pPr>
      <w:r>
        <w:rPr>
          <w:b/>
          <w:bCs/>
        </w:rPr>
        <w:t xml:space="preserve">Hidden layer(s):</w:t>
      </w:r>
      <w:r>
        <w:t xml:space="preserve"> layers between input and output where the network builds useful intermediate features. They are called “hidden” because their values are not directly observed.</w:t>
      </w:r>
    </w:p>
    <w:p>
      <w:pPr>
        <w:pStyle w:val="ListParagraph"/>
        <w:numPr>
          <w:ilvl w:val="0"/>
          <w:numId w:val="2"/>
        </w:numPr>
        <w:spacing w:after="60" w:line="290"/>
        <w:jc w:val="left"/>
      </w:pPr>
      <w:r>
        <w:rPr>
          <w:b/>
          <w:bCs/>
        </w:rPr>
        <w:t xml:space="preserve">Output layer:</w:t>
      </w:r>
      <w:r>
        <w:t xml:space="preserve"> produces the final result. For three-class classification it has three neurons, one for each class.</w:t>
      </w:r>
    </w:p>
    <w:p>
      <w:pPr>
        <w:pStyle w:val="ListParagraph"/>
        <w:numPr>
          <w:ilvl w:val="0"/>
          <w:numId w:val="2"/>
        </w:numPr>
        <w:spacing w:after="60" w:line="290"/>
        <w:jc w:val="left"/>
      </w:pPr>
      <w:r>
        <w:rPr>
          <w:b/>
          <w:bCs/>
        </w:rPr>
        <w:t xml:space="preserve">Neurons:</w:t>
      </w:r>
      <w:r>
        <w:t xml:space="preserve"> the small computing units. Each neuron takes the outputs of the previous layer, forms a weighted sum, adds a bias and applies an activation function.</w:t>
      </w:r>
    </w:p>
    <w:p>
      <w:pPr>
        <w:pStyle w:val="ListParagraph"/>
        <w:numPr>
          <w:ilvl w:val="0"/>
          <w:numId w:val="2"/>
        </w:numPr>
        <w:spacing w:after="60" w:line="290"/>
        <w:jc w:val="left"/>
      </w:pPr>
      <w:r>
        <w:rPr>
          <w:b/>
          <w:bCs/>
        </w:rPr>
        <w:t xml:space="preserve">Weights:</w:t>
      </w:r>
      <w:r>
        <w:t xml:space="preserve"> numbers that control how strongly one neuron influences the next. They are the main quantities that are learned during training.</w:t>
      </w:r>
    </w:p>
    <w:p>
      <w:pPr>
        <w:pStyle w:val="ListParagraph"/>
        <w:numPr>
          <w:ilvl w:val="0"/>
          <w:numId w:val="2"/>
        </w:numPr>
        <w:spacing w:after="60" w:line="290"/>
        <w:jc w:val="left"/>
      </w:pPr>
      <w:r>
        <w:rPr>
          <w:b/>
          <w:bCs/>
        </w:rPr>
        <w:t xml:space="preserve">Biases:</w:t>
      </w:r>
      <w:r>
        <w:t xml:space="preserve"> extra learnable numbers added to each neuron’s weighted sum, which allow the neuron to shift its output.</w:t>
      </w:r>
    </w:p>
    <w:p>
      <w:pPr>
        <w:pStyle w:val="ListParagraph"/>
        <w:numPr>
          <w:ilvl w:val="0"/>
          <w:numId w:val="2"/>
        </w:numPr>
        <w:spacing w:after="60" w:line="290"/>
        <w:jc w:val="left"/>
      </w:pPr>
      <w:r>
        <w:rPr>
          <w:b/>
          <w:bCs/>
        </w:rPr>
        <w:t xml:space="preserve">Activation functions:</w:t>
      </w:r>
      <w:r>
        <w:t xml:space="preserve"> non-linear functions applied to a neuron’s sum. Without them, many layers would collapse into a single linear calculation. This project uses ReLU in the hidden layers and Softmax in the output layer.</w:t>
      </w:r>
    </w:p>
    <w:p>
      <w:pPr>
        <w:keepNext/>
        <w:spacing w:after="120" w:before="0" w:line="300"/>
        <w:jc w:val="both"/>
      </w:pPr>
      <w:r>
        <w:t xml:space="preserve">The overall flow of data can be summarised as:</w:t>
      </w:r>
    </w:p>
    <w:p>
      <w:pPr>
        <w:shd w:fill="E8EEF7" w:color="auto" w:val="clear"/>
        <w:spacing w:after="160" w:before="80"/>
        <w:jc w:val="center"/>
      </w:pPr>
      <w:r>
        <w:rPr>
          <w:b/>
          <w:bCs/>
        </w:rPr>
        <w:t xml:space="preserve">Input Features  →  Hidden Layer  →  Output Layer  →  Predicted Class</w:t>
      </w:r>
    </w:p>
    <w:p>
      <w:pPr>
        <w:spacing w:after="120" w:before="0" w:line="300"/>
        <w:jc w:val="both"/>
      </w:pPr>
      <w:r>
        <w:t xml:space="preserve">For a single neuron with inputs x</w:t>
      </w:r>
      <w:r>
        <w:rPr>
          <w:vertAlign w:val="subscript"/>
        </w:rPr>
        <w:t xml:space="preserve">1</w:t>
      </w:r>
      <w:r>
        <w:t xml:space="preserve">, x</w:t>
      </w:r>
      <w:r>
        <w:rPr>
          <w:vertAlign w:val="subscript"/>
        </w:rPr>
        <w:t xml:space="preserve">2</w:t>
      </w:r>
      <w:r>
        <w:t xml:space="preserve">, …, x</w:t>
      </w:r>
      <w:r>
        <w:rPr>
          <w:vertAlign w:val="subscript"/>
        </w:rPr>
        <w:t xml:space="preserve">n</w:t>
      </w:r>
      <w:r>
        <w:t xml:space="preserve">, weights w</w:t>
      </w:r>
      <w:r>
        <w:rPr>
          <w:vertAlign w:val="subscript"/>
        </w:rPr>
        <w:t xml:space="preserve">1</w:t>
      </w:r>
      <w:r>
        <w:t xml:space="preserve">, w</w:t>
      </w:r>
      <w:r>
        <w:rPr>
          <w:vertAlign w:val="subscript"/>
        </w:rPr>
        <w:t xml:space="preserve">2</w:t>
      </w:r>
      <w:r>
        <w:t xml:space="preserve">, …, w</w:t>
      </w:r>
      <w:r>
        <w:rPr>
          <w:vertAlign w:val="subscript"/>
        </w:rPr>
        <w:t xml:space="preserve">n</w:t>
      </w:r>
      <w:r>
        <w:t xml:space="preserve"> and bias b, the output is:</w:t>
      </w:r>
    </w:p>
    <w:p>
      <w:pPr>
        <w:spacing w:after="100" w:before="60"/>
        <w:jc w:val="center"/>
      </w:pPr>
      <w:r>
        <w:rPr>
          <w:i/>
          <w:iCs/>
        </w:rPr>
        <w:t xml:space="preserve">a = f( w</w:t>
      </w:r>
      <w:r>
        <w:rPr>
          <w:i/>
          <w:iCs/>
          <w:vertAlign w:val="subscript"/>
        </w:rPr>
        <w:t xml:space="preserve">1</w:t>
      </w:r>
      <w:r>
        <w:rPr>
          <w:i/>
          <w:iCs/>
        </w:rPr>
        <w:t xml:space="preserve">x</w:t>
      </w:r>
      <w:r>
        <w:rPr>
          <w:i/>
          <w:iCs/>
          <w:vertAlign w:val="subscript"/>
        </w:rPr>
        <w:t xml:space="preserve">1</w:t>
      </w:r>
      <w:r>
        <w:rPr>
          <w:i/>
          <w:iCs/>
        </w:rPr>
        <w:t xml:space="preserve"> + w</w:t>
      </w:r>
      <w:r>
        <w:rPr>
          <w:i/>
          <w:iCs/>
          <w:vertAlign w:val="subscript"/>
        </w:rPr>
        <w:t xml:space="preserve">2</w:t>
      </w:r>
      <w:r>
        <w:rPr>
          <w:i/>
          <w:iCs/>
        </w:rPr>
        <w:t xml:space="preserve">x</w:t>
      </w:r>
      <w:r>
        <w:rPr>
          <w:i/>
          <w:iCs/>
          <w:vertAlign w:val="subscript"/>
        </w:rPr>
        <w:t xml:space="preserve">2</w:t>
      </w:r>
      <w:r>
        <w:rPr>
          <w:i/>
          <w:iCs/>
        </w:rPr>
        <w:t xml:space="preserve"> + … + w</w:t>
      </w:r>
      <w:r>
        <w:rPr>
          <w:i/>
          <w:iCs/>
          <w:vertAlign w:val="subscript"/>
        </w:rPr>
        <w:t xml:space="preserve">n</w:t>
      </w:r>
      <w:r>
        <w:rPr>
          <w:i/>
          <w:iCs/>
        </w:rPr>
        <w:t xml:space="preserve">x</w:t>
      </w:r>
      <w:r>
        <w:rPr>
          <w:i/>
          <w:iCs/>
          <w:vertAlign w:val="subscript"/>
        </w:rPr>
        <w:t xml:space="preserve">n</w:t>
      </w:r>
      <w:r>
        <w:rPr>
          <w:i/>
          <w:iCs/>
        </w:rPr>
        <w:t xml:space="preserve"> + b )</w:t>
      </w:r>
    </w:p>
    <w:p>
      <w:pPr>
        <w:spacing w:after="120" w:before="0" w:line="300"/>
        <w:jc w:val="both"/>
      </w:pPr>
      <w:r>
        <w:t xml:space="preserve">where f is the activation function.</w:t>
      </w:r>
    </w:p>
    <w:p>
      <w:pPr>
        <w:pStyle w:val="Heading2"/>
      </w:pPr>
      <w:r>
        <w:t xml:space="preserve">2.2 Forward Propagation</w:t>
      </w:r>
    </w:p>
    <w:p>
      <w:pPr>
        <w:spacing w:after="120" w:before="0" w:line="300"/>
        <w:jc w:val="both"/>
      </w:pPr>
      <w:r>
        <w:t xml:space="preserve">Forward propagation is the process of passing an input through the network, layer by layer, to obtain a prediction. For a network with two hidden layers, the calculation is:</w:t>
      </w:r>
    </w:p>
    <w:p>
      <w:pPr>
        <w:spacing w:after="100" w:before="60"/>
        <w:jc w:val="center"/>
      </w:pPr>
      <w:r>
        <w:rPr>
          <w:i/>
          <w:iCs/>
        </w:rPr>
        <w:t xml:space="preserve">a</w:t>
      </w:r>
      <w:r>
        <w:rPr>
          <w:i/>
          <w:iCs/>
          <w:vertAlign w:val="superscript"/>
        </w:rPr>
        <w:t xml:space="preserve">(1)</w:t>
      </w:r>
      <w:r>
        <w:rPr>
          <w:i/>
          <w:iCs/>
        </w:rPr>
        <w:t xml:space="preserve"> = ReLU( W</w:t>
      </w:r>
      <w:r>
        <w:rPr>
          <w:i/>
          <w:iCs/>
          <w:vertAlign w:val="superscript"/>
        </w:rPr>
        <w:t xml:space="preserve">(1)</w:t>
      </w:r>
      <w:r>
        <w:rPr>
          <w:i/>
          <w:iCs/>
        </w:rPr>
        <w:t xml:space="preserve">x + b</w:t>
      </w:r>
      <w:r>
        <w:rPr>
          <w:i/>
          <w:iCs/>
          <w:vertAlign w:val="superscript"/>
        </w:rPr>
        <w:t xml:space="preserve">(1)</w:t>
      </w:r>
      <w:r>
        <w:rPr>
          <w:i/>
          <w:iCs/>
        </w:rPr>
        <w:t xml:space="preserve"> )</w:t>
      </w:r>
    </w:p>
    <w:p>
      <w:pPr>
        <w:spacing w:after="100" w:before="60"/>
        <w:jc w:val="center"/>
      </w:pPr>
      <w:r>
        <w:rPr>
          <w:i/>
          <w:iCs/>
        </w:rPr>
        <w:t xml:space="preserve">a</w:t>
      </w:r>
      <w:r>
        <w:rPr>
          <w:i/>
          <w:iCs/>
          <w:vertAlign w:val="superscript"/>
        </w:rPr>
        <w:t xml:space="preserve">(2)</w:t>
      </w:r>
      <w:r>
        <w:rPr>
          <w:i/>
          <w:iCs/>
        </w:rPr>
        <w:t xml:space="preserve"> = ReLU( W</w:t>
      </w:r>
      <w:r>
        <w:rPr>
          <w:i/>
          <w:iCs/>
          <w:vertAlign w:val="superscript"/>
        </w:rPr>
        <w:t xml:space="preserve">(2)</w:t>
      </w:r>
      <w:r>
        <w:rPr>
          <w:i/>
          <w:iCs/>
        </w:rPr>
        <w:t xml:space="preserve">a</w:t>
      </w:r>
      <w:r>
        <w:rPr>
          <w:i/>
          <w:iCs/>
          <w:vertAlign w:val="superscript"/>
        </w:rPr>
        <w:t xml:space="preserve">(1)</w:t>
      </w:r>
      <w:r>
        <w:rPr>
          <w:i/>
          <w:iCs/>
        </w:rPr>
        <w:t xml:space="preserve"> + b</w:t>
      </w:r>
      <w:r>
        <w:rPr>
          <w:i/>
          <w:iCs/>
          <w:vertAlign w:val="superscript"/>
        </w:rPr>
        <w:t xml:space="preserve">(2)</w:t>
      </w:r>
      <w:r>
        <w:rPr>
          <w:i/>
          <w:iCs/>
        </w:rPr>
        <w:t xml:space="preserve"> )</w:t>
      </w:r>
    </w:p>
    <w:p>
      <w:pPr>
        <w:spacing w:after="100" w:before="60"/>
        <w:jc w:val="center"/>
      </w:pPr>
      <w:r>
        <w:rPr>
          <w:i/>
          <w:iCs/>
        </w:rPr>
        <w:t xml:space="preserve">p = Softmax( W</w:t>
      </w:r>
      <w:r>
        <w:rPr>
          <w:i/>
          <w:iCs/>
          <w:vertAlign w:val="superscript"/>
        </w:rPr>
        <w:t xml:space="preserve">(3)</w:t>
      </w:r>
      <w:r>
        <w:rPr>
          <w:i/>
          <w:iCs/>
        </w:rPr>
        <w:t xml:space="preserve">a</w:t>
      </w:r>
      <w:r>
        <w:rPr>
          <w:i/>
          <w:iCs/>
          <w:vertAlign w:val="superscript"/>
        </w:rPr>
        <w:t xml:space="preserve">(2)</w:t>
      </w:r>
      <w:r>
        <w:rPr>
          <w:i/>
          <w:iCs/>
        </w:rPr>
        <w:t xml:space="preserve"> + b</w:t>
      </w:r>
      <w:r>
        <w:rPr>
          <w:i/>
          <w:iCs/>
          <w:vertAlign w:val="superscript"/>
        </w:rPr>
        <w:t xml:space="preserve">(3)</w:t>
      </w:r>
      <w:r>
        <w:rPr>
          <w:i/>
          <w:iCs/>
        </w:rPr>
        <w:t xml:space="preserve"> )</w:t>
      </w:r>
    </w:p>
    <w:p>
      <w:pPr>
        <w:spacing w:after="120" w:before="0" w:line="300"/>
        <w:jc w:val="both"/>
      </w:pPr>
      <w:r>
        <w:t xml:space="preserve">Here x is the vector of four input features, W</w:t>
      </w:r>
      <w:r>
        <w:rPr>
          <w:vertAlign w:val="superscript"/>
        </w:rPr>
        <w:t xml:space="preserve">(l)</w:t>
      </w:r>
      <w:r>
        <w:t xml:space="preserve"> and b</w:t>
      </w:r>
      <w:r>
        <w:rPr>
          <w:vertAlign w:val="superscript"/>
        </w:rPr>
        <w:t xml:space="preserve">(l)</w:t>
      </w:r>
      <w:r>
        <w:t xml:space="preserve"> are the weights and biases of layer l, and p is a vector of three probabilities, one for each class, that add up to 1. The predicted class is the one with the highest probability. At the start of training the weights are random, so the first predictions are essentially guesses.</w:t>
      </w:r>
    </w:p>
    <w:p>
      <w:pPr>
        <w:pStyle w:val="Heading2"/>
      </w:pPr>
      <w:r>
        <w:t xml:space="preserve">2.3 Loss Function</w:t>
      </w:r>
    </w:p>
    <w:p>
      <w:pPr>
        <w:spacing w:after="120" w:before="0" w:line="300"/>
        <w:jc w:val="both"/>
      </w:pPr>
      <w:r>
        <w:t xml:space="preserve">A loss function measures how far the predicted probabilities are from the true class. This project uses </w:t>
      </w:r>
      <w:r>
        <w:rPr>
          <w:b/>
          <w:bCs/>
        </w:rPr>
        <w:t xml:space="preserve">Sparse Categorical Cross-Entropy</w:t>
      </w:r>
      <w:r>
        <w:t xml:space="preserve">. For one sample whose true class is c, the loss is:</w:t>
      </w:r>
    </w:p>
    <w:p>
      <w:pPr>
        <w:spacing w:after="100" w:before="60"/>
        <w:jc w:val="center"/>
      </w:pPr>
      <w:r>
        <w:rPr>
          <w:i/>
          <w:iCs/>
        </w:rPr>
        <w:t xml:space="preserve">L = − log( p</w:t>
      </w:r>
      <w:r>
        <w:rPr>
          <w:i/>
          <w:iCs/>
          <w:vertAlign w:val="subscript"/>
        </w:rPr>
        <w:t xml:space="preserve">c</w:t>
      </w:r>
      <w:r>
        <w:rPr>
          <w:i/>
          <w:iCs/>
        </w:rPr>
        <w:t xml:space="preserve"> )</w:t>
      </w:r>
    </w:p>
    <w:p>
      <w:pPr>
        <w:spacing w:after="120" w:before="0" w:line="300"/>
        <w:jc w:val="both"/>
      </w:pPr>
      <w:r>
        <w:t xml:space="preserve">where p</w:t>
      </w:r>
      <w:r>
        <w:rPr>
          <w:vertAlign w:val="subscript"/>
        </w:rPr>
        <w:t xml:space="preserve">c</w:t>
      </w:r>
      <w:r>
        <w:t xml:space="preserve"> is the probability that the network assigned to the correct class. If the network gives the correct class a probability close to 1, the loss is close to 0. If it gives the correct class a very small probability, the loss becomes large. The loss reported for a batch or data set is the average of this value over all samples.</w:t>
      </w:r>
    </w:p>
    <w:p>
      <w:pPr>
        <w:spacing w:after="120" w:before="0" w:line="300"/>
        <w:jc w:val="both"/>
      </w:pPr>
      <w:r>
        <w:t xml:space="preserve">This loss is appropriate here for two reasons. First, the problem is </w:t>
      </w:r>
      <w:r>
        <w:rPr>
          <w:b/>
          <w:bCs/>
        </w:rPr>
        <w:t xml:space="preserve">multiclass classification</w:t>
      </w:r>
      <w:r>
        <w:t xml:space="preserve"> (three classes) and the network outputs a probability distribution through Softmax, which is exactly what cross-entropy is designed to compare with the true class. Second, the labels in the Iris data are </w:t>
      </w:r>
      <w:r>
        <w:rPr>
          <w:b/>
          <w:bCs/>
        </w:rPr>
        <w:t xml:space="preserve">integers</w:t>
      </w:r>
      <w:r>
        <w:t xml:space="preserve"> (0, 1, 2). The “sparse” version of the loss accepts these integer labels directly, so no one-hot encoding is required. (The ordinary categorical cross-entropy gives the same loss value but needs labels written as one-hot vectors such as [0, 1, 0].)</w:t>
      </w:r>
    </w:p>
    <w:p>
      <w:pPr>
        <w:pStyle w:val="Heading2"/>
      </w:pPr>
      <w:r>
        <w:t xml:space="preserve">2.4 Backpropagation</w:t>
      </w:r>
    </w:p>
    <w:p>
      <w:pPr>
        <w:spacing w:after="120" w:before="0" w:line="300"/>
        <w:jc w:val="both"/>
      </w:pPr>
      <w:r>
        <w:t xml:space="preserve">After the forward pass, we know the loss. The next question is: how should each weight and bias change to reduce this loss? Backpropagation answers this question. It uses the chain rule of calculus to work backwards from the loss, through the output layer and the hidden layers, calculating for every parameter its </w:t>
      </w:r>
      <w:r>
        <w:rPr>
          <w:b/>
          <w:bCs/>
        </w:rPr>
        <w:t xml:space="preserve">gradient</w:t>
      </w:r>
      <w:r>
        <w:t xml:space="preserve">, the rate at which the loss would change if that parameter changed slightly.</w:t>
      </w:r>
    </w:p>
    <w:p>
      <w:pPr>
        <w:spacing w:after="120" w:before="0" w:line="300"/>
        <w:jc w:val="both"/>
      </w:pPr>
      <w:r>
        <w:t xml:space="preserve">A beginner-friendly way to picture this is a hiker standing on a hilly landscape in thick fog, trying to reach the lowest point. The height of the land is the loss and the hiker’s position is the set of parameter values. The gradient tells the hiker which direction is steepest uphill, so the hiker steps in the opposite direction. Backpropagation is the efficient method that computes this direction for all parameters at once. The optimizer then decides how large a step to take and exactly how to use the gradient information.</w:t>
      </w:r>
    </w:p>
    <w:p>
      <w:pPr>
        <w:spacing w:after="120" w:before="0" w:line="300"/>
        <w:jc w:val="both"/>
      </w:pPr>
      <w:r>
        <w:t xml:space="preserve">For a Softmax output combined with cross-entropy loss, the gradient at the output layer takes a particularly simple form: the predicted probabilities minus the true (one-hot) labels. This gradient is then propagated backwards through the earlier layers.</w:t>
      </w:r>
    </w:p>
    <w:p>
      <w:pPr>
        <w:pStyle w:val="Heading2"/>
      </w:pPr>
      <w:r>
        <w:t xml:space="preserve">2.5 Optimizers</w:t>
      </w:r>
    </w:p>
    <w:p>
      <w:pPr>
        <w:spacing w:after="120" w:before="0" w:line="300"/>
        <w:jc w:val="both"/>
      </w:pPr>
      <w:r>
        <w:t xml:space="preserve">An </w:t>
      </w:r>
      <w:r>
        <w:rPr>
          <w:b/>
          <w:bCs/>
        </w:rPr>
        <w:t xml:space="preserve">optimizer</w:t>
      </w:r>
      <w:r>
        <w:t xml:space="preserve"> is the algorithm that uses the gradients to update the weights and biases. One cycle of training consists of: (1) forward propagation, (2) computing the loss, (3) backpropagation to obtain gradients and (4) an optimizer step that changes the parameters. This cycle is repeated many times. A pass through the complete training set is called an </w:t>
      </w:r>
      <w:r>
        <w:rPr>
          <w:b/>
          <w:bCs/>
        </w:rPr>
        <w:t xml:space="preserve">epoch</w:t>
      </w:r>
      <w:r>
        <w:t xml:space="preserve">, and the training set is usually processed in small groups called </w:t>
      </w:r>
      <w:r>
        <w:rPr>
          <w:b/>
          <w:bCs/>
        </w:rPr>
        <w:t xml:space="preserve">mini-batches</w:t>
      </w:r>
      <w:r>
        <w:t xml:space="preserve">.</w:t>
      </w:r>
    </w:p>
    <w:p>
      <w:pPr>
        <w:pStyle w:val="Heading3"/>
      </w:pPr>
      <w:r>
        <w:t xml:space="preserve">2.5.1 Stochastic Gradient Descent (SGD)</w:t>
      </w:r>
    </w:p>
    <w:p>
      <w:pPr>
        <w:spacing w:after="120" w:before="0" w:line="300"/>
        <w:jc w:val="both"/>
      </w:pPr>
      <w:r>
        <w:rPr>
          <w:b/>
          <w:bCs/>
        </w:rPr>
        <w:t xml:space="preserve">Basic idea.</w:t>
      </w:r>
      <w:r>
        <w:t xml:space="preserve"> Ordinary gradient descent calculates the gradient using the whole training set before making one update. Stochastic Gradient Descent instead estimates the gradient from a small, randomly chosen part of the data (one sample or a mini-batch) and updates immediately. This makes each update cheap, although the gradient estimate is noisy.</w:t>
      </w:r>
    </w:p>
    <w:p>
      <w:pPr>
        <w:spacing w:after="120" w:before="0" w:line="300"/>
        <w:jc w:val="both"/>
      </w:pPr>
      <w:r>
        <w:rPr>
          <w:b/>
          <w:bCs/>
        </w:rPr>
        <w:t xml:space="preserve">Learning rate.</w:t>
      </w:r>
      <w:r>
        <w:t xml:space="preserve"> The learning rate η (eta) is a number that controls the size of each step. A very small η gives slow progress. A very large η can cause the loss to jump around or even increase. In Keras, the default learning rate of SGD is 0.01.</w:t>
      </w:r>
    </w:p>
    <w:p>
      <w:pPr>
        <w:spacing w:after="120" w:before="0" w:line="300"/>
        <w:jc w:val="both"/>
      </w:pPr>
      <w:r>
        <w:rPr>
          <w:b/>
          <w:bCs/>
        </w:rPr>
        <w:t xml:space="preserve">Parameter update.</w:t>
      </w:r>
      <w:r>
        <w:t xml:space="preserve"> For every parameter w, with gradient g = ∂L/∂w computed on the current mini-batch:</w:t>
      </w:r>
    </w:p>
    <w:p>
      <w:pPr>
        <w:spacing w:after="100" w:before="60"/>
        <w:jc w:val="center"/>
      </w:pPr>
      <w:r>
        <w:rPr>
          <w:i/>
          <w:iCs/>
        </w:rPr>
        <w:t xml:space="preserve">w ← w − η · g</w:t>
      </w:r>
    </w:p>
    <w:p>
      <w:pPr>
        <w:spacing w:after="120" w:before="0" w:line="300"/>
        <w:jc w:val="both"/>
      </w:pPr>
      <w:r>
        <w:rPr>
          <w:b/>
          <w:bCs/>
        </w:rPr>
        <w:t xml:space="preserve">Batch / mini-batch behaviour.</w:t>
      </w:r>
      <w:r>
        <w:t xml:space="preserve"> In this project the mini-batch size is 16. The training set has 96 samples, so one epoch consists of 96 / 16 = 6 updates, and 100 epochs give 600 updates. Because every mini-batch contains different samples, the gradient changes slightly from step to step, and the training path is not perfectly smooth. In the basic form used here, SGD has no momentum (momentum is an optional extension, and its default value in Keras is 0).</w:t>
      </w:r>
    </w:p>
    <w:p>
      <w:pPr>
        <w:spacing w:after="120" w:before="0" w:line="300"/>
        <w:jc w:val="both"/>
      </w:pPr>
      <w:r>
        <w:rPr>
          <w:b/>
          <w:bCs/>
        </w:rPr>
        <w:t xml:space="preserve">Advantages and limitations.</w:t>
      </w:r>
      <w:r>
        <w:t xml:space="preserve"> SGD is simple, needs very little extra memory and has a single main hyperparameter, the learning rate. Its limitations are that it can be sensitive to the choice of learning rate, it may make slow progress, particularly when the gradients are small, and its updates are noisy. These points are discussed further in Chapter 11.</w:t>
      </w:r>
    </w:p>
    <w:p>
      <w:pPr>
        <w:pStyle w:val="Heading3"/>
      </w:pPr>
      <w:r>
        <w:t xml:space="preserve">2.5.2 Adaptive Moment Estimation (Adam)</w:t>
      </w:r>
    </w:p>
    <w:p>
      <w:pPr>
        <w:spacing w:after="120" w:before="0" w:line="300"/>
        <w:jc w:val="both"/>
      </w:pPr>
      <w:r>
        <w:t xml:space="preserve">Adam (Kingma and Ba, 2015) is an optimizer that adapts the step size of </w:t>
      </w:r>
      <w:r>
        <w:rPr>
          <w:b/>
          <w:bCs/>
        </w:rPr>
        <w:t xml:space="preserve">each parameter individually</w:t>
      </w:r>
      <w:r>
        <w:t xml:space="preserve">, using information about the recent history of its gradients. It keeps two running averages for every parameter:</w:t>
      </w:r>
    </w:p>
    <w:p>
      <w:pPr>
        <w:pStyle w:val="ListParagraph"/>
        <w:numPr>
          <w:ilvl w:val="0"/>
          <w:numId w:val="2"/>
        </w:numPr>
        <w:spacing w:after="60" w:line="290"/>
        <w:jc w:val="left"/>
      </w:pPr>
      <w:r>
        <w:rPr>
          <w:b/>
          <w:bCs/>
        </w:rPr>
        <w:t xml:space="preserve">First moment estimate (m):</w:t>
      </w:r>
      <w:r>
        <w:t xml:space="preserve"> a moving average of the gradients. It behaves like momentum: it smooths the direction of the updates by remembering where the recent gradients pointed.</w:t>
      </w:r>
    </w:p>
    <w:p>
      <w:pPr>
        <w:pStyle w:val="ListParagraph"/>
        <w:numPr>
          <w:ilvl w:val="0"/>
          <w:numId w:val="2"/>
        </w:numPr>
        <w:spacing w:after="60" w:line="290"/>
        <w:jc w:val="left"/>
      </w:pPr>
      <w:r>
        <w:rPr>
          <w:b/>
          <w:bCs/>
        </w:rPr>
        <w:t xml:space="preserve">Second moment estimate (v):</w:t>
      </w:r>
      <w:r>
        <w:t xml:space="preserve"> a moving average of the squared gradients. It measures how large the gradients have typically been for that parameter.</w:t>
      </w:r>
    </w:p>
    <w:p>
      <w:pPr>
        <w:spacing w:after="120" w:before="0" w:line="300"/>
        <w:jc w:val="both"/>
      </w:pPr>
      <w:r>
        <w:t xml:space="preserve">At step t, with gradient g</w:t>
      </w:r>
      <w:r>
        <w:rPr>
          <w:vertAlign w:val="subscript"/>
        </w:rPr>
        <w:t xml:space="preserve">t</w:t>
      </w:r>
      <w:r>
        <w:t xml:space="preserve">, Adam performs:</w:t>
      </w:r>
    </w:p>
    <w:p>
      <w:pPr>
        <w:spacing w:after="100" w:before="60"/>
        <w:jc w:val="center"/>
      </w:pPr>
      <w:r>
        <w:rPr>
          <w:i/>
          <w:iCs/>
        </w:rPr>
        <w:t xml:space="preserve">m</w:t>
      </w:r>
      <w:r>
        <w:rPr>
          <w:i/>
          <w:iCs/>
          <w:vertAlign w:val="subscript"/>
        </w:rPr>
        <w:t xml:space="preserve">t</w:t>
      </w:r>
      <w:r>
        <w:rPr>
          <w:i/>
          <w:iCs/>
        </w:rPr>
        <w:t xml:space="preserve"> = β</w:t>
      </w:r>
      <w:r>
        <w:rPr>
          <w:i/>
          <w:iCs/>
          <w:vertAlign w:val="subscript"/>
        </w:rPr>
        <w:t xml:space="preserve">1</w:t>
      </w:r>
      <w:r>
        <w:rPr>
          <w:i/>
          <w:iCs/>
        </w:rPr>
        <w:t xml:space="preserve"> m</w:t>
      </w:r>
      <w:r>
        <w:rPr>
          <w:i/>
          <w:iCs/>
          <w:vertAlign w:val="subscript"/>
        </w:rPr>
        <w:t xml:space="preserve">t−1</w:t>
      </w:r>
      <w:r>
        <w:rPr>
          <w:i/>
          <w:iCs/>
        </w:rPr>
        <w:t xml:space="preserve"> + (1 − β</w:t>
      </w:r>
      <w:r>
        <w:rPr>
          <w:i/>
          <w:iCs/>
          <w:vertAlign w:val="subscript"/>
        </w:rPr>
        <w:t xml:space="preserve">1</w:t>
      </w:r>
      <w:r>
        <w:rPr>
          <w:i/>
          <w:iCs/>
        </w:rPr>
        <w:t xml:space="preserve">) g</w:t>
      </w:r>
      <w:r>
        <w:rPr>
          <w:i/>
          <w:iCs/>
          <w:vertAlign w:val="subscript"/>
        </w:rPr>
        <w:t xml:space="preserve">t</w:t>
      </w:r>
    </w:p>
    <w:p>
      <w:pPr>
        <w:spacing w:after="100" w:before="60"/>
        <w:jc w:val="center"/>
      </w:pPr>
      <w:r>
        <w:rPr>
          <w:i/>
          <w:iCs/>
        </w:rPr>
        <w:t xml:space="preserve">v</w:t>
      </w:r>
      <w:r>
        <w:rPr>
          <w:i/>
          <w:iCs/>
          <w:vertAlign w:val="subscript"/>
        </w:rPr>
        <w:t xml:space="preserve">t</w:t>
      </w:r>
      <w:r>
        <w:rPr>
          <w:i/>
          <w:iCs/>
        </w:rPr>
        <w:t xml:space="preserve"> = β</w:t>
      </w:r>
      <w:r>
        <w:rPr>
          <w:i/>
          <w:iCs/>
          <w:vertAlign w:val="subscript"/>
        </w:rPr>
        <w:t xml:space="preserve">2</w:t>
      </w:r>
      <w:r>
        <w:rPr>
          <w:i/>
          <w:iCs/>
        </w:rPr>
        <w:t xml:space="preserve"> v</w:t>
      </w:r>
      <w:r>
        <w:rPr>
          <w:i/>
          <w:iCs/>
          <w:vertAlign w:val="subscript"/>
        </w:rPr>
        <w:t xml:space="preserve">t−1</w:t>
      </w:r>
      <w:r>
        <w:rPr>
          <w:i/>
          <w:iCs/>
        </w:rPr>
        <w:t xml:space="preserve"> + (1 − β</w:t>
      </w:r>
      <w:r>
        <w:rPr>
          <w:i/>
          <w:iCs/>
          <w:vertAlign w:val="subscript"/>
        </w:rPr>
        <w:t xml:space="preserve">2</w:t>
      </w:r>
      <w:r>
        <w:rPr>
          <w:i/>
          <w:iCs/>
        </w:rPr>
        <w:t xml:space="preserve">) g</w:t>
      </w:r>
      <w:r>
        <w:rPr>
          <w:i/>
          <w:iCs/>
          <w:vertAlign w:val="subscript"/>
        </w:rPr>
        <w:t xml:space="preserve">t</w:t>
      </w:r>
      <w:r>
        <w:rPr>
          <w:i/>
          <w:iCs/>
          <w:vertAlign w:val="superscript"/>
        </w:rPr>
        <w:t xml:space="preserve">2</w:t>
      </w:r>
    </w:p>
    <w:p>
      <w:pPr>
        <w:spacing w:after="100" w:before="60"/>
        <w:jc w:val="center"/>
      </w:pPr>
      <w:r>
        <w:rPr>
          <w:i/>
          <w:iCs/>
        </w:rPr>
        <w:t xml:space="preserve">m̂</w:t>
      </w:r>
      <w:r>
        <w:rPr>
          <w:i/>
          <w:iCs/>
          <w:vertAlign w:val="subscript"/>
        </w:rPr>
        <w:t xml:space="preserve">t</w:t>
      </w:r>
      <w:r>
        <w:rPr>
          <w:i/>
          <w:iCs/>
        </w:rPr>
        <w:t xml:space="preserve"> = m</w:t>
      </w:r>
      <w:r>
        <w:rPr>
          <w:i/>
          <w:iCs/>
          <w:vertAlign w:val="subscript"/>
        </w:rPr>
        <w:t xml:space="preserve">t</w:t>
      </w:r>
      <w:r>
        <w:rPr>
          <w:i/>
          <w:iCs/>
        </w:rPr>
        <w:t xml:space="preserve"> / (1 − β</w:t>
      </w:r>
      <w:r>
        <w:rPr>
          <w:i/>
          <w:iCs/>
          <w:vertAlign w:val="subscript"/>
        </w:rPr>
        <w:t xml:space="preserve">1</w:t>
      </w:r>
      <w:r>
        <w:rPr>
          <w:i/>
          <w:iCs/>
          <w:vertAlign w:val="superscript"/>
        </w:rPr>
        <w:t xml:space="preserve">t</w:t>
      </w:r>
      <w:r>
        <w:rPr>
          <w:i/>
          <w:iCs/>
        </w:rPr>
        <w:t xml:space="preserve">),      v̂</w:t>
      </w:r>
      <w:r>
        <w:rPr>
          <w:i/>
          <w:iCs/>
          <w:vertAlign w:val="subscript"/>
        </w:rPr>
        <w:t xml:space="preserve">t</w:t>
      </w:r>
      <w:r>
        <w:rPr>
          <w:i/>
          <w:iCs/>
        </w:rPr>
        <w:t xml:space="preserve"> = v</w:t>
      </w:r>
      <w:r>
        <w:rPr>
          <w:i/>
          <w:iCs/>
          <w:vertAlign w:val="subscript"/>
        </w:rPr>
        <w:t xml:space="preserve">t</w:t>
      </w:r>
      <w:r>
        <w:rPr>
          <w:i/>
          <w:iCs/>
        </w:rPr>
        <w:t xml:space="preserve"> / (1 − β</w:t>
      </w:r>
      <w:r>
        <w:rPr>
          <w:i/>
          <w:iCs/>
          <w:vertAlign w:val="subscript"/>
        </w:rPr>
        <w:t xml:space="preserve">2</w:t>
      </w:r>
      <w:r>
        <w:rPr>
          <w:i/>
          <w:iCs/>
          <w:vertAlign w:val="superscript"/>
        </w:rPr>
        <w:t xml:space="preserve">t</w:t>
      </w:r>
      <w:r>
        <w:rPr>
          <w:i/>
          <w:iCs/>
        </w:rPr>
        <w:t xml:space="preserve">)</w:t>
      </w:r>
    </w:p>
    <w:p>
      <w:pPr>
        <w:spacing w:after="100" w:before="60"/>
        <w:jc w:val="center"/>
      </w:pPr>
      <w:r>
        <w:rPr>
          <w:i/>
          <w:iCs/>
        </w:rPr>
        <w:t xml:space="preserve">w ← w − η · m̂</w:t>
      </w:r>
      <w:r>
        <w:rPr>
          <w:i/>
          <w:iCs/>
          <w:vertAlign w:val="subscript"/>
        </w:rPr>
        <w:t xml:space="preserve">t</w:t>
      </w:r>
      <w:r>
        <w:rPr>
          <w:i/>
          <w:iCs/>
        </w:rPr>
        <w:t xml:space="preserve"> / ( √v̂</w:t>
      </w:r>
      <w:r>
        <w:rPr>
          <w:i/>
          <w:iCs/>
          <w:vertAlign w:val="subscript"/>
        </w:rPr>
        <w:t xml:space="preserve">t</w:t>
      </w:r>
      <w:r>
        <w:rPr>
          <w:i/>
          <w:iCs/>
        </w:rPr>
        <w:t xml:space="preserve"> + ε )</w:t>
      </w:r>
    </w:p>
    <w:p>
      <w:pPr>
        <w:spacing w:after="120" w:before="0" w:line="300"/>
        <w:jc w:val="both"/>
      </w:pPr>
      <w:r>
        <w:t xml:space="preserve">The commonly used default values, also used in Keras, are β</w:t>
      </w:r>
      <w:r>
        <w:rPr>
          <w:vertAlign w:val="subscript"/>
        </w:rPr>
        <w:t xml:space="preserve">1</w:t>
      </w:r>
      <w:r>
        <w:t xml:space="preserve"> = 0.9, β</w:t>
      </w:r>
      <w:r>
        <w:rPr>
          <w:vertAlign w:val="subscript"/>
        </w:rPr>
        <w:t xml:space="preserve">2</w:t>
      </w:r>
      <w:r>
        <w:t xml:space="preserve"> = 0.999, ε = 10</w:t>
      </w:r>
      <w:r>
        <w:rPr>
          <w:vertAlign w:val="superscript"/>
        </w:rPr>
        <w:t xml:space="preserve">−7</w:t>
      </w:r>
      <w:r>
        <w:t xml:space="preserve"> and η = 0.001. The two correction formulas (m̂ and v̂) remove the bias towards zero that occurs in the first steps because m and v start at zero. In simple words, the update uses a smoothed gradient (the numerator) divided by a measure of the typical gradient size (the denominator). A parameter whose gradients are usually large gets smaller steps, and a parameter whose gradients are usually small gets relatively larger steps.</w:t>
      </w:r>
    </w:p>
    <w:p>
      <w:pPr>
        <w:spacing w:after="120" w:before="0" w:line="300"/>
        <w:jc w:val="both"/>
      </w:pPr>
      <w:r>
        <w:rPr>
          <w:b/>
          <w:bCs/>
        </w:rPr>
        <w:t xml:space="preserve">Why Adam is commonly used.</w:t>
      </w:r>
      <w:r>
        <w:t xml:space="preserve"> Adam often works reasonably well with its default settings, adapts to parameters with different gradient scales and combines momentum-like smoothing with adaptive step sizes. These properties make it a convenient first choice in many neural-network applications. This does not mean that it is the best choice for every problem.</w:t>
      </w:r>
    </w:p>
    <w:p>
      <w:pPr>
        <w:pStyle w:val="Heading2"/>
      </w:pPr>
      <w:r>
        <w:t xml:space="preserve">2.6 SGD vs Adam</w:t>
      </w:r>
    </w:p>
    <w:p>
      <w:pPr>
        <w:keepNext/>
        <w:spacing w:after="80" w:before="160"/>
        <w:jc w:val="center"/>
      </w:pPr>
      <w:r>
        <w:rPr>
          <w:b/>
          <w:bCs/>
          <w:sz w:val="21"/>
          <w:szCs w:val="21"/>
        </w:rPr>
        <w:t xml:space="preserve">Table 1: </w:t>
      </w:r>
      <w:r>
        <w:rPr>
          <w:i/>
          <w:iCs/>
          <w:sz w:val="21"/>
          <w:szCs w:val="21"/>
        </w:rPr>
        <w:t xml:space="preserve">Factual comparison of SGD and Adam (basic SGD without momentum)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626"/>
      </w:tblGrid>
      <w:tr>
        <w:trPr>
          <w:cantSplit/>
          <w:tblHeader/>
        </w:trPr>
        <w:tc>
          <w:tcPr>
            <w:tcW w:type="dxa" w:w="220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vAlign w:val="center"/>
          </w:tcPr>
          <w:p>
            <w:pPr>
              <w:keepNext/>
              <w:spacing w:after="0"/>
              <w:jc w:val="center"/>
            </w:pPr>
            <w:r>
              <w:rPr>
                <w:b/>
                <w:bCs/>
                <w:sz w:val="20"/>
                <w:szCs w:val="20"/>
              </w:rPr>
              <w:t xml:space="preserve">Feature</w:t>
            </w:r>
          </w:p>
        </w:tc>
        <w:tc>
          <w:tcPr>
            <w:tcW w:type="dxa" w:w="320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vAlign w:val="center"/>
          </w:tcPr>
          <w:p>
            <w:pPr>
              <w:keepNext/>
              <w:spacing w:after="0"/>
              <w:jc w:val="center"/>
            </w:pPr>
            <w:r>
              <w:rPr>
                <w:b/>
                <w:bCs/>
                <w:sz w:val="20"/>
                <w:szCs w:val="20"/>
              </w:rPr>
              <w:t xml:space="preserve">SGD</w:t>
            </w:r>
          </w:p>
        </w:tc>
        <w:tc>
          <w:tcPr>
            <w:tcW w:type="dxa" w:w="3626"/>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vAlign w:val="center"/>
          </w:tcPr>
          <w:p>
            <w:pPr>
              <w:keepNext/>
              <w:spacing w:after="0"/>
              <w:jc w:val="center"/>
            </w:pPr>
            <w:r>
              <w:rPr>
                <w:b/>
                <w:bCs/>
                <w:sz w:val="20"/>
                <w:szCs w:val="20"/>
              </w:rPr>
              <w:t xml:space="preserve">Adam</w:t>
            </w:r>
          </w:p>
        </w:tc>
      </w:tr>
      <w:tr>
        <w:trPr>
          <w:cantSplit/>
        </w:trPr>
        <w:tc>
          <w:tcPr>
            <w:tcW w:type="dxa" w:w="2200"/>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spacing w:after="0"/>
              <w:jc w:val="left"/>
            </w:pPr>
            <w:r>
              <w:rPr>
                <w:sz w:val="20"/>
                <w:szCs w:val="20"/>
              </w:rPr>
              <w:t xml:space="preserve">Basic principle</w:t>
            </w:r>
          </w:p>
        </w:tc>
        <w:tc>
          <w:tcPr>
            <w:tcW w:type="dxa" w:w="3200"/>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spacing w:after="0"/>
              <w:jc w:val="left"/>
            </w:pPr>
            <w:r>
              <w:rPr>
                <w:sz w:val="20"/>
                <w:szCs w:val="20"/>
              </w:rPr>
              <w:t xml:space="preserve">Parameter updates based on gradients</w:t>
            </w:r>
          </w:p>
        </w:tc>
        <w:tc>
          <w:tcPr>
            <w:tcW w:type="dxa" w:w="3626"/>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spacing w:after="0"/>
              <w:jc w:val="left"/>
            </w:pPr>
            <w:r>
              <w:rPr>
                <w:sz w:val="20"/>
                <w:szCs w:val="20"/>
              </w:rPr>
              <w:t xml:space="preserve">Adaptive parameter updates using gradient statistics</w:t>
            </w:r>
          </w:p>
        </w:tc>
      </w:tr>
      <w:tr>
        <w:trPr>
          <w:cantSplit/>
        </w:trPr>
        <w:tc>
          <w:tcPr>
            <w:tcW w:type="dxa" w:w="2200"/>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spacing w:after="0"/>
              <w:jc w:val="left"/>
            </w:pPr>
            <w:r>
              <w:rPr>
                <w:sz w:val="20"/>
                <w:szCs w:val="20"/>
              </w:rPr>
              <w:t xml:space="preserve">Learning rate</w:t>
            </w:r>
          </w:p>
        </w:tc>
        <w:tc>
          <w:tcPr>
            <w:tcW w:type="dxa" w:w="3200"/>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spacing w:after="0"/>
              <w:jc w:val="left"/>
            </w:pPr>
            <w:r>
              <w:rPr>
                <w:sz w:val="20"/>
                <w:szCs w:val="20"/>
              </w:rPr>
              <w:t xml:space="preserve">Typically manually specified</w:t>
            </w:r>
          </w:p>
        </w:tc>
        <w:tc>
          <w:tcPr>
            <w:tcW w:type="dxa" w:w="3626"/>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spacing w:after="0"/>
              <w:jc w:val="left"/>
            </w:pPr>
            <w:r>
              <w:rPr>
                <w:sz w:val="20"/>
                <w:szCs w:val="20"/>
              </w:rPr>
              <w:t xml:space="preserve">Uses adaptive parameter-specific step sizes</w:t>
            </w:r>
          </w:p>
        </w:tc>
      </w:tr>
      <w:tr>
        <w:trPr>
          <w:cantSplit/>
        </w:trPr>
        <w:tc>
          <w:tcPr>
            <w:tcW w:type="dxa" w:w="2200"/>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spacing w:after="0"/>
              <w:jc w:val="left"/>
            </w:pPr>
            <w:r>
              <w:rPr>
                <w:sz w:val="20"/>
                <w:szCs w:val="20"/>
              </w:rPr>
              <w:t xml:space="preserve">Momentum</w:t>
            </w:r>
          </w:p>
        </w:tc>
        <w:tc>
          <w:tcPr>
            <w:tcW w:type="dxa" w:w="3200"/>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spacing w:after="0"/>
              <w:jc w:val="left"/>
            </w:pPr>
            <w:r>
              <w:rPr>
                <w:sz w:val="20"/>
                <w:szCs w:val="20"/>
              </w:rPr>
              <w:t xml:space="preserve">Optional</w:t>
            </w:r>
          </w:p>
        </w:tc>
        <w:tc>
          <w:tcPr>
            <w:tcW w:type="dxa" w:w="3626"/>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spacing w:after="0"/>
              <w:jc w:val="left"/>
            </w:pPr>
            <w:r>
              <w:rPr>
                <w:sz w:val="20"/>
                <w:szCs w:val="20"/>
              </w:rPr>
              <w:t xml:space="preserve">Incorporated through moment estimates</w:t>
            </w:r>
          </w:p>
        </w:tc>
      </w:tr>
      <w:tr>
        <w:trPr>
          <w:cantSplit/>
        </w:trPr>
        <w:tc>
          <w:tcPr>
            <w:tcW w:type="dxa" w:w="2200"/>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spacing w:after="0"/>
              <w:jc w:val="left"/>
            </w:pPr>
            <w:r>
              <w:rPr>
                <w:sz w:val="20"/>
                <w:szCs w:val="20"/>
              </w:rPr>
              <w:t xml:space="preserve">Adaptability</w:t>
            </w:r>
          </w:p>
        </w:tc>
        <w:tc>
          <w:tcPr>
            <w:tcW w:type="dxa" w:w="3200"/>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spacing w:after="0"/>
              <w:jc w:val="left"/>
            </w:pPr>
            <w:r>
              <w:rPr>
                <w:sz w:val="20"/>
                <w:szCs w:val="20"/>
              </w:rPr>
              <w:t xml:space="preserve">Lower</w:t>
            </w:r>
          </w:p>
        </w:tc>
        <w:tc>
          <w:tcPr>
            <w:tcW w:type="dxa" w:w="3626"/>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spacing w:after="0"/>
              <w:jc w:val="left"/>
            </w:pPr>
            <w:r>
              <w:rPr>
                <w:sz w:val="20"/>
                <w:szCs w:val="20"/>
              </w:rPr>
              <w:t xml:space="preserve">Higher</w:t>
            </w:r>
          </w:p>
        </w:tc>
      </w:tr>
      <w:tr>
        <w:trPr>
          <w:cantSplit/>
        </w:trPr>
        <w:tc>
          <w:tcPr>
            <w:tcW w:type="dxa" w:w="2200"/>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val="false"/>
              <w:spacing w:after="0"/>
              <w:jc w:val="left"/>
            </w:pPr>
            <w:r>
              <w:rPr>
                <w:sz w:val="20"/>
                <w:szCs w:val="20"/>
              </w:rPr>
              <w:t xml:space="preserve">Computational complexity</w:t>
            </w:r>
          </w:p>
        </w:tc>
        <w:tc>
          <w:tcPr>
            <w:tcW w:type="dxa" w:w="3200"/>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val="false"/>
              <w:spacing w:after="0"/>
              <w:jc w:val="left"/>
            </w:pPr>
            <w:r>
              <w:rPr>
                <w:sz w:val="20"/>
                <w:szCs w:val="20"/>
              </w:rPr>
              <w:t xml:space="preserve">Relatively simple</w:t>
            </w:r>
          </w:p>
        </w:tc>
        <w:tc>
          <w:tcPr>
            <w:tcW w:type="dxa" w:w="3626"/>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val="false"/>
              <w:spacing w:after="0"/>
              <w:jc w:val="left"/>
            </w:pPr>
            <w:r>
              <w:rPr>
                <w:sz w:val="20"/>
                <w:szCs w:val="20"/>
              </w:rPr>
              <w:t xml:space="preserve">More computationally involved</w:t>
            </w:r>
          </w:p>
        </w:tc>
      </w:tr>
    </w:tbl>
    <w:p>
      <w:pPr>
        <w:spacing w:after="120"/>
      </w:pPr>
    </w:p>
    <w:p>
      <w:pPr>
        <w:spacing w:after="120" w:before="0" w:line="300"/>
        <w:jc w:val="both"/>
      </w:pPr>
      <w:r>
        <w:t xml:space="preserve">The table describes general design differences. It does not state that one optimizer is universally superior; which optimizer performs better depends on the dataset, the model architecture, the hyperparameters and the training setup.</w:t>
      </w:r>
    </w:p>
    <w:p>
      <w:pPr>
        <w:pStyle w:val="Heading1"/>
        <w:pageBreakBefore/>
      </w:pPr>
      <w:r>
        <w:t xml:space="preserve">CHAPTER 3 – DATASET</w:t>
      </w:r>
    </w:p>
    <w:p>
      <w:pPr>
        <w:pStyle w:val="Heading2"/>
      </w:pPr>
      <w:r>
        <w:t xml:space="preserve">3.1 Iris Dataset</w:t>
      </w:r>
    </w:p>
    <w:p>
      <w:pPr>
        <w:spacing w:after="120" w:before="0" w:line="300"/>
        <w:jc w:val="both"/>
      </w:pPr>
      <w:r>
        <w:t xml:space="preserve">The Iris dataset is a classic data set in machine learning and statistics. It was introduced by the British statistician and biologist Ronald A. Fisher in 1936 and contains measurements of Iris flowers. It has </w:t>
      </w:r>
      <w:r>
        <w:rPr>
          <w:b/>
          <w:bCs/>
        </w:rPr>
        <w:t xml:space="preserve">150 samples</w:t>
      </w:r>
      <w:r>
        <w:t xml:space="preserve">, equally divided into three classes of 50 samples each:</w:t>
      </w:r>
    </w:p>
    <w:p>
      <w:pPr>
        <w:pStyle w:val="ListParagraph"/>
        <w:numPr>
          <w:ilvl w:val="0"/>
          <w:numId w:val="2"/>
        </w:numPr>
        <w:spacing w:after="60" w:line="290"/>
        <w:jc w:val="left"/>
      </w:pPr>
      <w:r>
        <w:t xml:space="preserve">Iris Setosa</w:t>
      </w:r>
    </w:p>
    <w:p>
      <w:pPr>
        <w:pStyle w:val="ListParagraph"/>
        <w:numPr>
          <w:ilvl w:val="0"/>
          <w:numId w:val="2"/>
        </w:numPr>
        <w:spacing w:after="60" w:line="290"/>
        <w:jc w:val="left"/>
      </w:pPr>
      <w:r>
        <w:t xml:space="preserve">Iris Versicolor</w:t>
      </w:r>
    </w:p>
    <w:p>
      <w:pPr>
        <w:pStyle w:val="ListParagraph"/>
        <w:numPr>
          <w:ilvl w:val="0"/>
          <w:numId w:val="2"/>
        </w:numPr>
        <w:spacing w:after="60" w:line="290"/>
        <w:jc w:val="left"/>
      </w:pPr>
      <w:r>
        <w:t xml:space="preserve">Iris Virginica</w:t>
      </w:r>
    </w:p>
    <w:p>
      <w:pPr>
        <w:spacing w:after="120" w:before="0" w:line="300"/>
        <w:jc w:val="both"/>
      </w:pPr>
      <w:r>
        <w:t xml:space="preserve">The data set is small, clean (it has no missing values) and well known, which makes it suitable for a first neural-network project. In this project it is loaded using the function load_iris() from the scikit-learn library.</w:t>
      </w:r>
    </w:p>
    <w:p>
      <w:pPr>
        <w:pStyle w:val="Heading2"/>
      </w:pPr>
      <w:r>
        <w:t xml:space="preserve">3.2 Features</w:t>
      </w:r>
    </w:p>
    <w:p>
      <w:pPr>
        <w:spacing w:after="120" w:before="0" w:line="300"/>
        <w:jc w:val="both"/>
      </w:pPr>
      <w:r>
        <w:t xml:space="preserve">Each flower is described by four numerical features, all measured in centimetres:</w:t>
      </w:r>
    </w:p>
    <w:p>
      <w:pPr>
        <w:keepNext/>
        <w:spacing w:after="80" w:before="160"/>
        <w:jc w:val="center"/>
      </w:pPr>
      <w:r>
        <w:rPr>
          <w:b/>
          <w:bCs/>
          <w:sz w:val="21"/>
          <w:szCs w:val="21"/>
        </w:rPr>
        <w:t xml:space="preserve">Table 2: </w:t>
      </w:r>
      <w:r>
        <w:rPr>
          <w:i/>
          <w:iCs/>
          <w:sz w:val="21"/>
          <w:szCs w:val="21"/>
        </w:rPr>
        <w:t xml:space="preserve">Summary statistics of the four input features (all 150 samples, in cm)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26"/>
        <w:gridCol w:w="1600"/>
        <w:gridCol w:w="1600"/>
        <w:gridCol w:w="1600"/>
        <w:gridCol w:w="1600"/>
      </w:tblGrid>
      <w:tr>
        <w:trPr>
          <w:cantSplit/>
          <w:tblHeader/>
        </w:trPr>
        <w:tc>
          <w:tcPr>
            <w:tcW w:type="dxa" w:w="2626"/>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vAlign w:val="center"/>
          </w:tcPr>
          <w:p>
            <w:pPr>
              <w:keepNext/>
              <w:spacing w:after="0"/>
              <w:jc w:val="center"/>
            </w:pPr>
            <w:r>
              <w:rPr>
                <w:b/>
                <w:bCs/>
                <w:sz w:val="20"/>
                <w:szCs w:val="20"/>
              </w:rPr>
              <w:t xml:space="preserve">Feature</w:t>
            </w:r>
          </w:p>
        </w:tc>
        <w:tc>
          <w:tcPr>
            <w:tcW w:type="dxa" w:w="160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vAlign w:val="center"/>
          </w:tcPr>
          <w:p>
            <w:pPr>
              <w:keepNext/>
              <w:spacing w:after="0"/>
              <w:jc w:val="center"/>
            </w:pPr>
            <w:r>
              <w:rPr>
                <w:b/>
                <w:bCs/>
                <w:sz w:val="20"/>
                <w:szCs w:val="20"/>
              </w:rPr>
              <w:t xml:space="preserve">Mean</w:t>
            </w:r>
          </w:p>
        </w:tc>
        <w:tc>
          <w:tcPr>
            <w:tcW w:type="dxa" w:w="160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vAlign w:val="center"/>
          </w:tcPr>
          <w:p>
            <w:pPr>
              <w:keepNext/>
              <w:spacing w:after="0"/>
              <w:jc w:val="center"/>
            </w:pPr>
            <w:r>
              <w:rPr>
                <w:b/>
                <w:bCs/>
                <w:sz w:val="20"/>
                <w:szCs w:val="20"/>
              </w:rPr>
              <w:t xml:space="preserve">Std. Dev.</w:t>
            </w:r>
          </w:p>
        </w:tc>
        <w:tc>
          <w:tcPr>
            <w:tcW w:type="dxa" w:w="160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vAlign w:val="center"/>
          </w:tcPr>
          <w:p>
            <w:pPr>
              <w:keepNext/>
              <w:spacing w:after="0"/>
              <w:jc w:val="center"/>
            </w:pPr>
            <w:r>
              <w:rPr>
                <w:b/>
                <w:bCs/>
                <w:sz w:val="20"/>
                <w:szCs w:val="20"/>
              </w:rPr>
              <w:t xml:space="preserve">Minimum</w:t>
            </w:r>
          </w:p>
        </w:tc>
        <w:tc>
          <w:tcPr>
            <w:tcW w:type="dxa" w:w="160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vAlign w:val="center"/>
          </w:tcPr>
          <w:p>
            <w:pPr>
              <w:keepNext/>
              <w:spacing w:after="0"/>
              <w:jc w:val="center"/>
            </w:pPr>
            <w:r>
              <w:rPr>
                <w:b/>
                <w:bCs/>
                <w:sz w:val="20"/>
                <w:szCs w:val="20"/>
              </w:rPr>
              <w:t xml:space="preserve">Maximum</w:t>
            </w:r>
          </w:p>
        </w:tc>
      </w:tr>
      <w:tr>
        <w:trPr>
          <w:cantSplit/>
        </w:trPr>
        <w:tc>
          <w:tcPr>
            <w:tcW w:type="dxa" w:w="2626"/>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spacing w:after="0"/>
              <w:jc w:val="left"/>
            </w:pPr>
            <w:r>
              <w:rPr>
                <w:sz w:val="20"/>
                <w:szCs w:val="20"/>
              </w:rPr>
              <w:t xml:space="preserve">Sepal Length</w:t>
            </w:r>
          </w:p>
        </w:tc>
        <w:tc>
          <w:tcPr>
            <w:tcW w:type="dxa" w:w="1600"/>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spacing w:after="0"/>
              <w:jc w:val="center"/>
            </w:pPr>
            <w:r>
              <w:rPr>
                <w:sz w:val="20"/>
                <w:szCs w:val="20"/>
              </w:rPr>
              <w:t xml:space="preserve">5.84</w:t>
            </w:r>
          </w:p>
        </w:tc>
        <w:tc>
          <w:tcPr>
            <w:tcW w:type="dxa" w:w="1600"/>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spacing w:after="0"/>
              <w:jc w:val="center"/>
            </w:pPr>
            <w:r>
              <w:rPr>
                <w:sz w:val="20"/>
                <w:szCs w:val="20"/>
              </w:rPr>
              <w:t xml:space="preserve">0.83</w:t>
            </w:r>
          </w:p>
        </w:tc>
        <w:tc>
          <w:tcPr>
            <w:tcW w:type="dxa" w:w="1600"/>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spacing w:after="0"/>
              <w:jc w:val="center"/>
            </w:pPr>
            <w:r>
              <w:rPr>
                <w:sz w:val="20"/>
                <w:szCs w:val="20"/>
              </w:rPr>
              <w:t xml:space="preserve">4.3</w:t>
            </w:r>
          </w:p>
        </w:tc>
        <w:tc>
          <w:tcPr>
            <w:tcW w:type="dxa" w:w="1600"/>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spacing w:after="0"/>
              <w:jc w:val="center"/>
            </w:pPr>
            <w:r>
              <w:rPr>
                <w:sz w:val="20"/>
                <w:szCs w:val="20"/>
              </w:rPr>
              <w:t xml:space="preserve">7.9</w:t>
            </w:r>
          </w:p>
        </w:tc>
      </w:tr>
      <w:tr>
        <w:trPr>
          <w:cantSplit/>
        </w:trPr>
        <w:tc>
          <w:tcPr>
            <w:tcW w:type="dxa" w:w="2626"/>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spacing w:after="0"/>
              <w:jc w:val="left"/>
            </w:pPr>
            <w:r>
              <w:rPr>
                <w:sz w:val="20"/>
                <w:szCs w:val="20"/>
              </w:rPr>
              <w:t xml:space="preserve">Sepal Width</w:t>
            </w:r>
          </w:p>
        </w:tc>
        <w:tc>
          <w:tcPr>
            <w:tcW w:type="dxa" w:w="1600"/>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spacing w:after="0"/>
              <w:jc w:val="center"/>
            </w:pPr>
            <w:r>
              <w:rPr>
                <w:sz w:val="20"/>
                <w:szCs w:val="20"/>
              </w:rPr>
              <w:t xml:space="preserve">3.06</w:t>
            </w:r>
          </w:p>
        </w:tc>
        <w:tc>
          <w:tcPr>
            <w:tcW w:type="dxa" w:w="1600"/>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spacing w:after="0"/>
              <w:jc w:val="center"/>
            </w:pPr>
            <w:r>
              <w:rPr>
                <w:sz w:val="20"/>
                <w:szCs w:val="20"/>
              </w:rPr>
              <w:t xml:space="preserve">0.44</w:t>
            </w:r>
          </w:p>
        </w:tc>
        <w:tc>
          <w:tcPr>
            <w:tcW w:type="dxa" w:w="1600"/>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spacing w:after="0"/>
              <w:jc w:val="center"/>
            </w:pPr>
            <w:r>
              <w:rPr>
                <w:sz w:val="20"/>
                <w:szCs w:val="20"/>
              </w:rPr>
              <w:t xml:space="preserve">2.0</w:t>
            </w:r>
          </w:p>
        </w:tc>
        <w:tc>
          <w:tcPr>
            <w:tcW w:type="dxa" w:w="1600"/>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spacing w:after="0"/>
              <w:jc w:val="center"/>
            </w:pPr>
            <w:r>
              <w:rPr>
                <w:sz w:val="20"/>
                <w:szCs w:val="20"/>
              </w:rPr>
              <w:t xml:space="preserve">4.4</w:t>
            </w:r>
          </w:p>
        </w:tc>
      </w:tr>
      <w:tr>
        <w:trPr>
          <w:cantSplit/>
        </w:trPr>
        <w:tc>
          <w:tcPr>
            <w:tcW w:type="dxa" w:w="2626"/>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spacing w:after="0"/>
              <w:jc w:val="left"/>
            </w:pPr>
            <w:r>
              <w:rPr>
                <w:sz w:val="20"/>
                <w:szCs w:val="20"/>
              </w:rPr>
              <w:t xml:space="preserve">Petal Length</w:t>
            </w:r>
          </w:p>
        </w:tc>
        <w:tc>
          <w:tcPr>
            <w:tcW w:type="dxa" w:w="1600"/>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spacing w:after="0"/>
              <w:jc w:val="center"/>
            </w:pPr>
            <w:r>
              <w:rPr>
                <w:sz w:val="20"/>
                <w:szCs w:val="20"/>
              </w:rPr>
              <w:t xml:space="preserve">3.76</w:t>
            </w:r>
          </w:p>
        </w:tc>
        <w:tc>
          <w:tcPr>
            <w:tcW w:type="dxa" w:w="1600"/>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spacing w:after="0"/>
              <w:jc w:val="center"/>
            </w:pPr>
            <w:r>
              <w:rPr>
                <w:sz w:val="20"/>
                <w:szCs w:val="20"/>
              </w:rPr>
              <w:t xml:space="preserve">1.77</w:t>
            </w:r>
          </w:p>
        </w:tc>
        <w:tc>
          <w:tcPr>
            <w:tcW w:type="dxa" w:w="1600"/>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spacing w:after="0"/>
              <w:jc w:val="center"/>
            </w:pPr>
            <w:r>
              <w:rPr>
                <w:sz w:val="20"/>
                <w:szCs w:val="20"/>
              </w:rPr>
              <w:t xml:space="preserve">1.0</w:t>
            </w:r>
          </w:p>
        </w:tc>
        <w:tc>
          <w:tcPr>
            <w:tcW w:type="dxa" w:w="1600"/>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spacing w:after="0"/>
              <w:jc w:val="center"/>
            </w:pPr>
            <w:r>
              <w:rPr>
                <w:sz w:val="20"/>
                <w:szCs w:val="20"/>
              </w:rPr>
              <w:t xml:space="preserve">6.9</w:t>
            </w:r>
          </w:p>
        </w:tc>
      </w:tr>
      <w:tr>
        <w:trPr>
          <w:cantSplit/>
        </w:trPr>
        <w:tc>
          <w:tcPr>
            <w:tcW w:type="dxa" w:w="2626"/>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val="false"/>
              <w:spacing w:after="0"/>
              <w:jc w:val="left"/>
            </w:pPr>
            <w:r>
              <w:rPr>
                <w:sz w:val="20"/>
                <w:szCs w:val="20"/>
              </w:rPr>
              <w:t xml:space="preserve">Petal Width</w:t>
            </w:r>
          </w:p>
        </w:tc>
        <w:tc>
          <w:tcPr>
            <w:tcW w:type="dxa" w:w="1600"/>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val="false"/>
              <w:spacing w:after="0"/>
              <w:jc w:val="center"/>
            </w:pPr>
            <w:r>
              <w:rPr>
                <w:sz w:val="20"/>
                <w:szCs w:val="20"/>
              </w:rPr>
              <w:t xml:space="preserve">1.20</w:t>
            </w:r>
          </w:p>
        </w:tc>
        <w:tc>
          <w:tcPr>
            <w:tcW w:type="dxa" w:w="1600"/>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val="false"/>
              <w:spacing w:after="0"/>
              <w:jc w:val="center"/>
            </w:pPr>
            <w:r>
              <w:rPr>
                <w:sz w:val="20"/>
                <w:szCs w:val="20"/>
              </w:rPr>
              <w:t xml:space="preserve">0.76</w:t>
            </w:r>
          </w:p>
        </w:tc>
        <w:tc>
          <w:tcPr>
            <w:tcW w:type="dxa" w:w="1600"/>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val="false"/>
              <w:spacing w:after="0"/>
              <w:jc w:val="center"/>
            </w:pPr>
            <w:r>
              <w:rPr>
                <w:sz w:val="20"/>
                <w:szCs w:val="20"/>
              </w:rPr>
              <w:t xml:space="preserve">0.1</w:t>
            </w:r>
          </w:p>
        </w:tc>
        <w:tc>
          <w:tcPr>
            <w:tcW w:type="dxa" w:w="1600"/>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val="false"/>
              <w:spacing w:after="0"/>
              <w:jc w:val="center"/>
            </w:pPr>
            <w:r>
              <w:rPr>
                <w:sz w:val="20"/>
                <w:szCs w:val="20"/>
              </w:rPr>
              <w:t xml:space="preserve">2.5</w:t>
            </w:r>
          </w:p>
        </w:tc>
      </w:tr>
    </w:tbl>
    <w:p>
      <w:pPr>
        <w:spacing w:after="120"/>
      </w:pPr>
    </w:p>
    <w:p>
      <w:pPr>
        <w:pStyle w:val="ListParagraph"/>
        <w:numPr>
          <w:ilvl w:val="0"/>
          <w:numId w:val="2"/>
        </w:numPr>
        <w:spacing w:after="60" w:line="290"/>
        <w:jc w:val="left"/>
      </w:pPr>
      <w:r>
        <w:rPr>
          <w:b/>
          <w:bCs/>
        </w:rPr>
        <w:t xml:space="preserve">Sepal length:</w:t>
      </w:r>
      <w:r>
        <w:t xml:space="preserve"> the length of the sepal, the outer leaf-like part that protects the flower bud.</w:t>
      </w:r>
    </w:p>
    <w:p>
      <w:pPr>
        <w:pStyle w:val="ListParagraph"/>
        <w:numPr>
          <w:ilvl w:val="0"/>
          <w:numId w:val="2"/>
        </w:numPr>
        <w:spacing w:after="60" w:line="290"/>
        <w:jc w:val="left"/>
      </w:pPr>
      <w:r>
        <w:rPr>
          <w:b/>
          <w:bCs/>
        </w:rPr>
        <w:t xml:space="preserve">Sepal width:</w:t>
      </w:r>
      <w:r>
        <w:t xml:space="preserve"> the width of the sepal.</w:t>
      </w:r>
    </w:p>
    <w:p>
      <w:pPr>
        <w:pStyle w:val="ListParagraph"/>
        <w:numPr>
          <w:ilvl w:val="0"/>
          <w:numId w:val="2"/>
        </w:numPr>
        <w:spacing w:after="60" w:line="290"/>
        <w:jc w:val="left"/>
      </w:pPr>
      <w:r>
        <w:rPr>
          <w:b/>
          <w:bCs/>
        </w:rPr>
        <w:t xml:space="preserve">Petal length:</w:t>
      </w:r>
      <w:r>
        <w:t xml:space="preserve"> the length of the petal, the coloured inner part of the flower.</w:t>
      </w:r>
    </w:p>
    <w:p>
      <w:pPr>
        <w:pStyle w:val="ListParagraph"/>
        <w:numPr>
          <w:ilvl w:val="0"/>
          <w:numId w:val="2"/>
        </w:numPr>
        <w:spacing w:after="60" w:line="290"/>
        <w:jc w:val="left"/>
      </w:pPr>
      <w:r>
        <w:rPr>
          <w:b/>
          <w:bCs/>
        </w:rPr>
        <w:t xml:space="preserve">Petal width:</w:t>
      </w:r>
      <w:r>
        <w:t xml:space="preserve"> the width of the petal.</w:t>
      </w:r>
    </w:p>
    <w:p>
      <w:pPr>
        <w:pStyle w:val="Heading2"/>
      </w:pPr>
      <w:r>
        <w:t xml:space="preserve">3.3 Target Variable</w:t>
      </w:r>
    </w:p>
    <w:p>
      <w:pPr>
        <w:spacing w:after="120" w:before="0" w:line="300"/>
        <w:jc w:val="both"/>
      </w:pPr>
      <w:r>
        <w:t xml:space="preserve">The target variable is the species of the flower. It is stored as an integer: </w:t>
      </w:r>
      <w:r>
        <w:rPr>
          <w:b/>
          <w:bCs/>
        </w:rPr>
        <w:t xml:space="preserve">0 = Setosa, 1 = Versicolor, 2 = Virginica</w:t>
      </w:r>
      <w:r>
        <w:t xml:space="preserve">. The network must therefore choose one of three classes for every flower. Because the labels are already integers, they can be used directly with sparse categorical cross-entropy and no further encoding is required.</w:t>
      </w:r>
    </w:p>
    <w:p>
      <w:pPr>
        <w:pStyle w:val="Heading2"/>
      </w:pPr>
      <w:r>
        <w:t xml:space="preserve">3.4 Dataset Preparation</w:t>
      </w:r>
    </w:p>
    <w:p>
      <w:pPr>
        <w:spacing w:after="120" w:before="0" w:line="300"/>
        <w:jc w:val="both"/>
      </w:pPr>
      <w:r>
        <w:t xml:space="preserve">The following steps are performed before training (the code is given in Chapter 6):</w:t>
      </w:r>
    </w:p>
    <w:p>
      <w:pPr>
        <w:pStyle w:val="ListParagraph"/>
        <w:numPr>
          <w:ilvl w:val="0"/>
          <w:numId w:val="3"/>
        </w:numPr>
        <w:spacing w:after="60" w:line="290"/>
        <w:jc w:val="left"/>
      </w:pPr>
      <w:r>
        <w:rPr>
          <w:b/>
          <w:bCs/>
        </w:rPr>
        <w:t xml:space="preserve">Load the dataset</w:t>
      </w:r>
      <w:r>
        <w:t xml:space="preserve"> using scikit-learn.</w:t>
      </w:r>
    </w:p>
    <w:p>
      <w:pPr>
        <w:pStyle w:val="ListParagraph"/>
        <w:numPr>
          <w:ilvl w:val="0"/>
          <w:numId w:val="3"/>
        </w:numPr>
        <w:spacing w:after="60" w:line="290"/>
        <w:jc w:val="left"/>
      </w:pPr>
      <w:r>
        <w:rPr>
          <w:b/>
          <w:bCs/>
        </w:rPr>
        <w:t xml:space="preserve">Separate features and labels:</w:t>
      </w:r>
      <w:r>
        <w:t xml:space="preserve"> X contains the four measurements (150 × 4) and y contains the class numbers (150 values).</w:t>
      </w:r>
    </w:p>
    <w:p>
      <w:pPr>
        <w:pStyle w:val="ListParagraph"/>
        <w:numPr>
          <w:ilvl w:val="0"/>
          <w:numId w:val="3"/>
        </w:numPr>
        <w:spacing w:after="60" w:line="290"/>
        <w:jc w:val="left"/>
      </w:pPr>
      <w:r>
        <w:rPr>
          <w:b/>
          <w:bCs/>
        </w:rPr>
        <w:t xml:space="preserve">Encode labels if required:</w:t>
      </w:r>
      <w:r>
        <w:t xml:space="preserve"> the labels are already integers 0, 1, 2, so no conversion is needed.</w:t>
      </w:r>
    </w:p>
    <w:p>
      <w:pPr>
        <w:pStyle w:val="ListParagraph"/>
        <w:numPr>
          <w:ilvl w:val="0"/>
          <w:numId w:val="3"/>
        </w:numPr>
        <w:spacing w:after="60" w:line="290"/>
        <w:jc w:val="left"/>
      </w:pPr>
      <w:r>
        <w:rPr>
          <w:b/>
          <w:bCs/>
        </w:rPr>
        <w:t xml:space="preserve">Split the dataset:</w:t>
      </w:r>
      <w:r>
        <w:t xml:space="preserve"> 20 % of the data (30 samples) is kept as the </w:t>
      </w:r>
      <w:r>
        <w:rPr>
          <w:b/>
          <w:bCs/>
        </w:rPr>
        <w:t xml:space="preserve">test set</w:t>
      </w:r>
      <w:r>
        <w:t xml:space="preserve">. The remaining 120 samples are split again into a </w:t>
      </w:r>
      <w:r>
        <w:rPr>
          <w:b/>
          <w:bCs/>
        </w:rPr>
        <w:t xml:space="preserve">training set</w:t>
      </w:r>
      <w:r>
        <w:t xml:space="preserve"> (96 samples) and a </w:t>
      </w:r>
      <w:r>
        <w:rPr>
          <w:b/>
          <w:bCs/>
        </w:rPr>
        <w:t xml:space="preserve">validation set</w:t>
      </w:r>
      <w:r>
        <w:t xml:space="preserve"> (24 samples). Stratified splitting keeps the class proportions equal in every subset, and random_state = 42 makes the split reproducible.</w:t>
      </w:r>
    </w:p>
    <w:p>
      <w:pPr>
        <w:pStyle w:val="ListParagraph"/>
        <w:numPr>
          <w:ilvl w:val="0"/>
          <w:numId w:val="3"/>
        </w:numPr>
        <w:spacing w:after="60" w:line="290"/>
        <w:jc w:val="left"/>
      </w:pPr>
      <w:r>
        <w:rPr>
          <w:b/>
          <w:bCs/>
        </w:rPr>
        <w:t xml:space="preserve">Scale the features:</w:t>
      </w:r>
      <w:r>
        <w:t xml:space="preserve"> StandardScaler transforms each feature to have zero mean and unit variance. The scaler is fitted </w:t>
      </w:r>
      <w:r>
        <w:rPr>
          <w:b/>
          <w:bCs/>
        </w:rPr>
        <w:t xml:space="preserve">only on the training data</w:t>
      </w:r>
      <w:r>
        <w:t xml:space="preserve"> and then applied to the validation and test data, so that no information from the unseen data leaks into training.</w:t>
      </w:r>
    </w:p>
    <w:p>
      <w:pPr>
        <w:keepNext/>
        <w:spacing w:after="80" w:before="160"/>
        <w:jc w:val="center"/>
      </w:pPr>
      <w:r>
        <w:rPr>
          <w:b/>
          <w:bCs/>
          <w:sz w:val="21"/>
          <w:szCs w:val="21"/>
        </w:rPr>
        <w:t xml:space="preserve">Table 3: </w:t>
      </w:r>
      <w:r>
        <w:rPr>
          <w:i/>
          <w:iCs/>
          <w:sz w:val="21"/>
          <w:szCs w:val="21"/>
        </w:rPr>
        <w:t xml:space="preserve">Dataset split used in the experiments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626"/>
      </w:tblGrid>
      <w:tr>
        <w:trPr>
          <w:cantSplit/>
          <w:tblHeader/>
        </w:trPr>
        <w:tc>
          <w:tcPr>
            <w:tcW w:type="dxa" w:w="220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vAlign w:val="center"/>
          </w:tcPr>
          <w:p>
            <w:pPr>
              <w:keepNext/>
              <w:spacing w:after="0"/>
              <w:jc w:val="center"/>
            </w:pPr>
            <w:r>
              <w:rPr>
                <w:b/>
                <w:bCs/>
                <w:sz w:val="20"/>
                <w:szCs w:val="20"/>
              </w:rPr>
              <w:t xml:space="preserve">Subset</w:t>
            </w:r>
          </w:p>
        </w:tc>
        <w:tc>
          <w:tcPr>
            <w:tcW w:type="dxa" w:w="220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vAlign w:val="center"/>
          </w:tcPr>
          <w:p>
            <w:pPr>
              <w:keepNext/>
              <w:spacing w:after="0"/>
              <w:jc w:val="center"/>
            </w:pPr>
            <w:r>
              <w:rPr>
                <w:b/>
                <w:bCs/>
                <w:sz w:val="20"/>
                <w:szCs w:val="20"/>
              </w:rPr>
              <w:t xml:space="preserve">Samples</w:t>
            </w:r>
          </w:p>
        </w:tc>
        <w:tc>
          <w:tcPr>
            <w:tcW w:type="dxa" w:w="4626"/>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vAlign w:val="center"/>
          </w:tcPr>
          <w:p>
            <w:pPr>
              <w:keepNext/>
              <w:spacing w:after="0"/>
              <w:jc w:val="center"/>
            </w:pPr>
            <w:r>
              <w:rPr>
                <w:b/>
                <w:bCs/>
                <w:sz w:val="20"/>
                <w:szCs w:val="20"/>
              </w:rPr>
              <w:t xml:space="preserve">Purpose</w:t>
            </w:r>
          </w:p>
        </w:tc>
      </w:tr>
      <w:tr>
        <w:trPr>
          <w:cantSplit/>
        </w:trPr>
        <w:tc>
          <w:tcPr>
            <w:tcW w:type="dxa" w:w="2200"/>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spacing w:after="0"/>
              <w:jc w:val="left"/>
            </w:pPr>
            <w:r>
              <w:rPr>
                <w:sz w:val="20"/>
                <w:szCs w:val="20"/>
              </w:rPr>
              <w:t xml:space="preserve">Training set</w:t>
            </w:r>
          </w:p>
        </w:tc>
        <w:tc>
          <w:tcPr>
            <w:tcW w:type="dxa" w:w="2200"/>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spacing w:after="0"/>
              <w:jc w:val="left"/>
            </w:pPr>
            <w:r>
              <w:rPr>
                <w:sz w:val="20"/>
                <w:szCs w:val="20"/>
              </w:rPr>
              <w:t xml:space="preserve">96</w:t>
            </w:r>
          </w:p>
        </w:tc>
        <w:tc>
          <w:tcPr>
            <w:tcW w:type="dxa" w:w="4626"/>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spacing w:after="0"/>
              <w:jc w:val="left"/>
            </w:pPr>
            <w:r>
              <w:rPr>
                <w:sz w:val="20"/>
                <w:szCs w:val="20"/>
              </w:rPr>
              <w:t xml:space="preserve">Used to update the weights</w:t>
            </w:r>
          </w:p>
        </w:tc>
      </w:tr>
      <w:tr>
        <w:trPr>
          <w:cantSplit/>
        </w:trPr>
        <w:tc>
          <w:tcPr>
            <w:tcW w:type="dxa" w:w="2200"/>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spacing w:after="0"/>
              <w:jc w:val="left"/>
            </w:pPr>
            <w:r>
              <w:rPr>
                <w:sz w:val="20"/>
                <w:szCs w:val="20"/>
              </w:rPr>
              <w:t xml:space="preserve">Validation set</w:t>
            </w:r>
          </w:p>
        </w:tc>
        <w:tc>
          <w:tcPr>
            <w:tcW w:type="dxa" w:w="2200"/>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spacing w:after="0"/>
              <w:jc w:val="left"/>
            </w:pPr>
            <w:r>
              <w:rPr>
                <w:sz w:val="20"/>
                <w:szCs w:val="20"/>
              </w:rPr>
              <w:t xml:space="preserve">24</w:t>
            </w:r>
          </w:p>
        </w:tc>
        <w:tc>
          <w:tcPr>
            <w:tcW w:type="dxa" w:w="4626"/>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spacing w:after="0"/>
              <w:jc w:val="left"/>
            </w:pPr>
            <w:r>
              <w:rPr>
                <w:sz w:val="20"/>
                <w:szCs w:val="20"/>
              </w:rPr>
              <w:t xml:space="preserve">Monitors performance during training (not used for weight updates)</w:t>
            </w:r>
          </w:p>
        </w:tc>
      </w:tr>
      <w:tr>
        <w:trPr>
          <w:cantSplit/>
        </w:trPr>
        <w:tc>
          <w:tcPr>
            <w:tcW w:type="dxa" w:w="2200"/>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val="false"/>
              <w:spacing w:after="0"/>
              <w:jc w:val="left"/>
            </w:pPr>
            <w:r>
              <w:rPr>
                <w:sz w:val="20"/>
                <w:szCs w:val="20"/>
              </w:rPr>
              <w:t xml:space="preserve">Test set</w:t>
            </w:r>
          </w:p>
        </w:tc>
        <w:tc>
          <w:tcPr>
            <w:tcW w:type="dxa" w:w="2200"/>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val="false"/>
              <w:spacing w:after="0"/>
              <w:jc w:val="left"/>
            </w:pPr>
            <w:r>
              <w:rPr>
                <w:sz w:val="20"/>
                <w:szCs w:val="20"/>
              </w:rPr>
              <w:t xml:space="preserve">30 (10 per class)</w:t>
            </w:r>
          </w:p>
        </w:tc>
        <w:tc>
          <w:tcPr>
            <w:tcW w:type="dxa" w:w="4626"/>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val="false"/>
              <w:spacing w:after="0"/>
              <w:jc w:val="left"/>
            </w:pPr>
            <w:r>
              <w:rPr>
                <w:sz w:val="20"/>
                <w:szCs w:val="20"/>
              </w:rPr>
              <w:t xml:space="preserve">Final evaluation on unseen data</w:t>
            </w:r>
          </w:p>
        </w:tc>
      </w:tr>
    </w:tbl>
    <w:p>
      <w:pPr>
        <w:spacing w:after="120"/>
      </w:pPr>
    </w:p>
    <w:p>
      <w:pPr>
        <w:spacing w:after="120" w:before="0" w:line="300"/>
        <w:jc w:val="both"/>
      </w:pPr>
      <w:r>
        <w:t xml:space="preserve">Scaling is important because the optimizers are sensitive to the scale of the inputs. Features with very different ranges can make the loss surface stretched and training harder.</w:t>
      </w:r>
    </w:p>
    <w:p>
      <w:pPr>
        <w:pStyle w:val="Heading2"/>
      </w:pPr>
      <w:r>
        <w:t xml:space="preserve">3.5 Dataset Visualization</w:t>
      </w:r>
    </w:p>
    <w:p>
      <w:pPr>
        <w:keepNext/>
        <w:spacing w:after="60" w:before="120"/>
        <w:jc w:val="center"/>
      </w:pPr>
      <w:r>
        <w:drawing>
          <wp:inline distT="0" distB="0" distL="0" distR="0">
            <wp:extent cx="3143250" cy="2133600"/>
            <wp:effectExtent t="0" r="0" b="0" l="0"/>
            <wp:docPr id="1" name="class_distribution.png" descr="Class distribution of the Iris dataset." title="Class distribution of the Iris data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143250" cy="2133600"/>
                    </a:xfrm>
                    <a:prstGeom prst="rect">
                      <a:avLst/>
                    </a:prstGeom>
                  </pic:spPr>
                </pic:pic>
              </a:graphicData>
            </a:graphic>
          </wp:inline>
        </w:drawing>
      </w:r>
    </w:p>
    <w:p>
      <w:pPr>
        <w:spacing w:after="200"/>
        <w:jc w:val="center"/>
      </w:pPr>
      <w:r>
        <w:rPr>
          <w:b/>
          <w:bCs/>
          <w:sz w:val="21"/>
          <w:szCs w:val="21"/>
        </w:rPr>
        <w:t xml:space="preserve">Figure 1: </w:t>
      </w:r>
      <w:r>
        <w:rPr>
          <w:i/>
          <w:iCs/>
          <w:sz w:val="21"/>
          <w:szCs w:val="21"/>
        </w:rPr>
        <w:t xml:space="preserve">Class distribution of the Iris dataset.</w:t>
      </w:r>
    </w:p>
    <w:p>
      <w:pPr>
        <w:spacing w:after="120" w:before="0" w:line="300"/>
        <w:jc w:val="both"/>
      </w:pPr>
      <w:r>
        <w:t xml:space="preserve">Figure 1 shows that the three classes are perfectly balanced, with 50 samples each. A balanced data set means that accuracy is a fair performance measure and that no class dominates the training.</w:t>
      </w:r>
    </w:p>
    <w:p>
      <w:pPr>
        <w:keepNext/>
        <w:spacing w:after="60" w:before="120"/>
        <w:jc w:val="center"/>
      </w:pPr>
      <w:r>
        <w:drawing>
          <wp:inline distT="0" distB="0" distL="0" distR="0">
            <wp:extent cx="4953000" cy="2095500"/>
            <wp:effectExtent t="0" r="0" b="0" l="0"/>
            <wp:docPr id="1" name="scatter.png" descr="Scatter plots of petal length vs petal width (left) and sepal length vs sepal width (right)." title="Scatter plots of petal length vs petal width (left) and sepal length vs sepal width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2095500"/>
                    </a:xfrm>
                    <a:prstGeom prst="rect">
                      <a:avLst/>
                    </a:prstGeom>
                  </pic:spPr>
                </pic:pic>
              </a:graphicData>
            </a:graphic>
          </wp:inline>
        </w:drawing>
      </w:r>
    </w:p>
    <w:p>
      <w:pPr>
        <w:spacing w:after="200"/>
        <w:jc w:val="center"/>
      </w:pPr>
      <w:r>
        <w:rPr>
          <w:b/>
          <w:bCs/>
          <w:sz w:val="21"/>
          <w:szCs w:val="21"/>
        </w:rPr>
        <w:t xml:space="preserve">Figure 2: </w:t>
      </w:r>
      <w:r>
        <w:rPr>
          <w:i/>
          <w:iCs/>
          <w:sz w:val="21"/>
          <w:szCs w:val="21"/>
        </w:rPr>
        <w:t xml:space="preserve">Scatter plots of petal length vs petal width (left) and sepal length vs sepal width (right).</w:t>
      </w:r>
    </w:p>
    <w:p>
      <w:pPr>
        <w:spacing w:after="120" w:before="0" w:line="300"/>
        <w:jc w:val="both"/>
      </w:pPr>
      <w:r>
        <w:t xml:space="preserve">Figure 2 shows that the petal measurements separate the three species very clearly: Setosa forms a distinct cluster far away from the other two classes, while Versicolor and Virginica lie close to each other with a small overlap. The sepal measurements show much more overlap between Versicolor and Virginica. This explains why a classifier is expected to identify Setosa easily, while confusion, if any, is most likely between Versicolor and Virginica.</w:t>
      </w:r>
    </w:p>
    <w:p>
      <w:pPr>
        <w:keepNext/>
        <w:spacing w:after="60" w:before="120"/>
        <w:jc w:val="center"/>
      </w:pPr>
      <w:r>
        <w:drawing>
          <wp:inline distT="0" distB="0" distL="0" distR="0">
            <wp:extent cx="3810000" cy="3162300"/>
            <wp:effectExtent t="0" r="0" b="0" l="0"/>
            <wp:docPr id="1" name="pairplot.png" descr="Pair plot of all four features, coloured by species." title="Pair plot of all four features, coloured by spec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0" cy="3162300"/>
                    </a:xfrm>
                    <a:prstGeom prst="rect">
                      <a:avLst/>
                    </a:prstGeom>
                  </pic:spPr>
                </pic:pic>
              </a:graphicData>
            </a:graphic>
          </wp:inline>
        </w:drawing>
      </w:r>
    </w:p>
    <w:p>
      <w:pPr>
        <w:spacing w:after="200"/>
        <w:jc w:val="center"/>
      </w:pPr>
      <w:r>
        <w:rPr>
          <w:b/>
          <w:bCs/>
          <w:sz w:val="21"/>
          <w:szCs w:val="21"/>
        </w:rPr>
        <w:t xml:space="preserve">Figure 3: </w:t>
      </w:r>
      <w:r>
        <w:rPr>
          <w:i/>
          <w:iCs/>
          <w:sz w:val="21"/>
          <w:szCs w:val="21"/>
        </w:rPr>
        <w:t xml:space="preserve">Pair plot of all four features, coloured by species.</w:t>
      </w:r>
    </w:p>
    <w:p>
      <w:pPr>
        <w:spacing w:after="120" w:before="0" w:line="300"/>
        <w:jc w:val="both"/>
      </w:pPr>
      <w:r>
        <w:t xml:space="preserve">The pair plot (Figure 3) shows every pair of features together with the distribution of each feature. Petal length and petal width show the strongest separation between classes.</w:t>
      </w:r>
    </w:p>
    <w:p>
      <w:pPr>
        <w:pStyle w:val="Heading1"/>
        <w:pageBreakBefore/>
      </w:pPr>
      <w:r>
        <w:t xml:space="preserve">CHAPTER 4 – NEURAL NETWORK ARCHITECTURE</w:t>
      </w:r>
    </w:p>
    <w:p>
      <w:pPr>
        <w:spacing w:after="120" w:before="0" w:line="300"/>
        <w:jc w:val="both"/>
      </w:pPr>
      <w:r>
        <w:t xml:space="preserve">A small fully connected (dense) network is used. The same architecture is used for every experiment in this project:</w:t>
      </w:r>
    </w:p>
    <w:p>
      <w:pPr>
        <w:keepNext/>
        <w:spacing w:after="80" w:before="160"/>
        <w:jc w:val="center"/>
      </w:pPr>
      <w:r>
        <w:rPr>
          <w:b/>
          <w:bCs/>
          <w:sz w:val="21"/>
          <w:szCs w:val="21"/>
        </w:rPr>
        <w:t xml:space="preserve">Table 4: </w:t>
      </w:r>
      <w:r>
        <w:rPr>
          <w:i/>
          <w:iCs/>
          <w:sz w:val="21"/>
          <w:szCs w:val="21"/>
        </w:rPr>
        <w:t xml:space="preserve">Network architecture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000"/>
        <w:gridCol w:w="1800"/>
        <w:gridCol w:w="2926"/>
      </w:tblGrid>
      <w:tr>
        <w:trPr>
          <w:cantSplit/>
          <w:tblHeader/>
        </w:trPr>
        <w:tc>
          <w:tcPr>
            <w:tcW w:type="dxa" w:w="230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vAlign w:val="center"/>
          </w:tcPr>
          <w:p>
            <w:pPr>
              <w:keepNext/>
              <w:spacing w:after="0"/>
              <w:jc w:val="center"/>
            </w:pPr>
            <w:r>
              <w:rPr>
                <w:b/>
                <w:bCs/>
                <w:sz w:val="20"/>
                <w:szCs w:val="20"/>
              </w:rPr>
              <w:t xml:space="preserve">Layer</w:t>
            </w:r>
          </w:p>
        </w:tc>
        <w:tc>
          <w:tcPr>
            <w:tcW w:type="dxa" w:w="200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vAlign w:val="center"/>
          </w:tcPr>
          <w:p>
            <w:pPr>
              <w:keepNext/>
              <w:spacing w:after="0"/>
              <w:jc w:val="center"/>
            </w:pPr>
            <w:r>
              <w:rPr>
                <w:b/>
                <w:bCs/>
                <w:sz w:val="20"/>
                <w:szCs w:val="20"/>
              </w:rPr>
              <w:t xml:space="preserve">Neurons</w:t>
            </w:r>
          </w:p>
        </w:tc>
        <w:tc>
          <w:tcPr>
            <w:tcW w:type="dxa" w:w="180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vAlign w:val="center"/>
          </w:tcPr>
          <w:p>
            <w:pPr>
              <w:keepNext/>
              <w:spacing w:after="0"/>
              <w:jc w:val="center"/>
            </w:pPr>
            <w:r>
              <w:rPr>
                <w:b/>
                <w:bCs/>
                <w:sz w:val="20"/>
                <w:szCs w:val="20"/>
              </w:rPr>
              <w:t xml:space="preserve">Activation</w:t>
            </w:r>
          </w:p>
        </w:tc>
        <w:tc>
          <w:tcPr>
            <w:tcW w:type="dxa" w:w="2926"/>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vAlign w:val="center"/>
          </w:tcPr>
          <w:p>
            <w:pPr>
              <w:keepNext/>
              <w:spacing w:after="0"/>
              <w:jc w:val="center"/>
            </w:pPr>
            <w:r>
              <w:rPr>
                <w:b/>
                <w:bCs/>
                <w:sz w:val="20"/>
                <w:szCs w:val="20"/>
              </w:rPr>
              <w:t xml:space="preserve">Parameters</w:t>
            </w:r>
          </w:p>
        </w:tc>
      </w:tr>
      <w:tr>
        <w:trPr>
          <w:cantSplit/>
        </w:trPr>
        <w:tc>
          <w:tcPr>
            <w:tcW w:type="dxa" w:w="2300"/>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spacing w:after="0"/>
              <w:jc w:val="left"/>
            </w:pPr>
            <w:r>
              <w:rPr>
                <w:sz w:val="20"/>
                <w:szCs w:val="20"/>
              </w:rPr>
              <w:t xml:space="preserve">Input layer</w:t>
            </w:r>
          </w:p>
        </w:tc>
        <w:tc>
          <w:tcPr>
            <w:tcW w:type="dxa" w:w="2000"/>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spacing w:after="0"/>
              <w:jc w:val="left"/>
            </w:pPr>
            <w:r>
              <w:rPr>
                <w:sz w:val="20"/>
                <w:szCs w:val="20"/>
              </w:rPr>
              <w:t xml:space="preserve">4 (features)</w:t>
            </w:r>
          </w:p>
        </w:tc>
        <w:tc>
          <w:tcPr>
            <w:tcW w:type="dxa" w:w="1800"/>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spacing w:after="0"/>
              <w:jc w:val="left"/>
            </w:pPr>
            <w:r>
              <w:rPr>
                <w:sz w:val="20"/>
                <w:szCs w:val="20"/>
              </w:rPr>
              <w:t xml:space="preserve">–</w:t>
            </w:r>
          </w:p>
        </w:tc>
        <w:tc>
          <w:tcPr>
            <w:tcW w:type="dxa" w:w="2926"/>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spacing w:after="0"/>
              <w:jc w:val="left"/>
            </w:pPr>
            <w:r>
              <w:rPr>
                <w:sz w:val="20"/>
                <w:szCs w:val="20"/>
              </w:rPr>
              <w:t xml:space="preserve">0</w:t>
            </w:r>
          </w:p>
        </w:tc>
      </w:tr>
      <w:tr>
        <w:trPr>
          <w:cantSplit/>
        </w:trPr>
        <w:tc>
          <w:tcPr>
            <w:tcW w:type="dxa" w:w="2300"/>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spacing w:after="0"/>
              <w:jc w:val="left"/>
            </w:pPr>
            <w:r>
              <w:rPr>
                <w:sz w:val="20"/>
                <w:szCs w:val="20"/>
              </w:rPr>
              <w:t xml:space="preserve">Hidden layer 1</w:t>
            </w:r>
          </w:p>
        </w:tc>
        <w:tc>
          <w:tcPr>
            <w:tcW w:type="dxa" w:w="2000"/>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spacing w:after="0"/>
              <w:jc w:val="left"/>
            </w:pPr>
            <w:r>
              <w:rPr>
                <w:sz w:val="20"/>
                <w:szCs w:val="20"/>
              </w:rPr>
              <w:t xml:space="preserve">16</w:t>
            </w:r>
          </w:p>
        </w:tc>
        <w:tc>
          <w:tcPr>
            <w:tcW w:type="dxa" w:w="1800"/>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spacing w:after="0"/>
              <w:jc w:val="left"/>
            </w:pPr>
            <w:r>
              <w:rPr>
                <w:sz w:val="20"/>
                <w:szCs w:val="20"/>
              </w:rPr>
              <w:t xml:space="preserve">ReLU</w:t>
            </w:r>
          </w:p>
        </w:tc>
        <w:tc>
          <w:tcPr>
            <w:tcW w:type="dxa" w:w="2926"/>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spacing w:after="0"/>
              <w:jc w:val="left"/>
            </w:pPr>
            <w:r>
              <w:rPr>
                <w:sz w:val="20"/>
                <w:szCs w:val="20"/>
              </w:rPr>
              <w:t xml:space="preserve">4 × 16 + 16 = 80</w:t>
            </w:r>
          </w:p>
        </w:tc>
      </w:tr>
      <w:tr>
        <w:trPr>
          <w:cantSplit/>
        </w:trPr>
        <w:tc>
          <w:tcPr>
            <w:tcW w:type="dxa" w:w="2300"/>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spacing w:after="0"/>
              <w:jc w:val="left"/>
            </w:pPr>
            <w:r>
              <w:rPr>
                <w:sz w:val="20"/>
                <w:szCs w:val="20"/>
              </w:rPr>
              <w:t xml:space="preserve">Hidden layer 2</w:t>
            </w:r>
          </w:p>
        </w:tc>
        <w:tc>
          <w:tcPr>
            <w:tcW w:type="dxa" w:w="2000"/>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spacing w:after="0"/>
              <w:jc w:val="left"/>
            </w:pPr>
            <w:r>
              <w:rPr>
                <w:sz w:val="20"/>
                <w:szCs w:val="20"/>
              </w:rPr>
              <w:t xml:space="preserve">8</w:t>
            </w:r>
          </w:p>
        </w:tc>
        <w:tc>
          <w:tcPr>
            <w:tcW w:type="dxa" w:w="1800"/>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spacing w:after="0"/>
              <w:jc w:val="left"/>
            </w:pPr>
            <w:r>
              <w:rPr>
                <w:sz w:val="20"/>
                <w:szCs w:val="20"/>
              </w:rPr>
              <w:t xml:space="preserve">ReLU</w:t>
            </w:r>
          </w:p>
        </w:tc>
        <w:tc>
          <w:tcPr>
            <w:tcW w:type="dxa" w:w="2926"/>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spacing w:after="0"/>
              <w:jc w:val="left"/>
            </w:pPr>
            <w:r>
              <w:rPr>
                <w:sz w:val="20"/>
                <w:szCs w:val="20"/>
              </w:rPr>
              <w:t xml:space="preserve">16 × 8 + 8 = 136</w:t>
            </w:r>
          </w:p>
        </w:tc>
      </w:tr>
      <w:tr>
        <w:trPr>
          <w:cantSplit/>
        </w:trPr>
        <w:tc>
          <w:tcPr>
            <w:tcW w:type="dxa" w:w="2300"/>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spacing w:after="0"/>
              <w:jc w:val="left"/>
            </w:pPr>
            <w:r>
              <w:rPr>
                <w:sz w:val="20"/>
                <w:szCs w:val="20"/>
              </w:rPr>
              <w:t xml:space="preserve">Output layer</w:t>
            </w:r>
          </w:p>
        </w:tc>
        <w:tc>
          <w:tcPr>
            <w:tcW w:type="dxa" w:w="2000"/>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spacing w:after="0"/>
              <w:jc w:val="left"/>
            </w:pPr>
            <w:r>
              <w:rPr>
                <w:sz w:val="20"/>
                <w:szCs w:val="20"/>
              </w:rPr>
              <w:t xml:space="preserve">3 (classes)</w:t>
            </w:r>
          </w:p>
        </w:tc>
        <w:tc>
          <w:tcPr>
            <w:tcW w:type="dxa" w:w="1800"/>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spacing w:after="0"/>
              <w:jc w:val="left"/>
            </w:pPr>
            <w:r>
              <w:rPr>
                <w:sz w:val="20"/>
                <w:szCs w:val="20"/>
              </w:rPr>
              <w:t xml:space="preserve">Softmax</w:t>
            </w:r>
          </w:p>
        </w:tc>
        <w:tc>
          <w:tcPr>
            <w:tcW w:type="dxa" w:w="2926"/>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spacing w:after="0"/>
              <w:jc w:val="left"/>
            </w:pPr>
            <w:r>
              <w:rPr>
                <w:sz w:val="20"/>
                <w:szCs w:val="20"/>
              </w:rPr>
              <w:t xml:space="preserve">8 × 3 + 3 = 27</w:t>
            </w:r>
          </w:p>
        </w:tc>
      </w:tr>
      <w:tr>
        <w:trPr>
          <w:cantSplit/>
        </w:trPr>
        <w:tc>
          <w:tcPr>
            <w:tcW w:type="dxa" w:w="2300"/>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vAlign w:val="center"/>
          </w:tcPr>
          <w:p>
            <w:pPr>
              <w:keepNext w:val="false"/>
              <w:spacing w:after="0"/>
              <w:jc w:val="left"/>
            </w:pPr>
            <w:r>
              <w:rPr>
                <w:b/>
                <w:bCs/>
                <w:sz w:val="20"/>
                <w:szCs w:val="20"/>
              </w:rPr>
              <w:t xml:space="preserve">Total</w:t>
            </w:r>
          </w:p>
        </w:tc>
        <w:tc>
          <w:tcPr>
            <w:tcW w:type="dxa" w:w="2000"/>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vAlign w:val="center"/>
          </w:tcPr>
          <w:p>
            <w:pPr>
              <w:keepNext w:val="false"/>
              <w:spacing w:after="0"/>
              <w:jc w:val="left"/>
            </w:pPr>
          </w:p>
        </w:tc>
        <w:tc>
          <w:tcPr>
            <w:tcW w:type="dxa" w:w="1800"/>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vAlign w:val="center"/>
          </w:tcPr>
          <w:p>
            <w:pPr>
              <w:keepNext w:val="false"/>
              <w:spacing w:after="0"/>
              <w:jc w:val="left"/>
            </w:pPr>
          </w:p>
        </w:tc>
        <w:tc>
          <w:tcPr>
            <w:tcW w:type="dxa" w:w="2926"/>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vAlign w:val="center"/>
          </w:tcPr>
          <w:p>
            <w:pPr>
              <w:keepNext w:val="false"/>
              <w:spacing w:after="0"/>
              <w:jc w:val="left"/>
            </w:pPr>
            <w:r>
              <w:rPr>
                <w:b/>
                <w:bCs/>
                <w:sz w:val="20"/>
                <w:szCs w:val="20"/>
              </w:rPr>
              <w:t xml:space="preserve">243 trainable parameters</w:t>
            </w:r>
          </w:p>
        </w:tc>
      </w:tr>
    </w:tbl>
    <w:p>
      <w:pPr>
        <w:spacing w:after="120"/>
      </w:pPr>
    </w:p>
    <w:p>
      <w:pPr>
        <w:keepNext/>
        <w:spacing w:after="120" w:before="0" w:line="300"/>
        <w:jc w:val="both"/>
      </w:pPr>
      <w:r>
        <w:rPr>
          <w:b/>
          <w:bCs/>
        </w:rPr>
        <w:t xml:space="preserve">Why each layer is used:</w:t>
      </w:r>
    </w:p>
    <w:p>
      <w:pPr>
        <w:pStyle w:val="ListParagraph"/>
        <w:numPr>
          <w:ilvl w:val="0"/>
          <w:numId w:val="2"/>
        </w:numPr>
        <w:spacing w:after="60" w:line="290"/>
        <w:jc w:val="left"/>
      </w:pPr>
      <w:r>
        <w:rPr>
          <w:b/>
          <w:bCs/>
        </w:rPr>
        <w:t xml:space="preserve">Input layer (4 nodes):</w:t>
      </w:r>
      <w:r>
        <w:t xml:space="preserve"> one node for each of the four flower measurements.</w:t>
      </w:r>
    </w:p>
    <w:p>
      <w:pPr>
        <w:pStyle w:val="ListParagraph"/>
        <w:numPr>
          <w:ilvl w:val="0"/>
          <w:numId w:val="2"/>
        </w:numPr>
        <w:spacing w:after="60" w:line="290"/>
        <w:jc w:val="left"/>
      </w:pPr>
      <w:r>
        <w:rPr>
          <w:b/>
          <w:bCs/>
        </w:rPr>
        <w:t xml:space="preserve">Hidden layer 1 (16 neurons, ReLU):</w:t>
      </w:r>
      <w:r>
        <w:t xml:space="preserve"> the first hidden layer learns combinations of the input measurements. Sixteen neurons give the network enough flexibility for this simple problem.</w:t>
      </w:r>
    </w:p>
    <w:p>
      <w:pPr>
        <w:pStyle w:val="ListParagraph"/>
        <w:numPr>
          <w:ilvl w:val="0"/>
          <w:numId w:val="2"/>
        </w:numPr>
        <w:spacing w:after="60" w:line="290"/>
        <w:jc w:val="left"/>
      </w:pPr>
      <w:r>
        <w:rPr>
          <w:b/>
          <w:bCs/>
        </w:rPr>
        <w:t xml:space="preserve">Hidden layer 2 (8 neurons, ReLU):</w:t>
      </w:r>
      <w:r>
        <w:t xml:space="preserve"> the second hidden layer combines the first layer’s features into higher-level patterns. Using fewer neurons here gradually compresses the information towards the three classes.</w:t>
      </w:r>
    </w:p>
    <w:p>
      <w:pPr>
        <w:pStyle w:val="ListParagraph"/>
        <w:numPr>
          <w:ilvl w:val="0"/>
          <w:numId w:val="2"/>
        </w:numPr>
        <w:spacing w:after="60" w:line="290"/>
        <w:jc w:val="left"/>
      </w:pPr>
      <w:r>
        <w:rPr>
          <w:b/>
          <w:bCs/>
        </w:rPr>
        <w:t xml:space="preserve">Output layer (3 neurons, Softmax):</w:t>
      </w:r>
      <w:r>
        <w:t xml:space="preserve"> one neuron per class. Softmax converts the three raw scores into probabilities that sum to 1.</w:t>
      </w:r>
    </w:p>
    <w:p>
      <w:pPr>
        <w:spacing w:after="120" w:before="0" w:line="300"/>
        <w:jc w:val="both"/>
      </w:pPr>
      <w:r>
        <w:rPr>
          <w:b/>
          <w:bCs/>
        </w:rPr>
        <w:t xml:space="preserve">Why these activation functions:</w:t>
      </w:r>
      <w:r>
        <w:t xml:space="preserve"> </w:t>
      </w:r>
      <w:r>
        <w:rPr>
          <w:b/>
          <w:bCs/>
        </w:rPr>
        <w:t xml:space="preserve">ReLU</w:t>
      </w:r>
      <w:r>
        <w:t xml:space="preserve"> (Rectified Linear Unit), defined as f(z) = max(0, z), is simple, cheap to compute and widely used in hidden layers; it introduces the non-linearity that allows the network to learn more than straight-line relationships. </w:t>
      </w:r>
      <w:r>
        <w:rPr>
          <w:b/>
          <w:bCs/>
        </w:rPr>
        <w:t xml:space="preserve">Softmax</w:t>
      </w:r>
      <w:r>
        <w:t xml:space="preserve">, defined as p</w:t>
      </w:r>
      <w:r>
        <w:rPr>
          <w:vertAlign w:val="subscript"/>
        </w:rPr>
        <w:t xml:space="preserve">i</w:t>
      </w:r>
      <w:r>
        <w:t xml:space="preserve"> = exp(z</w:t>
      </w:r>
      <w:r>
        <w:rPr>
          <w:vertAlign w:val="subscript"/>
        </w:rPr>
        <w:t xml:space="preserve">i</w:t>
      </w:r>
      <w:r>
        <w:t xml:space="preserve">) / Σ</w:t>
      </w:r>
      <w:r>
        <w:rPr>
          <w:vertAlign w:val="subscript"/>
        </w:rPr>
        <w:t xml:space="preserve">j</w:t>
      </w:r>
      <w:r>
        <w:t xml:space="preserve"> exp(z</w:t>
      </w:r>
      <w:r>
        <w:rPr>
          <w:vertAlign w:val="subscript"/>
        </w:rPr>
        <w:t xml:space="preserve">j</w:t>
      </w:r>
      <w:r>
        <w:t xml:space="preserve">), turns the outputs into a probability distribution over the classes, which is what the cross-entropy loss expects. The layer sizes (16 and 8) are a simple, reasonable choice for this small problem; they were not tuned.</w:t>
      </w:r>
    </w:p>
    <w:p>
      <w:pPr>
        <w:pStyle w:val="Heading2"/>
      </w:pPr>
      <w:r>
        <w:t xml:space="preserve">4.1 Model Parameters</w:t>
      </w:r>
    </w:p>
    <w:p>
      <w:pPr>
        <w:keepNext/>
        <w:spacing w:after="80" w:before="160"/>
        <w:jc w:val="center"/>
      </w:pPr>
      <w:r>
        <w:rPr>
          <w:b/>
          <w:bCs/>
          <w:sz w:val="21"/>
          <w:szCs w:val="21"/>
        </w:rPr>
        <w:t xml:space="preserve">Table 5: </w:t>
      </w:r>
      <w:r>
        <w:rPr>
          <w:i/>
          <w:iCs/>
          <w:sz w:val="21"/>
          <w:szCs w:val="21"/>
        </w:rPr>
        <w:t xml:space="preserve">Summary of model settings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blHeader/>
        </w:trPr>
        <w:tc>
          <w:tcPr>
            <w:tcW w:type="dxa" w:w="300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vAlign w:val="center"/>
          </w:tcPr>
          <w:p>
            <w:pPr>
              <w:keepNext/>
              <w:spacing w:after="0"/>
              <w:jc w:val="center"/>
            </w:pPr>
            <w:r>
              <w:rPr>
                <w:b/>
                <w:bCs/>
                <w:sz w:val="20"/>
                <w:szCs w:val="20"/>
              </w:rPr>
              <w:t xml:space="preserve">Item</w:t>
            </w:r>
          </w:p>
        </w:tc>
        <w:tc>
          <w:tcPr>
            <w:tcW w:type="dxa" w:w="6026"/>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vAlign w:val="center"/>
          </w:tcPr>
          <w:p>
            <w:pPr>
              <w:keepNext/>
              <w:spacing w:after="0"/>
              <w:jc w:val="center"/>
            </w:pPr>
            <w:r>
              <w:rPr>
                <w:b/>
                <w:bCs/>
                <w:sz w:val="20"/>
                <w:szCs w:val="20"/>
              </w:rPr>
              <w:t xml:space="preserve">Value</w:t>
            </w:r>
          </w:p>
        </w:tc>
      </w:tr>
      <w:tr>
        <w:trPr>
          <w:cantSplit/>
        </w:trPr>
        <w:tc>
          <w:tcPr>
            <w:tcW w:type="dxa" w:w="3000"/>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spacing w:after="0"/>
              <w:jc w:val="left"/>
            </w:pPr>
            <w:r>
              <w:rPr>
                <w:sz w:val="20"/>
                <w:szCs w:val="20"/>
              </w:rPr>
              <w:t xml:space="preserve">Number of layers</w:t>
            </w:r>
          </w:p>
        </w:tc>
        <w:tc>
          <w:tcPr>
            <w:tcW w:type="dxa" w:w="6026"/>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spacing w:after="0"/>
              <w:jc w:val="left"/>
            </w:pPr>
            <w:r>
              <w:rPr>
                <w:sz w:val="20"/>
                <w:szCs w:val="20"/>
              </w:rPr>
              <w:t xml:space="preserve">4 (1 input, 2 hidden, 1 output); 3 layers with trainable weights</w:t>
            </w:r>
          </w:p>
        </w:tc>
      </w:tr>
      <w:tr>
        <w:trPr>
          <w:cantSplit/>
        </w:trPr>
        <w:tc>
          <w:tcPr>
            <w:tcW w:type="dxa" w:w="3000"/>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spacing w:after="0"/>
              <w:jc w:val="left"/>
            </w:pPr>
            <w:r>
              <w:rPr>
                <w:sz w:val="20"/>
                <w:szCs w:val="20"/>
              </w:rPr>
              <w:t xml:space="preserve">Number of neurons</w:t>
            </w:r>
          </w:p>
        </w:tc>
        <w:tc>
          <w:tcPr>
            <w:tcW w:type="dxa" w:w="6026"/>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spacing w:after="0"/>
              <w:jc w:val="left"/>
            </w:pPr>
            <w:r>
              <w:rPr>
                <w:sz w:val="20"/>
                <w:szCs w:val="20"/>
              </w:rPr>
              <w:t xml:space="preserve">4 (input) + 16 + 8 + 3 = 31</w:t>
            </w:r>
          </w:p>
        </w:tc>
      </w:tr>
      <w:tr>
        <w:trPr>
          <w:cantSplit/>
        </w:trPr>
        <w:tc>
          <w:tcPr>
            <w:tcW w:type="dxa" w:w="3000"/>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spacing w:after="0"/>
              <w:jc w:val="left"/>
            </w:pPr>
            <w:r>
              <w:rPr>
                <w:sz w:val="20"/>
                <w:szCs w:val="20"/>
              </w:rPr>
              <w:t xml:space="preserve">Activation functions</w:t>
            </w:r>
          </w:p>
        </w:tc>
        <w:tc>
          <w:tcPr>
            <w:tcW w:type="dxa" w:w="6026"/>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spacing w:after="0"/>
              <w:jc w:val="left"/>
            </w:pPr>
            <w:r>
              <w:rPr>
                <w:sz w:val="20"/>
                <w:szCs w:val="20"/>
              </w:rPr>
              <w:t xml:space="preserve">ReLU (hidden layers), Softmax (output layer)</w:t>
            </w:r>
          </w:p>
        </w:tc>
      </w:tr>
      <w:tr>
        <w:trPr>
          <w:cantSplit/>
        </w:trPr>
        <w:tc>
          <w:tcPr>
            <w:tcW w:type="dxa" w:w="3000"/>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spacing w:after="0"/>
              <w:jc w:val="left"/>
            </w:pPr>
            <w:r>
              <w:rPr>
                <w:sz w:val="20"/>
                <w:szCs w:val="20"/>
              </w:rPr>
              <w:t xml:space="preserve">Output classes</w:t>
            </w:r>
          </w:p>
        </w:tc>
        <w:tc>
          <w:tcPr>
            <w:tcW w:type="dxa" w:w="6026"/>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spacing w:after="0"/>
              <w:jc w:val="left"/>
            </w:pPr>
            <w:r>
              <w:rPr>
                <w:sz w:val="20"/>
                <w:szCs w:val="20"/>
              </w:rPr>
              <w:t xml:space="preserve">3 (Setosa, Versicolor, Virginica)</w:t>
            </w:r>
          </w:p>
        </w:tc>
      </w:tr>
      <w:tr>
        <w:trPr>
          <w:cantSplit/>
        </w:trPr>
        <w:tc>
          <w:tcPr>
            <w:tcW w:type="dxa" w:w="3000"/>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spacing w:after="0"/>
              <w:jc w:val="left"/>
            </w:pPr>
            <w:r>
              <w:rPr>
                <w:sz w:val="20"/>
                <w:szCs w:val="20"/>
              </w:rPr>
              <w:t xml:space="preserve">Weight initialisation</w:t>
            </w:r>
          </w:p>
        </w:tc>
        <w:tc>
          <w:tcPr>
            <w:tcW w:type="dxa" w:w="6026"/>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spacing w:after="0"/>
              <w:jc w:val="left"/>
            </w:pPr>
            <w:r>
              <w:rPr>
                <w:sz w:val="20"/>
                <w:szCs w:val="20"/>
              </w:rPr>
              <w:t xml:space="preserve">Glorot (Xavier) uniform for weights, zeros for biases (Keras defaults)</w:t>
            </w:r>
          </w:p>
        </w:tc>
      </w:tr>
      <w:tr>
        <w:trPr>
          <w:cantSplit/>
        </w:trPr>
        <w:tc>
          <w:tcPr>
            <w:tcW w:type="dxa" w:w="3000"/>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spacing w:after="0"/>
              <w:jc w:val="left"/>
            </w:pPr>
            <w:r>
              <w:rPr>
                <w:sz w:val="20"/>
                <w:szCs w:val="20"/>
              </w:rPr>
              <w:t xml:space="preserve">Loss function</w:t>
            </w:r>
          </w:p>
        </w:tc>
        <w:tc>
          <w:tcPr>
            <w:tcW w:type="dxa" w:w="6026"/>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spacing w:after="0"/>
              <w:jc w:val="left"/>
            </w:pPr>
            <w:r>
              <w:rPr>
                <w:sz w:val="20"/>
                <w:szCs w:val="20"/>
              </w:rPr>
              <w:t xml:space="preserve">Sparse categorical cross-entropy</w:t>
            </w:r>
          </w:p>
        </w:tc>
      </w:tr>
      <w:tr>
        <w:trPr>
          <w:cantSplit/>
        </w:trPr>
        <w:tc>
          <w:tcPr>
            <w:tcW w:type="dxa" w:w="3000"/>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val="false"/>
              <w:spacing w:after="0"/>
              <w:jc w:val="left"/>
            </w:pPr>
            <w:r>
              <w:rPr>
                <w:sz w:val="20"/>
                <w:szCs w:val="20"/>
              </w:rPr>
              <w:t xml:space="preserve">Total trainable parameters</w:t>
            </w:r>
          </w:p>
        </w:tc>
        <w:tc>
          <w:tcPr>
            <w:tcW w:type="dxa" w:w="6026"/>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val="false"/>
              <w:spacing w:after="0"/>
              <w:jc w:val="left"/>
            </w:pPr>
            <w:r>
              <w:rPr>
                <w:sz w:val="20"/>
                <w:szCs w:val="20"/>
              </w:rPr>
              <w:t xml:space="preserve">243</w:t>
            </w:r>
          </w:p>
        </w:tc>
      </w:tr>
    </w:tbl>
    <w:p>
      <w:pPr>
        <w:spacing w:after="120"/>
      </w:pPr>
    </w:p>
    <w:p>
      <w:pPr>
        <w:pStyle w:val="Heading2"/>
      </w:pPr>
      <w:r>
        <w:t xml:space="preserve">4.2 Architecture Diagram</w:t>
      </w:r>
    </w:p>
    <w:p>
      <w:pPr>
        <w:keepNext/>
        <w:spacing w:after="60" w:before="120"/>
        <w:jc w:val="center"/>
      </w:pPr>
      <w:r>
        <w:drawing>
          <wp:inline distT="0" distB="0" distL="0" distR="0">
            <wp:extent cx="5143500" cy="2514600"/>
            <wp:effectExtent t="0" r="0" b="0" l="0"/>
            <wp:docPr id="1" name="architecture.png" descr="Architecture of the network: 4 Inputs → 16 Neurons → 8 Neurons → 3 Output Classes (only 8 of the 16 neurons of hidden layer 1 are drawn)." title="Architecture of the network: 4 Inputs → 16 Neurons → 8 Neurons → 3 Output Classes (only 8 of the 16 neurons of hidden layer 1 are dra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43500" cy="2514600"/>
                    </a:xfrm>
                    <a:prstGeom prst="rect">
                      <a:avLst/>
                    </a:prstGeom>
                  </pic:spPr>
                </pic:pic>
              </a:graphicData>
            </a:graphic>
          </wp:inline>
        </w:drawing>
      </w:r>
    </w:p>
    <w:p>
      <w:pPr>
        <w:spacing w:after="200"/>
        <w:jc w:val="center"/>
      </w:pPr>
      <w:r>
        <w:rPr>
          <w:b/>
          <w:bCs/>
          <w:sz w:val="21"/>
          <w:szCs w:val="21"/>
        </w:rPr>
        <w:t xml:space="preserve">Figure 4: </w:t>
      </w:r>
      <w:r>
        <w:rPr>
          <w:i/>
          <w:iCs/>
          <w:sz w:val="21"/>
          <w:szCs w:val="21"/>
        </w:rPr>
        <w:t xml:space="preserve">Architecture of the network: 4 Inputs → 16 Neurons → 8 Neurons → 3 Output Classes (only 8 of the 16 neurons of hidden layer 1 are drawn).</w:t>
      </w:r>
    </w:p>
    <w:p>
      <w:pPr>
        <w:shd w:fill="E8EEF7" w:color="auto" w:val="clear"/>
        <w:spacing w:after="160"/>
        <w:jc w:val="center"/>
      </w:pPr>
      <w:r>
        <w:rPr>
          <w:b/>
          <w:bCs/>
        </w:rPr>
        <w:t xml:space="preserve">4 Inputs  →  16 Neurons (ReLU)  →  8 Neurons (ReLU)  →  3 Output Classes (Softmax)</w:t>
      </w:r>
    </w:p>
    <w:p>
      <w:pPr>
        <w:pStyle w:val="Heading1"/>
        <w:pageBreakBefore/>
      </w:pPr>
      <w:r>
        <w:t xml:space="preserve">CHAPTER 5 – METHODOLOGY</w:t>
      </w:r>
    </w:p>
    <w:p>
      <w:pPr>
        <w:spacing w:after="120" w:before="0" w:line="300"/>
        <w:jc w:val="both"/>
      </w:pPr>
      <w:r>
        <w:t xml:space="preserve">The complete experimental workflow is as follows:</w:t>
      </w:r>
    </w:p>
    <w:p>
      <w:pPr>
        <w:pStyle w:val="ListParagraph"/>
        <w:numPr>
          <w:ilvl w:val="0"/>
          <w:numId w:val="4"/>
        </w:numPr>
        <w:spacing w:after="60" w:line="290"/>
        <w:jc w:val="left"/>
      </w:pPr>
      <w:r>
        <w:t xml:space="preserve">Load the Iris dataset.</w:t>
      </w:r>
    </w:p>
    <w:p>
      <w:pPr>
        <w:pStyle w:val="ListParagraph"/>
        <w:numPr>
          <w:ilvl w:val="0"/>
          <w:numId w:val="4"/>
        </w:numPr>
        <w:spacing w:after="60" w:line="290"/>
        <w:jc w:val="left"/>
      </w:pPr>
      <w:r>
        <w:t xml:space="preserve">Explore the dataset (shape, class counts, statistics, plots).</w:t>
      </w:r>
    </w:p>
    <w:p>
      <w:pPr>
        <w:pStyle w:val="ListParagraph"/>
        <w:numPr>
          <w:ilvl w:val="0"/>
          <w:numId w:val="4"/>
        </w:numPr>
        <w:spacing w:after="60" w:line="290"/>
        <w:jc w:val="left"/>
      </w:pPr>
      <w:r>
        <w:t xml:space="preserve">Prepare the input features and labels.</w:t>
      </w:r>
    </w:p>
    <w:p>
      <w:pPr>
        <w:pStyle w:val="ListParagraph"/>
        <w:numPr>
          <w:ilvl w:val="0"/>
          <w:numId w:val="4"/>
        </w:numPr>
        <w:spacing w:after="60" w:line="290"/>
        <w:jc w:val="left"/>
      </w:pPr>
      <w:r>
        <w:t xml:space="preserve">Split the dataset into training, validation and test sets.</w:t>
      </w:r>
    </w:p>
    <w:p>
      <w:pPr>
        <w:pStyle w:val="ListParagraph"/>
        <w:numPr>
          <w:ilvl w:val="0"/>
          <w:numId w:val="4"/>
        </w:numPr>
        <w:spacing w:after="60" w:line="290"/>
        <w:jc w:val="left"/>
      </w:pPr>
      <w:r>
        <w:t xml:space="preserve">Scale the features with StandardScaler.</w:t>
      </w:r>
    </w:p>
    <w:p>
      <w:pPr>
        <w:pStyle w:val="ListParagraph"/>
        <w:numPr>
          <w:ilvl w:val="0"/>
          <w:numId w:val="4"/>
        </w:numPr>
        <w:spacing w:after="60" w:line="290"/>
        <w:jc w:val="left"/>
      </w:pPr>
      <w:r>
        <w:t xml:space="preserve">Create the neural network (4 → 16 → 8 → 3).</w:t>
      </w:r>
    </w:p>
    <w:p>
      <w:pPr>
        <w:pStyle w:val="ListParagraph"/>
        <w:numPr>
          <w:ilvl w:val="0"/>
          <w:numId w:val="4"/>
        </w:numPr>
        <w:spacing w:after="60" w:line="290"/>
        <w:jc w:val="left"/>
      </w:pPr>
      <w:r>
        <w:t xml:space="preserve">Compile the model with the SGD optimizer.</w:t>
      </w:r>
    </w:p>
    <w:p>
      <w:pPr>
        <w:pStyle w:val="ListParagraph"/>
        <w:numPr>
          <w:ilvl w:val="0"/>
          <w:numId w:val="4"/>
        </w:numPr>
        <w:spacing w:after="60" w:line="290"/>
        <w:jc w:val="left"/>
      </w:pPr>
      <w:r>
        <w:t xml:space="preserve">Train the model.</w:t>
      </w:r>
    </w:p>
    <w:p>
      <w:pPr>
        <w:pStyle w:val="ListParagraph"/>
        <w:numPr>
          <w:ilvl w:val="0"/>
          <w:numId w:val="4"/>
        </w:numPr>
        <w:spacing w:after="60" w:line="290"/>
        <w:jc w:val="left"/>
      </w:pPr>
      <w:r>
        <w:t xml:space="preserve">Record the training history (loss and accuracy for every epoch).</w:t>
      </w:r>
    </w:p>
    <w:p>
      <w:pPr>
        <w:pStyle w:val="ListParagraph"/>
        <w:numPr>
          <w:ilvl w:val="0"/>
          <w:numId w:val="4"/>
        </w:numPr>
        <w:spacing w:after="60" w:line="290"/>
        <w:jc w:val="left"/>
      </w:pPr>
      <w:r>
        <w:t xml:space="preserve">Evaluate the model on the test set.</w:t>
      </w:r>
    </w:p>
    <w:p>
      <w:pPr>
        <w:pStyle w:val="ListParagraph"/>
        <w:numPr>
          <w:ilvl w:val="0"/>
          <w:numId w:val="4"/>
        </w:numPr>
        <w:spacing w:after="60" w:line="290"/>
        <w:jc w:val="left"/>
      </w:pPr>
      <w:r>
        <w:t xml:space="preserve">Create an equivalent, fresh model for Adam.</w:t>
      </w:r>
    </w:p>
    <w:p>
      <w:pPr>
        <w:pStyle w:val="ListParagraph"/>
        <w:numPr>
          <w:ilvl w:val="0"/>
          <w:numId w:val="4"/>
        </w:numPr>
        <w:spacing w:after="60" w:line="290"/>
        <w:jc w:val="left"/>
      </w:pPr>
      <w:r>
        <w:t xml:space="preserve">Train the model using Adam.</w:t>
      </w:r>
    </w:p>
    <w:p>
      <w:pPr>
        <w:pStyle w:val="ListParagraph"/>
        <w:numPr>
          <w:ilvl w:val="0"/>
          <w:numId w:val="4"/>
        </w:numPr>
        <w:spacing w:after="60" w:line="290"/>
        <w:jc w:val="left"/>
      </w:pPr>
      <w:r>
        <w:t xml:space="preserve">Evaluate the Adam model on the same test set.</w:t>
      </w:r>
    </w:p>
    <w:p>
      <w:pPr>
        <w:pStyle w:val="ListParagraph"/>
        <w:numPr>
          <w:ilvl w:val="0"/>
          <w:numId w:val="4"/>
        </w:numPr>
        <w:spacing w:after="60" w:line="290"/>
        <w:jc w:val="left"/>
      </w:pPr>
      <w:r>
        <w:t xml:space="preserve">Compare both optimizers.</w:t>
      </w:r>
    </w:p>
    <w:p>
      <w:pPr>
        <w:pStyle w:val="ListParagraph"/>
        <w:numPr>
          <w:ilvl w:val="0"/>
          <w:numId w:val="4"/>
        </w:numPr>
        <w:spacing w:after="60" w:line="290"/>
        <w:jc w:val="left"/>
      </w:pPr>
      <w:r>
        <w:t xml:space="preserve">Visualise the training behaviour (loss and accuracy curves, confusion matrices).</w:t>
      </w:r>
    </w:p>
    <w:p>
      <w:pPr>
        <w:pStyle w:val="ListParagraph"/>
        <w:numPr>
          <w:ilvl w:val="0"/>
          <w:numId w:val="4"/>
        </w:numPr>
        <w:spacing w:after="60" w:line="290"/>
        <w:jc w:val="left"/>
      </w:pPr>
      <w:r>
        <w:t xml:space="preserve">Analyse the results.</w:t>
      </w:r>
    </w:p>
    <w:p>
      <w:pPr>
        <w:pBdr>
          <w:top w:val="single" w:color="C9A227" w:sz="8" w:space="4"/>
          <w:bottom w:val="single" w:color="C9A227" w:sz="8" w:space="4"/>
        </w:pBdr>
        <w:shd w:fill="FFF8E1" w:color="auto" w:val="clear"/>
        <w:spacing w:after="160" w:before="120" w:line="290"/>
        <w:ind w:left="140" w:right="140"/>
        <w:jc w:val="both"/>
      </w:pPr>
      <w:r>
        <w:rPr>
          <w:b/>
          <w:bCs/>
        </w:rPr>
        <w:t xml:space="preserve">Fair-comparison rule. </w:t>
      </w:r>
      <w:r>
        <w:t xml:space="preserve">The same architecture, dataset split, preprocessing, number of epochs and batch size are used for both experiments, so that the optimizer is the main thing that differs. The same random seed is used, so both models start from identical initial weights and see the mini-batches in the same random order.</w:t>
      </w:r>
    </w:p>
    <w:p>
      <w:pPr>
        <w:keepNext/>
        <w:spacing w:after="80" w:before="160"/>
        <w:jc w:val="center"/>
      </w:pPr>
      <w:r>
        <w:rPr>
          <w:b/>
          <w:bCs/>
          <w:sz w:val="21"/>
          <w:szCs w:val="21"/>
        </w:rPr>
        <w:t xml:space="preserve">Table 6: </w:t>
      </w:r>
      <w:r>
        <w:rPr>
          <w:i/>
          <w:iCs/>
          <w:sz w:val="21"/>
          <w:szCs w:val="21"/>
        </w:rPr>
        <w:t xml:space="preserve">Experimental settings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100"/>
        <w:gridCol w:w="3126"/>
      </w:tblGrid>
      <w:tr>
        <w:trPr>
          <w:cantSplit/>
          <w:tblHeader/>
        </w:trPr>
        <w:tc>
          <w:tcPr>
            <w:tcW w:type="dxa" w:w="280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vAlign w:val="center"/>
          </w:tcPr>
          <w:p>
            <w:pPr>
              <w:keepNext/>
              <w:spacing w:after="0"/>
              <w:jc w:val="center"/>
            </w:pPr>
            <w:r>
              <w:rPr>
                <w:b/>
                <w:bCs/>
                <w:sz w:val="20"/>
                <w:szCs w:val="20"/>
              </w:rPr>
              <w:t xml:space="preserve">Setting</w:t>
            </w:r>
          </w:p>
        </w:tc>
        <w:tc>
          <w:tcPr>
            <w:tcW w:type="dxa" w:w="310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vAlign w:val="center"/>
          </w:tcPr>
          <w:p>
            <w:pPr>
              <w:keepNext/>
              <w:spacing w:after="0"/>
              <w:jc w:val="center"/>
            </w:pPr>
            <w:r>
              <w:rPr>
                <w:b/>
                <w:bCs/>
                <w:sz w:val="20"/>
                <w:szCs w:val="20"/>
              </w:rPr>
              <w:t xml:space="preserve">SGD experiment</w:t>
            </w:r>
          </w:p>
        </w:tc>
        <w:tc>
          <w:tcPr>
            <w:tcW w:type="dxa" w:w="3126"/>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vAlign w:val="center"/>
          </w:tcPr>
          <w:p>
            <w:pPr>
              <w:keepNext/>
              <w:spacing w:after="0"/>
              <w:jc w:val="center"/>
            </w:pPr>
            <w:r>
              <w:rPr>
                <w:b/>
                <w:bCs/>
                <w:sz w:val="20"/>
                <w:szCs w:val="20"/>
              </w:rPr>
              <w:t xml:space="preserve">Adam experiment</w:t>
            </w:r>
          </w:p>
        </w:tc>
      </w:tr>
      <w:tr>
        <w:trPr>
          <w:cantSplit/>
        </w:trPr>
        <w:tc>
          <w:tcPr>
            <w:tcW w:type="dxa" w:w="2800"/>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spacing w:after="0"/>
              <w:jc w:val="left"/>
            </w:pPr>
            <w:r>
              <w:rPr>
                <w:sz w:val="20"/>
                <w:szCs w:val="20"/>
              </w:rPr>
              <w:t xml:space="preserve">Architecture</w:t>
            </w:r>
          </w:p>
        </w:tc>
        <w:tc>
          <w:tcPr>
            <w:tcW w:type="dxa" w:w="3100"/>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spacing w:after="0"/>
              <w:jc w:val="left"/>
            </w:pPr>
            <w:r>
              <w:rPr>
                <w:sz w:val="20"/>
                <w:szCs w:val="20"/>
              </w:rPr>
              <w:t xml:space="preserve">4 → 16 → 8 → 3</w:t>
            </w:r>
          </w:p>
        </w:tc>
        <w:tc>
          <w:tcPr>
            <w:tcW w:type="dxa" w:w="3126"/>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spacing w:after="0"/>
              <w:jc w:val="left"/>
            </w:pPr>
            <w:r>
              <w:rPr>
                <w:sz w:val="20"/>
                <w:szCs w:val="20"/>
              </w:rPr>
              <w:t xml:space="preserve">4 → 16 → 8 → 3</w:t>
            </w:r>
          </w:p>
        </w:tc>
      </w:tr>
      <w:tr>
        <w:trPr>
          <w:cantSplit/>
        </w:trPr>
        <w:tc>
          <w:tcPr>
            <w:tcW w:type="dxa" w:w="2800"/>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spacing w:after="0"/>
              <w:jc w:val="left"/>
            </w:pPr>
            <w:r>
              <w:rPr>
                <w:sz w:val="20"/>
                <w:szCs w:val="20"/>
              </w:rPr>
              <w:t xml:space="preserve">Initial weights</w:t>
            </w:r>
          </w:p>
        </w:tc>
        <w:tc>
          <w:tcPr>
            <w:tcW w:type="dxa" w:w="3100"/>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spacing w:after="0"/>
              <w:jc w:val="left"/>
            </w:pPr>
            <w:r>
              <w:rPr>
                <w:sz w:val="20"/>
                <w:szCs w:val="20"/>
              </w:rPr>
              <w:t xml:space="preserve">Same (seed 42)</w:t>
            </w:r>
          </w:p>
        </w:tc>
        <w:tc>
          <w:tcPr>
            <w:tcW w:type="dxa" w:w="3126"/>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spacing w:after="0"/>
              <w:jc w:val="left"/>
            </w:pPr>
            <w:r>
              <w:rPr>
                <w:sz w:val="20"/>
                <w:szCs w:val="20"/>
              </w:rPr>
              <w:t xml:space="preserve">Same (seed 42)</w:t>
            </w:r>
          </w:p>
        </w:tc>
      </w:tr>
      <w:tr>
        <w:trPr>
          <w:cantSplit/>
        </w:trPr>
        <w:tc>
          <w:tcPr>
            <w:tcW w:type="dxa" w:w="2800"/>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spacing w:after="0"/>
              <w:jc w:val="left"/>
            </w:pPr>
            <w:r>
              <w:rPr>
                <w:sz w:val="20"/>
                <w:szCs w:val="20"/>
              </w:rPr>
              <w:t xml:space="preserve">Train / validation / test samples</w:t>
            </w:r>
          </w:p>
        </w:tc>
        <w:tc>
          <w:tcPr>
            <w:tcW w:type="dxa" w:w="3100"/>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spacing w:after="0"/>
              <w:jc w:val="left"/>
            </w:pPr>
            <w:r>
              <w:rPr>
                <w:sz w:val="20"/>
                <w:szCs w:val="20"/>
              </w:rPr>
              <w:t xml:space="preserve">96 / 24 / 30</w:t>
            </w:r>
          </w:p>
        </w:tc>
        <w:tc>
          <w:tcPr>
            <w:tcW w:type="dxa" w:w="3126"/>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spacing w:after="0"/>
              <w:jc w:val="left"/>
            </w:pPr>
            <w:r>
              <w:rPr>
                <w:sz w:val="20"/>
                <w:szCs w:val="20"/>
              </w:rPr>
              <w:t xml:space="preserve">96 / 24 / 30</w:t>
            </w:r>
          </w:p>
        </w:tc>
      </w:tr>
      <w:tr>
        <w:trPr>
          <w:cantSplit/>
        </w:trPr>
        <w:tc>
          <w:tcPr>
            <w:tcW w:type="dxa" w:w="2800"/>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spacing w:after="0"/>
              <w:jc w:val="left"/>
            </w:pPr>
            <w:r>
              <w:rPr>
                <w:sz w:val="20"/>
                <w:szCs w:val="20"/>
              </w:rPr>
              <w:t xml:space="preserve">Preprocessing</w:t>
            </w:r>
          </w:p>
        </w:tc>
        <w:tc>
          <w:tcPr>
            <w:tcW w:type="dxa" w:w="3100"/>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spacing w:after="0"/>
              <w:jc w:val="left"/>
            </w:pPr>
            <w:r>
              <w:rPr>
                <w:sz w:val="20"/>
                <w:szCs w:val="20"/>
              </w:rPr>
              <w:t xml:space="preserve">StandardScaler</w:t>
            </w:r>
          </w:p>
        </w:tc>
        <w:tc>
          <w:tcPr>
            <w:tcW w:type="dxa" w:w="3126"/>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spacing w:after="0"/>
              <w:jc w:val="left"/>
            </w:pPr>
            <w:r>
              <w:rPr>
                <w:sz w:val="20"/>
                <w:szCs w:val="20"/>
              </w:rPr>
              <w:t xml:space="preserve">StandardScaler</w:t>
            </w:r>
          </w:p>
        </w:tc>
      </w:tr>
      <w:tr>
        <w:trPr>
          <w:cantSplit/>
        </w:trPr>
        <w:tc>
          <w:tcPr>
            <w:tcW w:type="dxa" w:w="2800"/>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spacing w:after="0"/>
              <w:jc w:val="left"/>
            </w:pPr>
            <w:r>
              <w:rPr>
                <w:sz w:val="20"/>
                <w:szCs w:val="20"/>
              </w:rPr>
              <w:t xml:space="preserve">Loss function</w:t>
            </w:r>
          </w:p>
        </w:tc>
        <w:tc>
          <w:tcPr>
            <w:tcW w:type="dxa" w:w="3100"/>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spacing w:after="0"/>
              <w:jc w:val="left"/>
            </w:pPr>
            <w:r>
              <w:rPr>
                <w:sz w:val="20"/>
                <w:szCs w:val="20"/>
              </w:rPr>
              <w:t xml:space="preserve">Sparse categorical cross-entropy</w:t>
            </w:r>
          </w:p>
        </w:tc>
        <w:tc>
          <w:tcPr>
            <w:tcW w:type="dxa" w:w="3126"/>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spacing w:after="0"/>
              <w:jc w:val="left"/>
            </w:pPr>
            <w:r>
              <w:rPr>
                <w:sz w:val="20"/>
                <w:szCs w:val="20"/>
              </w:rPr>
              <w:t xml:space="preserve">Sparse categorical cross-entropy</w:t>
            </w:r>
          </w:p>
        </w:tc>
      </w:tr>
      <w:tr>
        <w:trPr>
          <w:cantSplit/>
        </w:trPr>
        <w:tc>
          <w:tcPr>
            <w:tcW w:type="dxa" w:w="2800"/>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spacing w:after="0"/>
              <w:jc w:val="left"/>
            </w:pPr>
            <w:r>
              <w:rPr>
                <w:sz w:val="20"/>
                <w:szCs w:val="20"/>
              </w:rPr>
              <w:t xml:space="preserve">Epochs</w:t>
            </w:r>
          </w:p>
        </w:tc>
        <w:tc>
          <w:tcPr>
            <w:tcW w:type="dxa" w:w="3100"/>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spacing w:after="0"/>
              <w:jc w:val="left"/>
            </w:pPr>
            <w:r>
              <w:rPr>
                <w:sz w:val="20"/>
                <w:szCs w:val="20"/>
              </w:rPr>
              <w:t xml:space="preserve">100</w:t>
            </w:r>
          </w:p>
        </w:tc>
        <w:tc>
          <w:tcPr>
            <w:tcW w:type="dxa" w:w="3126"/>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spacing w:after="0"/>
              <w:jc w:val="left"/>
            </w:pPr>
            <w:r>
              <w:rPr>
                <w:sz w:val="20"/>
                <w:szCs w:val="20"/>
              </w:rPr>
              <w:t xml:space="preserve">100</w:t>
            </w:r>
          </w:p>
        </w:tc>
      </w:tr>
      <w:tr>
        <w:trPr>
          <w:cantSplit/>
        </w:trPr>
        <w:tc>
          <w:tcPr>
            <w:tcW w:type="dxa" w:w="2800"/>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spacing w:after="0"/>
              <w:jc w:val="left"/>
            </w:pPr>
            <w:r>
              <w:rPr>
                <w:sz w:val="20"/>
                <w:szCs w:val="20"/>
              </w:rPr>
              <w:t xml:space="preserve">Batch size</w:t>
            </w:r>
          </w:p>
        </w:tc>
        <w:tc>
          <w:tcPr>
            <w:tcW w:type="dxa" w:w="3100"/>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spacing w:after="0"/>
              <w:jc w:val="left"/>
            </w:pPr>
            <w:r>
              <w:rPr>
                <w:sz w:val="20"/>
                <w:szCs w:val="20"/>
              </w:rPr>
              <w:t xml:space="preserve">16 (6 updates per epoch)</w:t>
            </w:r>
          </w:p>
        </w:tc>
        <w:tc>
          <w:tcPr>
            <w:tcW w:type="dxa" w:w="3126"/>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spacing w:after="0"/>
              <w:jc w:val="left"/>
            </w:pPr>
            <w:r>
              <w:rPr>
                <w:sz w:val="20"/>
                <w:szCs w:val="20"/>
              </w:rPr>
              <w:t xml:space="preserve">16 (6 updates per epoch)</w:t>
            </w:r>
          </w:p>
        </w:tc>
      </w:tr>
      <w:tr>
        <w:trPr>
          <w:cantSplit/>
        </w:trPr>
        <w:tc>
          <w:tcPr>
            <w:tcW w:type="dxa" w:w="2800"/>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spacing w:after="0"/>
              <w:jc w:val="left"/>
            </w:pPr>
            <w:r>
              <w:rPr>
                <w:sz w:val="20"/>
                <w:szCs w:val="20"/>
              </w:rPr>
              <w:t xml:space="preserve">Optimizer</w:t>
            </w:r>
          </w:p>
        </w:tc>
        <w:tc>
          <w:tcPr>
            <w:tcW w:type="dxa" w:w="3100"/>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spacing w:after="0"/>
              <w:jc w:val="left"/>
            </w:pPr>
            <w:r>
              <w:rPr>
                <w:sz w:val="20"/>
                <w:szCs w:val="20"/>
              </w:rPr>
              <w:t xml:space="preserve">SGD, no momentum</w:t>
            </w:r>
          </w:p>
        </w:tc>
        <w:tc>
          <w:tcPr>
            <w:tcW w:type="dxa" w:w="3126"/>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spacing w:after="0"/>
              <w:jc w:val="left"/>
            </w:pPr>
            <w:r>
              <w:rPr>
                <w:sz w:val="20"/>
                <w:szCs w:val="20"/>
              </w:rPr>
              <w:t xml:space="preserve">Adam (β</w:t>
            </w:r>
            <w:r>
              <w:rPr>
                <w:sz w:val="20"/>
                <w:szCs w:val="20"/>
                <w:vertAlign w:val="subscript"/>
              </w:rPr>
              <w:t xml:space="preserve">1</w:t>
            </w:r>
            <w:r>
              <w:rPr>
                <w:sz w:val="20"/>
                <w:szCs w:val="20"/>
              </w:rPr>
              <w:t xml:space="preserve"> = 0.9, β</w:t>
            </w:r>
            <w:r>
              <w:rPr>
                <w:sz w:val="20"/>
                <w:szCs w:val="20"/>
                <w:vertAlign w:val="subscript"/>
              </w:rPr>
              <w:t xml:space="preserve">2</w:t>
            </w:r>
            <w:r>
              <w:rPr>
                <w:sz w:val="20"/>
                <w:szCs w:val="20"/>
              </w:rPr>
              <w:t xml:space="preserve"> = 0.999, ε = 10</w:t>
            </w:r>
            <w:r>
              <w:rPr>
                <w:sz w:val="20"/>
                <w:szCs w:val="20"/>
                <w:vertAlign w:val="superscript"/>
              </w:rPr>
              <w:t xml:space="preserve">−7</w:t>
            </w:r>
            <w:r>
              <w:rPr>
                <w:sz w:val="20"/>
                <w:szCs w:val="20"/>
              </w:rPr>
              <w:t xml:space="preserve">)</w:t>
            </w:r>
          </w:p>
        </w:tc>
      </w:tr>
      <w:tr>
        <w:trPr>
          <w:cantSplit/>
        </w:trPr>
        <w:tc>
          <w:tcPr>
            <w:tcW w:type="dxa" w:w="2800"/>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val="false"/>
              <w:spacing w:after="0"/>
              <w:jc w:val="left"/>
            </w:pPr>
            <w:r>
              <w:rPr>
                <w:sz w:val="20"/>
                <w:szCs w:val="20"/>
              </w:rPr>
              <w:t xml:space="preserve">Learning rate</w:t>
            </w:r>
          </w:p>
        </w:tc>
        <w:tc>
          <w:tcPr>
            <w:tcW w:type="dxa" w:w="3100"/>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val="false"/>
              <w:spacing w:after="0"/>
              <w:jc w:val="left"/>
            </w:pPr>
            <w:r>
              <w:rPr>
                <w:sz w:val="20"/>
                <w:szCs w:val="20"/>
              </w:rPr>
              <w:t xml:space="preserve">0.01 (Keras default for SGD)</w:t>
            </w:r>
          </w:p>
        </w:tc>
        <w:tc>
          <w:tcPr>
            <w:tcW w:type="dxa" w:w="3126"/>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val="false"/>
              <w:spacing w:after="0"/>
              <w:jc w:val="left"/>
            </w:pPr>
            <w:r>
              <w:rPr>
                <w:sz w:val="20"/>
                <w:szCs w:val="20"/>
              </w:rPr>
              <w:t xml:space="preserve">0.001 (Keras default for Adam)</w:t>
            </w:r>
          </w:p>
        </w:tc>
      </w:tr>
    </w:tbl>
    <w:p>
      <w:pPr>
        <w:spacing w:after="120"/>
      </w:pPr>
    </w:p>
    <w:p>
      <w:pPr>
        <w:spacing w:after="120" w:before="0" w:line="300"/>
        <w:jc w:val="both"/>
      </w:pPr>
      <w:r>
        <w:rPr>
          <w:b/>
          <w:bCs/>
        </w:rPr>
        <w:t xml:space="preserve">Learning rates.</w:t>
      </w:r>
      <w:r>
        <w:t xml:space="preserve"> The learning rates are the default values used by Keras for each optimizer (0.01 for SGD and 0.001 for Adam). The comparison in Chapters 7–9 is therefore a comparison of the two optimizers with their usual default settings. Because the two learning rates are not equal, differences in the results are partly due to the optimizer and partly due to its learning rate; Chapter 10 examines the effect of the SGD learning rate separately.</w:t>
      </w:r>
    </w:p>
    <w:p>
      <w:pPr>
        <w:pStyle w:val="Heading1"/>
        <w:pageBreakBefore/>
      </w:pPr>
      <w:r>
        <w:t xml:space="preserve">CHAPTER 6 – PYTHON IMPLEMENTATION</w:t>
      </w:r>
    </w:p>
    <w:p>
      <w:pPr>
        <w:pStyle w:val="Heading2"/>
      </w:pPr>
      <w:r>
        <w:t xml:space="preserve">6.1 Software Requirements</w:t>
      </w:r>
    </w:p>
    <w:p>
      <w:pPr>
        <w:keepNext/>
        <w:spacing w:after="80" w:before="160"/>
        <w:jc w:val="center"/>
      </w:pPr>
      <w:r>
        <w:rPr>
          <w:b/>
          <w:bCs/>
          <w:sz w:val="21"/>
          <w:szCs w:val="21"/>
        </w:rPr>
        <w:t xml:space="preserve">Table 7: </w:t>
      </w:r>
      <w:r>
        <w:rPr>
          <w:i/>
          <w:iCs/>
          <w:sz w:val="21"/>
          <w:szCs w:val="21"/>
        </w:rPr>
        <w:t xml:space="preserve">Software and libraries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3500"/>
        <w:gridCol w:w="2826"/>
      </w:tblGrid>
      <w:tr>
        <w:trPr>
          <w:cantSplit/>
          <w:tblHeader/>
        </w:trPr>
        <w:tc>
          <w:tcPr>
            <w:tcW w:type="dxa" w:w="270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vAlign w:val="center"/>
          </w:tcPr>
          <w:p>
            <w:pPr>
              <w:keepNext/>
              <w:spacing w:after="0"/>
              <w:jc w:val="center"/>
            </w:pPr>
            <w:r>
              <w:rPr>
                <w:b/>
                <w:bCs/>
                <w:sz w:val="20"/>
                <w:szCs w:val="20"/>
              </w:rPr>
              <w:t xml:space="preserve">Software / Library</w:t>
            </w:r>
          </w:p>
        </w:tc>
        <w:tc>
          <w:tcPr>
            <w:tcW w:type="dxa" w:w="350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vAlign w:val="center"/>
          </w:tcPr>
          <w:p>
            <w:pPr>
              <w:keepNext/>
              <w:spacing w:after="0"/>
              <w:jc w:val="center"/>
            </w:pPr>
            <w:r>
              <w:rPr>
                <w:b/>
                <w:bCs/>
                <w:sz w:val="20"/>
                <w:szCs w:val="20"/>
              </w:rPr>
              <w:t xml:space="preserve">Purpose</w:t>
            </w:r>
          </w:p>
        </w:tc>
        <w:tc>
          <w:tcPr>
            <w:tcW w:type="dxa" w:w="2826"/>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vAlign w:val="center"/>
          </w:tcPr>
          <w:p>
            <w:pPr>
              <w:keepNext/>
              <w:spacing w:after="0"/>
              <w:jc w:val="center"/>
            </w:pPr>
            <w:r>
              <w:rPr>
                <w:b/>
                <w:bCs/>
                <w:sz w:val="20"/>
                <w:szCs w:val="20"/>
              </w:rPr>
              <w:t xml:space="preserve">Version used for the reported run</w:t>
            </w:r>
          </w:p>
        </w:tc>
      </w:tr>
      <w:tr>
        <w:trPr>
          <w:cantSplit/>
        </w:trPr>
        <w:tc>
          <w:tcPr>
            <w:tcW w:type="dxa" w:w="2700"/>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spacing w:after="0"/>
              <w:jc w:val="left"/>
            </w:pPr>
            <w:r>
              <w:rPr>
                <w:sz w:val="20"/>
                <w:szCs w:val="20"/>
              </w:rPr>
              <w:t xml:space="preserve">Python</w:t>
            </w:r>
          </w:p>
        </w:tc>
        <w:tc>
          <w:tcPr>
            <w:tcW w:type="dxa" w:w="3500"/>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spacing w:after="0"/>
              <w:jc w:val="left"/>
            </w:pPr>
            <w:r>
              <w:rPr>
                <w:sz w:val="20"/>
                <w:szCs w:val="20"/>
              </w:rPr>
              <w:t xml:space="preserve">Programming language</w:t>
            </w:r>
          </w:p>
        </w:tc>
        <w:tc>
          <w:tcPr>
            <w:tcW w:type="dxa" w:w="2826"/>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spacing w:after="0"/>
              <w:jc w:val="left"/>
            </w:pPr>
            <w:r>
              <w:rPr>
                <w:sz w:val="20"/>
                <w:szCs w:val="20"/>
              </w:rPr>
              <w:t xml:space="preserve">3.12.3</w:t>
            </w:r>
          </w:p>
        </w:tc>
      </w:tr>
      <w:tr>
        <w:trPr>
          <w:cantSplit/>
        </w:trPr>
        <w:tc>
          <w:tcPr>
            <w:tcW w:type="dxa" w:w="2700"/>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spacing w:after="0"/>
              <w:jc w:val="left"/>
            </w:pPr>
            <w:r>
              <w:rPr>
                <w:sz w:val="20"/>
                <w:szCs w:val="20"/>
              </w:rPr>
              <w:t xml:space="preserve">Jupyter Notebook / Google Colab</w:t>
            </w:r>
          </w:p>
        </w:tc>
        <w:tc>
          <w:tcPr>
            <w:tcW w:type="dxa" w:w="3500"/>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spacing w:after="0"/>
              <w:jc w:val="left"/>
            </w:pPr>
            <w:r>
              <w:rPr>
                <w:sz w:val="20"/>
                <w:szCs w:val="20"/>
              </w:rPr>
              <w:t xml:space="preserve">Environment for running and documenting the code</w:t>
            </w:r>
          </w:p>
        </w:tc>
        <w:tc>
          <w:tcPr>
            <w:tcW w:type="dxa" w:w="2826"/>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spacing w:after="0"/>
              <w:jc w:val="left"/>
            </w:pPr>
            <w:r>
              <w:rPr>
                <w:sz w:val="20"/>
                <w:szCs w:val="20"/>
              </w:rPr>
              <w:t xml:space="preserve">Notebook file supplied (see Section 6.9)</w:t>
            </w:r>
          </w:p>
        </w:tc>
      </w:tr>
      <w:tr>
        <w:trPr>
          <w:cantSplit/>
        </w:trPr>
        <w:tc>
          <w:tcPr>
            <w:tcW w:type="dxa" w:w="2700"/>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spacing w:after="0"/>
              <w:jc w:val="left"/>
            </w:pPr>
            <w:r>
              <w:rPr>
                <w:sz w:val="20"/>
                <w:szCs w:val="20"/>
              </w:rPr>
              <w:t xml:space="preserve">NumPy</w:t>
            </w:r>
          </w:p>
        </w:tc>
        <w:tc>
          <w:tcPr>
            <w:tcW w:type="dxa" w:w="3500"/>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spacing w:after="0"/>
              <w:jc w:val="left"/>
            </w:pPr>
            <w:r>
              <w:rPr>
                <w:sz w:val="20"/>
                <w:szCs w:val="20"/>
              </w:rPr>
              <w:t xml:space="preserve">Numerical arrays and calculations</w:t>
            </w:r>
          </w:p>
        </w:tc>
        <w:tc>
          <w:tcPr>
            <w:tcW w:type="dxa" w:w="2826"/>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spacing w:after="0"/>
              <w:jc w:val="left"/>
            </w:pPr>
            <w:r>
              <w:rPr>
                <w:sz w:val="20"/>
                <w:szCs w:val="20"/>
              </w:rPr>
              <w:t xml:space="preserve">2.4.4</w:t>
            </w:r>
          </w:p>
        </w:tc>
      </w:tr>
      <w:tr>
        <w:trPr>
          <w:cantSplit/>
        </w:trPr>
        <w:tc>
          <w:tcPr>
            <w:tcW w:type="dxa" w:w="2700"/>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spacing w:after="0"/>
              <w:jc w:val="left"/>
            </w:pPr>
            <w:r>
              <w:rPr>
                <w:sz w:val="20"/>
                <w:szCs w:val="20"/>
              </w:rPr>
              <w:t xml:space="preserve">Pandas</w:t>
            </w:r>
          </w:p>
        </w:tc>
        <w:tc>
          <w:tcPr>
            <w:tcW w:type="dxa" w:w="3500"/>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spacing w:after="0"/>
              <w:jc w:val="left"/>
            </w:pPr>
            <w:r>
              <w:rPr>
                <w:sz w:val="20"/>
                <w:szCs w:val="20"/>
              </w:rPr>
              <w:t xml:space="preserve">Tables (DataFrames) for data and results</w:t>
            </w:r>
          </w:p>
        </w:tc>
        <w:tc>
          <w:tcPr>
            <w:tcW w:type="dxa" w:w="2826"/>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spacing w:after="0"/>
              <w:jc w:val="left"/>
            </w:pPr>
            <w:r>
              <w:rPr>
                <w:sz w:val="20"/>
                <w:szCs w:val="20"/>
              </w:rPr>
              <w:t xml:space="preserve">3.0.2</w:t>
            </w:r>
          </w:p>
        </w:tc>
      </w:tr>
      <w:tr>
        <w:trPr>
          <w:cantSplit/>
        </w:trPr>
        <w:tc>
          <w:tcPr>
            <w:tcW w:type="dxa" w:w="2700"/>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spacing w:after="0"/>
              <w:jc w:val="left"/>
            </w:pPr>
            <w:r>
              <w:rPr>
                <w:sz w:val="20"/>
                <w:szCs w:val="20"/>
              </w:rPr>
              <w:t xml:space="preserve">Matplotlib</w:t>
            </w:r>
          </w:p>
        </w:tc>
        <w:tc>
          <w:tcPr>
            <w:tcW w:type="dxa" w:w="3500"/>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spacing w:after="0"/>
              <w:jc w:val="left"/>
            </w:pPr>
            <w:r>
              <w:rPr>
                <w:sz w:val="20"/>
                <w:szCs w:val="20"/>
              </w:rPr>
              <w:t xml:space="preserve">Plotting graphs</w:t>
            </w:r>
          </w:p>
        </w:tc>
        <w:tc>
          <w:tcPr>
            <w:tcW w:type="dxa" w:w="2826"/>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spacing w:after="0"/>
              <w:jc w:val="left"/>
            </w:pPr>
            <w:r>
              <w:rPr>
                <w:sz w:val="20"/>
                <w:szCs w:val="20"/>
              </w:rPr>
              <w:t xml:space="preserve">3.10.8</w:t>
            </w:r>
          </w:p>
        </w:tc>
      </w:tr>
      <w:tr>
        <w:trPr>
          <w:cantSplit/>
        </w:trPr>
        <w:tc>
          <w:tcPr>
            <w:tcW w:type="dxa" w:w="2700"/>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spacing w:after="0"/>
              <w:jc w:val="left"/>
            </w:pPr>
            <w:r>
              <w:rPr>
                <w:sz w:val="20"/>
                <w:szCs w:val="20"/>
              </w:rPr>
              <w:t xml:space="preserve">Seaborn (optional)</w:t>
            </w:r>
          </w:p>
        </w:tc>
        <w:tc>
          <w:tcPr>
            <w:tcW w:type="dxa" w:w="3500"/>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spacing w:after="0"/>
              <w:jc w:val="left"/>
            </w:pPr>
            <w:r>
              <w:rPr>
                <w:sz w:val="20"/>
                <w:szCs w:val="20"/>
              </w:rPr>
              <w:t xml:space="preserve">Pair plot of the dataset</w:t>
            </w:r>
          </w:p>
        </w:tc>
        <w:tc>
          <w:tcPr>
            <w:tcW w:type="dxa" w:w="2826"/>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spacing w:after="0"/>
              <w:jc w:val="left"/>
            </w:pPr>
            <w:r>
              <w:rPr>
                <w:sz w:val="20"/>
                <w:szCs w:val="20"/>
              </w:rPr>
              <w:t xml:space="preserve">0.13.2</w:t>
            </w:r>
          </w:p>
        </w:tc>
      </w:tr>
      <w:tr>
        <w:trPr>
          <w:cantSplit/>
        </w:trPr>
        <w:tc>
          <w:tcPr>
            <w:tcW w:type="dxa" w:w="2700"/>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spacing w:after="0"/>
              <w:jc w:val="left"/>
            </w:pPr>
            <w:r>
              <w:rPr>
                <w:sz w:val="20"/>
                <w:szCs w:val="20"/>
              </w:rPr>
              <w:t xml:space="preserve">Scikit-learn</w:t>
            </w:r>
          </w:p>
        </w:tc>
        <w:tc>
          <w:tcPr>
            <w:tcW w:type="dxa" w:w="3500"/>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spacing w:after="0"/>
              <w:jc w:val="left"/>
            </w:pPr>
            <w:r>
              <w:rPr>
                <w:sz w:val="20"/>
                <w:szCs w:val="20"/>
              </w:rPr>
              <w:t xml:space="preserve">Iris dataset, data splitting, scaling, metrics</w:t>
            </w:r>
          </w:p>
        </w:tc>
        <w:tc>
          <w:tcPr>
            <w:tcW w:type="dxa" w:w="2826"/>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spacing w:after="0"/>
              <w:jc w:val="left"/>
            </w:pPr>
            <w:r>
              <w:rPr>
                <w:sz w:val="20"/>
                <w:szCs w:val="20"/>
              </w:rPr>
              <w:t xml:space="preserve">1.8.0</w:t>
            </w:r>
          </w:p>
        </w:tc>
      </w:tr>
      <w:tr>
        <w:trPr>
          <w:cantSplit/>
        </w:trPr>
        <w:tc>
          <w:tcPr>
            <w:tcW w:type="dxa" w:w="2700"/>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val="false"/>
              <w:spacing w:after="0"/>
              <w:jc w:val="left"/>
            </w:pPr>
            <w:r>
              <w:rPr>
                <w:sz w:val="20"/>
                <w:szCs w:val="20"/>
              </w:rPr>
              <w:t xml:space="preserve">TensorFlow / Keras</w:t>
            </w:r>
          </w:p>
        </w:tc>
        <w:tc>
          <w:tcPr>
            <w:tcW w:type="dxa" w:w="3500"/>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val="false"/>
              <w:spacing w:after="0"/>
              <w:jc w:val="left"/>
            </w:pPr>
            <w:r>
              <w:rPr>
                <w:sz w:val="20"/>
                <w:szCs w:val="20"/>
              </w:rPr>
              <w:t xml:space="preserve">Building and training the neural network</w:t>
            </w:r>
          </w:p>
        </w:tc>
        <w:tc>
          <w:tcPr>
            <w:tcW w:type="dxa" w:w="2826"/>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val="false"/>
              <w:spacing w:after="0"/>
              <w:jc w:val="left"/>
            </w:pPr>
            <w:r>
              <w:rPr>
                <w:sz w:val="20"/>
                <w:szCs w:val="20"/>
              </w:rPr>
              <w:t xml:space="preserve">Used by the supplied notebook (preinstalled in Google Colab)</w:t>
            </w:r>
          </w:p>
        </w:tc>
      </w:tr>
    </w:tbl>
    <w:p>
      <w:pPr>
        <w:spacing w:after="120"/>
      </w:pPr>
    </w:p>
    <w:p>
      <w:pPr>
        <w:spacing w:after="120" w:before="0" w:line="300"/>
        <w:jc w:val="both"/>
      </w:pPr>
      <w:r>
        <w:t xml:space="preserve">All the code in this chapter can be pasted into consecutive cells of a Jupyter Notebook or Google Colab notebook and run from top to bottom. The same code is available in the supplied notebook file.</w:t>
      </w:r>
    </w:p>
    <w:p>
      <w:pPr>
        <w:pStyle w:val="Heading2"/>
      </w:pPr>
      <w:r>
        <w:t xml:space="preserve">6.2 Import Libraries</w:t>
      </w:r>
    </w:p>
    <w:p>
      <w:pPr>
        <w:keepNext w:val="false"/>
        <w:keepLines/>
        <w:shd w:fill="F2F2F2" w:color="auto" w:val="clear"/>
        <w:spacing w:after="0" w:line="235"/>
        <w:ind w:left="100" w:right="100"/>
        <w:jc w:val="left"/>
      </w:pPr>
      <w:r>
        <w:rPr>
          <w:rFonts w:ascii="Courier New" w:cs="Courier New" w:eastAsia="Courier New" w:hAnsi="Courier New"/>
          <w:sz w:val="17"/>
          <w:szCs w:val="17"/>
        </w:rPr>
        <w:t xml:space="preserve">import numpy as np</w:t>
      </w:r>
    </w:p>
    <w:p>
      <w:pPr>
        <w:keepNext w:val="false"/>
        <w:keepLines/>
        <w:shd w:fill="F2F2F2" w:color="auto" w:val="clear"/>
        <w:spacing w:after="0" w:line="235"/>
        <w:ind w:left="100" w:right="100"/>
        <w:jc w:val="left"/>
      </w:pPr>
      <w:r>
        <w:rPr>
          <w:rFonts w:ascii="Courier New" w:cs="Courier New" w:eastAsia="Courier New" w:hAnsi="Courier New"/>
          <w:sz w:val="17"/>
          <w:szCs w:val="17"/>
        </w:rPr>
        <w:t xml:space="preserve">import pandas as pd</w:t>
      </w:r>
    </w:p>
    <w:p>
      <w:pPr>
        <w:keepNext w:val="false"/>
        <w:keepLines/>
        <w:shd w:fill="F2F2F2" w:color="auto" w:val="clear"/>
        <w:spacing w:after="0" w:line="235"/>
        <w:ind w:left="100" w:right="100"/>
        <w:jc w:val="left"/>
      </w:pPr>
      <w:r>
        <w:rPr>
          <w:rFonts w:ascii="Courier New" w:cs="Courier New" w:eastAsia="Courier New" w:hAnsi="Courier New"/>
          <w:sz w:val="17"/>
          <w:szCs w:val="17"/>
        </w:rPr>
        <w:t xml:space="preserve">import matplotlib.pyplot as plt</w:t>
      </w:r>
    </w:p>
    <w:p>
      <w:pPr>
        <w:keepNext w:val="false"/>
        <w:keepLines/>
        <w:shd w:fill="F2F2F2" w:color="auto" w:val="clear"/>
        <w:spacing w:after="0" w:line="235"/>
        <w:ind w:left="100" w:right="100"/>
        <w:jc w:val="left"/>
      </w:pPr>
      <w:r>
        <w:rPr>
          <w:rFonts w:ascii="Courier New" w:cs="Courier New" w:eastAsia="Courier New" w:hAnsi="Courier New"/>
          <w:sz w:val="17"/>
          <w:szCs w:val="17"/>
        </w:rPr>
        <w:t xml:space="preserve">import seaborn as sns                      # optional: used only for the pair plot</w:t>
      </w:r>
    </w:p>
    <w:p>
      <w:pPr>
        <w:keepNext w:val="false"/>
        <w:keepLines/>
        <w:shd w:fill="F2F2F2" w:color="auto" w:val="clear"/>
        <w:spacing w:after="0" w:line="235"/>
        <w:ind w:left="100" w:right="100"/>
        <w:jc w:val="left"/>
      </w:pPr>
      <w:r>
        <w:rPr>
          <w:rFonts w:ascii="Courier New" w:cs="Courier New" w:eastAsia="Courier New" w:hAnsi="Courier New"/>
          <w:sz w:val="17"/>
          <w:szCs w:val="17"/>
        </w:rPr>
        <w:t xml:space="preserve">import tensorflow as tf</w:t>
      </w:r>
    </w:p>
    <w:p>
      <w:pPr>
        <w:keepNext w:val="false"/>
        <w:keepLines/>
        <w:shd w:fill="F2F2F2" w:color="auto" w:val="clear"/>
        <w:spacing w:after="0" w:line="235"/>
        <w:ind w:left="100" w:right="100"/>
        <w:jc w:val="left"/>
      </w:pPr>
      <w:r>
        <w:rPr>
          <w:rFonts w:ascii="Courier New" w:cs="Courier New" w:eastAsia="Courier New" w:hAnsi="Courier New"/>
          <w:sz w:val="17"/>
          <w:szCs w:val="17"/>
        </w:rPr>
        <w:t xml:space="preserve">from tensorflow import keras</w:t>
      </w:r>
    </w:p>
    <w:p>
      <w:pPr>
        <w:keepNext w:val="false"/>
        <w:keepLines/>
        <w:shd w:fill="F2F2F2" w:color="auto" w:val="clear"/>
        <w:spacing w:after="0" w:line="235"/>
        <w:ind w:left="100" w:right="100"/>
        <w:jc w:val="left"/>
      </w:pPr>
      <w:r>
        <w:rPr>
          <w:rFonts w:ascii="Courier New" w:cs="Courier New" w:eastAsia="Courier New" w:hAnsi="Courier New"/>
          <w:sz w:val="17"/>
          <w:szCs w:val="17"/>
        </w:rPr>
        <w:t xml:space="preserve">from tensorflow.keras import layers</w:t>
      </w:r>
    </w:p>
    <w:p>
      <w:pPr>
        <w:keepNext w:val="false"/>
        <w:keepLines/>
        <w:shd w:fill="F2F2F2" w:color="auto" w:val="clear"/>
        <w:spacing w:after="0" w:line="235"/>
        <w:ind w:left="100" w:right="100"/>
        <w:jc w:val="left"/>
      </w:pPr>
      <w:r>
        <w:rPr>
          <w:rFonts w:ascii="Courier New" w:cs="Courier New" w:eastAsia="Courier New" w:hAnsi="Courier New"/>
          <w:sz w:val="17"/>
          <w:szCs w:val="17"/>
        </w:rPr>
        <w:t xml:space="preserve"> </w:t>
      </w:r>
    </w:p>
    <w:p>
      <w:pPr>
        <w:keepNext w:val="false"/>
        <w:keepLines/>
        <w:shd w:fill="F2F2F2" w:color="auto" w:val="clear"/>
        <w:spacing w:after="0" w:line="235"/>
        <w:ind w:left="100" w:right="100"/>
        <w:jc w:val="left"/>
      </w:pPr>
      <w:r>
        <w:rPr>
          <w:rFonts w:ascii="Courier New" w:cs="Courier New" w:eastAsia="Courier New" w:hAnsi="Courier New"/>
          <w:sz w:val="17"/>
          <w:szCs w:val="17"/>
        </w:rPr>
        <w:t xml:space="preserve">from sklearn.datasets import load_iris</w:t>
      </w:r>
    </w:p>
    <w:p>
      <w:pPr>
        <w:keepNext w:val="false"/>
        <w:keepLines/>
        <w:shd w:fill="F2F2F2" w:color="auto" w:val="clear"/>
        <w:spacing w:after="0" w:line="235"/>
        <w:ind w:left="100" w:right="100"/>
        <w:jc w:val="left"/>
      </w:pPr>
      <w:r>
        <w:rPr>
          <w:rFonts w:ascii="Courier New" w:cs="Courier New" w:eastAsia="Courier New" w:hAnsi="Courier New"/>
          <w:sz w:val="17"/>
          <w:szCs w:val="17"/>
        </w:rPr>
        <w:t xml:space="preserve">from sklearn.model_selection import train_test_split</w:t>
      </w:r>
    </w:p>
    <w:p>
      <w:pPr>
        <w:keepNext w:val="false"/>
        <w:keepLines/>
        <w:shd w:fill="F2F2F2" w:color="auto" w:val="clear"/>
        <w:spacing w:after="0" w:line="235"/>
        <w:ind w:left="100" w:right="100"/>
        <w:jc w:val="left"/>
      </w:pPr>
      <w:r>
        <w:rPr>
          <w:rFonts w:ascii="Courier New" w:cs="Courier New" w:eastAsia="Courier New" w:hAnsi="Courier New"/>
          <w:sz w:val="17"/>
          <w:szCs w:val="17"/>
        </w:rPr>
        <w:t xml:space="preserve">from sklearn.preprocessing import StandardScaler</w:t>
      </w:r>
    </w:p>
    <w:p>
      <w:pPr>
        <w:keepNext w:val="false"/>
        <w:keepLines/>
        <w:shd w:fill="F2F2F2" w:color="auto" w:val="clear"/>
        <w:spacing w:after="0" w:line="235"/>
        <w:ind w:left="100" w:right="100"/>
        <w:jc w:val="left"/>
      </w:pPr>
      <w:r>
        <w:rPr>
          <w:rFonts w:ascii="Courier New" w:cs="Courier New" w:eastAsia="Courier New" w:hAnsi="Courier New"/>
          <w:sz w:val="17"/>
          <w:szCs w:val="17"/>
        </w:rPr>
        <w:t xml:space="preserve">from sklearn.metrics import confusion_matrix, classification_report, ConfusionMatrixDisplay</w:t>
      </w:r>
    </w:p>
    <w:p>
      <w:pPr>
        <w:keepNext w:val="false"/>
        <w:keepLines/>
        <w:shd w:fill="F2F2F2" w:color="auto" w:val="clear"/>
        <w:spacing w:after="0" w:line="235"/>
        <w:ind w:left="100" w:right="100"/>
        <w:jc w:val="left"/>
      </w:pPr>
      <w:r>
        <w:rPr>
          <w:rFonts w:ascii="Courier New" w:cs="Courier New" w:eastAsia="Courier New" w:hAnsi="Courier New"/>
          <w:sz w:val="17"/>
          <w:szCs w:val="17"/>
        </w:rPr>
        <w:t xml:space="preserve"> </w:t>
      </w:r>
    </w:p>
    <w:p>
      <w:pPr>
        <w:keepNext w:val="false"/>
        <w:keepLines/>
        <w:shd w:fill="F2F2F2" w:color="auto" w:val="clear"/>
        <w:spacing w:after="0" w:line="235"/>
        <w:ind w:left="100" w:right="100"/>
        <w:jc w:val="left"/>
      </w:pPr>
      <w:r>
        <w:rPr>
          <w:rFonts w:ascii="Courier New" w:cs="Courier New" w:eastAsia="Courier New" w:hAnsi="Courier New"/>
          <w:sz w:val="17"/>
          <w:szCs w:val="17"/>
        </w:rPr>
        <w:t xml:space="preserve">SEED = 42            # random seed for reproducibility</w:t>
      </w:r>
    </w:p>
    <w:p>
      <w:pPr>
        <w:keepNext w:val="false"/>
        <w:keepLines/>
        <w:shd w:fill="F2F2F2" w:color="auto" w:val="clear"/>
        <w:spacing w:after="0" w:line="235"/>
        <w:ind w:left="100" w:right="100"/>
        <w:jc w:val="left"/>
      </w:pPr>
      <w:r>
        <w:rPr>
          <w:rFonts w:ascii="Courier New" w:cs="Courier New" w:eastAsia="Courier New" w:hAnsi="Courier New"/>
          <w:sz w:val="17"/>
          <w:szCs w:val="17"/>
        </w:rPr>
        <w:t xml:space="preserve">EPOCHS = 100         # same number of epochs for every experiment</w:t>
      </w:r>
    </w:p>
    <w:p>
      <w:pPr>
        <w:keepNext w:val="false"/>
        <w:keepLines/>
        <w:shd w:fill="F2F2F2" w:color="auto" w:val="clear"/>
        <w:spacing w:after="0" w:line="235"/>
        <w:ind w:left="100" w:right="100"/>
        <w:jc w:val="left"/>
      </w:pPr>
      <w:r>
        <w:rPr>
          <w:rFonts w:ascii="Courier New" w:cs="Courier New" w:eastAsia="Courier New" w:hAnsi="Courier New"/>
          <w:sz w:val="17"/>
          <w:szCs w:val="17"/>
        </w:rPr>
        <w:t xml:space="preserve">BATCH_SIZE = 16      # same batch size for every experiment</w:t>
      </w:r>
    </w:p>
    <w:p>
      <w:pPr>
        <w:keepNext w:val="false"/>
        <w:keepLines/>
        <w:shd w:fill="F2F2F2" w:color="auto" w:val="clear"/>
        <w:spacing w:after="0" w:line="235"/>
        <w:ind w:left="100" w:right="100"/>
        <w:jc w:val="left"/>
      </w:pPr>
      <w:r>
        <w:rPr>
          <w:rFonts w:ascii="Courier New" w:cs="Courier New" w:eastAsia="Courier New" w:hAnsi="Courier New"/>
          <w:sz w:val="17"/>
          <w:szCs w:val="17"/>
        </w:rPr>
        <w:t xml:space="preserve">CLASS_NAMES = ["Setosa", "Versicolor", "Virginica"]</w:t>
      </w:r>
    </w:p>
    <w:p>
      <w:pPr>
        <w:keepNext w:val="false"/>
        <w:keepLines/>
        <w:shd w:fill="F2F2F2" w:color="auto" w:val="clear"/>
        <w:spacing w:after="0" w:line="235"/>
        <w:ind w:left="100" w:right="100"/>
        <w:jc w:val="left"/>
      </w:pPr>
      <w:r>
        <w:rPr>
          <w:rFonts w:ascii="Courier New" w:cs="Courier New" w:eastAsia="Courier New" w:hAnsi="Courier New"/>
          <w:sz w:val="17"/>
          <w:szCs w:val="17"/>
        </w:rPr>
        <w:t xml:space="preserve"> </w:t>
      </w:r>
    </w:p>
    <w:p>
      <w:pPr>
        <w:keepNext w:val="false"/>
        <w:keepLines/>
        <w:shd w:fill="F2F2F2" w:color="auto" w:val="clear"/>
        <w:spacing w:after="160" w:line="235"/>
        <w:ind w:left="100" w:right="100"/>
        <w:jc w:val="left"/>
      </w:pPr>
      <w:r>
        <w:rPr>
          <w:rFonts w:ascii="Courier New" w:cs="Courier New" w:eastAsia="Courier New" w:hAnsi="Courier New"/>
          <w:sz w:val="17"/>
          <w:szCs w:val="17"/>
        </w:rPr>
        <w:t xml:space="preserve">print("TensorFlow version:", tf.__version__)</w:t>
      </w:r>
    </w:p>
    <w:p>
      <w:pPr>
        <w:spacing w:after="120" w:before="0" w:line="300"/>
        <w:jc w:val="both"/>
      </w:pPr>
      <w:r>
        <w:rPr>
          <w:b/>
          <w:bCs/>
        </w:rPr>
        <w:t xml:space="preserve">Explanation.</w:t>
      </w:r>
      <w:r>
        <w:t xml:space="preserve"> The first group of imports provides numerical, tabular and plotting tools. TensorFlow and Keras provide the neural-network layers, the optimizers and the training functions. The scikit-learn imports provide the dataset, the train-test split, the scaler and the evaluation metrics. The constants at the end fix the random seed, the number of epochs and the batch size, so that every experiment uses the same values.</w:t>
      </w:r>
    </w:p>
    <w:p>
      <w:pPr>
        <w:pStyle w:val="Heading2"/>
      </w:pPr>
      <w:r>
        <w:t xml:space="preserve">6.3 Load Iris Dataset</w:t>
      </w:r>
    </w:p>
    <w:p>
      <w:pPr>
        <w:keepNext/>
        <w:keepLines/>
        <w:shd w:fill="F2F2F2" w:color="auto" w:val="clear"/>
        <w:spacing w:after="0" w:line="235"/>
        <w:ind w:left="100" w:right="100"/>
        <w:jc w:val="left"/>
      </w:pPr>
      <w:r>
        <w:rPr>
          <w:rFonts w:ascii="Courier New" w:cs="Courier New" w:eastAsia="Courier New" w:hAnsi="Courier New"/>
          <w:sz w:val="17"/>
          <w:szCs w:val="17"/>
        </w:rPr>
        <w:t xml:space="preserve">iris = load_iris(as_frame=True)          # Iris dataset bundled with scikit-learn</w:t>
      </w:r>
    </w:p>
    <w:p>
      <w:pPr>
        <w:keepNext/>
        <w:keepLines/>
        <w:shd w:fill="F2F2F2" w:color="auto" w:val="clear"/>
        <w:spacing w:after="0" w:line="235"/>
        <w:ind w:left="100" w:right="100"/>
        <w:jc w:val="left"/>
      </w:pPr>
      <w:r>
        <w:rPr>
          <w:rFonts w:ascii="Courier New" w:cs="Courier New" w:eastAsia="Courier New" w:hAnsi="Courier New"/>
          <w:sz w:val="17"/>
          <w:szCs w:val="17"/>
        </w:rPr>
        <w:t xml:space="preserve">df = iris.frame.copy()                  # features + 'target' column in one DataFrame</w:t>
      </w:r>
    </w:p>
    <w:p>
      <w:pPr>
        <w:keepNext/>
        <w:keepLines/>
        <w:shd w:fill="F2F2F2" w:color="auto" w:val="clear"/>
        <w:spacing w:after="0" w:line="235"/>
        <w:ind w:left="100" w:right="100"/>
        <w:jc w:val="left"/>
      </w:pPr>
      <w:r>
        <w:rPr>
          <w:rFonts w:ascii="Courier New" w:cs="Courier New" w:eastAsia="Courier New" w:hAnsi="Courier New"/>
          <w:sz w:val="17"/>
          <w:szCs w:val="17"/>
        </w:rPr>
        <w:t xml:space="preserve">df["species"] = df["target"].map(dict(enumerate(CLASS_NAMES)))</w:t>
      </w:r>
    </w:p>
    <w:p>
      <w:pPr>
        <w:keepNext/>
        <w:keepLines/>
        <w:shd w:fill="F2F2F2" w:color="auto" w:val="clear"/>
        <w:spacing w:after="0" w:line="235"/>
        <w:ind w:left="100" w:right="100"/>
        <w:jc w:val="left"/>
      </w:pPr>
      <w:r>
        <w:rPr>
          <w:rFonts w:ascii="Courier New" w:cs="Courier New" w:eastAsia="Courier New" w:hAnsi="Courier New"/>
          <w:sz w:val="17"/>
          <w:szCs w:val="17"/>
        </w:rPr>
        <w:t xml:space="preserve"> </w:t>
      </w:r>
    </w:p>
    <w:p>
      <w:pPr>
        <w:keepNext/>
        <w:keepLines/>
        <w:shd w:fill="F2F2F2" w:color="auto" w:val="clear"/>
        <w:spacing w:after="0" w:line="235"/>
        <w:ind w:left="100" w:right="100"/>
        <w:jc w:val="left"/>
      </w:pPr>
      <w:r>
        <w:rPr>
          <w:rFonts w:ascii="Courier New" w:cs="Courier New" w:eastAsia="Courier New" w:hAnsi="Courier New"/>
          <w:sz w:val="17"/>
          <w:szCs w:val="17"/>
        </w:rPr>
        <w:t xml:space="preserve">print("Shape of dataset:", df.shape)</w:t>
      </w:r>
    </w:p>
    <w:p>
      <w:pPr>
        <w:keepNext/>
        <w:keepLines/>
        <w:shd w:fill="F2F2F2" w:color="auto" w:val="clear"/>
        <w:spacing w:after="0" w:line="235"/>
        <w:ind w:left="100" w:right="100"/>
        <w:jc w:val="left"/>
      </w:pPr>
      <w:r>
        <w:rPr>
          <w:rFonts w:ascii="Courier New" w:cs="Courier New" w:eastAsia="Courier New" w:hAnsi="Courier New"/>
          <w:sz w:val="17"/>
          <w:szCs w:val="17"/>
        </w:rPr>
        <w:t xml:space="preserve">print(df.head())</w:t>
      </w:r>
    </w:p>
    <w:p>
      <w:pPr>
        <w:keepNext/>
        <w:keepLines/>
        <w:shd w:fill="F2F2F2" w:color="auto" w:val="clear"/>
        <w:spacing w:after="0" w:line="235"/>
        <w:ind w:left="100" w:right="100"/>
        <w:jc w:val="left"/>
      </w:pPr>
      <w:r>
        <w:rPr>
          <w:rFonts w:ascii="Courier New" w:cs="Courier New" w:eastAsia="Courier New" w:hAnsi="Courier New"/>
          <w:sz w:val="17"/>
          <w:szCs w:val="17"/>
        </w:rPr>
        <w:t xml:space="preserve">print()</w:t>
      </w:r>
    </w:p>
    <w:p>
      <w:pPr>
        <w:keepNext/>
        <w:keepLines/>
        <w:shd w:fill="F2F2F2" w:color="auto" w:val="clear"/>
        <w:spacing w:after="0" w:line="235"/>
        <w:ind w:left="100" w:right="100"/>
        <w:jc w:val="left"/>
      </w:pPr>
      <w:r>
        <w:rPr>
          <w:rFonts w:ascii="Courier New" w:cs="Courier New" w:eastAsia="Courier New" w:hAnsi="Courier New"/>
          <w:sz w:val="17"/>
          <w:szCs w:val="17"/>
        </w:rPr>
        <w:t xml:space="preserve">print(df["species"].value_counts())</w:t>
      </w:r>
    </w:p>
    <w:p>
      <w:pPr>
        <w:keepNext/>
        <w:keepLines/>
        <w:shd w:fill="F2F2F2" w:color="auto" w:val="clear"/>
        <w:spacing w:after="0" w:line="235"/>
        <w:ind w:left="100" w:right="100"/>
        <w:jc w:val="left"/>
      </w:pPr>
      <w:r>
        <w:rPr>
          <w:rFonts w:ascii="Courier New" w:cs="Courier New" w:eastAsia="Courier New" w:hAnsi="Courier New"/>
          <w:sz w:val="17"/>
          <w:szCs w:val="17"/>
        </w:rPr>
        <w:t xml:space="preserve">print()</w:t>
      </w:r>
    </w:p>
    <w:p>
      <w:pPr>
        <w:keepNext w:val="false"/>
        <w:keepLines/>
        <w:shd w:fill="F2F2F2" w:color="auto" w:val="clear"/>
        <w:spacing w:after="160" w:line="235"/>
        <w:ind w:left="100" w:right="100"/>
        <w:jc w:val="left"/>
      </w:pPr>
      <w:r>
        <w:rPr>
          <w:rFonts w:ascii="Courier New" w:cs="Courier New" w:eastAsia="Courier New" w:hAnsi="Courier New"/>
          <w:sz w:val="17"/>
          <w:szCs w:val="17"/>
        </w:rPr>
        <w:t xml:space="preserve">print(df.describe().round(2))</w:t>
      </w:r>
    </w:p>
    <w:p>
      <w:pPr>
        <w:keepNext/>
        <w:spacing w:after="80" w:before="160"/>
      </w:pPr>
      <w:r>
        <w:rPr>
          <w:b/>
          <w:bCs/>
          <w:i/>
          <w:iCs/>
        </w:rPr>
        <w:t xml:space="preserve">Output:</w:t>
      </w:r>
    </w:p>
    <w:p>
      <w:pPr>
        <w:keepNext w:val="false"/>
        <w:keepLines/>
        <w:shd w:fill="EAF3EA" w:color="auto" w:val="clear"/>
        <w:spacing w:after="0" w:line="235"/>
        <w:ind w:left="100" w:right="100"/>
        <w:jc w:val="left"/>
      </w:pPr>
      <w:r>
        <w:rPr>
          <w:rFonts w:ascii="Courier New" w:cs="Courier New" w:eastAsia="Courier New" w:hAnsi="Courier New"/>
          <w:sz w:val="17"/>
          <w:szCs w:val="17"/>
        </w:rPr>
        <w:t xml:space="preserve">Shape of dataset: (150, 6)</w:t>
      </w:r>
    </w:p>
    <w:p>
      <w:pPr>
        <w:keepNext w:val="false"/>
        <w:keepLines/>
        <w:shd w:fill="EAF3EA" w:color="auto" w:val="clear"/>
        <w:spacing w:after="0" w:line="235"/>
        <w:ind w:left="100" w:right="100"/>
        <w:jc w:val="left"/>
      </w:pPr>
      <w:r>
        <w:rPr>
          <w:rFonts w:ascii="Courier New" w:cs="Courier New" w:eastAsia="Courier New" w:hAnsi="Courier New"/>
          <w:sz w:val="17"/>
          <w:szCs w:val="17"/>
        </w:rPr>
        <w:t xml:space="preserve">   sepal length (cm)  sepal width (cm)  ...  target  species</w:t>
      </w:r>
    </w:p>
    <w:p>
      <w:pPr>
        <w:keepNext w:val="false"/>
        <w:keepLines/>
        <w:shd w:fill="EAF3EA" w:color="auto" w:val="clear"/>
        <w:spacing w:after="0" w:line="235"/>
        <w:ind w:left="100" w:right="100"/>
        <w:jc w:val="left"/>
      </w:pPr>
      <w:r>
        <w:rPr>
          <w:rFonts w:ascii="Courier New" w:cs="Courier New" w:eastAsia="Courier New" w:hAnsi="Courier New"/>
          <w:sz w:val="17"/>
          <w:szCs w:val="17"/>
        </w:rPr>
        <w:t xml:space="preserve">0                5.1               3.5  ...       0   Setosa</w:t>
      </w:r>
    </w:p>
    <w:p>
      <w:pPr>
        <w:keepNext w:val="false"/>
        <w:keepLines/>
        <w:shd w:fill="EAF3EA" w:color="auto" w:val="clear"/>
        <w:spacing w:after="0" w:line="235"/>
        <w:ind w:left="100" w:right="100"/>
        <w:jc w:val="left"/>
      </w:pPr>
      <w:r>
        <w:rPr>
          <w:rFonts w:ascii="Courier New" w:cs="Courier New" w:eastAsia="Courier New" w:hAnsi="Courier New"/>
          <w:sz w:val="17"/>
          <w:szCs w:val="17"/>
        </w:rPr>
        <w:t xml:space="preserve">1                4.9               3.0  ...       0   Setosa</w:t>
      </w:r>
    </w:p>
    <w:p>
      <w:pPr>
        <w:keepNext w:val="false"/>
        <w:keepLines/>
        <w:shd w:fill="EAF3EA" w:color="auto" w:val="clear"/>
        <w:spacing w:after="0" w:line="235"/>
        <w:ind w:left="100" w:right="100"/>
        <w:jc w:val="left"/>
      </w:pPr>
      <w:r>
        <w:rPr>
          <w:rFonts w:ascii="Courier New" w:cs="Courier New" w:eastAsia="Courier New" w:hAnsi="Courier New"/>
          <w:sz w:val="17"/>
          <w:szCs w:val="17"/>
        </w:rPr>
        <w:t xml:space="preserve">2                4.7               3.2  ...       0   Setosa</w:t>
      </w:r>
    </w:p>
    <w:p>
      <w:pPr>
        <w:keepNext w:val="false"/>
        <w:keepLines/>
        <w:shd w:fill="EAF3EA" w:color="auto" w:val="clear"/>
        <w:spacing w:after="0" w:line="235"/>
        <w:ind w:left="100" w:right="100"/>
        <w:jc w:val="left"/>
      </w:pPr>
      <w:r>
        <w:rPr>
          <w:rFonts w:ascii="Courier New" w:cs="Courier New" w:eastAsia="Courier New" w:hAnsi="Courier New"/>
          <w:sz w:val="17"/>
          <w:szCs w:val="17"/>
        </w:rPr>
        <w:t xml:space="preserve">3                4.6               3.1  ...       0   Setosa</w:t>
      </w:r>
    </w:p>
    <w:p>
      <w:pPr>
        <w:keepNext w:val="false"/>
        <w:keepLines/>
        <w:shd w:fill="EAF3EA" w:color="auto" w:val="clear"/>
        <w:spacing w:after="0" w:line="235"/>
        <w:ind w:left="100" w:right="100"/>
        <w:jc w:val="left"/>
      </w:pPr>
      <w:r>
        <w:rPr>
          <w:rFonts w:ascii="Courier New" w:cs="Courier New" w:eastAsia="Courier New" w:hAnsi="Courier New"/>
          <w:sz w:val="17"/>
          <w:szCs w:val="17"/>
        </w:rPr>
        <w:t xml:space="preserve">4                5.0               3.6  ...       0   Setosa</w:t>
      </w:r>
    </w:p>
    <w:p>
      <w:pPr>
        <w:keepNext w:val="false"/>
        <w:keepLines/>
        <w:shd w:fill="EAF3EA" w:color="auto" w:val="clear"/>
        <w:spacing w:after="0" w:line="235"/>
        <w:ind w:left="100" w:right="100"/>
        <w:jc w:val="left"/>
      </w:pPr>
      <w:r>
        <w:rPr>
          <w:rFonts w:ascii="Courier New" w:cs="Courier New" w:eastAsia="Courier New" w:hAnsi="Courier New"/>
          <w:sz w:val="17"/>
          <w:szCs w:val="17"/>
        </w:rPr>
        <w:t xml:space="preserve"> </w:t>
      </w:r>
    </w:p>
    <w:p>
      <w:pPr>
        <w:keepNext w:val="false"/>
        <w:keepLines/>
        <w:shd w:fill="EAF3EA" w:color="auto" w:val="clear"/>
        <w:spacing w:after="0" w:line="235"/>
        <w:ind w:left="100" w:right="100"/>
        <w:jc w:val="left"/>
      </w:pPr>
      <w:r>
        <w:rPr>
          <w:rFonts w:ascii="Courier New" w:cs="Courier New" w:eastAsia="Courier New" w:hAnsi="Courier New"/>
          <w:sz w:val="17"/>
          <w:szCs w:val="17"/>
        </w:rPr>
        <w:t xml:space="preserve">[5 rows x 6 columns]</w:t>
      </w:r>
    </w:p>
    <w:p>
      <w:pPr>
        <w:keepNext w:val="false"/>
        <w:keepLines/>
        <w:shd w:fill="EAF3EA" w:color="auto" w:val="clear"/>
        <w:spacing w:after="0" w:line="235"/>
        <w:ind w:left="100" w:right="100"/>
        <w:jc w:val="left"/>
      </w:pPr>
      <w:r>
        <w:rPr>
          <w:rFonts w:ascii="Courier New" w:cs="Courier New" w:eastAsia="Courier New" w:hAnsi="Courier New"/>
          <w:sz w:val="17"/>
          <w:szCs w:val="17"/>
        </w:rPr>
        <w:t xml:space="preserve"> </w:t>
      </w:r>
    </w:p>
    <w:p>
      <w:pPr>
        <w:keepNext w:val="false"/>
        <w:keepLines/>
        <w:shd w:fill="EAF3EA" w:color="auto" w:val="clear"/>
        <w:spacing w:after="0" w:line="235"/>
        <w:ind w:left="100" w:right="100"/>
        <w:jc w:val="left"/>
      </w:pPr>
      <w:r>
        <w:rPr>
          <w:rFonts w:ascii="Courier New" w:cs="Courier New" w:eastAsia="Courier New" w:hAnsi="Courier New"/>
          <w:sz w:val="17"/>
          <w:szCs w:val="17"/>
        </w:rPr>
        <w:t xml:space="preserve">species</w:t>
      </w:r>
    </w:p>
    <w:p>
      <w:pPr>
        <w:keepNext w:val="false"/>
        <w:keepLines/>
        <w:shd w:fill="EAF3EA" w:color="auto" w:val="clear"/>
        <w:spacing w:after="0" w:line="235"/>
        <w:ind w:left="100" w:right="100"/>
        <w:jc w:val="left"/>
      </w:pPr>
      <w:r>
        <w:rPr>
          <w:rFonts w:ascii="Courier New" w:cs="Courier New" w:eastAsia="Courier New" w:hAnsi="Courier New"/>
          <w:sz w:val="17"/>
          <w:szCs w:val="17"/>
        </w:rPr>
        <w:t xml:space="preserve">Setosa        50</w:t>
      </w:r>
    </w:p>
    <w:p>
      <w:pPr>
        <w:keepNext w:val="false"/>
        <w:keepLines/>
        <w:shd w:fill="EAF3EA" w:color="auto" w:val="clear"/>
        <w:spacing w:after="0" w:line="235"/>
        <w:ind w:left="100" w:right="100"/>
        <w:jc w:val="left"/>
      </w:pPr>
      <w:r>
        <w:rPr>
          <w:rFonts w:ascii="Courier New" w:cs="Courier New" w:eastAsia="Courier New" w:hAnsi="Courier New"/>
          <w:sz w:val="17"/>
          <w:szCs w:val="17"/>
        </w:rPr>
        <w:t xml:space="preserve">Versicolor    50</w:t>
      </w:r>
    </w:p>
    <w:p>
      <w:pPr>
        <w:keepNext w:val="false"/>
        <w:keepLines/>
        <w:shd w:fill="EAF3EA" w:color="auto" w:val="clear"/>
        <w:spacing w:after="0" w:line="235"/>
        <w:ind w:left="100" w:right="100"/>
        <w:jc w:val="left"/>
      </w:pPr>
      <w:r>
        <w:rPr>
          <w:rFonts w:ascii="Courier New" w:cs="Courier New" w:eastAsia="Courier New" w:hAnsi="Courier New"/>
          <w:sz w:val="17"/>
          <w:szCs w:val="17"/>
        </w:rPr>
        <w:t xml:space="preserve">Virginica     50</w:t>
      </w:r>
    </w:p>
    <w:p>
      <w:pPr>
        <w:keepNext w:val="false"/>
        <w:keepLines/>
        <w:shd w:fill="EAF3EA" w:color="auto" w:val="clear"/>
        <w:spacing w:after="0" w:line="235"/>
        <w:ind w:left="100" w:right="100"/>
        <w:jc w:val="left"/>
      </w:pPr>
      <w:r>
        <w:rPr>
          <w:rFonts w:ascii="Courier New" w:cs="Courier New" w:eastAsia="Courier New" w:hAnsi="Courier New"/>
          <w:sz w:val="17"/>
          <w:szCs w:val="17"/>
        </w:rPr>
        <w:t xml:space="preserve">Name: count, dtype: int64</w:t>
      </w:r>
    </w:p>
    <w:p>
      <w:pPr>
        <w:keepNext w:val="false"/>
        <w:keepLines/>
        <w:shd w:fill="EAF3EA" w:color="auto" w:val="clear"/>
        <w:spacing w:after="0" w:line="235"/>
        <w:ind w:left="100" w:right="100"/>
        <w:jc w:val="left"/>
      </w:pPr>
      <w:r>
        <w:rPr>
          <w:rFonts w:ascii="Courier New" w:cs="Courier New" w:eastAsia="Courier New" w:hAnsi="Courier New"/>
          <w:sz w:val="17"/>
          <w:szCs w:val="17"/>
        </w:rPr>
        <w:t xml:space="preserve"> </w:t>
      </w:r>
    </w:p>
    <w:p>
      <w:pPr>
        <w:keepNext w:val="false"/>
        <w:keepLines/>
        <w:shd w:fill="EAF3EA" w:color="auto" w:val="clear"/>
        <w:spacing w:after="0" w:line="235"/>
        <w:ind w:left="100" w:right="100"/>
        <w:jc w:val="left"/>
      </w:pPr>
      <w:r>
        <w:rPr>
          <w:rFonts w:ascii="Courier New" w:cs="Courier New" w:eastAsia="Courier New" w:hAnsi="Courier New"/>
          <w:sz w:val="17"/>
          <w:szCs w:val="17"/>
        </w:rPr>
        <w:t xml:space="preserve">       sepal length (cm)  sepal width (cm)  ...  petal width (cm)  target</w:t>
      </w:r>
    </w:p>
    <w:p>
      <w:pPr>
        <w:keepNext w:val="false"/>
        <w:keepLines/>
        <w:shd w:fill="EAF3EA" w:color="auto" w:val="clear"/>
        <w:spacing w:after="0" w:line="235"/>
        <w:ind w:left="100" w:right="100"/>
        <w:jc w:val="left"/>
      </w:pPr>
      <w:r>
        <w:rPr>
          <w:rFonts w:ascii="Courier New" w:cs="Courier New" w:eastAsia="Courier New" w:hAnsi="Courier New"/>
          <w:sz w:val="17"/>
          <w:szCs w:val="17"/>
        </w:rPr>
        <w:t xml:space="preserve">count             150.00            150.00  ...            150.00  150.00</w:t>
      </w:r>
    </w:p>
    <w:p>
      <w:pPr>
        <w:keepNext w:val="false"/>
        <w:keepLines/>
        <w:shd w:fill="EAF3EA" w:color="auto" w:val="clear"/>
        <w:spacing w:after="0" w:line="235"/>
        <w:ind w:left="100" w:right="100"/>
        <w:jc w:val="left"/>
      </w:pPr>
      <w:r>
        <w:rPr>
          <w:rFonts w:ascii="Courier New" w:cs="Courier New" w:eastAsia="Courier New" w:hAnsi="Courier New"/>
          <w:sz w:val="17"/>
          <w:szCs w:val="17"/>
        </w:rPr>
        <w:t xml:space="preserve">mean                5.84              3.06  ...              1.20    1.00</w:t>
      </w:r>
    </w:p>
    <w:p>
      <w:pPr>
        <w:keepNext w:val="false"/>
        <w:keepLines/>
        <w:shd w:fill="EAF3EA" w:color="auto" w:val="clear"/>
        <w:spacing w:after="0" w:line="235"/>
        <w:ind w:left="100" w:right="100"/>
        <w:jc w:val="left"/>
      </w:pPr>
      <w:r>
        <w:rPr>
          <w:rFonts w:ascii="Courier New" w:cs="Courier New" w:eastAsia="Courier New" w:hAnsi="Courier New"/>
          <w:sz w:val="17"/>
          <w:szCs w:val="17"/>
        </w:rPr>
        <w:t xml:space="preserve">std                 0.83              0.44  ...              0.76    0.82</w:t>
      </w:r>
    </w:p>
    <w:p>
      <w:pPr>
        <w:keepNext w:val="false"/>
        <w:keepLines/>
        <w:shd w:fill="EAF3EA" w:color="auto" w:val="clear"/>
        <w:spacing w:after="0" w:line="235"/>
        <w:ind w:left="100" w:right="100"/>
        <w:jc w:val="left"/>
      </w:pPr>
      <w:r>
        <w:rPr>
          <w:rFonts w:ascii="Courier New" w:cs="Courier New" w:eastAsia="Courier New" w:hAnsi="Courier New"/>
          <w:sz w:val="17"/>
          <w:szCs w:val="17"/>
        </w:rPr>
        <w:t xml:space="preserve">min                 4.30              2.00  ...              0.10    0.00</w:t>
      </w:r>
    </w:p>
    <w:p>
      <w:pPr>
        <w:keepNext w:val="false"/>
        <w:keepLines/>
        <w:shd w:fill="EAF3EA" w:color="auto" w:val="clear"/>
        <w:spacing w:after="0" w:line="235"/>
        <w:ind w:left="100" w:right="100"/>
        <w:jc w:val="left"/>
      </w:pPr>
      <w:r>
        <w:rPr>
          <w:rFonts w:ascii="Courier New" w:cs="Courier New" w:eastAsia="Courier New" w:hAnsi="Courier New"/>
          <w:sz w:val="17"/>
          <w:szCs w:val="17"/>
        </w:rPr>
        <w:t xml:space="preserve">25%                 5.10              2.80  ...              0.30    0.00</w:t>
      </w:r>
    </w:p>
    <w:p>
      <w:pPr>
        <w:keepNext w:val="false"/>
        <w:keepLines/>
        <w:shd w:fill="EAF3EA" w:color="auto" w:val="clear"/>
        <w:spacing w:after="0" w:line="235"/>
        <w:ind w:left="100" w:right="100"/>
        <w:jc w:val="left"/>
      </w:pPr>
      <w:r>
        <w:rPr>
          <w:rFonts w:ascii="Courier New" w:cs="Courier New" w:eastAsia="Courier New" w:hAnsi="Courier New"/>
          <w:sz w:val="17"/>
          <w:szCs w:val="17"/>
        </w:rPr>
        <w:t xml:space="preserve">50%                 5.80              3.00  ...              1.30    1.00</w:t>
      </w:r>
    </w:p>
    <w:p>
      <w:pPr>
        <w:keepNext w:val="false"/>
        <w:keepLines/>
        <w:shd w:fill="EAF3EA" w:color="auto" w:val="clear"/>
        <w:spacing w:after="0" w:line="235"/>
        <w:ind w:left="100" w:right="100"/>
        <w:jc w:val="left"/>
      </w:pPr>
      <w:r>
        <w:rPr>
          <w:rFonts w:ascii="Courier New" w:cs="Courier New" w:eastAsia="Courier New" w:hAnsi="Courier New"/>
          <w:sz w:val="17"/>
          <w:szCs w:val="17"/>
        </w:rPr>
        <w:t xml:space="preserve">75%                 6.40              3.30  ...              1.80    2.00</w:t>
      </w:r>
    </w:p>
    <w:p>
      <w:pPr>
        <w:keepNext w:val="false"/>
        <w:keepLines/>
        <w:shd w:fill="EAF3EA" w:color="auto" w:val="clear"/>
        <w:spacing w:after="0" w:line="235"/>
        <w:ind w:left="100" w:right="100"/>
        <w:jc w:val="left"/>
      </w:pPr>
      <w:r>
        <w:rPr>
          <w:rFonts w:ascii="Courier New" w:cs="Courier New" w:eastAsia="Courier New" w:hAnsi="Courier New"/>
          <w:sz w:val="17"/>
          <w:szCs w:val="17"/>
        </w:rPr>
        <w:t xml:space="preserve">max                 7.90              4.40  ...              2.50    2.00</w:t>
      </w:r>
    </w:p>
    <w:p>
      <w:pPr>
        <w:keepNext w:val="false"/>
        <w:keepLines/>
        <w:shd w:fill="EAF3EA" w:color="auto" w:val="clear"/>
        <w:spacing w:after="0" w:line="235"/>
        <w:ind w:left="100" w:right="100"/>
        <w:jc w:val="left"/>
      </w:pPr>
      <w:r>
        <w:rPr>
          <w:rFonts w:ascii="Courier New" w:cs="Courier New" w:eastAsia="Courier New" w:hAnsi="Courier New"/>
          <w:sz w:val="17"/>
          <w:szCs w:val="17"/>
        </w:rPr>
        <w:t xml:space="preserve"> </w:t>
      </w:r>
    </w:p>
    <w:p>
      <w:pPr>
        <w:keepNext w:val="false"/>
        <w:keepLines/>
        <w:shd w:fill="EAF3EA" w:color="auto" w:val="clear"/>
        <w:spacing w:after="160" w:line="235"/>
        <w:ind w:left="100" w:right="100"/>
        <w:jc w:val="left"/>
      </w:pPr>
      <w:r>
        <w:rPr>
          <w:rFonts w:ascii="Courier New" w:cs="Courier New" w:eastAsia="Courier New" w:hAnsi="Courier New"/>
          <w:sz w:val="17"/>
          <w:szCs w:val="17"/>
        </w:rPr>
        <w:t xml:space="preserve">[8 rows x 5 columns]</w:t>
      </w:r>
    </w:p>
    <w:p>
      <w:pPr>
        <w:spacing w:after="120" w:before="0" w:line="300"/>
        <w:jc w:val="both"/>
      </w:pPr>
      <w:r>
        <w:rPr>
          <w:b/>
          <w:bCs/>
        </w:rPr>
        <w:t xml:space="preserve">Explanation.</w:t>
      </w:r>
      <w:r>
        <w:t xml:space="preserve"> load_iris(as_frame=True) returns the dataset as a Pandas DataFrame. A new column named species is added to make the output readable. The output confirms that the table has 150 rows (the columns shown are the four features, the numeric target and the species name) and that each class has 50 samples. Pandas shortens wide tables with “…” in the printout.</w:t>
      </w:r>
    </w:p>
    <w:p>
      <w:pPr>
        <w:keepNext/>
        <w:spacing w:after="60" w:before="120"/>
      </w:pPr>
      <w:r>
        <w:rPr>
          <w:b/>
          <w:bCs/>
        </w:rPr>
        <w:t xml:space="preserve">Code for the dataset visualisations (Section 3.5):</w:t>
      </w:r>
    </w:p>
    <w:p>
      <w:pPr>
        <w:keepNext w:val="false"/>
        <w:keepLines/>
        <w:shd w:fill="F2F2F2" w:color="auto" w:val="clear"/>
        <w:spacing w:after="0" w:line="235"/>
        <w:ind w:left="100" w:right="100"/>
        <w:jc w:val="left"/>
      </w:pPr>
      <w:r>
        <w:rPr>
          <w:rFonts w:ascii="Courier New" w:cs="Courier New" w:eastAsia="Courier New" w:hAnsi="Courier New"/>
          <w:sz w:val="17"/>
          <w:szCs w:val="17"/>
        </w:rPr>
        <w:t xml:space="preserve"># (a) Class distribution</w:t>
      </w:r>
    </w:p>
    <w:p>
      <w:pPr>
        <w:keepNext w:val="false"/>
        <w:keepLines/>
        <w:shd w:fill="F2F2F2" w:color="auto" w:val="clear"/>
        <w:spacing w:after="0" w:line="235"/>
        <w:ind w:left="100" w:right="100"/>
        <w:jc w:val="left"/>
      </w:pPr>
      <w:r>
        <w:rPr>
          <w:rFonts w:ascii="Courier New" w:cs="Courier New" w:eastAsia="Courier New" w:hAnsi="Courier New"/>
          <w:sz w:val="17"/>
          <w:szCs w:val="17"/>
        </w:rPr>
        <w:t xml:space="preserve">df["species"].value_counts().reindex(CLASS_NAMES).plot(kind="bar", color=["#4c9f70", "#e0a458", "#6a5acd"])</w:t>
      </w:r>
    </w:p>
    <w:p>
      <w:pPr>
        <w:keepNext w:val="false"/>
        <w:keepLines/>
        <w:shd w:fill="F2F2F2" w:color="auto" w:val="clear"/>
        <w:spacing w:after="0" w:line="235"/>
        <w:ind w:left="100" w:right="100"/>
        <w:jc w:val="left"/>
      </w:pPr>
      <w:r>
        <w:rPr>
          <w:rFonts w:ascii="Courier New" w:cs="Courier New" w:eastAsia="Courier New" w:hAnsi="Courier New"/>
          <w:sz w:val="17"/>
          <w:szCs w:val="17"/>
        </w:rPr>
        <w:t xml:space="preserve">plt.title("Class distribution of the Iris dataset")</w:t>
      </w:r>
    </w:p>
    <w:p>
      <w:pPr>
        <w:keepNext w:val="false"/>
        <w:keepLines/>
        <w:shd w:fill="F2F2F2" w:color="auto" w:val="clear"/>
        <w:spacing w:after="0" w:line="235"/>
        <w:ind w:left="100" w:right="100"/>
        <w:jc w:val="left"/>
      </w:pPr>
      <w:r>
        <w:rPr>
          <w:rFonts w:ascii="Courier New" w:cs="Courier New" w:eastAsia="Courier New" w:hAnsi="Courier New"/>
          <w:sz w:val="17"/>
          <w:szCs w:val="17"/>
        </w:rPr>
        <w:t xml:space="preserve">plt.ylabel("Number of samples")</w:t>
      </w:r>
    </w:p>
    <w:p>
      <w:pPr>
        <w:keepNext w:val="false"/>
        <w:keepLines/>
        <w:shd w:fill="F2F2F2" w:color="auto" w:val="clear"/>
        <w:spacing w:after="0" w:line="235"/>
        <w:ind w:left="100" w:right="100"/>
        <w:jc w:val="left"/>
      </w:pPr>
      <w:r>
        <w:rPr>
          <w:rFonts w:ascii="Courier New" w:cs="Courier New" w:eastAsia="Courier New" w:hAnsi="Courier New"/>
          <w:sz w:val="17"/>
          <w:szCs w:val="17"/>
        </w:rPr>
        <w:t xml:space="preserve">plt.xticks(rotation=0)</w:t>
      </w:r>
    </w:p>
    <w:p>
      <w:pPr>
        <w:keepNext w:val="false"/>
        <w:keepLines/>
        <w:shd w:fill="F2F2F2" w:color="auto" w:val="clear"/>
        <w:spacing w:after="0" w:line="235"/>
        <w:ind w:left="100" w:right="100"/>
        <w:jc w:val="left"/>
      </w:pPr>
      <w:r>
        <w:rPr>
          <w:rFonts w:ascii="Courier New" w:cs="Courier New" w:eastAsia="Courier New" w:hAnsi="Courier New"/>
          <w:sz w:val="17"/>
          <w:szCs w:val="17"/>
        </w:rPr>
        <w:t xml:space="preserve">plt.show()</w:t>
      </w:r>
    </w:p>
    <w:p>
      <w:pPr>
        <w:keepNext w:val="false"/>
        <w:keepLines/>
        <w:shd w:fill="F2F2F2" w:color="auto" w:val="clear"/>
        <w:spacing w:after="0" w:line="235"/>
        <w:ind w:left="100" w:right="100"/>
        <w:jc w:val="left"/>
      </w:pPr>
      <w:r>
        <w:rPr>
          <w:rFonts w:ascii="Courier New" w:cs="Courier New" w:eastAsia="Courier New" w:hAnsi="Courier New"/>
          <w:sz w:val="17"/>
          <w:szCs w:val="17"/>
        </w:rPr>
        <w:t xml:space="preserve"> </w:t>
      </w:r>
    </w:p>
    <w:p>
      <w:pPr>
        <w:keepNext w:val="false"/>
        <w:keepLines/>
        <w:shd w:fill="F2F2F2" w:color="auto" w:val="clear"/>
        <w:spacing w:after="0" w:line="235"/>
        <w:ind w:left="100" w:right="100"/>
        <w:jc w:val="left"/>
      </w:pPr>
      <w:r>
        <w:rPr>
          <w:rFonts w:ascii="Courier New" w:cs="Courier New" w:eastAsia="Courier New" w:hAnsi="Courier New"/>
          <w:sz w:val="17"/>
          <w:szCs w:val="17"/>
        </w:rPr>
        <w:t xml:space="preserve"># (b) Scatter plots of feature pairs</w:t>
      </w:r>
    </w:p>
    <w:p>
      <w:pPr>
        <w:keepNext w:val="false"/>
        <w:keepLines/>
        <w:shd w:fill="F2F2F2" w:color="auto" w:val="clear"/>
        <w:spacing w:after="0" w:line="235"/>
        <w:ind w:left="100" w:right="100"/>
        <w:jc w:val="left"/>
      </w:pPr>
      <w:r>
        <w:rPr>
          <w:rFonts w:ascii="Courier New" w:cs="Courier New" w:eastAsia="Courier New" w:hAnsi="Courier New"/>
          <w:sz w:val="17"/>
          <w:szCs w:val="17"/>
        </w:rPr>
        <w:t xml:space="preserve">fig, axs = plt.subplots(1, 2, figsize=(10, 4))</w:t>
      </w:r>
    </w:p>
    <w:p>
      <w:pPr>
        <w:keepNext w:val="false"/>
        <w:keepLines/>
        <w:shd w:fill="F2F2F2" w:color="auto" w:val="clear"/>
        <w:spacing w:after="0" w:line="235"/>
        <w:ind w:left="100" w:right="100"/>
        <w:jc w:val="left"/>
      </w:pPr>
      <w:r>
        <w:rPr>
          <w:rFonts w:ascii="Courier New" w:cs="Courier New" w:eastAsia="Courier New" w:hAnsi="Courier New"/>
          <w:sz w:val="17"/>
          <w:szCs w:val="17"/>
        </w:rPr>
        <w:t xml:space="preserve">for sp in CLASS_NAMES:</w:t>
      </w:r>
    </w:p>
    <w:p>
      <w:pPr>
        <w:keepNext w:val="false"/>
        <w:keepLines/>
        <w:shd w:fill="F2F2F2" w:color="auto" w:val="clear"/>
        <w:spacing w:after="0" w:line="235"/>
        <w:ind w:left="100" w:right="100"/>
        <w:jc w:val="left"/>
      </w:pPr>
      <w:r>
        <w:rPr>
          <w:rFonts w:ascii="Courier New" w:cs="Courier New" w:eastAsia="Courier New" w:hAnsi="Courier New"/>
          <w:sz w:val="17"/>
          <w:szCs w:val="17"/>
        </w:rPr>
        <w:t xml:space="preserve">    d = df[df["species"] == sp]</w:t>
      </w:r>
    </w:p>
    <w:p>
      <w:pPr>
        <w:keepNext w:val="false"/>
        <w:keepLines/>
        <w:shd w:fill="F2F2F2" w:color="auto" w:val="clear"/>
        <w:spacing w:after="0" w:line="235"/>
        <w:ind w:left="100" w:right="100"/>
        <w:jc w:val="left"/>
      </w:pPr>
      <w:r>
        <w:rPr>
          <w:rFonts w:ascii="Courier New" w:cs="Courier New" w:eastAsia="Courier New" w:hAnsi="Courier New"/>
          <w:sz w:val="17"/>
          <w:szCs w:val="17"/>
        </w:rPr>
        <w:t xml:space="preserve">    axs[0].scatter(d["petal length (cm)"], d["petal width (cm)"], label=sp)</w:t>
      </w:r>
    </w:p>
    <w:p>
      <w:pPr>
        <w:keepNext w:val="false"/>
        <w:keepLines/>
        <w:shd w:fill="F2F2F2" w:color="auto" w:val="clear"/>
        <w:spacing w:after="0" w:line="235"/>
        <w:ind w:left="100" w:right="100"/>
        <w:jc w:val="left"/>
      </w:pPr>
      <w:r>
        <w:rPr>
          <w:rFonts w:ascii="Courier New" w:cs="Courier New" w:eastAsia="Courier New" w:hAnsi="Courier New"/>
          <w:sz w:val="17"/>
          <w:szCs w:val="17"/>
        </w:rPr>
        <w:t xml:space="preserve">    axs[1].scatter(d["sepal length (cm)"], d["sepal width (cm)"], label=sp)</w:t>
      </w:r>
    </w:p>
    <w:p>
      <w:pPr>
        <w:keepNext w:val="false"/>
        <w:keepLines/>
        <w:shd w:fill="F2F2F2" w:color="auto" w:val="clear"/>
        <w:spacing w:after="0" w:line="235"/>
        <w:ind w:left="100" w:right="100"/>
        <w:jc w:val="left"/>
      </w:pPr>
      <w:r>
        <w:rPr>
          <w:rFonts w:ascii="Courier New" w:cs="Courier New" w:eastAsia="Courier New" w:hAnsi="Courier New"/>
          <w:sz w:val="17"/>
          <w:szCs w:val="17"/>
        </w:rPr>
        <w:t xml:space="preserve">axs[0].set_xlabel("Petal length (cm)"); axs[0].set_ylabel("Petal width (cm)")</w:t>
      </w:r>
    </w:p>
    <w:p>
      <w:pPr>
        <w:keepNext w:val="false"/>
        <w:keepLines/>
        <w:shd w:fill="F2F2F2" w:color="auto" w:val="clear"/>
        <w:spacing w:after="0" w:line="235"/>
        <w:ind w:left="100" w:right="100"/>
        <w:jc w:val="left"/>
      </w:pPr>
      <w:r>
        <w:rPr>
          <w:rFonts w:ascii="Courier New" w:cs="Courier New" w:eastAsia="Courier New" w:hAnsi="Courier New"/>
          <w:sz w:val="17"/>
          <w:szCs w:val="17"/>
        </w:rPr>
        <w:t xml:space="preserve">axs[1].set_xlabel("Sepal length (cm)"); axs[1].set_ylabel("Sepal width (cm)")</w:t>
      </w:r>
    </w:p>
    <w:p>
      <w:pPr>
        <w:keepNext w:val="false"/>
        <w:keepLines/>
        <w:shd w:fill="F2F2F2" w:color="auto" w:val="clear"/>
        <w:spacing w:after="0" w:line="235"/>
        <w:ind w:left="100" w:right="100"/>
        <w:jc w:val="left"/>
      </w:pPr>
      <w:r>
        <w:rPr>
          <w:rFonts w:ascii="Courier New" w:cs="Courier New" w:eastAsia="Courier New" w:hAnsi="Courier New"/>
          <w:sz w:val="17"/>
          <w:szCs w:val="17"/>
        </w:rPr>
        <w:t xml:space="preserve">axs[0].legend()</w:t>
      </w:r>
    </w:p>
    <w:p>
      <w:pPr>
        <w:keepNext w:val="false"/>
        <w:keepLines/>
        <w:shd w:fill="F2F2F2" w:color="auto" w:val="clear"/>
        <w:spacing w:after="0" w:line="235"/>
        <w:ind w:left="100" w:right="100"/>
        <w:jc w:val="left"/>
      </w:pPr>
      <w:r>
        <w:rPr>
          <w:rFonts w:ascii="Courier New" w:cs="Courier New" w:eastAsia="Courier New" w:hAnsi="Courier New"/>
          <w:sz w:val="17"/>
          <w:szCs w:val="17"/>
        </w:rPr>
        <w:t xml:space="preserve">plt.show()</w:t>
      </w:r>
    </w:p>
    <w:p>
      <w:pPr>
        <w:keepNext w:val="false"/>
        <w:keepLines/>
        <w:shd w:fill="F2F2F2" w:color="auto" w:val="clear"/>
        <w:spacing w:after="0" w:line="235"/>
        <w:ind w:left="100" w:right="100"/>
        <w:jc w:val="left"/>
      </w:pPr>
      <w:r>
        <w:rPr>
          <w:rFonts w:ascii="Courier New" w:cs="Courier New" w:eastAsia="Courier New" w:hAnsi="Courier New"/>
          <w:sz w:val="17"/>
          <w:szCs w:val="17"/>
        </w:rPr>
        <w:t xml:space="preserve"> </w:t>
      </w:r>
    </w:p>
    <w:p>
      <w:pPr>
        <w:keepNext w:val="false"/>
        <w:keepLines/>
        <w:shd w:fill="F2F2F2" w:color="auto" w:val="clear"/>
        <w:spacing w:after="0" w:line="235"/>
        <w:ind w:left="100" w:right="100"/>
        <w:jc w:val="left"/>
      </w:pPr>
      <w:r>
        <w:rPr>
          <w:rFonts w:ascii="Courier New" w:cs="Courier New" w:eastAsia="Courier New" w:hAnsi="Courier New"/>
          <w:sz w:val="17"/>
          <w:szCs w:val="17"/>
        </w:rPr>
        <w:t xml:space="preserve"># (c) Pair plot (optional)</w:t>
      </w:r>
    </w:p>
    <w:p>
      <w:pPr>
        <w:keepNext w:val="false"/>
        <w:keepLines/>
        <w:shd w:fill="F2F2F2" w:color="auto" w:val="clear"/>
        <w:spacing w:after="0" w:line="235"/>
        <w:ind w:left="100" w:right="100"/>
        <w:jc w:val="left"/>
      </w:pPr>
      <w:r>
        <w:rPr>
          <w:rFonts w:ascii="Courier New" w:cs="Courier New" w:eastAsia="Courier New" w:hAnsi="Courier New"/>
          <w:sz w:val="17"/>
          <w:szCs w:val="17"/>
        </w:rPr>
        <w:t xml:space="preserve">sns.pairplot(df.drop(columns="target"), hue="species")</w:t>
      </w:r>
    </w:p>
    <w:p>
      <w:pPr>
        <w:keepNext w:val="false"/>
        <w:keepLines/>
        <w:shd w:fill="F2F2F2" w:color="auto" w:val="clear"/>
        <w:spacing w:after="160" w:line="235"/>
        <w:ind w:left="100" w:right="100"/>
        <w:jc w:val="left"/>
      </w:pPr>
      <w:r>
        <w:rPr>
          <w:rFonts w:ascii="Courier New" w:cs="Courier New" w:eastAsia="Courier New" w:hAnsi="Courier New"/>
          <w:sz w:val="17"/>
          <w:szCs w:val="17"/>
        </w:rPr>
        <w:t xml:space="preserve">plt.show()</w:t>
      </w:r>
    </w:p>
    <w:p>
      <w:pPr>
        <w:pStyle w:val="Heading2"/>
      </w:pPr>
      <w:r>
        <w:t xml:space="preserve">6.4 Data Preprocessing</w:t>
      </w:r>
    </w:p>
    <w:p>
      <w:pPr>
        <w:keepNext w:val="false"/>
        <w:keepLines/>
        <w:shd w:fill="F2F2F2" w:color="auto" w:val="clear"/>
        <w:spacing w:after="0" w:line="235"/>
        <w:ind w:left="100" w:right="100"/>
        <w:jc w:val="left"/>
      </w:pPr>
      <w:r>
        <w:rPr>
          <w:rFonts w:ascii="Courier New" w:cs="Courier New" w:eastAsia="Courier New" w:hAnsi="Courier New"/>
          <w:sz w:val="17"/>
          <w:szCs w:val="17"/>
        </w:rPr>
        <w:t xml:space="preserve"># 1. Separate features (X) and labels (y)</w:t>
      </w:r>
    </w:p>
    <w:p>
      <w:pPr>
        <w:keepNext w:val="false"/>
        <w:keepLines/>
        <w:shd w:fill="F2F2F2" w:color="auto" w:val="clear"/>
        <w:spacing w:after="0" w:line="235"/>
        <w:ind w:left="100" w:right="100"/>
        <w:jc w:val="left"/>
      </w:pPr>
      <w:r>
        <w:rPr>
          <w:rFonts w:ascii="Courier New" w:cs="Courier New" w:eastAsia="Courier New" w:hAnsi="Courier New"/>
          <w:sz w:val="17"/>
          <w:szCs w:val="17"/>
        </w:rPr>
        <w:t xml:space="preserve">X = iris.data.values.astype("float32")      # shape (150, 4)</w:t>
      </w:r>
    </w:p>
    <w:p>
      <w:pPr>
        <w:keepNext w:val="false"/>
        <w:keepLines/>
        <w:shd w:fill="F2F2F2" w:color="auto" w:val="clear"/>
        <w:spacing w:after="0" w:line="235"/>
        <w:ind w:left="100" w:right="100"/>
        <w:jc w:val="left"/>
      </w:pPr>
      <w:r>
        <w:rPr>
          <w:rFonts w:ascii="Courier New" w:cs="Courier New" w:eastAsia="Courier New" w:hAnsi="Courier New"/>
          <w:sz w:val="17"/>
          <w:szCs w:val="17"/>
        </w:rPr>
        <w:t xml:space="preserve">y = iris.target.values.astype("int64")      # integer labels 0, 1, 2 (no one-hot encoding needed)</w:t>
      </w:r>
    </w:p>
    <w:p>
      <w:pPr>
        <w:keepNext w:val="false"/>
        <w:keepLines/>
        <w:shd w:fill="F2F2F2" w:color="auto" w:val="clear"/>
        <w:spacing w:after="0" w:line="235"/>
        <w:ind w:left="100" w:right="100"/>
        <w:jc w:val="left"/>
      </w:pPr>
      <w:r>
        <w:rPr>
          <w:rFonts w:ascii="Courier New" w:cs="Courier New" w:eastAsia="Courier New" w:hAnsi="Courier New"/>
          <w:sz w:val="17"/>
          <w:szCs w:val="17"/>
        </w:rPr>
        <w:t xml:space="preserve"> </w:t>
      </w:r>
    </w:p>
    <w:p>
      <w:pPr>
        <w:keepNext w:val="false"/>
        <w:keepLines/>
        <w:shd w:fill="F2F2F2" w:color="auto" w:val="clear"/>
        <w:spacing w:after="0" w:line="235"/>
        <w:ind w:left="100" w:right="100"/>
        <w:jc w:val="left"/>
      </w:pPr>
      <w:r>
        <w:rPr>
          <w:rFonts w:ascii="Courier New" w:cs="Courier New" w:eastAsia="Courier New" w:hAnsi="Courier New"/>
          <w:sz w:val="17"/>
          <w:szCs w:val="17"/>
        </w:rPr>
        <w:t xml:space="preserve"># 2. Hold out 20 % of the data as the TEST set</w:t>
      </w:r>
    </w:p>
    <w:p>
      <w:pPr>
        <w:keepNext w:val="false"/>
        <w:keepLines/>
        <w:shd w:fill="F2F2F2" w:color="auto" w:val="clear"/>
        <w:spacing w:after="0" w:line="235"/>
        <w:ind w:left="100" w:right="100"/>
        <w:jc w:val="left"/>
      </w:pPr>
      <w:r>
        <w:rPr>
          <w:rFonts w:ascii="Courier New" w:cs="Courier New" w:eastAsia="Courier New" w:hAnsi="Courier New"/>
          <w:sz w:val="17"/>
          <w:szCs w:val="17"/>
        </w:rPr>
        <w:t xml:space="preserve">X_trainval, X_test, y_trainval, y_test = train_test_split(</w:t>
      </w:r>
    </w:p>
    <w:p>
      <w:pPr>
        <w:keepNext w:val="false"/>
        <w:keepLines/>
        <w:shd w:fill="F2F2F2" w:color="auto" w:val="clear"/>
        <w:spacing w:after="0" w:line="235"/>
        <w:ind w:left="100" w:right="100"/>
        <w:jc w:val="left"/>
      </w:pPr>
      <w:r>
        <w:rPr>
          <w:rFonts w:ascii="Courier New" w:cs="Courier New" w:eastAsia="Courier New" w:hAnsi="Courier New"/>
          <w:sz w:val="17"/>
          <w:szCs w:val="17"/>
        </w:rPr>
        <w:t xml:space="preserve">    X, y, test_size=0.2, random_state=SEED, stratify=y)</w:t>
      </w:r>
    </w:p>
    <w:p>
      <w:pPr>
        <w:keepNext w:val="false"/>
        <w:keepLines/>
        <w:shd w:fill="F2F2F2" w:color="auto" w:val="clear"/>
        <w:spacing w:after="0" w:line="235"/>
        <w:ind w:left="100" w:right="100"/>
        <w:jc w:val="left"/>
      </w:pPr>
      <w:r>
        <w:rPr>
          <w:rFonts w:ascii="Courier New" w:cs="Courier New" w:eastAsia="Courier New" w:hAnsi="Courier New"/>
          <w:sz w:val="17"/>
          <w:szCs w:val="17"/>
        </w:rPr>
        <w:t xml:space="preserve"> </w:t>
      </w:r>
    </w:p>
    <w:p>
      <w:pPr>
        <w:keepNext w:val="false"/>
        <w:keepLines/>
        <w:shd w:fill="F2F2F2" w:color="auto" w:val="clear"/>
        <w:spacing w:after="0" w:line="235"/>
        <w:ind w:left="100" w:right="100"/>
        <w:jc w:val="left"/>
      </w:pPr>
      <w:r>
        <w:rPr>
          <w:rFonts w:ascii="Courier New" w:cs="Courier New" w:eastAsia="Courier New" w:hAnsi="Courier New"/>
          <w:sz w:val="17"/>
          <w:szCs w:val="17"/>
        </w:rPr>
        <w:t xml:space="preserve"># 3. Split the remaining data into TRAINING (80 %) and VALIDATION (20 %) sets</w:t>
      </w:r>
    </w:p>
    <w:p>
      <w:pPr>
        <w:keepNext w:val="false"/>
        <w:keepLines/>
        <w:shd w:fill="F2F2F2" w:color="auto" w:val="clear"/>
        <w:spacing w:after="0" w:line="235"/>
        <w:ind w:left="100" w:right="100"/>
        <w:jc w:val="left"/>
      </w:pPr>
      <w:r>
        <w:rPr>
          <w:rFonts w:ascii="Courier New" w:cs="Courier New" w:eastAsia="Courier New" w:hAnsi="Courier New"/>
          <w:sz w:val="17"/>
          <w:szCs w:val="17"/>
        </w:rPr>
        <w:t xml:space="preserve">X_train, X_val, y_train, y_val = train_test_split(</w:t>
      </w:r>
    </w:p>
    <w:p>
      <w:pPr>
        <w:keepNext w:val="false"/>
        <w:keepLines/>
        <w:shd w:fill="F2F2F2" w:color="auto" w:val="clear"/>
        <w:spacing w:after="0" w:line="235"/>
        <w:ind w:left="100" w:right="100"/>
        <w:jc w:val="left"/>
      </w:pPr>
      <w:r>
        <w:rPr>
          <w:rFonts w:ascii="Courier New" w:cs="Courier New" w:eastAsia="Courier New" w:hAnsi="Courier New"/>
          <w:sz w:val="17"/>
          <w:szCs w:val="17"/>
        </w:rPr>
        <w:t xml:space="preserve">    X_trainval, y_trainval, test_size=0.2, random_state=SEED, stratify=y_trainval)</w:t>
      </w:r>
    </w:p>
    <w:p>
      <w:pPr>
        <w:keepNext w:val="false"/>
        <w:keepLines/>
        <w:shd w:fill="F2F2F2" w:color="auto" w:val="clear"/>
        <w:spacing w:after="0" w:line="235"/>
        <w:ind w:left="100" w:right="100"/>
        <w:jc w:val="left"/>
      </w:pPr>
      <w:r>
        <w:rPr>
          <w:rFonts w:ascii="Courier New" w:cs="Courier New" w:eastAsia="Courier New" w:hAnsi="Courier New"/>
          <w:sz w:val="17"/>
          <w:szCs w:val="17"/>
        </w:rPr>
        <w:t xml:space="preserve"> </w:t>
      </w:r>
    </w:p>
    <w:p>
      <w:pPr>
        <w:keepNext w:val="false"/>
        <w:keepLines/>
        <w:shd w:fill="F2F2F2" w:color="auto" w:val="clear"/>
        <w:spacing w:after="0" w:line="235"/>
        <w:ind w:left="100" w:right="100"/>
        <w:jc w:val="left"/>
      </w:pPr>
      <w:r>
        <w:rPr>
          <w:rFonts w:ascii="Courier New" w:cs="Courier New" w:eastAsia="Courier New" w:hAnsi="Courier New"/>
          <w:sz w:val="17"/>
          <w:szCs w:val="17"/>
        </w:rPr>
        <w:t xml:space="preserve"># 4. Standardise the features (fit ONLY on the training data)</w:t>
      </w:r>
    </w:p>
    <w:p>
      <w:pPr>
        <w:keepNext w:val="false"/>
        <w:keepLines/>
        <w:shd w:fill="F2F2F2" w:color="auto" w:val="clear"/>
        <w:spacing w:after="0" w:line="235"/>
        <w:ind w:left="100" w:right="100"/>
        <w:jc w:val="left"/>
      </w:pPr>
      <w:r>
        <w:rPr>
          <w:rFonts w:ascii="Courier New" w:cs="Courier New" w:eastAsia="Courier New" w:hAnsi="Courier New"/>
          <w:sz w:val="17"/>
          <w:szCs w:val="17"/>
        </w:rPr>
        <w:t xml:space="preserve">scaler = StandardScaler().fit(X_train)</w:t>
      </w:r>
    </w:p>
    <w:p>
      <w:pPr>
        <w:keepNext w:val="false"/>
        <w:keepLines/>
        <w:shd w:fill="F2F2F2" w:color="auto" w:val="clear"/>
        <w:spacing w:after="0" w:line="235"/>
        <w:ind w:left="100" w:right="100"/>
        <w:jc w:val="left"/>
      </w:pPr>
      <w:r>
        <w:rPr>
          <w:rFonts w:ascii="Courier New" w:cs="Courier New" w:eastAsia="Courier New" w:hAnsi="Courier New"/>
          <w:sz w:val="17"/>
          <w:szCs w:val="17"/>
        </w:rPr>
        <w:t xml:space="preserve">X_train = scaler.transform(X_train)</w:t>
      </w:r>
    </w:p>
    <w:p>
      <w:pPr>
        <w:keepNext w:val="false"/>
        <w:keepLines/>
        <w:shd w:fill="F2F2F2" w:color="auto" w:val="clear"/>
        <w:spacing w:after="0" w:line="235"/>
        <w:ind w:left="100" w:right="100"/>
        <w:jc w:val="left"/>
      </w:pPr>
      <w:r>
        <w:rPr>
          <w:rFonts w:ascii="Courier New" w:cs="Courier New" w:eastAsia="Courier New" w:hAnsi="Courier New"/>
          <w:sz w:val="17"/>
          <w:szCs w:val="17"/>
        </w:rPr>
        <w:t xml:space="preserve">X_val   = scaler.transform(X_val)</w:t>
      </w:r>
    </w:p>
    <w:p>
      <w:pPr>
        <w:keepNext w:val="false"/>
        <w:keepLines/>
        <w:shd w:fill="F2F2F2" w:color="auto" w:val="clear"/>
        <w:spacing w:after="0" w:line="235"/>
        <w:ind w:left="100" w:right="100"/>
        <w:jc w:val="left"/>
      </w:pPr>
      <w:r>
        <w:rPr>
          <w:rFonts w:ascii="Courier New" w:cs="Courier New" w:eastAsia="Courier New" w:hAnsi="Courier New"/>
          <w:sz w:val="17"/>
          <w:szCs w:val="17"/>
        </w:rPr>
        <w:t xml:space="preserve">X_test  = scaler.transform(X_test)</w:t>
      </w:r>
    </w:p>
    <w:p>
      <w:pPr>
        <w:keepNext w:val="false"/>
        <w:keepLines/>
        <w:shd w:fill="F2F2F2" w:color="auto" w:val="clear"/>
        <w:spacing w:after="0" w:line="235"/>
        <w:ind w:left="100" w:right="100"/>
        <w:jc w:val="left"/>
      </w:pPr>
      <w:r>
        <w:rPr>
          <w:rFonts w:ascii="Courier New" w:cs="Courier New" w:eastAsia="Courier New" w:hAnsi="Courier New"/>
          <w:sz w:val="17"/>
          <w:szCs w:val="17"/>
        </w:rPr>
        <w:t xml:space="preserve"> </w:t>
      </w:r>
    </w:p>
    <w:p>
      <w:pPr>
        <w:keepNext w:val="false"/>
        <w:keepLines/>
        <w:shd w:fill="F2F2F2" w:color="auto" w:val="clear"/>
        <w:spacing w:after="0" w:line="235"/>
        <w:ind w:left="100" w:right="100"/>
        <w:jc w:val="left"/>
      </w:pPr>
      <w:r>
        <w:rPr>
          <w:rFonts w:ascii="Courier New" w:cs="Courier New" w:eastAsia="Courier New" w:hAnsi="Courier New"/>
          <w:sz w:val="17"/>
          <w:szCs w:val="17"/>
        </w:rPr>
        <w:t xml:space="preserve">print("Training samples  :", X_train.shape[0])</w:t>
      </w:r>
    </w:p>
    <w:p>
      <w:pPr>
        <w:keepNext w:val="false"/>
        <w:keepLines/>
        <w:shd w:fill="F2F2F2" w:color="auto" w:val="clear"/>
        <w:spacing w:after="0" w:line="235"/>
        <w:ind w:left="100" w:right="100"/>
        <w:jc w:val="left"/>
      </w:pPr>
      <w:r>
        <w:rPr>
          <w:rFonts w:ascii="Courier New" w:cs="Courier New" w:eastAsia="Courier New" w:hAnsi="Courier New"/>
          <w:sz w:val="17"/>
          <w:szCs w:val="17"/>
        </w:rPr>
        <w:t xml:space="preserve">print("Validation samples:", X_val.shape[0])</w:t>
      </w:r>
    </w:p>
    <w:p>
      <w:pPr>
        <w:keepNext w:val="false"/>
        <w:keepLines/>
        <w:shd w:fill="F2F2F2" w:color="auto" w:val="clear"/>
        <w:spacing w:after="160" w:line="235"/>
        <w:ind w:left="100" w:right="100"/>
        <w:jc w:val="left"/>
      </w:pPr>
      <w:r>
        <w:rPr>
          <w:rFonts w:ascii="Courier New" w:cs="Courier New" w:eastAsia="Courier New" w:hAnsi="Courier New"/>
          <w:sz w:val="17"/>
          <w:szCs w:val="17"/>
        </w:rPr>
        <w:t xml:space="preserve">print("Test samples      :", X_test.shape[0])</w:t>
      </w:r>
    </w:p>
    <w:p>
      <w:pPr>
        <w:keepNext/>
        <w:spacing w:after="80" w:before="160"/>
      </w:pPr>
      <w:r>
        <w:rPr>
          <w:b/>
          <w:bCs/>
          <w:i/>
          <w:iCs/>
        </w:rPr>
        <w:t xml:space="preserve">Output:</w:t>
      </w:r>
    </w:p>
    <w:p>
      <w:pPr>
        <w:keepNext/>
        <w:keepLines/>
        <w:shd w:fill="EAF3EA" w:color="auto" w:val="clear"/>
        <w:spacing w:after="0" w:line="235"/>
        <w:ind w:left="100" w:right="100"/>
        <w:jc w:val="left"/>
      </w:pPr>
      <w:r>
        <w:rPr>
          <w:rFonts w:ascii="Courier New" w:cs="Courier New" w:eastAsia="Courier New" w:hAnsi="Courier New"/>
          <w:sz w:val="17"/>
          <w:szCs w:val="17"/>
        </w:rPr>
        <w:t xml:space="preserve">Training samples  : 96</w:t>
      </w:r>
    </w:p>
    <w:p>
      <w:pPr>
        <w:keepNext/>
        <w:keepLines/>
        <w:shd w:fill="EAF3EA" w:color="auto" w:val="clear"/>
        <w:spacing w:after="0" w:line="235"/>
        <w:ind w:left="100" w:right="100"/>
        <w:jc w:val="left"/>
      </w:pPr>
      <w:r>
        <w:rPr>
          <w:rFonts w:ascii="Courier New" w:cs="Courier New" w:eastAsia="Courier New" w:hAnsi="Courier New"/>
          <w:sz w:val="17"/>
          <w:szCs w:val="17"/>
        </w:rPr>
        <w:t xml:space="preserve">Validation samples: 24</w:t>
      </w:r>
    </w:p>
    <w:p>
      <w:pPr>
        <w:keepNext w:val="false"/>
        <w:keepLines/>
        <w:shd w:fill="EAF3EA" w:color="auto" w:val="clear"/>
        <w:spacing w:after="160" w:line="235"/>
        <w:ind w:left="100" w:right="100"/>
        <w:jc w:val="left"/>
      </w:pPr>
      <w:r>
        <w:rPr>
          <w:rFonts w:ascii="Courier New" w:cs="Courier New" w:eastAsia="Courier New" w:hAnsi="Courier New"/>
          <w:sz w:val="17"/>
          <w:szCs w:val="17"/>
        </w:rPr>
        <w:t xml:space="preserve">Test samples      : 30</w:t>
      </w:r>
    </w:p>
    <w:p>
      <w:pPr>
        <w:keepNext/>
        <w:spacing w:after="120" w:before="0" w:line="300"/>
        <w:jc w:val="both"/>
      </w:pPr>
      <w:r>
        <w:rPr>
          <w:b/>
          <w:bCs/>
        </w:rPr>
        <w:t xml:space="preserve">Explanation.</w:t>
      </w:r>
    </w:p>
    <w:p>
      <w:pPr>
        <w:pStyle w:val="ListParagraph"/>
        <w:numPr>
          <w:ilvl w:val="0"/>
          <w:numId w:val="2"/>
        </w:numPr>
        <w:spacing w:after="60" w:line="290"/>
        <w:jc w:val="left"/>
      </w:pPr>
      <w:r>
        <w:t xml:space="preserve">X holds the four features and y holds the integer class labels, so no label encoding is needed.</w:t>
      </w:r>
    </w:p>
    <w:p>
      <w:pPr>
        <w:pStyle w:val="ListParagraph"/>
        <w:numPr>
          <w:ilvl w:val="0"/>
          <w:numId w:val="2"/>
        </w:numPr>
        <w:spacing w:after="60" w:line="290"/>
        <w:jc w:val="left"/>
      </w:pPr>
      <w:r>
        <w:t xml:space="preserve">The first train_test_split keeps 20 % of the data (30 samples) as the final test set. The second split divides the remaining 120 samples into 96 training and 24 validation samples. stratify keeps equal class proportions and random_state = SEED makes the split identical every time.</w:t>
      </w:r>
    </w:p>
    <w:p>
      <w:pPr>
        <w:pStyle w:val="ListParagraph"/>
        <w:numPr>
          <w:ilvl w:val="0"/>
          <w:numId w:val="2"/>
        </w:numPr>
        <w:spacing w:after="60" w:line="290"/>
        <w:jc w:val="left"/>
      </w:pPr>
      <w:r>
        <w:t xml:space="preserve">StandardScaler is fitted on the training data only (fit) and then applied to all three subsets (transform). This avoids data leakage from the validation and test sets.</w:t>
      </w:r>
    </w:p>
    <w:p>
      <w:pPr>
        <w:pStyle w:val="Heading2"/>
      </w:pPr>
      <w:r>
        <w:t xml:space="preserve">6.5 Build Neural Network</w:t>
      </w:r>
    </w:p>
    <w:p>
      <w:pPr>
        <w:keepNext/>
        <w:keepLines/>
        <w:shd w:fill="F2F2F2" w:color="auto" w:val="clear"/>
        <w:spacing w:after="0" w:line="235"/>
        <w:ind w:left="100" w:right="100"/>
        <w:jc w:val="left"/>
      </w:pPr>
      <w:r>
        <w:rPr>
          <w:rFonts w:ascii="Courier New" w:cs="Courier New" w:eastAsia="Courier New" w:hAnsi="Courier New"/>
          <w:sz w:val="17"/>
          <w:szCs w:val="17"/>
        </w:rPr>
        <w:t xml:space="preserve">def build_model(seed=SEED):</w:t>
      </w:r>
    </w:p>
    <w:p>
      <w:pPr>
        <w:keepNext/>
        <w:keepLines/>
        <w:shd w:fill="F2F2F2" w:color="auto" w:val="clear"/>
        <w:spacing w:after="0" w:line="235"/>
        <w:ind w:left="100" w:right="100"/>
        <w:jc w:val="left"/>
      </w:pPr>
      <w:r>
        <w:rPr>
          <w:rFonts w:ascii="Courier New" w:cs="Courier New" w:eastAsia="Courier New" w:hAnsi="Courier New"/>
          <w:sz w:val="17"/>
          <w:szCs w:val="17"/>
        </w:rPr>
        <w:t xml:space="preserve">    """Create a fresh 4-16-8-3 network. Re-seeding gives identical initial weights."""</w:t>
      </w:r>
    </w:p>
    <w:p>
      <w:pPr>
        <w:keepNext/>
        <w:keepLines/>
        <w:shd w:fill="F2F2F2" w:color="auto" w:val="clear"/>
        <w:spacing w:after="0" w:line="235"/>
        <w:ind w:left="100" w:right="100"/>
        <w:jc w:val="left"/>
      </w:pPr>
      <w:r>
        <w:rPr>
          <w:rFonts w:ascii="Courier New" w:cs="Courier New" w:eastAsia="Courier New" w:hAnsi="Courier New"/>
          <w:sz w:val="17"/>
          <w:szCs w:val="17"/>
        </w:rPr>
        <w:t xml:space="preserve">    tf.keras.utils.set_random_seed(seed)</w:t>
      </w:r>
    </w:p>
    <w:p>
      <w:pPr>
        <w:keepNext/>
        <w:keepLines/>
        <w:shd w:fill="F2F2F2" w:color="auto" w:val="clear"/>
        <w:spacing w:after="0" w:line="235"/>
        <w:ind w:left="100" w:right="100"/>
        <w:jc w:val="left"/>
      </w:pPr>
      <w:r>
        <w:rPr>
          <w:rFonts w:ascii="Courier New" w:cs="Courier New" w:eastAsia="Courier New" w:hAnsi="Courier New"/>
          <w:sz w:val="17"/>
          <w:szCs w:val="17"/>
        </w:rPr>
        <w:t xml:space="preserve">    model = keras.Sequential([</w:t>
      </w:r>
    </w:p>
    <w:p>
      <w:pPr>
        <w:keepNext/>
        <w:keepLines/>
        <w:shd w:fill="F2F2F2" w:color="auto" w:val="clear"/>
        <w:spacing w:after="0" w:line="235"/>
        <w:ind w:left="100" w:right="100"/>
        <w:jc w:val="left"/>
      </w:pPr>
      <w:r>
        <w:rPr>
          <w:rFonts w:ascii="Courier New" w:cs="Courier New" w:eastAsia="Courier New" w:hAnsi="Courier New"/>
          <w:sz w:val="17"/>
          <w:szCs w:val="17"/>
        </w:rPr>
        <w:t xml:space="preserve">        keras.Input(shape=(4,)),</w:t>
      </w:r>
    </w:p>
    <w:p>
      <w:pPr>
        <w:keepNext/>
        <w:keepLines/>
        <w:shd w:fill="F2F2F2" w:color="auto" w:val="clear"/>
        <w:spacing w:after="0" w:line="235"/>
        <w:ind w:left="100" w:right="100"/>
        <w:jc w:val="left"/>
      </w:pPr>
      <w:r>
        <w:rPr>
          <w:rFonts w:ascii="Courier New" w:cs="Courier New" w:eastAsia="Courier New" w:hAnsi="Courier New"/>
          <w:sz w:val="17"/>
          <w:szCs w:val="17"/>
        </w:rPr>
        <w:t xml:space="preserve">        layers.Dense(16, activation="relu", name="hidden_1"),</w:t>
      </w:r>
    </w:p>
    <w:p>
      <w:pPr>
        <w:keepNext/>
        <w:keepLines/>
        <w:shd w:fill="F2F2F2" w:color="auto" w:val="clear"/>
        <w:spacing w:after="0" w:line="235"/>
        <w:ind w:left="100" w:right="100"/>
        <w:jc w:val="left"/>
      </w:pPr>
      <w:r>
        <w:rPr>
          <w:rFonts w:ascii="Courier New" w:cs="Courier New" w:eastAsia="Courier New" w:hAnsi="Courier New"/>
          <w:sz w:val="17"/>
          <w:szCs w:val="17"/>
        </w:rPr>
        <w:t xml:space="preserve">        layers.Dense(8, activation="relu", name="hidden_2"),</w:t>
      </w:r>
    </w:p>
    <w:p>
      <w:pPr>
        <w:keepNext/>
        <w:keepLines/>
        <w:shd w:fill="F2F2F2" w:color="auto" w:val="clear"/>
        <w:spacing w:after="0" w:line="235"/>
        <w:ind w:left="100" w:right="100"/>
        <w:jc w:val="left"/>
      </w:pPr>
      <w:r>
        <w:rPr>
          <w:rFonts w:ascii="Courier New" w:cs="Courier New" w:eastAsia="Courier New" w:hAnsi="Courier New"/>
          <w:sz w:val="17"/>
          <w:szCs w:val="17"/>
        </w:rPr>
        <w:t xml:space="preserve">        layers.Dense(3, activation="softmax", name="output"),</w:t>
      </w:r>
    </w:p>
    <w:p>
      <w:pPr>
        <w:keepNext/>
        <w:keepLines/>
        <w:shd w:fill="F2F2F2" w:color="auto" w:val="clear"/>
        <w:spacing w:after="0" w:line="235"/>
        <w:ind w:left="100" w:right="100"/>
        <w:jc w:val="left"/>
      </w:pPr>
      <w:r>
        <w:rPr>
          <w:rFonts w:ascii="Courier New" w:cs="Courier New" w:eastAsia="Courier New" w:hAnsi="Courier New"/>
          <w:sz w:val="17"/>
          <w:szCs w:val="17"/>
        </w:rPr>
        <w:t xml:space="preserve">    ])</w:t>
      </w:r>
    </w:p>
    <w:p>
      <w:pPr>
        <w:keepNext/>
        <w:keepLines/>
        <w:shd w:fill="F2F2F2" w:color="auto" w:val="clear"/>
        <w:spacing w:after="0" w:line="235"/>
        <w:ind w:left="100" w:right="100"/>
        <w:jc w:val="left"/>
      </w:pPr>
      <w:r>
        <w:rPr>
          <w:rFonts w:ascii="Courier New" w:cs="Courier New" w:eastAsia="Courier New" w:hAnsi="Courier New"/>
          <w:sz w:val="17"/>
          <w:szCs w:val="17"/>
        </w:rPr>
        <w:t xml:space="preserve">    return model</w:t>
      </w:r>
    </w:p>
    <w:p>
      <w:pPr>
        <w:keepNext/>
        <w:keepLines/>
        <w:shd w:fill="F2F2F2" w:color="auto" w:val="clear"/>
        <w:spacing w:after="0" w:line="235"/>
        <w:ind w:left="100" w:right="100"/>
        <w:jc w:val="left"/>
      </w:pPr>
      <w:r>
        <w:rPr>
          <w:rFonts w:ascii="Courier New" w:cs="Courier New" w:eastAsia="Courier New" w:hAnsi="Courier New"/>
          <w:sz w:val="17"/>
          <w:szCs w:val="17"/>
        </w:rPr>
        <w:t xml:space="preserve"> </w:t>
      </w:r>
    </w:p>
    <w:p>
      <w:pPr>
        <w:keepNext w:val="false"/>
        <w:keepLines/>
        <w:shd w:fill="F2F2F2" w:color="auto" w:val="clear"/>
        <w:spacing w:after="160" w:line="235"/>
        <w:ind w:left="100" w:right="100"/>
        <w:jc w:val="left"/>
      </w:pPr>
      <w:r>
        <w:rPr>
          <w:rFonts w:ascii="Courier New" w:cs="Courier New" w:eastAsia="Courier New" w:hAnsi="Courier New"/>
          <w:sz w:val="17"/>
          <w:szCs w:val="17"/>
        </w:rPr>
        <w:t xml:space="preserve">build_model().summary()</w:t>
      </w:r>
    </w:p>
    <w:p>
      <w:pPr>
        <w:spacing w:after="120" w:before="0" w:line="300"/>
        <w:jc w:val="both"/>
      </w:pPr>
      <w:r>
        <w:rPr>
          <w:b/>
          <w:bCs/>
        </w:rPr>
        <w:t xml:space="preserve">Explanation.</w:t>
      </w:r>
      <w:r>
        <w:t xml:space="preserve"> The function build_model() creates a new network each time it is called. keras.Input(shape=(4,)) declares four input features. The two Dense layers with ReLU activation are the hidden layers (16 and 8 neurons), and the final Dense layer with 3 neurons and Softmax activation gives the class probabilities. Calling tf.keras.utils.set_random_seed(seed) at the start of the function means every new model starts with identical initial weights; this is what makes the SGD and Adam experiments start from the same point. The model has 80 + 136 + 27 = 243 trainable parameters, as shown in Table 4 and in the output of model.summary().</w:t>
      </w:r>
    </w:p>
    <w:p>
      <w:pPr>
        <w:pStyle w:val="Heading2"/>
      </w:pPr>
      <w:r>
        <w:t xml:space="preserve">6.6 Train Using SGD</w:t>
      </w:r>
    </w:p>
    <w:p>
      <w:pPr>
        <w:keepNext/>
        <w:keepLines/>
        <w:shd w:fill="F2F2F2" w:color="auto" w:val="clear"/>
        <w:spacing w:after="0" w:line="235"/>
        <w:ind w:left="100" w:right="100"/>
        <w:jc w:val="left"/>
      </w:pPr>
      <w:r>
        <w:rPr>
          <w:rFonts w:ascii="Courier New" w:cs="Courier New" w:eastAsia="Courier New" w:hAnsi="Courier New"/>
          <w:sz w:val="17"/>
          <w:szCs w:val="17"/>
        </w:rPr>
        <w:t xml:space="preserve">model_sgd = build_model()</w:t>
      </w:r>
    </w:p>
    <w:p>
      <w:pPr>
        <w:keepNext/>
        <w:keepLines/>
        <w:shd w:fill="F2F2F2" w:color="auto" w:val="clear"/>
        <w:spacing w:after="0" w:line="235"/>
        <w:ind w:left="100" w:right="100"/>
        <w:jc w:val="left"/>
      </w:pPr>
      <w:r>
        <w:rPr>
          <w:rFonts w:ascii="Courier New" w:cs="Courier New" w:eastAsia="Courier New" w:hAnsi="Courier New"/>
          <w:sz w:val="17"/>
          <w:szCs w:val="17"/>
        </w:rPr>
        <w:t xml:space="preserve"> </w:t>
      </w:r>
    </w:p>
    <w:p>
      <w:pPr>
        <w:keepNext/>
        <w:keepLines/>
        <w:shd w:fill="F2F2F2" w:color="auto" w:val="clear"/>
        <w:spacing w:after="0" w:line="235"/>
        <w:ind w:left="100" w:right="100"/>
        <w:jc w:val="left"/>
      </w:pPr>
      <w:r>
        <w:rPr>
          <w:rFonts w:ascii="Courier New" w:cs="Courier New" w:eastAsia="Courier New" w:hAnsi="Courier New"/>
          <w:sz w:val="17"/>
          <w:szCs w:val="17"/>
        </w:rPr>
        <w:t xml:space="preserve">model_sgd.compile(</w:t>
      </w:r>
    </w:p>
    <w:p>
      <w:pPr>
        <w:keepNext/>
        <w:keepLines/>
        <w:shd w:fill="F2F2F2" w:color="auto" w:val="clear"/>
        <w:spacing w:after="0" w:line="235"/>
        <w:ind w:left="100" w:right="100"/>
        <w:jc w:val="left"/>
      </w:pPr>
      <w:r>
        <w:rPr>
          <w:rFonts w:ascii="Courier New" w:cs="Courier New" w:eastAsia="Courier New" w:hAnsi="Courier New"/>
          <w:sz w:val="17"/>
          <w:szCs w:val="17"/>
        </w:rPr>
        <w:t xml:space="preserve">    optimizer=keras.optimizers.SGD(learning_rate=0.01),   # SGD (Keras default learning rate)</w:t>
      </w:r>
    </w:p>
    <w:p>
      <w:pPr>
        <w:keepNext/>
        <w:keepLines/>
        <w:shd w:fill="F2F2F2" w:color="auto" w:val="clear"/>
        <w:spacing w:after="0" w:line="235"/>
        <w:ind w:left="100" w:right="100"/>
        <w:jc w:val="left"/>
      </w:pPr>
      <w:r>
        <w:rPr>
          <w:rFonts w:ascii="Courier New" w:cs="Courier New" w:eastAsia="Courier New" w:hAnsi="Courier New"/>
          <w:sz w:val="17"/>
          <w:szCs w:val="17"/>
        </w:rPr>
        <w:t xml:space="preserve">    loss="sparse_categorical_crossentropy",</w:t>
      </w:r>
    </w:p>
    <w:p>
      <w:pPr>
        <w:keepNext/>
        <w:keepLines/>
        <w:shd w:fill="F2F2F2" w:color="auto" w:val="clear"/>
        <w:spacing w:after="0" w:line="235"/>
        <w:ind w:left="100" w:right="100"/>
        <w:jc w:val="left"/>
      </w:pPr>
      <w:r>
        <w:rPr>
          <w:rFonts w:ascii="Courier New" w:cs="Courier New" w:eastAsia="Courier New" w:hAnsi="Courier New"/>
          <w:sz w:val="17"/>
          <w:szCs w:val="17"/>
        </w:rPr>
        <w:t xml:space="preserve">    metrics=["accuracy"],</w:t>
      </w:r>
    </w:p>
    <w:p>
      <w:pPr>
        <w:keepNext/>
        <w:keepLines/>
        <w:shd w:fill="F2F2F2" w:color="auto" w:val="clear"/>
        <w:spacing w:after="0" w:line="235"/>
        <w:ind w:left="100" w:right="100"/>
        <w:jc w:val="left"/>
      </w:pPr>
      <w:r>
        <w:rPr>
          <w:rFonts w:ascii="Courier New" w:cs="Courier New" w:eastAsia="Courier New" w:hAnsi="Courier New"/>
          <w:sz w:val="17"/>
          <w:szCs w:val="17"/>
        </w:rPr>
        <w:t xml:space="preserve">)</w:t>
      </w:r>
    </w:p>
    <w:p>
      <w:pPr>
        <w:keepNext/>
        <w:keepLines/>
        <w:shd w:fill="F2F2F2" w:color="auto" w:val="clear"/>
        <w:spacing w:after="0" w:line="235"/>
        <w:ind w:left="100" w:right="100"/>
        <w:jc w:val="left"/>
      </w:pPr>
      <w:r>
        <w:rPr>
          <w:rFonts w:ascii="Courier New" w:cs="Courier New" w:eastAsia="Courier New" w:hAnsi="Courier New"/>
          <w:sz w:val="17"/>
          <w:szCs w:val="17"/>
        </w:rPr>
        <w:t xml:space="preserve"> </w:t>
      </w:r>
    </w:p>
    <w:p>
      <w:pPr>
        <w:keepNext/>
        <w:keepLines/>
        <w:shd w:fill="F2F2F2" w:color="auto" w:val="clear"/>
        <w:spacing w:after="0" w:line="235"/>
        <w:ind w:left="100" w:right="100"/>
        <w:jc w:val="left"/>
      </w:pPr>
      <w:r>
        <w:rPr>
          <w:rFonts w:ascii="Courier New" w:cs="Courier New" w:eastAsia="Courier New" w:hAnsi="Courier New"/>
          <w:sz w:val="17"/>
          <w:szCs w:val="17"/>
        </w:rPr>
        <w:t xml:space="preserve">history_sgd = model_sgd.fit(</w:t>
      </w:r>
    </w:p>
    <w:p>
      <w:pPr>
        <w:keepNext/>
        <w:keepLines/>
        <w:shd w:fill="F2F2F2" w:color="auto" w:val="clear"/>
        <w:spacing w:after="0" w:line="235"/>
        <w:ind w:left="100" w:right="100"/>
        <w:jc w:val="left"/>
      </w:pPr>
      <w:r>
        <w:rPr>
          <w:rFonts w:ascii="Courier New" w:cs="Courier New" w:eastAsia="Courier New" w:hAnsi="Courier New"/>
          <w:sz w:val="17"/>
          <w:szCs w:val="17"/>
        </w:rPr>
        <w:t xml:space="preserve">    X_train, y_train,</w:t>
      </w:r>
    </w:p>
    <w:p>
      <w:pPr>
        <w:keepNext/>
        <w:keepLines/>
        <w:shd w:fill="F2F2F2" w:color="auto" w:val="clear"/>
        <w:spacing w:after="0" w:line="235"/>
        <w:ind w:left="100" w:right="100"/>
        <w:jc w:val="left"/>
      </w:pPr>
      <w:r>
        <w:rPr>
          <w:rFonts w:ascii="Courier New" w:cs="Courier New" w:eastAsia="Courier New" w:hAnsi="Courier New"/>
          <w:sz w:val="17"/>
          <w:szCs w:val="17"/>
        </w:rPr>
        <w:t xml:space="preserve">    validation_data=(X_val, y_val),</w:t>
      </w:r>
    </w:p>
    <w:p>
      <w:pPr>
        <w:keepNext/>
        <w:keepLines/>
        <w:shd w:fill="F2F2F2" w:color="auto" w:val="clear"/>
        <w:spacing w:after="0" w:line="235"/>
        <w:ind w:left="100" w:right="100"/>
        <w:jc w:val="left"/>
      </w:pPr>
      <w:r>
        <w:rPr>
          <w:rFonts w:ascii="Courier New" w:cs="Courier New" w:eastAsia="Courier New" w:hAnsi="Courier New"/>
          <w:sz w:val="17"/>
          <w:szCs w:val="17"/>
        </w:rPr>
        <w:t xml:space="preserve">    epochs=EPOCHS,</w:t>
      </w:r>
    </w:p>
    <w:p>
      <w:pPr>
        <w:keepNext/>
        <w:keepLines/>
        <w:shd w:fill="F2F2F2" w:color="auto" w:val="clear"/>
        <w:spacing w:after="0" w:line="235"/>
        <w:ind w:left="100" w:right="100"/>
        <w:jc w:val="left"/>
      </w:pPr>
      <w:r>
        <w:rPr>
          <w:rFonts w:ascii="Courier New" w:cs="Courier New" w:eastAsia="Courier New" w:hAnsi="Courier New"/>
          <w:sz w:val="17"/>
          <w:szCs w:val="17"/>
        </w:rPr>
        <w:t xml:space="preserve">    batch_size=BATCH_SIZE,</w:t>
      </w:r>
    </w:p>
    <w:p>
      <w:pPr>
        <w:keepNext/>
        <w:keepLines/>
        <w:shd w:fill="F2F2F2" w:color="auto" w:val="clear"/>
        <w:spacing w:after="0" w:line="235"/>
        <w:ind w:left="100" w:right="100"/>
        <w:jc w:val="left"/>
      </w:pPr>
      <w:r>
        <w:rPr>
          <w:rFonts w:ascii="Courier New" w:cs="Courier New" w:eastAsia="Courier New" w:hAnsi="Courier New"/>
          <w:sz w:val="17"/>
          <w:szCs w:val="17"/>
        </w:rPr>
        <w:t xml:space="preserve">    verbose=0,</w:t>
      </w:r>
    </w:p>
    <w:p>
      <w:pPr>
        <w:keepNext/>
        <w:keepLines/>
        <w:shd w:fill="F2F2F2" w:color="auto" w:val="clear"/>
        <w:spacing w:after="0" w:line="235"/>
        <w:ind w:left="100" w:right="100"/>
        <w:jc w:val="left"/>
      </w:pPr>
      <w:r>
        <w:rPr>
          <w:rFonts w:ascii="Courier New" w:cs="Courier New" w:eastAsia="Courier New" w:hAnsi="Courier New"/>
          <w:sz w:val="17"/>
          <w:szCs w:val="17"/>
        </w:rPr>
        <w:t xml:space="preserve">)</w:t>
      </w:r>
    </w:p>
    <w:p>
      <w:pPr>
        <w:keepNext w:val="false"/>
        <w:keepLines/>
        <w:shd w:fill="F2F2F2" w:color="auto" w:val="clear"/>
        <w:spacing w:after="160" w:line="235"/>
        <w:ind w:left="100" w:right="100"/>
        <w:jc w:val="left"/>
      </w:pPr>
      <w:r>
        <w:rPr>
          <w:rFonts w:ascii="Courier New" w:cs="Courier New" w:eastAsia="Courier New" w:hAnsi="Courier New"/>
          <w:sz w:val="17"/>
          <w:szCs w:val="17"/>
        </w:rPr>
        <w:t xml:space="preserve">print("SGD training finished.")</w:t>
      </w:r>
    </w:p>
    <w:p>
      <w:pPr>
        <w:spacing w:after="120" w:before="0" w:line="300"/>
        <w:jc w:val="both"/>
      </w:pPr>
      <w:r>
        <w:rPr>
          <w:b/>
          <w:bCs/>
        </w:rPr>
        <w:t xml:space="preserve">Explanation.</w:t>
      </w:r>
      <w:r>
        <w:t xml:space="preserve"> compile() chooses the optimizer, the loss function and the metric to be recorded. Here the optimizer is keras.optimizers.SGD with a learning rate of 0.01. fit() trains the model for 100 epochs with mini-batches of 16 samples. validation_data supplies the validation set, which is only evaluated after each epoch and is </w:t>
      </w:r>
      <w:r>
        <w:rPr>
          <w:b/>
          <w:bCs/>
        </w:rPr>
        <w:t xml:space="preserve">not</w:t>
      </w:r>
      <w:r>
        <w:t xml:space="preserve"> used to change the weights. fit() returns a History object whose history dictionary stores loss, accuracy, val_loss and val_accuracy for every epoch; this is stored in history_sgd.</w:t>
      </w:r>
    </w:p>
    <w:p>
      <w:pPr>
        <w:pStyle w:val="Heading2"/>
      </w:pPr>
      <w:r>
        <w:t xml:space="preserve">6.7 Train Using Adam</w:t>
      </w:r>
    </w:p>
    <w:p>
      <w:pPr>
        <w:keepNext/>
        <w:keepLines/>
        <w:shd w:fill="F2F2F2" w:color="auto" w:val="clear"/>
        <w:spacing w:after="0" w:line="235"/>
        <w:ind w:left="100" w:right="100"/>
        <w:jc w:val="left"/>
      </w:pPr>
      <w:r>
        <w:rPr>
          <w:rFonts w:ascii="Courier New" w:cs="Courier New" w:eastAsia="Courier New" w:hAnsi="Courier New"/>
          <w:sz w:val="17"/>
          <w:szCs w:val="17"/>
        </w:rPr>
        <w:t xml:space="preserve">model_adam = build_model()        # fresh model: same architecture, same initial weights</w:t>
      </w:r>
    </w:p>
    <w:p>
      <w:pPr>
        <w:keepNext/>
        <w:keepLines/>
        <w:shd w:fill="F2F2F2" w:color="auto" w:val="clear"/>
        <w:spacing w:after="0" w:line="235"/>
        <w:ind w:left="100" w:right="100"/>
        <w:jc w:val="left"/>
      </w:pPr>
      <w:r>
        <w:rPr>
          <w:rFonts w:ascii="Courier New" w:cs="Courier New" w:eastAsia="Courier New" w:hAnsi="Courier New"/>
          <w:sz w:val="17"/>
          <w:szCs w:val="17"/>
        </w:rPr>
        <w:t xml:space="preserve"> </w:t>
      </w:r>
    </w:p>
    <w:p>
      <w:pPr>
        <w:keepNext/>
        <w:keepLines/>
        <w:shd w:fill="F2F2F2" w:color="auto" w:val="clear"/>
        <w:spacing w:after="0" w:line="235"/>
        <w:ind w:left="100" w:right="100"/>
        <w:jc w:val="left"/>
      </w:pPr>
      <w:r>
        <w:rPr>
          <w:rFonts w:ascii="Courier New" w:cs="Courier New" w:eastAsia="Courier New" w:hAnsi="Courier New"/>
          <w:sz w:val="17"/>
          <w:szCs w:val="17"/>
        </w:rPr>
        <w:t xml:space="preserve">model_adam.compile(</w:t>
      </w:r>
    </w:p>
    <w:p>
      <w:pPr>
        <w:keepNext/>
        <w:keepLines/>
        <w:shd w:fill="F2F2F2" w:color="auto" w:val="clear"/>
        <w:spacing w:after="0" w:line="235"/>
        <w:ind w:left="100" w:right="100"/>
        <w:jc w:val="left"/>
      </w:pPr>
      <w:r>
        <w:rPr>
          <w:rFonts w:ascii="Courier New" w:cs="Courier New" w:eastAsia="Courier New" w:hAnsi="Courier New"/>
          <w:sz w:val="17"/>
          <w:szCs w:val="17"/>
        </w:rPr>
        <w:t xml:space="preserve">    optimizer=keras.optimizers.Adam(learning_rate=0.001), # Adam (Keras default learning rate)</w:t>
      </w:r>
    </w:p>
    <w:p>
      <w:pPr>
        <w:keepNext/>
        <w:keepLines/>
        <w:shd w:fill="F2F2F2" w:color="auto" w:val="clear"/>
        <w:spacing w:after="0" w:line="235"/>
        <w:ind w:left="100" w:right="100"/>
        <w:jc w:val="left"/>
      </w:pPr>
      <w:r>
        <w:rPr>
          <w:rFonts w:ascii="Courier New" w:cs="Courier New" w:eastAsia="Courier New" w:hAnsi="Courier New"/>
          <w:sz w:val="17"/>
          <w:szCs w:val="17"/>
        </w:rPr>
        <w:t xml:space="preserve">    loss="sparse_categorical_crossentropy",</w:t>
      </w:r>
    </w:p>
    <w:p>
      <w:pPr>
        <w:keepNext/>
        <w:keepLines/>
        <w:shd w:fill="F2F2F2" w:color="auto" w:val="clear"/>
        <w:spacing w:after="0" w:line="235"/>
        <w:ind w:left="100" w:right="100"/>
        <w:jc w:val="left"/>
      </w:pPr>
      <w:r>
        <w:rPr>
          <w:rFonts w:ascii="Courier New" w:cs="Courier New" w:eastAsia="Courier New" w:hAnsi="Courier New"/>
          <w:sz w:val="17"/>
          <w:szCs w:val="17"/>
        </w:rPr>
        <w:t xml:space="preserve">    metrics=["accuracy"],</w:t>
      </w:r>
    </w:p>
    <w:p>
      <w:pPr>
        <w:keepNext/>
        <w:keepLines/>
        <w:shd w:fill="F2F2F2" w:color="auto" w:val="clear"/>
        <w:spacing w:after="0" w:line="235"/>
        <w:ind w:left="100" w:right="100"/>
        <w:jc w:val="left"/>
      </w:pPr>
      <w:r>
        <w:rPr>
          <w:rFonts w:ascii="Courier New" w:cs="Courier New" w:eastAsia="Courier New" w:hAnsi="Courier New"/>
          <w:sz w:val="17"/>
          <w:szCs w:val="17"/>
        </w:rPr>
        <w:t xml:space="preserve">)</w:t>
      </w:r>
    </w:p>
    <w:p>
      <w:pPr>
        <w:keepNext/>
        <w:keepLines/>
        <w:shd w:fill="F2F2F2" w:color="auto" w:val="clear"/>
        <w:spacing w:after="0" w:line="235"/>
        <w:ind w:left="100" w:right="100"/>
        <w:jc w:val="left"/>
      </w:pPr>
      <w:r>
        <w:rPr>
          <w:rFonts w:ascii="Courier New" w:cs="Courier New" w:eastAsia="Courier New" w:hAnsi="Courier New"/>
          <w:sz w:val="17"/>
          <w:szCs w:val="17"/>
        </w:rPr>
        <w:t xml:space="preserve"> </w:t>
      </w:r>
    </w:p>
    <w:p>
      <w:pPr>
        <w:keepNext/>
        <w:keepLines/>
        <w:shd w:fill="F2F2F2" w:color="auto" w:val="clear"/>
        <w:spacing w:after="0" w:line="235"/>
        <w:ind w:left="100" w:right="100"/>
        <w:jc w:val="left"/>
      </w:pPr>
      <w:r>
        <w:rPr>
          <w:rFonts w:ascii="Courier New" w:cs="Courier New" w:eastAsia="Courier New" w:hAnsi="Courier New"/>
          <w:sz w:val="17"/>
          <w:szCs w:val="17"/>
        </w:rPr>
        <w:t xml:space="preserve">history_adam = model_adam.fit(</w:t>
      </w:r>
    </w:p>
    <w:p>
      <w:pPr>
        <w:keepNext/>
        <w:keepLines/>
        <w:shd w:fill="F2F2F2" w:color="auto" w:val="clear"/>
        <w:spacing w:after="0" w:line="235"/>
        <w:ind w:left="100" w:right="100"/>
        <w:jc w:val="left"/>
      </w:pPr>
      <w:r>
        <w:rPr>
          <w:rFonts w:ascii="Courier New" w:cs="Courier New" w:eastAsia="Courier New" w:hAnsi="Courier New"/>
          <w:sz w:val="17"/>
          <w:szCs w:val="17"/>
        </w:rPr>
        <w:t xml:space="preserve">    X_train, y_train,</w:t>
      </w:r>
    </w:p>
    <w:p>
      <w:pPr>
        <w:keepNext/>
        <w:keepLines/>
        <w:shd w:fill="F2F2F2" w:color="auto" w:val="clear"/>
        <w:spacing w:after="0" w:line="235"/>
        <w:ind w:left="100" w:right="100"/>
        <w:jc w:val="left"/>
      </w:pPr>
      <w:r>
        <w:rPr>
          <w:rFonts w:ascii="Courier New" w:cs="Courier New" w:eastAsia="Courier New" w:hAnsi="Courier New"/>
          <w:sz w:val="17"/>
          <w:szCs w:val="17"/>
        </w:rPr>
        <w:t xml:space="preserve">    validation_data=(X_val, y_val),</w:t>
      </w:r>
    </w:p>
    <w:p>
      <w:pPr>
        <w:keepNext/>
        <w:keepLines/>
        <w:shd w:fill="F2F2F2" w:color="auto" w:val="clear"/>
        <w:spacing w:after="0" w:line="235"/>
        <w:ind w:left="100" w:right="100"/>
        <w:jc w:val="left"/>
      </w:pPr>
      <w:r>
        <w:rPr>
          <w:rFonts w:ascii="Courier New" w:cs="Courier New" w:eastAsia="Courier New" w:hAnsi="Courier New"/>
          <w:sz w:val="17"/>
          <w:szCs w:val="17"/>
        </w:rPr>
        <w:t xml:space="preserve">    epochs=EPOCHS,                # same as SGD</w:t>
      </w:r>
    </w:p>
    <w:p>
      <w:pPr>
        <w:keepNext/>
        <w:keepLines/>
        <w:shd w:fill="F2F2F2" w:color="auto" w:val="clear"/>
        <w:spacing w:after="0" w:line="235"/>
        <w:ind w:left="100" w:right="100"/>
        <w:jc w:val="left"/>
      </w:pPr>
      <w:r>
        <w:rPr>
          <w:rFonts w:ascii="Courier New" w:cs="Courier New" w:eastAsia="Courier New" w:hAnsi="Courier New"/>
          <w:sz w:val="17"/>
          <w:szCs w:val="17"/>
        </w:rPr>
        <w:t xml:space="preserve">    batch_size=BATCH_SIZE,        # same as SGD</w:t>
      </w:r>
    </w:p>
    <w:p>
      <w:pPr>
        <w:keepNext/>
        <w:keepLines/>
        <w:shd w:fill="F2F2F2" w:color="auto" w:val="clear"/>
        <w:spacing w:after="0" w:line="235"/>
        <w:ind w:left="100" w:right="100"/>
        <w:jc w:val="left"/>
      </w:pPr>
      <w:r>
        <w:rPr>
          <w:rFonts w:ascii="Courier New" w:cs="Courier New" w:eastAsia="Courier New" w:hAnsi="Courier New"/>
          <w:sz w:val="17"/>
          <w:szCs w:val="17"/>
        </w:rPr>
        <w:t xml:space="preserve">    verbose=0,</w:t>
      </w:r>
    </w:p>
    <w:p>
      <w:pPr>
        <w:keepNext/>
        <w:keepLines/>
        <w:shd w:fill="F2F2F2" w:color="auto" w:val="clear"/>
        <w:spacing w:after="0" w:line="235"/>
        <w:ind w:left="100" w:right="100"/>
        <w:jc w:val="left"/>
      </w:pPr>
      <w:r>
        <w:rPr>
          <w:rFonts w:ascii="Courier New" w:cs="Courier New" w:eastAsia="Courier New" w:hAnsi="Courier New"/>
          <w:sz w:val="17"/>
          <w:szCs w:val="17"/>
        </w:rPr>
        <w:t xml:space="preserve">)</w:t>
      </w:r>
    </w:p>
    <w:p>
      <w:pPr>
        <w:keepNext w:val="false"/>
        <w:keepLines/>
        <w:shd w:fill="F2F2F2" w:color="auto" w:val="clear"/>
        <w:spacing w:after="160" w:line="235"/>
        <w:ind w:left="100" w:right="100"/>
        <w:jc w:val="left"/>
      </w:pPr>
      <w:r>
        <w:rPr>
          <w:rFonts w:ascii="Courier New" w:cs="Courier New" w:eastAsia="Courier New" w:hAnsi="Courier New"/>
          <w:sz w:val="17"/>
          <w:szCs w:val="17"/>
        </w:rPr>
        <w:t xml:space="preserve">print("Adam training finished.")</w:t>
      </w:r>
    </w:p>
    <w:p>
      <w:pPr>
        <w:spacing w:after="120" w:before="0" w:line="300"/>
        <w:jc w:val="both"/>
      </w:pPr>
      <w:r>
        <w:rPr>
          <w:b/>
          <w:bCs/>
        </w:rPr>
        <w:t xml:space="preserve">Explanation.</w:t>
      </w:r>
      <w:r>
        <w:t xml:space="preserve"> A fresh model is created with build_model(), so it has the same architecture and the same initial weights as the SGD model but none of its trained weights. The only change in the compile step is the optimizer, keras.optimizers.Adam with the default learning rate 0.001. The data, epochs and batch size are exactly the same as in the SGD experiment.</w:t>
      </w:r>
    </w:p>
    <w:p>
      <w:pPr>
        <w:pStyle w:val="Heading2"/>
      </w:pPr>
      <w:r>
        <w:t xml:space="preserve">6.8 Model Evaluation</w:t>
      </w:r>
    </w:p>
    <w:p>
      <w:pPr>
        <w:keepNext/>
        <w:keepLines/>
        <w:shd w:fill="F2F2F2" w:color="auto" w:val="clear"/>
        <w:spacing w:after="0" w:line="235"/>
        <w:ind w:left="100" w:right="100"/>
        <w:jc w:val="left"/>
      </w:pPr>
      <w:r>
        <w:rPr>
          <w:rFonts w:ascii="Courier New" w:cs="Courier New" w:eastAsia="Courier New" w:hAnsi="Courier New"/>
          <w:sz w:val="17"/>
          <w:szCs w:val="17"/>
        </w:rPr>
        <w:t xml:space="preserve">results = {}</w:t>
      </w:r>
    </w:p>
    <w:p>
      <w:pPr>
        <w:keepNext/>
        <w:keepLines/>
        <w:shd w:fill="F2F2F2" w:color="auto" w:val="clear"/>
        <w:spacing w:after="0" w:line="235"/>
        <w:ind w:left="100" w:right="100"/>
        <w:jc w:val="left"/>
      </w:pPr>
      <w:r>
        <w:rPr>
          <w:rFonts w:ascii="Courier New" w:cs="Courier New" w:eastAsia="Courier New" w:hAnsi="Courier New"/>
          <w:sz w:val="17"/>
          <w:szCs w:val="17"/>
        </w:rPr>
        <w:t xml:space="preserve">for name, model, hist in [("SGD", model_sgd, history_sgd), ("Adam", model_adam, history_adam)]:</w:t>
      </w:r>
    </w:p>
    <w:p>
      <w:pPr>
        <w:keepNext/>
        <w:keepLines/>
        <w:shd w:fill="F2F2F2" w:color="auto" w:val="clear"/>
        <w:spacing w:after="0" w:line="235"/>
        <w:ind w:left="100" w:right="100"/>
        <w:jc w:val="left"/>
      </w:pPr>
      <w:r>
        <w:rPr>
          <w:rFonts w:ascii="Courier New" w:cs="Courier New" w:eastAsia="Courier New" w:hAnsi="Courier New"/>
          <w:sz w:val="17"/>
          <w:szCs w:val="17"/>
        </w:rPr>
        <w:t xml:space="preserve">    test_loss, test_acc = model.evaluate(X_test, y_test, verbose=0)</w:t>
      </w:r>
    </w:p>
    <w:p>
      <w:pPr>
        <w:keepNext/>
        <w:keepLines/>
        <w:shd w:fill="F2F2F2" w:color="auto" w:val="clear"/>
        <w:spacing w:after="0" w:line="235"/>
        <w:ind w:left="100" w:right="100"/>
        <w:jc w:val="left"/>
      </w:pPr>
      <w:r>
        <w:rPr>
          <w:rFonts w:ascii="Courier New" w:cs="Courier New" w:eastAsia="Courier New" w:hAnsi="Courier New"/>
          <w:sz w:val="17"/>
          <w:szCs w:val="17"/>
        </w:rPr>
        <w:t xml:space="preserve">    h = hist.history</w:t>
      </w:r>
    </w:p>
    <w:p>
      <w:pPr>
        <w:keepNext/>
        <w:keepLines/>
        <w:shd w:fill="F2F2F2" w:color="auto" w:val="clear"/>
        <w:spacing w:after="0" w:line="235"/>
        <w:ind w:left="100" w:right="100"/>
        <w:jc w:val="left"/>
      </w:pPr>
      <w:r>
        <w:rPr>
          <w:rFonts w:ascii="Courier New" w:cs="Courier New" w:eastAsia="Courier New" w:hAnsi="Courier New"/>
          <w:sz w:val="17"/>
          <w:szCs w:val="17"/>
        </w:rPr>
        <w:t xml:space="preserve">    results[name] = {</w:t>
      </w:r>
    </w:p>
    <w:p>
      <w:pPr>
        <w:keepNext/>
        <w:keepLines/>
        <w:shd w:fill="F2F2F2" w:color="auto" w:val="clear"/>
        <w:spacing w:after="0" w:line="235"/>
        <w:ind w:left="100" w:right="100"/>
        <w:jc w:val="left"/>
      </w:pPr>
      <w:r>
        <w:rPr>
          <w:rFonts w:ascii="Courier New" w:cs="Courier New" w:eastAsia="Courier New" w:hAnsi="Courier New"/>
          <w:sz w:val="17"/>
          <w:szCs w:val="17"/>
        </w:rPr>
        <w:t xml:space="preserve">        "Final Training Loss": h["loss"][-1],</w:t>
      </w:r>
    </w:p>
    <w:p>
      <w:pPr>
        <w:keepNext/>
        <w:keepLines/>
        <w:shd w:fill="F2F2F2" w:color="auto" w:val="clear"/>
        <w:spacing w:after="0" w:line="235"/>
        <w:ind w:left="100" w:right="100"/>
        <w:jc w:val="left"/>
      </w:pPr>
      <w:r>
        <w:rPr>
          <w:rFonts w:ascii="Courier New" w:cs="Courier New" w:eastAsia="Courier New" w:hAnsi="Courier New"/>
          <w:sz w:val="17"/>
          <w:szCs w:val="17"/>
        </w:rPr>
        <w:t xml:space="preserve">        "Final Validation Loss": h["val_loss"][-1],</w:t>
      </w:r>
    </w:p>
    <w:p>
      <w:pPr>
        <w:keepNext/>
        <w:keepLines/>
        <w:shd w:fill="F2F2F2" w:color="auto" w:val="clear"/>
        <w:spacing w:after="0" w:line="235"/>
        <w:ind w:left="100" w:right="100"/>
        <w:jc w:val="left"/>
      </w:pPr>
      <w:r>
        <w:rPr>
          <w:rFonts w:ascii="Courier New" w:cs="Courier New" w:eastAsia="Courier New" w:hAnsi="Courier New"/>
          <w:sz w:val="17"/>
          <w:szCs w:val="17"/>
        </w:rPr>
        <w:t xml:space="preserve">        "Final Training Accuracy": h["accuracy"][-1],</w:t>
      </w:r>
    </w:p>
    <w:p>
      <w:pPr>
        <w:keepNext/>
        <w:keepLines/>
        <w:shd w:fill="F2F2F2" w:color="auto" w:val="clear"/>
        <w:spacing w:after="0" w:line="235"/>
        <w:ind w:left="100" w:right="100"/>
        <w:jc w:val="left"/>
      </w:pPr>
      <w:r>
        <w:rPr>
          <w:rFonts w:ascii="Courier New" w:cs="Courier New" w:eastAsia="Courier New" w:hAnsi="Courier New"/>
          <w:sz w:val="17"/>
          <w:szCs w:val="17"/>
        </w:rPr>
        <w:t xml:space="preserve">        "Final Validation Accuracy": h["val_accuracy"][-1],</w:t>
      </w:r>
    </w:p>
    <w:p>
      <w:pPr>
        <w:keepNext/>
        <w:keepLines/>
        <w:shd w:fill="F2F2F2" w:color="auto" w:val="clear"/>
        <w:spacing w:after="0" w:line="235"/>
        <w:ind w:left="100" w:right="100"/>
        <w:jc w:val="left"/>
      </w:pPr>
      <w:r>
        <w:rPr>
          <w:rFonts w:ascii="Courier New" w:cs="Courier New" w:eastAsia="Courier New" w:hAnsi="Courier New"/>
          <w:sz w:val="17"/>
          <w:szCs w:val="17"/>
        </w:rPr>
        <w:t xml:space="preserve">        "Test Loss": test_loss,</w:t>
      </w:r>
    </w:p>
    <w:p>
      <w:pPr>
        <w:keepNext/>
        <w:keepLines/>
        <w:shd w:fill="F2F2F2" w:color="auto" w:val="clear"/>
        <w:spacing w:after="0" w:line="235"/>
        <w:ind w:left="100" w:right="100"/>
        <w:jc w:val="left"/>
      </w:pPr>
      <w:r>
        <w:rPr>
          <w:rFonts w:ascii="Courier New" w:cs="Courier New" w:eastAsia="Courier New" w:hAnsi="Courier New"/>
          <w:sz w:val="17"/>
          <w:szCs w:val="17"/>
        </w:rPr>
        <w:t xml:space="preserve">        "Test Accuracy": test_acc,</w:t>
      </w:r>
    </w:p>
    <w:p>
      <w:pPr>
        <w:keepNext/>
        <w:keepLines/>
        <w:shd w:fill="F2F2F2" w:color="auto" w:val="clear"/>
        <w:spacing w:after="0" w:line="235"/>
        <w:ind w:left="100" w:right="100"/>
        <w:jc w:val="left"/>
      </w:pPr>
      <w:r>
        <w:rPr>
          <w:rFonts w:ascii="Courier New" w:cs="Courier New" w:eastAsia="Courier New" w:hAnsi="Courier New"/>
          <w:sz w:val="17"/>
          <w:szCs w:val="17"/>
        </w:rPr>
        <w:t xml:space="preserve">    }</w:t>
      </w:r>
    </w:p>
    <w:p>
      <w:pPr>
        <w:keepNext/>
        <w:keepLines/>
        <w:shd w:fill="F2F2F2" w:color="auto" w:val="clear"/>
        <w:spacing w:after="0" w:line="235"/>
        <w:ind w:left="100" w:right="100"/>
        <w:jc w:val="left"/>
      </w:pPr>
      <w:r>
        <w:rPr>
          <w:rFonts w:ascii="Courier New" w:cs="Courier New" w:eastAsia="Courier New" w:hAnsi="Courier New"/>
          <w:sz w:val="17"/>
          <w:szCs w:val="17"/>
        </w:rPr>
        <w:t xml:space="preserve">    print(f"{name:5s} -&gt; Test loss: {test_loss:.4f} | Test accuracy: {test_acc:.4f}")</w:t>
      </w:r>
    </w:p>
    <w:p>
      <w:pPr>
        <w:keepNext/>
        <w:keepLines/>
        <w:shd w:fill="F2F2F2" w:color="auto" w:val="clear"/>
        <w:spacing w:after="0" w:line="235"/>
        <w:ind w:left="100" w:right="100"/>
        <w:jc w:val="left"/>
      </w:pPr>
      <w:r>
        <w:rPr>
          <w:rFonts w:ascii="Courier New" w:cs="Courier New" w:eastAsia="Courier New" w:hAnsi="Courier New"/>
          <w:sz w:val="17"/>
          <w:szCs w:val="17"/>
        </w:rPr>
        <w:t xml:space="preserve"> </w:t>
      </w:r>
    </w:p>
    <w:p>
      <w:pPr>
        <w:keepNext/>
        <w:keepLines/>
        <w:shd w:fill="F2F2F2" w:color="auto" w:val="clear"/>
        <w:spacing w:after="0" w:line="235"/>
        <w:ind w:left="100" w:right="100"/>
        <w:jc w:val="left"/>
      </w:pPr>
      <w:r>
        <w:rPr>
          <w:rFonts w:ascii="Courier New" w:cs="Courier New" w:eastAsia="Courier New" w:hAnsi="Courier New"/>
          <w:sz w:val="17"/>
          <w:szCs w:val="17"/>
        </w:rPr>
        <w:t xml:space="preserve">print()</w:t>
      </w:r>
    </w:p>
    <w:p>
      <w:pPr>
        <w:keepNext w:val="false"/>
        <w:keepLines/>
        <w:shd w:fill="F2F2F2" w:color="auto" w:val="clear"/>
        <w:spacing w:after="160" w:line="235"/>
        <w:ind w:left="100" w:right="100"/>
        <w:jc w:val="left"/>
      </w:pPr>
      <w:r>
        <w:rPr>
          <w:rFonts w:ascii="Courier New" w:cs="Courier New" w:eastAsia="Courier New" w:hAnsi="Courier New"/>
          <w:sz w:val="17"/>
          <w:szCs w:val="17"/>
        </w:rPr>
        <w:t xml:space="preserve">print(pd.DataFrame(results).round(4))</w:t>
      </w:r>
    </w:p>
    <w:p>
      <w:pPr>
        <w:keepNext/>
        <w:spacing w:after="80" w:before="160"/>
      </w:pPr>
      <w:r>
        <w:rPr>
          <w:b/>
          <w:bCs/>
          <w:i/>
          <w:iCs/>
        </w:rPr>
        <w:t xml:space="preserve">Output:</w:t>
      </w:r>
    </w:p>
    <w:p>
      <w:pPr>
        <w:keepNext/>
        <w:keepLines/>
        <w:shd w:fill="EAF3EA" w:color="auto" w:val="clear"/>
        <w:spacing w:after="0" w:line="235"/>
        <w:ind w:left="100" w:right="100"/>
        <w:jc w:val="left"/>
      </w:pPr>
      <w:r>
        <w:rPr>
          <w:rFonts w:ascii="Courier New" w:cs="Courier New" w:eastAsia="Courier New" w:hAnsi="Courier New"/>
          <w:sz w:val="17"/>
          <w:szCs w:val="17"/>
        </w:rPr>
        <w:t xml:space="preserve">SGD   -&gt; Test loss: 0.2965 | Test accuracy: 0.8333</w:t>
      </w:r>
    </w:p>
    <w:p>
      <w:pPr>
        <w:keepNext/>
        <w:keepLines/>
        <w:shd w:fill="EAF3EA" w:color="auto" w:val="clear"/>
        <w:spacing w:after="0" w:line="235"/>
        <w:ind w:left="100" w:right="100"/>
        <w:jc w:val="left"/>
      </w:pPr>
      <w:r>
        <w:rPr>
          <w:rFonts w:ascii="Courier New" w:cs="Courier New" w:eastAsia="Courier New" w:hAnsi="Courier New"/>
          <w:sz w:val="17"/>
          <w:szCs w:val="17"/>
        </w:rPr>
        <w:t xml:space="preserve">Adam  -&gt; Test loss: 0.1716 | Test accuracy: 0.9000</w:t>
      </w:r>
    </w:p>
    <w:p>
      <w:pPr>
        <w:keepNext/>
        <w:keepLines/>
        <w:shd w:fill="EAF3EA" w:color="auto" w:val="clear"/>
        <w:spacing w:after="0" w:line="235"/>
        <w:ind w:left="100" w:right="100"/>
        <w:jc w:val="left"/>
      </w:pPr>
      <w:r>
        <w:rPr>
          <w:rFonts w:ascii="Courier New" w:cs="Courier New" w:eastAsia="Courier New" w:hAnsi="Courier New"/>
          <w:sz w:val="17"/>
          <w:szCs w:val="17"/>
        </w:rPr>
        <w:t xml:space="preserve"> </w:t>
      </w:r>
    </w:p>
    <w:p>
      <w:pPr>
        <w:keepNext/>
        <w:keepLines/>
        <w:shd w:fill="EAF3EA" w:color="auto" w:val="clear"/>
        <w:spacing w:after="0" w:line="235"/>
        <w:ind w:left="100" w:right="100"/>
        <w:jc w:val="left"/>
      </w:pPr>
      <w:r>
        <w:rPr>
          <w:rFonts w:ascii="Courier New" w:cs="Courier New" w:eastAsia="Courier New" w:hAnsi="Courier New"/>
          <w:sz w:val="17"/>
          <w:szCs w:val="17"/>
        </w:rPr>
        <w:t xml:space="preserve">                              SGD    Adam</w:t>
      </w:r>
    </w:p>
    <w:p>
      <w:pPr>
        <w:keepNext/>
        <w:keepLines/>
        <w:shd w:fill="EAF3EA" w:color="auto" w:val="clear"/>
        <w:spacing w:after="0" w:line="235"/>
        <w:ind w:left="100" w:right="100"/>
        <w:jc w:val="left"/>
      </w:pPr>
      <w:r>
        <w:rPr>
          <w:rFonts w:ascii="Courier New" w:cs="Courier New" w:eastAsia="Courier New" w:hAnsi="Courier New"/>
          <w:sz w:val="17"/>
          <w:szCs w:val="17"/>
        </w:rPr>
        <w:t xml:space="preserve">Final Training Loss        0.2401  0.1012</w:t>
      </w:r>
    </w:p>
    <w:p>
      <w:pPr>
        <w:keepNext/>
        <w:keepLines/>
        <w:shd w:fill="EAF3EA" w:color="auto" w:val="clear"/>
        <w:spacing w:after="0" w:line="235"/>
        <w:ind w:left="100" w:right="100"/>
        <w:jc w:val="left"/>
      </w:pPr>
      <w:r>
        <w:rPr>
          <w:rFonts w:ascii="Courier New" w:cs="Courier New" w:eastAsia="Courier New" w:hAnsi="Courier New"/>
          <w:sz w:val="17"/>
          <w:szCs w:val="17"/>
        </w:rPr>
        <w:t xml:space="preserve">Final Validation Loss      0.2632  0.1919</w:t>
      </w:r>
    </w:p>
    <w:p>
      <w:pPr>
        <w:keepNext/>
        <w:keepLines/>
        <w:shd w:fill="EAF3EA" w:color="auto" w:val="clear"/>
        <w:spacing w:after="0" w:line="235"/>
        <w:ind w:left="100" w:right="100"/>
        <w:jc w:val="left"/>
      </w:pPr>
      <w:r>
        <w:rPr>
          <w:rFonts w:ascii="Courier New" w:cs="Courier New" w:eastAsia="Courier New" w:hAnsi="Courier New"/>
          <w:sz w:val="17"/>
          <w:szCs w:val="17"/>
        </w:rPr>
        <w:t xml:space="preserve">Final Training Accuracy    0.9167  0.9583</w:t>
      </w:r>
    </w:p>
    <w:p>
      <w:pPr>
        <w:keepNext/>
        <w:keepLines/>
        <w:shd w:fill="EAF3EA" w:color="auto" w:val="clear"/>
        <w:spacing w:after="0" w:line="235"/>
        <w:ind w:left="100" w:right="100"/>
        <w:jc w:val="left"/>
      </w:pPr>
      <w:r>
        <w:rPr>
          <w:rFonts w:ascii="Courier New" w:cs="Courier New" w:eastAsia="Courier New" w:hAnsi="Courier New"/>
          <w:sz w:val="17"/>
          <w:szCs w:val="17"/>
        </w:rPr>
        <w:t xml:space="preserve">Final Validation Accuracy  0.8750  0.9167</w:t>
      </w:r>
    </w:p>
    <w:p>
      <w:pPr>
        <w:keepNext/>
        <w:keepLines/>
        <w:shd w:fill="EAF3EA" w:color="auto" w:val="clear"/>
        <w:spacing w:after="0" w:line="235"/>
        <w:ind w:left="100" w:right="100"/>
        <w:jc w:val="left"/>
      </w:pPr>
      <w:r>
        <w:rPr>
          <w:rFonts w:ascii="Courier New" w:cs="Courier New" w:eastAsia="Courier New" w:hAnsi="Courier New"/>
          <w:sz w:val="17"/>
          <w:szCs w:val="17"/>
        </w:rPr>
        <w:t xml:space="preserve">Test Loss                  0.2965  0.1716</w:t>
      </w:r>
    </w:p>
    <w:p>
      <w:pPr>
        <w:keepNext w:val="false"/>
        <w:keepLines/>
        <w:shd w:fill="EAF3EA" w:color="auto" w:val="clear"/>
        <w:spacing w:after="160" w:line="235"/>
        <w:ind w:left="100" w:right="100"/>
        <w:jc w:val="left"/>
      </w:pPr>
      <w:r>
        <w:rPr>
          <w:rFonts w:ascii="Courier New" w:cs="Courier New" w:eastAsia="Courier New" w:hAnsi="Courier New"/>
          <w:sz w:val="17"/>
          <w:szCs w:val="17"/>
        </w:rPr>
        <w:t xml:space="preserve">Test Accuracy              0.8333  0.9000</w:t>
      </w:r>
    </w:p>
    <w:p>
      <w:pPr>
        <w:spacing w:after="120" w:before="0" w:line="300"/>
        <w:jc w:val="both"/>
      </w:pPr>
      <w:r>
        <w:rPr>
          <w:b/>
          <w:bCs/>
        </w:rPr>
        <w:t xml:space="preserve">Explanation.</w:t>
      </w:r>
      <w:r>
        <w:t xml:space="preserve"> model.evaluate() calculates the loss and accuracy on the test set, which the models never used during training. The final training and validation values are taken from the last epoch of the stored history. The program output above gives the actual values obtained in this project.</w:t>
      </w:r>
    </w:p>
    <w:p>
      <w:pPr>
        <w:keepNext/>
        <w:spacing w:after="60" w:before="120"/>
      </w:pPr>
      <w:r>
        <w:rPr>
          <w:b/>
          <w:bCs/>
        </w:rPr>
        <w:t xml:space="preserve">Printing the training history at selected epochs:</w:t>
      </w:r>
    </w:p>
    <w:p>
      <w:pPr>
        <w:keepNext/>
        <w:keepLines/>
        <w:shd w:fill="F2F2F2" w:color="auto" w:val="clear"/>
        <w:spacing w:after="0" w:line="235"/>
        <w:ind w:left="100" w:right="100"/>
        <w:jc w:val="left"/>
      </w:pPr>
      <w:r>
        <w:rPr>
          <w:rFonts w:ascii="Courier New" w:cs="Courier New" w:eastAsia="Courier New" w:hAnsi="Courier New"/>
          <w:sz w:val="17"/>
          <w:szCs w:val="17"/>
        </w:rPr>
        <w:t xml:space="preserve">def history_table(h, epochs=(1, 10, 25, 50, 75, 100)):</w:t>
      </w:r>
    </w:p>
    <w:p>
      <w:pPr>
        <w:keepNext/>
        <w:keepLines/>
        <w:shd w:fill="F2F2F2" w:color="auto" w:val="clear"/>
        <w:spacing w:after="0" w:line="235"/>
        <w:ind w:left="100" w:right="100"/>
        <w:jc w:val="left"/>
      </w:pPr>
      <w:r>
        <w:rPr>
          <w:rFonts w:ascii="Courier New" w:cs="Courier New" w:eastAsia="Courier New" w:hAnsi="Courier New"/>
          <w:sz w:val="17"/>
          <w:szCs w:val="17"/>
        </w:rPr>
        <w:t xml:space="preserve">    t = pd.DataFrame({</w:t>
      </w:r>
    </w:p>
    <w:p>
      <w:pPr>
        <w:keepNext/>
        <w:keepLines/>
        <w:shd w:fill="F2F2F2" w:color="auto" w:val="clear"/>
        <w:spacing w:after="0" w:line="235"/>
        <w:ind w:left="100" w:right="100"/>
        <w:jc w:val="left"/>
      </w:pPr>
      <w:r>
        <w:rPr>
          <w:rFonts w:ascii="Courier New" w:cs="Courier New" w:eastAsia="Courier New" w:hAnsi="Courier New"/>
          <w:sz w:val="17"/>
          <w:szCs w:val="17"/>
        </w:rPr>
        <w:t xml:space="preserve">        "Epoch": epochs,</w:t>
      </w:r>
    </w:p>
    <w:p>
      <w:pPr>
        <w:keepNext/>
        <w:keepLines/>
        <w:shd w:fill="F2F2F2" w:color="auto" w:val="clear"/>
        <w:spacing w:after="0" w:line="235"/>
        <w:ind w:left="100" w:right="100"/>
        <w:jc w:val="left"/>
      </w:pPr>
      <w:r>
        <w:rPr>
          <w:rFonts w:ascii="Courier New" w:cs="Courier New" w:eastAsia="Courier New" w:hAnsi="Courier New"/>
          <w:sz w:val="17"/>
          <w:szCs w:val="17"/>
        </w:rPr>
        <w:t xml:space="preserve">        "Train Loss": [h["loss"][e - 1] for e in epochs],</w:t>
      </w:r>
    </w:p>
    <w:p>
      <w:pPr>
        <w:keepNext/>
        <w:keepLines/>
        <w:shd w:fill="F2F2F2" w:color="auto" w:val="clear"/>
        <w:spacing w:after="0" w:line="235"/>
        <w:ind w:left="100" w:right="100"/>
        <w:jc w:val="left"/>
      </w:pPr>
      <w:r>
        <w:rPr>
          <w:rFonts w:ascii="Courier New" w:cs="Courier New" w:eastAsia="Courier New" w:hAnsi="Courier New"/>
          <w:sz w:val="17"/>
          <w:szCs w:val="17"/>
        </w:rPr>
        <w:t xml:space="preserve">        "Train Acc":  [h["accuracy"][e - 1] for e in epochs],</w:t>
      </w:r>
    </w:p>
    <w:p>
      <w:pPr>
        <w:keepNext/>
        <w:keepLines/>
        <w:shd w:fill="F2F2F2" w:color="auto" w:val="clear"/>
        <w:spacing w:after="0" w:line="235"/>
        <w:ind w:left="100" w:right="100"/>
        <w:jc w:val="left"/>
      </w:pPr>
      <w:r>
        <w:rPr>
          <w:rFonts w:ascii="Courier New" w:cs="Courier New" w:eastAsia="Courier New" w:hAnsi="Courier New"/>
          <w:sz w:val="17"/>
          <w:szCs w:val="17"/>
        </w:rPr>
        <w:t xml:space="preserve">        "Val Loss":   [h["val_loss"][e - 1] for e in epochs],</w:t>
      </w:r>
    </w:p>
    <w:p>
      <w:pPr>
        <w:keepNext/>
        <w:keepLines/>
        <w:shd w:fill="F2F2F2" w:color="auto" w:val="clear"/>
        <w:spacing w:after="0" w:line="235"/>
        <w:ind w:left="100" w:right="100"/>
        <w:jc w:val="left"/>
      </w:pPr>
      <w:r>
        <w:rPr>
          <w:rFonts w:ascii="Courier New" w:cs="Courier New" w:eastAsia="Courier New" w:hAnsi="Courier New"/>
          <w:sz w:val="17"/>
          <w:szCs w:val="17"/>
        </w:rPr>
        <w:t xml:space="preserve">        "Val Acc":    [h["val_accuracy"][e - 1] for e in epochs],</w:t>
      </w:r>
    </w:p>
    <w:p>
      <w:pPr>
        <w:keepNext/>
        <w:keepLines/>
        <w:shd w:fill="F2F2F2" w:color="auto" w:val="clear"/>
        <w:spacing w:after="0" w:line="235"/>
        <w:ind w:left="100" w:right="100"/>
        <w:jc w:val="left"/>
      </w:pPr>
      <w:r>
        <w:rPr>
          <w:rFonts w:ascii="Courier New" w:cs="Courier New" w:eastAsia="Courier New" w:hAnsi="Courier New"/>
          <w:sz w:val="17"/>
          <w:szCs w:val="17"/>
        </w:rPr>
        <w:t xml:space="preserve">    })</w:t>
      </w:r>
    </w:p>
    <w:p>
      <w:pPr>
        <w:keepNext/>
        <w:keepLines/>
        <w:shd w:fill="F2F2F2" w:color="auto" w:val="clear"/>
        <w:spacing w:after="0" w:line="235"/>
        <w:ind w:left="100" w:right="100"/>
        <w:jc w:val="left"/>
      </w:pPr>
      <w:r>
        <w:rPr>
          <w:rFonts w:ascii="Courier New" w:cs="Courier New" w:eastAsia="Courier New" w:hAnsi="Courier New"/>
          <w:sz w:val="17"/>
          <w:szCs w:val="17"/>
        </w:rPr>
        <w:t xml:space="preserve">    return t.round(4).to_string(index=False)</w:t>
      </w:r>
    </w:p>
    <w:p>
      <w:pPr>
        <w:keepNext/>
        <w:keepLines/>
        <w:shd w:fill="F2F2F2" w:color="auto" w:val="clear"/>
        <w:spacing w:after="0" w:line="235"/>
        <w:ind w:left="100" w:right="100"/>
        <w:jc w:val="left"/>
      </w:pPr>
      <w:r>
        <w:rPr>
          <w:rFonts w:ascii="Courier New" w:cs="Courier New" w:eastAsia="Courier New" w:hAnsi="Courier New"/>
          <w:sz w:val="17"/>
          <w:szCs w:val="17"/>
        </w:rPr>
        <w:t xml:space="preserve"> </w:t>
      </w:r>
    </w:p>
    <w:p>
      <w:pPr>
        <w:keepNext/>
        <w:keepLines/>
        <w:shd w:fill="F2F2F2" w:color="auto" w:val="clear"/>
        <w:spacing w:after="0" w:line="235"/>
        <w:ind w:left="100" w:right="100"/>
        <w:jc w:val="left"/>
      </w:pPr>
      <w:r>
        <w:rPr>
          <w:rFonts w:ascii="Courier New" w:cs="Courier New" w:eastAsia="Courier New" w:hAnsi="Courier New"/>
          <w:sz w:val="17"/>
          <w:szCs w:val="17"/>
        </w:rPr>
        <w:t xml:space="preserve">print("SGD (learning rate = 0.01)");  print(history_table(history_sgd.history));  print()</w:t>
      </w:r>
    </w:p>
    <w:p>
      <w:pPr>
        <w:keepNext w:val="false"/>
        <w:keepLines/>
        <w:shd w:fill="F2F2F2" w:color="auto" w:val="clear"/>
        <w:spacing w:after="160" w:line="235"/>
        <w:ind w:left="100" w:right="100"/>
        <w:jc w:val="left"/>
      </w:pPr>
      <w:r>
        <w:rPr>
          <w:rFonts w:ascii="Courier New" w:cs="Courier New" w:eastAsia="Courier New" w:hAnsi="Courier New"/>
          <w:sz w:val="17"/>
          <w:szCs w:val="17"/>
        </w:rPr>
        <w:t xml:space="preserve">print("Adam (learning rate = 0.001)"); print(history_table(history_adam.history))</w:t>
      </w:r>
    </w:p>
    <w:p>
      <w:pPr>
        <w:pStyle w:val="Heading2"/>
      </w:pPr>
      <w:r>
        <w:t xml:space="preserve">6.9 Note on How the Reported Results Were Generated</w:t>
      </w:r>
    </w:p>
    <w:p>
      <w:pPr>
        <w:pBdr>
          <w:top w:val="single" w:color="C9A227" w:sz="8" w:space="4"/>
          <w:bottom w:val="single" w:color="C9A227" w:sz="8" w:space="4"/>
        </w:pBdr>
        <w:shd w:fill="FFF8E1" w:color="auto" w:val="clear"/>
        <w:spacing w:after="160" w:before="120" w:line="290"/>
        <w:ind w:left="140" w:right="140"/>
        <w:jc w:val="both"/>
      </w:pPr>
      <w:r>
        <w:rPr>
          <w:b/>
          <w:bCs/>
        </w:rPr>
        <w:t xml:space="preserve">Please read. </w:t>
      </w:r>
      <w:r>
        <w:t xml:space="preserve">The Keras code in Sections 6.2–6.8 is the intended implementation and is supplied as a Jupyter notebook (Optimizer_Comparison_Iris.ipynb). The numerical results, tables, graphs, confusion matrices and classification reports in Chapters 7–13 were produced by running an equivalent from-scratch </w:t>
      </w:r>
      <w:r>
        <w:rPr>
          <w:b/>
          <w:bCs/>
        </w:rPr>
        <w:t xml:space="preserve">NumPy</w:t>
      </w:r>
      <w:r>
        <w:t xml:space="preserve"> implementation of the same experiment (supplied as run_experiment_numpy.py). It uses the same 4–16–8–3 architecture, Glorot-uniform weight initialisation, zero biases, sparse categorical cross-entropy, the same SGD and Adam update rules as Keras (including Adam’s default β</w:t>
      </w:r>
      <w:r>
        <w:rPr>
          <w:vertAlign w:val="subscript"/>
        </w:rPr>
        <w:t xml:space="preserve">1</w:t>
      </w:r>
      <w:r>
        <w:t xml:space="preserve"> = 0.9, β</w:t>
      </w:r>
      <w:r>
        <w:rPr>
          <w:vertAlign w:val="subscript"/>
        </w:rPr>
        <w:t xml:space="preserve">2</w:t>
      </w:r>
      <w:r>
        <w:t xml:space="preserve"> = 0.999, ε = 10</w:t>
      </w:r>
      <w:r>
        <w:rPr>
          <w:vertAlign w:val="superscript"/>
        </w:rPr>
        <w:t xml:space="preserve">−7</w:t>
      </w:r>
      <w:r>
        <w:t xml:space="preserve">), the same data split and scaling, the same batch size of 16 and the same 100 epochs. As in Keras, the reported training loss and accuracy of each epoch are averages taken over the mini-batches during that epoch.</w:t>
      </w:r>
    </w:p>
    <w:p>
      <w:pPr>
        <w:spacing w:after="120" w:before="0" w:line="300"/>
        <w:jc w:val="both"/>
      </w:pPr>
      <w:r>
        <w:t xml:space="preserve">Random-number generators differ between libraries, so a run of the Keras notebook will start from different (but similarly distributed) initial weights and will not reproduce every digit shown here. The qualitative behaviour is expected to be similar, but exact values and some statements in the analysis (for example, which epoch first crosses a given loss level) may differ slightly. Running the notebook and comparing its output with this report is therefore recommended; the values in this report are the actual outputs of the program that was executed.</w:t>
      </w:r>
    </w:p>
    <w:p>
      <w:pPr>
        <w:pStyle w:val="Heading1"/>
        <w:pageBreakBefore/>
      </w:pPr>
      <w:r>
        <w:t xml:space="preserve">CHAPTER 7 – RESULTS AND VISUALIZATION</w:t>
      </w:r>
    </w:p>
    <w:p>
      <w:pPr>
        <w:pStyle w:val="Heading2"/>
      </w:pPr>
      <w:r>
        <w:t xml:space="preserve">7.1 SGD Training Results</w:t>
      </w:r>
    </w:p>
    <w:p>
      <w:pPr>
        <w:spacing w:after="120" w:before="0" w:line="300"/>
        <w:jc w:val="both"/>
      </w:pPr>
      <w:r>
        <w:t xml:space="preserve">The SGD model (learning rate 0.01) was trained for 100 epochs. The program output below shows its history at selected epochs.</w:t>
      </w:r>
    </w:p>
    <w:p>
      <w:pPr>
        <w:keepNext/>
        <w:spacing w:after="80" w:before="160"/>
      </w:pPr>
      <w:r>
        <w:rPr>
          <w:b/>
          <w:bCs/>
          <w:i/>
          <w:iCs/>
        </w:rPr>
        <w:t xml:space="preserve">Output:</w:t>
      </w:r>
    </w:p>
    <w:p>
      <w:pPr>
        <w:keepNext/>
        <w:keepLines/>
        <w:shd w:fill="EAF3EA" w:color="auto" w:val="clear"/>
        <w:spacing w:after="0" w:line="235"/>
        <w:ind w:left="100" w:right="100"/>
        <w:jc w:val="left"/>
      </w:pPr>
      <w:r>
        <w:rPr>
          <w:rFonts w:ascii="Courier New" w:cs="Courier New" w:eastAsia="Courier New" w:hAnsi="Courier New"/>
          <w:sz w:val="17"/>
          <w:szCs w:val="17"/>
        </w:rPr>
        <w:t xml:space="preserve">SGD (learning rate = 0.01)</w:t>
      </w:r>
    </w:p>
    <w:p>
      <w:pPr>
        <w:keepNext/>
        <w:keepLines/>
        <w:shd w:fill="EAF3EA" w:color="auto" w:val="clear"/>
        <w:spacing w:after="0" w:line="235"/>
        <w:ind w:left="100" w:right="100"/>
        <w:jc w:val="left"/>
      </w:pPr>
      <w:r>
        <w:rPr>
          <w:rFonts w:ascii="Courier New" w:cs="Courier New" w:eastAsia="Courier New" w:hAnsi="Courier New"/>
          <w:sz w:val="17"/>
          <w:szCs w:val="17"/>
        </w:rPr>
        <w:t xml:space="preserve"> Epoch  Train Loss  Train Acc  Val Loss  Val Acc</w:t>
      </w:r>
    </w:p>
    <w:p>
      <w:pPr>
        <w:keepNext/>
        <w:keepLines/>
        <w:shd w:fill="EAF3EA" w:color="auto" w:val="clear"/>
        <w:spacing w:after="0" w:line="235"/>
        <w:ind w:left="100" w:right="100"/>
        <w:jc w:val="left"/>
      </w:pPr>
      <w:r>
        <w:rPr>
          <w:rFonts w:ascii="Courier New" w:cs="Courier New" w:eastAsia="Courier New" w:hAnsi="Courier New"/>
          <w:sz w:val="17"/>
          <w:szCs w:val="17"/>
        </w:rPr>
        <w:t xml:space="preserve">     1      0.8711     0.6979    0.8325   0.6667</w:t>
      </w:r>
    </w:p>
    <w:p>
      <w:pPr>
        <w:keepNext/>
        <w:keepLines/>
        <w:shd w:fill="EAF3EA" w:color="auto" w:val="clear"/>
        <w:spacing w:after="0" w:line="235"/>
        <w:ind w:left="100" w:right="100"/>
        <w:jc w:val="left"/>
      </w:pPr>
      <w:r>
        <w:rPr>
          <w:rFonts w:ascii="Courier New" w:cs="Courier New" w:eastAsia="Courier New" w:hAnsi="Courier New"/>
          <w:sz w:val="17"/>
          <w:szCs w:val="17"/>
        </w:rPr>
        <w:t xml:space="preserve">    10      0.6890     0.8333    0.6471   0.7500</w:t>
      </w:r>
    </w:p>
    <w:p>
      <w:pPr>
        <w:keepNext/>
        <w:keepLines/>
        <w:shd w:fill="EAF3EA" w:color="auto" w:val="clear"/>
        <w:spacing w:after="0" w:line="235"/>
        <w:ind w:left="100" w:right="100"/>
        <w:jc w:val="left"/>
      </w:pPr>
      <w:r>
        <w:rPr>
          <w:rFonts w:ascii="Courier New" w:cs="Courier New" w:eastAsia="Courier New" w:hAnsi="Courier New"/>
          <w:sz w:val="17"/>
          <w:szCs w:val="17"/>
        </w:rPr>
        <w:t xml:space="preserve">    25      0.4995     0.8542    0.4760   0.7917</w:t>
      </w:r>
    </w:p>
    <w:p>
      <w:pPr>
        <w:keepNext/>
        <w:keepLines/>
        <w:shd w:fill="EAF3EA" w:color="auto" w:val="clear"/>
        <w:spacing w:after="0" w:line="235"/>
        <w:ind w:left="100" w:right="100"/>
        <w:jc w:val="left"/>
      </w:pPr>
      <w:r>
        <w:rPr>
          <w:rFonts w:ascii="Courier New" w:cs="Courier New" w:eastAsia="Courier New" w:hAnsi="Courier New"/>
          <w:sz w:val="17"/>
          <w:szCs w:val="17"/>
        </w:rPr>
        <w:t xml:space="preserve">    50      0.3591     0.8854    0.3591   0.7917</w:t>
      </w:r>
    </w:p>
    <w:p>
      <w:pPr>
        <w:keepNext/>
        <w:keepLines/>
        <w:shd w:fill="EAF3EA" w:color="auto" w:val="clear"/>
        <w:spacing w:after="0" w:line="235"/>
        <w:ind w:left="100" w:right="100"/>
        <w:jc w:val="left"/>
      </w:pPr>
      <w:r>
        <w:rPr>
          <w:rFonts w:ascii="Courier New" w:cs="Courier New" w:eastAsia="Courier New" w:hAnsi="Courier New"/>
          <w:sz w:val="17"/>
          <w:szCs w:val="17"/>
        </w:rPr>
        <w:t xml:space="preserve">    75      0.2886     0.8958    0.3020   0.8750</w:t>
      </w:r>
    </w:p>
    <w:p>
      <w:pPr>
        <w:keepNext w:val="false"/>
        <w:keepLines/>
        <w:shd w:fill="EAF3EA" w:color="auto" w:val="clear"/>
        <w:spacing w:after="160" w:line="235"/>
        <w:ind w:left="100" w:right="100"/>
        <w:jc w:val="left"/>
      </w:pPr>
      <w:r>
        <w:rPr>
          <w:rFonts w:ascii="Courier New" w:cs="Courier New" w:eastAsia="Courier New" w:hAnsi="Courier New"/>
          <w:sz w:val="17"/>
          <w:szCs w:val="17"/>
        </w:rPr>
        <w:t xml:space="preserve">   100      0.2401     0.9167    0.2632   0.8750</w:t>
      </w:r>
    </w:p>
    <w:p>
      <w:pPr>
        <w:keepNext/>
        <w:spacing w:after="80" w:before="160"/>
        <w:jc w:val="center"/>
      </w:pPr>
      <w:r>
        <w:rPr>
          <w:b/>
          <w:bCs/>
          <w:sz w:val="21"/>
          <w:szCs w:val="21"/>
        </w:rPr>
        <w:t xml:space="preserve">Table 8: </w:t>
      </w:r>
      <w:r>
        <w:rPr>
          <w:i/>
          <w:iCs/>
          <w:sz w:val="21"/>
          <w:szCs w:val="21"/>
        </w:rPr>
        <w:t xml:space="preserve">Final results of the SGD experiment (training loss, accuracy and validation values are from epoch 100)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rPr>
          <w:cantSplit/>
          <w:tblHeader/>
        </w:trPr>
        <w:tc>
          <w:tcPr>
            <w:tcW w:type="dxa" w:w="400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vAlign w:val="center"/>
          </w:tcPr>
          <w:p>
            <w:pPr>
              <w:keepNext/>
              <w:spacing w:after="0"/>
              <w:jc w:val="center"/>
            </w:pPr>
            <w:r>
              <w:rPr>
                <w:b/>
                <w:bCs/>
                <w:sz w:val="20"/>
                <w:szCs w:val="20"/>
              </w:rPr>
              <w:t xml:space="preserve">Metric</w:t>
            </w:r>
          </w:p>
        </w:tc>
        <w:tc>
          <w:tcPr>
            <w:tcW w:type="dxa" w:w="5026"/>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vAlign w:val="center"/>
          </w:tcPr>
          <w:p>
            <w:pPr>
              <w:keepNext/>
              <w:spacing w:after="0"/>
              <w:jc w:val="center"/>
            </w:pPr>
            <w:r>
              <w:rPr>
                <w:b/>
                <w:bCs/>
                <w:sz w:val="20"/>
                <w:szCs w:val="20"/>
              </w:rPr>
              <w:t xml:space="preserve">Value</w:t>
            </w:r>
          </w:p>
        </w:tc>
      </w:tr>
      <w:tr>
        <w:trPr>
          <w:cantSplit/>
        </w:trPr>
        <w:tc>
          <w:tcPr>
            <w:tcW w:type="dxa" w:w="4000"/>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spacing w:after="0"/>
              <w:jc w:val="left"/>
            </w:pPr>
            <w:r>
              <w:rPr>
                <w:sz w:val="20"/>
                <w:szCs w:val="20"/>
              </w:rPr>
              <w:t xml:space="preserve">Training loss</w:t>
            </w:r>
          </w:p>
        </w:tc>
        <w:tc>
          <w:tcPr>
            <w:tcW w:type="dxa" w:w="5026"/>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spacing w:after="0"/>
              <w:jc w:val="center"/>
            </w:pPr>
            <w:r>
              <w:rPr>
                <w:sz w:val="20"/>
                <w:szCs w:val="20"/>
              </w:rPr>
              <w:t xml:space="preserve">0.2401</w:t>
            </w:r>
          </w:p>
        </w:tc>
      </w:tr>
      <w:tr>
        <w:trPr>
          <w:cantSplit/>
        </w:trPr>
        <w:tc>
          <w:tcPr>
            <w:tcW w:type="dxa" w:w="4000"/>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spacing w:after="0"/>
              <w:jc w:val="left"/>
            </w:pPr>
            <w:r>
              <w:rPr>
                <w:sz w:val="20"/>
                <w:szCs w:val="20"/>
              </w:rPr>
              <w:t xml:space="preserve">Validation loss</w:t>
            </w:r>
          </w:p>
        </w:tc>
        <w:tc>
          <w:tcPr>
            <w:tcW w:type="dxa" w:w="5026"/>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spacing w:after="0"/>
              <w:jc w:val="center"/>
            </w:pPr>
            <w:r>
              <w:rPr>
                <w:sz w:val="20"/>
                <w:szCs w:val="20"/>
              </w:rPr>
              <w:t xml:space="preserve">0.2632</w:t>
            </w:r>
          </w:p>
        </w:tc>
      </w:tr>
      <w:tr>
        <w:trPr>
          <w:cantSplit/>
        </w:trPr>
        <w:tc>
          <w:tcPr>
            <w:tcW w:type="dxa" w:w="4000"/>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spacing w:after="0"/>
              <w:jc w:val="left"/>
            </w:pPr>
            <w:r>
              <w:rPr>
                <w:sz w:val="20"/>
                <w:szCs w:val="20"/>
              </w:rPr>
              <w:t xml:space="preserve">Training accuracy</w:t>
            </w:r>
          </w:p>
        </w:tc>
        <w:tc>
          <w:tcPr>
            <w:tcW w:type="dxa" w:w="5026"/>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spacing w:after="0"/>
              <w:jc w:val="center"/>
            </w:pPr>
            <w:r>
              <w:rPr>
                <w:sz w:val="20"/>
                <w:szCs w:val="20"/>
              </w:rPr>
              <w:t xml:space="preserve">0.9167  (91.67%)</w:t>
            </w:r>
          </w:p>
        </w:tc>
      </w:tr>
      <w:tr>
        <w:trPr>
          <w:cantSplit/>
        </w:trPr>
        <w:tc>
          <w:tcPr>
            <w:tcW w:type="dxa" w:w="4000"/>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spacing w:after="0"/>
              <w:jc w:val="left"/>
            </w:pPr>
            <w:r>
              <w:rPr>
                <w:sz w:val="20"/>
                <w:szCs w:val="20"/>
              </w:rPr>
              <w:t xml:space="preserve">Validation accuracy</w:t>
            </w:r>
          </w:p>
        </w:tc>
        <w:tc>
          <w:tcPr>
            <w:tcW w:type="dxa" w:w="5026"/>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spacing w:after="0"/>
              <w:jc w:val="center"/>
            </w:pPr>
            <w:r>
              <w:rPr>
                <w:sz w:val="20"/>
                <w:szCs w:val="20"/>
              </w:rPr>
              <w:t xml:space="preserve">0.8750  (87.50%)</w:t>
            </w:r>
          </w:p>
        </w:tc>
      </w:tr>
      <w:tr>
        <w:trPr>
          <w:cantSplit/>
        </w:trPr>
        <w:tc>
          <w:tcPr>
            <w:tcW w:type="dxa" w:w="4000"/>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spacing w:after="0"/>
              <w:jc w:val="left"/>
            </w:pPr>
            <w:r>
              <w:rPr>
                <w:sz w:val="20"/>
                <w:szCs w:val="20"/>
              </w:rPr>
              <w:t xml:space="preserve">Test loss</w:t>
            </w:r>
          </w:p>
        </w:tc>
        <w:tc>
          <w:tcPr>
            <w:tcW w:type="dxa" w:w="5026"/>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spacing w:after="0"/>
              <w:jc w:val="center"/>
            </w:pPr>
            <w:r>
              <w:rPr>
                <w:sz w:val="20"/>
                <w:szCs w:val="20"/>
              </w:rPr>
              <w:t xml:space="preserve">0.2965</w:t>
            </w:r>
          </w:p>
        </w:tc>
      </w:tr>
      <w:tr>
        <w:trPr>
          <w:cantSplit/>
        </w:trPr>
        <w:tc>
          <w:tcPr>
            <w:tcW w:type="dxa" w:w="4000"/>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val="false"/>
              <w:spacing w:after="0"/>
              <w:jc w:val="left"/>
            </w:pPr>
            <w:r>
              <w:rPr>
                <w:sz w:val="20"/>
                <w:szCs w:val="20"/>
              </w:rPr>
              <w:t xml:space="preserve">Test accuracy</w:t>
            </w:r>
          </w:p>
        </w:tc>
        <w:tc>
          <w:tcPr>
            <w:tcW w:type="dxa" w:w="5026"/>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val="false"/>
              <w:spacing w:after="0"/>
              <w:jc w:val="center"/>
            </w:pPr>
            <w:r>
              <w:rPr>
                <w:sz w:val="20"/>
                <w:szCs w:val="20"/>
              </w:rPr>
              <w:t xml:space="preserve">0.8333  (83.33%)</w:t>
            </w:r>
          </w:p>
        </w:tc>
      </w:tr>
    </w:tbl>
    <w:p>
      <w:pPr>
        <w:spacing w:after="120"/>
      </w:pPr>
    </w:p>
    <w:p>
      <w:pPr>
        <w:keepNext/>
        <w:spacing w:after="60" w:before="120"/>
        <w:jc w:val="center"/>
      </w:pPr>
      <w:r>
        <w:drawing>
          <wp:inline distT="0" distB="0" distL="0" distR="0">
            <wp:extent cx="5143500" cy="1943100"/>
            <wp:effectExtent t="0" r="0" b="0" l="0"/>
            <wp:docPr id="1" name="sgd_history.png" descr="SGD (lr = 0.01): training and validation loss (left) and accuracy (right)." title="SGD (lr = 0.01): training and validation loss (left) and accuracy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43500" cy="1943100"/>
                    </a:xfrm>
                    <a:prstGeom prst="rect">
                      <a:avLst/>
                    </a:prstGeom>
                  </pic:spPr>
                </pic:pic>
              </a:graphicData>
            </a:graphic>
          </wp:inline>
        </w:drawing>
      </w:r>
    </w:p>
    <w:p>
      <w:pPr>
        <w:spacing w:after="200"/>
        <w:jc w:val="center"/>
      </w:pPr>
      <w:r>
        <w:rPr>
          <w:b/>
          <w:bCs/>
          <w:sz w:val="21"/>
          <w:szCs w:val="21"/>
        </w:rPr>
        <w:t xml:space="preserve">Figure 5: </w:t>
      </w:r>
      <w:r>
        <w:rPr>
          <w:i/>
          <w:iCs/>
          <w:sz w:val="21"/>
          <w:szCs w:val="21"/>
        </w:rPr>
        <w:t xml:space="preserve">SGD (lr = 0.01): training and validation loss (left) and accuracy (right).</w:t>
      </w:r>
    </w:p>
    <w:p>
      <w:pPr>
        <w:spacing w:after="120" w:before="0" w:line="300"/>
        <w:jc w:val="both"/>
      </w:pPr>
      <w:r>
        <w:t xml:space="preserve">The SGD training loss fell steadily from 0.8711 in the first epoch to 0.2401 in the last epoch, and the validation loss followed a very similar path (final value 0.2632). The curves were still sloping downwards at epoch 100.</w:t>
      </w:r>
    </w:p>
    <w:p>
      <w:pPr>
        <w:pStyle w:val="Heading2"/>
      </w:pPr>
      <w:r>
        <w:t xml:space="preserve">7.2 Adam Training Results</w:t>
      </w:r>
    </w:p>
    <w:p>
      <w:pPr>
        <w:spacing w:after="120" w:before="0" w:line="300"/>
        <w:jc w:val="both"/>
      </w:pPr>
      <w:r>
        <w:t xml:space="preserve">The Adam model (learning rate 0.001) was trained under the same conditions.</w:t>
      </w:r>
    </w:p>
    <w:p>
      <w:pPr>
        <w:keepNext/>
        <w:spacing w:after="80" w:before="160"/>
      </w:pPr>
      <w:r>
        <w:rPr>
          <w:b/>
          <w:bCs/>
          <w:i/>
          <w:iCs/>
        </w:rPr>
        <w:t xml:space="preserve">Output:</w:t>
      </w:r>
    </w:p>
    <w:p>
      <w:pPr>
        <w:keepNext/>
        <w:keepLines/>
        <w:shd w:fill="EAF3EA" w:color="auto" w:val="clear"/>
        <w:spacing w:after="0" w:line="235"/>
        <w:ind w:left="100" w:right="100"/>
        <w:jc w:val="left"/>
      </w:pPr>
      <w:r>
        <w:rPr>
          <w:rFonts w:ascii="Courier New" w:cs="Courier New" w:eastAsia="Courier New" w:hAnsi="Courier New"/>
          <w:sz w:val="17"/>
          <w:szCs w:val="17"/>
        </w:rPr>
        <w:t xml:space="preserve">Adam (learning rate = 0.001)</w:t>
      </w:r>
    </w:p>
    <w:p>
      <w:pPr>
        <w:keepNext/>
        <w:keepLines/>
        <w:shd w:fill="EAF3EA" w:color="auto" w:val="clear"/>
        <w:spacing w:after="0" w:line="235"/>
        <w:ind w:left="100" w:right="100"/>
        <w:jc w:val="left"/>
      </w:pPr>
      <w:r>
        <w:rPr>
          <w:rFonts w:ascii="Courier New" w:cs="Courier New" w:eastAsia="Courier New" w:hAnsi="Courier New"/>
          <w:sz w:val="17"/>
          <w:szCs w:val="17"/>
        </w:rPr>
        <w:t xml:space="preserve"> Epoch  Train Loss  Train Acc  Val Loss  Val Acc</w:t>
      </w:r>
    </w:p>
    <w:p>
      <w:pPr>
        <w:keepNext/>
        <w:keepLines/>
        <w:shd w:fill="EAF3EA" w:color="auto" w:val="clear"/>
        <w:spacing w:after="0" w:line="235"/>
        <w:ind w:left="100" w:right="100"/>
        <w:jc w:val="left"/>
      </w:pPr>
      <w:r>
        <w:rPr>
          <w:rFonts w:ascii="Courier New" w:cs="Courier New" w:eastAsia="Courier New" w:hAnsi="Courier New"/>
          <w:sz w:val="17"/>
          <w:szCs w:val="17"/>
        </w:rPr>
        <w:t xml:space="preserve">     1      0.8654     0.7083    0.8190   0.6667</w:t>
      </w:r>
    </w:p>
    <w:p>
      <w:pPr>
        <w:keepNext/>
        <w:keepLines/>
        <w:shd w:fill="EAF3EA" w:color="auto" w:val="clear"/>
        <w:spacing w:after="0" w:line="235"/>
        <w:ind w:left="100" w:right="100"/>
        <w:jc w:val="left"/>
      </w:pPr>
      <w:r>
        <w:rPr>
          <w:rFonts w:ascii="Courier New" w:cs="Courier New" w:eastAsia="Courier New" w:hAnsi="Courier New"/>
          <w:sz w:val="17"/>
          <w:szCs w:val="17"/>
        </w:rPr>
        <w:t xml:space="preserve">    10      0.6115     0.8333    0.5808   0.7917</w:t>
      </w:r>
    </w:p>
    <w:p>
      <w:pPr>
        <w:keepNext/>
        <w:keepLines/>
        <w:shd w:fill="EAF3EA" w:color="auto" w:val="clear"/>
        <w:spacing w:after="0" w:line="235"/>
        <w:ind w:left="100" w:right="100"/>
        <w:jc w:val="left"/>
      </w:pPr>
      <w:r>
        <w:rPr>
          <w:rFonts w:ascii="Courier New" w:cs="Courier New" w:eastAsia="Courier New" w:hAnsi="Courier New"/>
          <w:sz w:val="17"/>
          <w:szCs w:val="17"/>
        </w:rPr>
        <w:t xml:space="preserve">    25      0.3920     0.8750    0.4064   0.7917</w:t>
      </w:r>
    </w:p>
    <w:p>
      <w:pPr>
        <w:keepNext/>
        <w:keepLines/>
        <w:shd w:fill="EAF3EA" w:color="auto" w:val="clear"/>
        <w:spacing w:after="0" w:line="235"/>
        <w:ind w:left="100" w:right="100"/>
        <w:jc w:val="left"/>
      </w:pPr>
      <w:r>
        <w:rPr>
          <w:rFonts w:ascii="Courier New" w:cs="Courier New" w:eastAsia="Courier New" w:hAnsi="Courier New"/>
          <w:sz w:val="17"/>
          <w:szCs w:val="17"/>
        </w:rPr>
        <w:t xml:space="preserve">    50      0.2509     0.9167    0.3085   0.8333</w:t>
      </w:r>
    </w:p>
    <w:p>
      <w:pPr>
        <w:keepNext/>
        <w:keepLines/>
        <w:shd w:fill="EAF3EA" w:color="auto" w:val="clear"/>
        <w:spacing w:after="0" w:line="235"/>
        <w:ind w:left="100" w:right="100"/>
        <w:jc w:val="left"/>
      </w:pPr>
      <w:r>
        <w:rPr>
          <w:rFonts w:ascii="Courier New" w:cs="Courier New" w:eastAsia="Courier New" w:hAnsi="Courier New"/>
          <w:sz w:val="17"/>
          <w:szCs w:val="17"/>
        </w:rPr>
        <w:t xml:space="preserve">    75      0.1488     0.9583    0.2282   0.9167</w:t>
      </w:r>
    </w:p>
    <w:p>
      <w:pPr>
        <w:keepNext w:val="false"/>
        <w:keepLines/>
        <w:shd w:fill="EAF3EA" w:color="auto" w:val="clear"/>
        <w:spacing w:after="160" w:line="235"/>
        <w:ind w:left="100" w:right="100"/>
        <w:jc w:val="left"/>
      </w:pPr>
      <w:r>
        <w:rPr>
          <w:rFonts w:ascii="Courier New" w:cs="Courier New" w:eastAsia="Courier New" w:hAnsi="Courier New"/>
          <w:sz w:val="17"/>
          <w:szCs w:val="17"/>
        </w:rPr>
        <w:t xml:space="preserve">   100      0.1012     0.9583    0.1919   0.9167</w:t>
      </w:r>
    </w:p>
    <w:p>
      <w:pPr>
        <w:keepNext/>
        <w:spacing w:after="80" w:before="160"/>
        <w:jc w:val="center"/>
      </w:pPr>
      <w:r>
        <w:rPr>
          <w:b/>
          <w:bCs/>
          <w:sz w:val="21"/>
          <w:szCs w:val="21"/>
        </w:rPr>
        <w:t xml:space="preserve">Table 9: </w:t>
      </w:r>
      <w:r>
        <w:rPr>
          <w:i/>
          <w:iCs/>
          <w:sz w:val="21"/>
          <w:szCs w:val="21"/>
        </w:rPr>
        <w:t xml:space="preserve">Final results of the Adam experiment (training loss, accuracy and validation values are from epoch 100)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rPr>
          <w:cantSplit/>
          <w:tblHeader/>
        </w:trPr>
        <w:tc>
          <w:tcPr>
            <w:tcW w:type="dxa" w:w="400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vAlign w:val="center"/>
          </w:tcPr>
          <w:p>
            <w:pPr>
              <w:keepNext/>
              <w:spacing w:after="0"/>
              <w:jc w:val="center"/>
            </w:pPr>
            <w:r>
              <w:rPr>
                <w:b/>
                <w:bCs/>
                <w:sz w:val="20"/>
                <w:szCs w:val="20"/>
              </w:rPr>
              <w:t xml:space="preserve">Metric</w:t>
            </w:r>
          </w:p>
        </w:tc>
        <w:tc>
          <w:tcPr>
            <w:tcW w:type="dxa" w:w="5026"/>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vAlign w:val="center"/>
          </w:tcPr>
          <w:p>
            <w:pPr>
              <w:keepNext/>
              <w:spacing w:after="0"/>
              <w:jc w:val="center"/>
            </w:pPr>
            <w:r>
              <w:rPr>
                <w:b/>
                <w:bCs/>
                <w:sz w:val="20"/>
                <w:szCs w:val="20"/>
              </w:rPr>
              <w:t xml:space="preserve">Value</w:t>
            </w:r>
          </w:p>
        </w:tc>
      </w:tr>
      <w:tr>
        <w:trPr>
          <w:cantSplit/>
        </w:trPr>
        <w:tc>
          <w:tcPr>
            <w:tcW w:type="dxa" w:w="4000"/>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spacing w:after="0"/>
              <w:jc w:val="left"/>
            </w:pPr>
            <w:r>
              <w:rPr>
                <w:sz w:val="20"/>
                <w:szCs w:val="20"/>
              </w:rPr>
              <w:t xml:space="preserve">Training loss</w:t>
            </w:r>
          </w:p>
        </w:tc>
        <w:tc>
          <w:tcPr>
            <w:tcW w:type="dxa" w:w="5026"/>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spacing w:after="0"/>
              <w:jc w:val="center"/>
            </w:pPr>
            <w:r>
              <w:rPr>
                <w:sz w:val="20"/>
                <w:szCs w:val="20"/>
              </w:rPr>
              <w:t xml:space="preserve">0.1012</w:t>
            </w:r>
          </w:p>
        </w:tc>
      </w:tr>
      <w:tr>
        <w:trPr>
          <w:cantSplit/>
        </w:trPr>
        <w:tc>
          <w:tcPr>
            <w:tcW w:type="dxa" w:w="4000"/>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spacing w:after="0"/>
              <w:jc w:val="left"/>
            </w:pPr>
            <w:r>
              <w:rPr>
                <w:sz w:val="20"/>
                <w:szCs w:val="20"/>
              </w:rPr>
              <w:t xml:space="preserve">Validation loss</w:t>
            </w:r>
          </w:p>
        </w:tc>
        <w:tc>
          <w:tcPr>
            <w:tcW w:type="dxa" w:w="5026"/>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spacing w:after="0"/>
              <w:jc w:val="center"/>
            </w:pPr>
            <w:r>
              <w:rPr>
                <w:sz w:val="20"/>
                <w:szCs w:val="20"/>
              </w:rPr>
              <w:t xml:space="preserve">0.1919</w:t>
            </w:r>
          </w:p>
        </w:tc>
      </w:tr>
      <w:tr>
        <w:trPr>
          <w:cantSplit/>
        </w:trPr>
        <w:tc>
          <w:tcPr>
            <w:tcW w:type="dxa" w:w="4000"/>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spacing w:after="0"/>
              <w:jc w:val="left"/>
            </w:pPr>
            <w:r>
              <w:rPr>
                <w:sz w:val="20"/>
                <w:szCs w:val="20"/>
              </w:rPr>
              <w:t xml:space="preserve">Training accuracy</w:t>
            </w:r>
          </w:p>
        </w:tc>
        <w:tc>
          <w:tcPr>
            <w:tcW w:type="dxa" w:w="5026"/>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spacing w:after="0"/>
              <w:jc w:val="center"/>
            </w:pPr>
            <w:r>
              <w:rPr>
                <w:sz w:val="20"/>
                <w:szCs w:val="20"/>
              </w:rPr>
              <w:t xml:space="preserve">0.9583  (95.83%)</w:t>
            </w:r>
          </w:p>
        </w:tc>
      </w:tr>
      <w:tr>
        <w:trPr>
          <w:cantSplit/>
        </w:trPr>
        <w:tc>
          <w:tcPr>
            <w:tcW w:type="dxa" w:w="4000"/>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spacing w:after="0"/>
              <w:jc w:val="left"/>
            </w:pPr>
            <w:r>
              <w:rPr>
                <w:sz w:val="20"/>
                <w:szCs w:val="20"/>
              </w:rPr>
              <w:t xml:space="preserve">Validation accuracy</w:t>
            </w:r>
          </w:p>
        </w:tc>
        <w:tc>
          <w:tcPr>
            <w:tcW w:type="dxa" w:w="5026"/>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spacing w:after="0"/>
              <w:jc w:val="center"/>
            </w:pPr>
            <w:r>
              <w:rPr>
                <w:sz w:val="20"/>
                <w:szCs w:val="20"/>
              </w:rPr>
              <w:t xml:space="preserve">0.9167  (91.67%)</w:t>
            </w:r>
          </w:p>
        </w:tc>
      </w:tr>
      <w:tr>
        <w:trPr>
          <w:cantSplit/>
        </w:trPr>
        <w:tc>
          <w:tcPr>
            <w:tcW w:type="dxa" w:w="4000"/>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spacing w:after="0"/>
              <w:jc w:val="left"/>
            </w:pPr>
            <w:r>
              <w:rPr>
                <w:sz w:val="20"/>
                <w:szCs w:val="20"/>
              </w:rPr>
              <w:t xml:space="preserve">Test loss</w:t>
            </w:r>
          </w:p>
        </w:tc>
        <w:tc>
          <w:tcPr>
            <w:tcW w:type="dxa" w:w="5026"/>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spacing w:after="0"/>
              <w:jc w:val="center"/>
            </w:pPr>
            <w:r>
              <w:rPr>
                <w:sz w:val="20"/>
                <w:szCs w:val="20"/>
              </w:rPr>
              <w:t xml:space="preserve">0.1716</w:t>
            </w:r>
          </w:p>
        </w:tc>
      </w:tr>
      <w:tr>
        <w:trPr>
          <w:cantSplit/>
        </w:trPr>
        <w:tc>
          <w:tcPr>
            <w:tcW w:type="dxa" w:w="4000"/>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val="false"/>
              <w:spacing w:after="0"/>
              <w:jc w:val="left"/>
            </w:pPr>
            <w:r>
              <w:rPr>
                <w:sz w:val="20"/>
                <w:szCs w:val="20"/>
              </w:rPr>
              <w:t xml:space="preserve">Test accuracy</w:t>
            </w:r>
          </w:p>
        </w:tc>
        <w:tc>
          <w:tcPr>
            <w:tcW w:type="dxa" w:w="5026"/>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val="false"/>
              <w:spacing w:after="0"/>
              <w:jc w:val="center"/>
            </w:pPr>
            <w:r>
              <w:rPr>
                <w:sz w:val="20"/>
                <w:szCs w:val="20"/>
              </w:rPr>
              <w:t xml:space="preserve">0.9000  (90.00%)</w:t>
            </w:r>
          </w:p>
        </w:tc>
      </w:tr>
    </w:tbl>
    <w:p>
      <w:pPr>
        <w:spacing w:after="120"/>
      </w:pPr>
    </w:p>
    <w:p>
      <w:pPr>
        <w:keepNext/>
        <w:spacing w:after="60" w:before="120"/>
        <w:jc w:val="center"/>
      </w:pPr>
      <w:r>
        <w:drawing>
          <wp:inline distT="0" distB="0" distL="0" distR="0">
            <wp:extent cx="5143500" cy="1943100"/>
            <wp:effectExtent t="0" r="0" b="0" l="0"/>
            <wp:docPr id="1" name="adam_history.png" descr="Adam (lr = 0.001): training and validation loss (left) and accuracy (right)." title="Adam (lr = 0.001): training and validation loss (left) and accuracy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43500" cy="1943100"/>
                    </a:xfrm>
                    <a:prstGeom prst="rect">
                      <a:avLst/>
                    </a:prstGeom>
                  </pic:spPr>
                </pic:pic>
              </a:graphicData>
            </a:graphic>
          </wp:inline>
        </w:drawing>
      </w:r>
    </w:p>
    <w:p>
      <w:pPr>
        <w:spacing w:after="200"/>
        <w:jc w:val="center"/>
      </w:pPr>
      <w:r>
        <w:rPr>
          <w:b/>
          <w:bCs/>
          <w:sz w:val="21"/>
          <w:szCs w:val="21"/>
        </w:rPr>
        <w:t xml:space="preserve">Figure 6: </w:t>
      </w:r>
      <w:r>
        <w:rPr>
          <w:i/>
          <w:iCs/>
          <w:sz w:val="21"/>
          <w:szCs w:val="21"/>
        </w:rPr>
        <w:t xml:space="preserve">Adam (lr = 0.001): training and validation loss (left) and accuracy (right).</w:t>
      </w:r>
    </w:p>
    <w:p>
      <w:pPr>
        <w:spacing w:after="120" w:before="0" w:line="300"/>
        <w:jc w:val="both"/>
      </w:pPr>
      <w:r>
        <w:t xml:space="preserve">The Adam training loss fell from 0.8654 to 0.1012, and the validation loss from 0.8190 to 0.1919. Compared with SGD, the gap between the validation loss and the training loss at the end is larger (0.0906 for Adam against 0.0230 for SGD).</w:t>
      </w:r>
    </w:p>
    <w:p>
      <w:pPr>
        <w:pStyle w:val="Heading2"/>
      </w:pPr>
      <w:r>
        <w:t xml:space="preserve">7.3 Accuracy Comparison</w:t>
      </w:r>
    </w:p>
    <w:p>
      <w:pPr>
        <w:keepNext/>
        <w:spacing w:after="80" w:before="160"/>
        <w:jc w:val="center"/>
      </w:pPr>
      <w:r>
        <w:rPr>
          <w:b/>
          <w:bCs/>
          <w:sz w:val="21"/>
          <w:szCs w:val="21"/>
        </w:rPr>
        <w:t xml:space="preserve">Table 10: </w:t>
      </w:r>
      <w:r>
        <w:rPr>
          <w:i/>
          <w:iCs/>
          <w:sz w:val="21"/>
          <w:szCs w:val="21"/>
        </w:rPr>
        <w:t xml:space="preserve">Comparison of final accuracy and test loss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2513"/>
        <w:gridCol w:w="2513"/>
      </w:tblGrid>
      <w:tr>
        <w:trPr>
          <w:cantSplit/>
          <w:tblHeader/>
        </w:trPr>
        <w:tc>
          <w:tcPr>
            <w:tcW w:type="dxa" w:w="400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vAlign w:val="center"/>
          </w:tcPr>
          <w:p>
            <w:pPr>
              <w:keepNext/>
              <w:spacing w:after="0"/>
              <w:jc w:val="center"/>
            </w:pPr>
            <w:r>
              <w:rPr>
                <w:b/>
                <w:bCs/>
                <w:sz w:val="20"/>
                <w:szCs w:val="20"/>
              </w:rPr>
              <w:t xml:space="preserve">Metric</w:t>
            </w:r>
          </w:p>
        </w:tc>
        <w:tc>
          <w:tcPr>
            <w:tcW w:type="dxa" w:w="2513"/>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vAlign w:val="center"/>
          </w:tcPr>
          <w:p>
            <w:pPr>
              <w:keepNext/>
              <w:spacing w:after="0"/>
              <w:jc w:val="center"/>
            </w:pPr>
            <w:r>
              <w:rPr>
                <w:b/>
                <w:bCs/>
                <w:sz w:val="20"/>
                <w:szCs w:val="20"/>
              </w:rPr>
              <w:t xml:space="preserve">SGD</w:t>
            </w:r>
          </w:p>
        </w:tc>
        <w:tc>
          <w:tcPr>
            <w:tcW w:type="dxa" w:w="2513"/>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vAlign w:val="center"/>
          </w:tcPr>
          <w:p>
            <w:pPr>
              <w:keepNext/>
              <w:spacing w:after="0"/>
              <w:jc w:val="center"/>
            </w:pPr>
            <w:r>
              <w:rPr>
                <w:b/>
                <w:bCs/>
                <w:sz w:val="20"/>
                <w:szCs w:val="20"/>
              </w:rPr>
              <w:t xml:space="preserve">Adam</w:t>
            </w:r>
          </w:p>
        </w:tc>
      </w:tr>
      <w:tr>
        <w:trPr>
          <w:cantSplit/>
        </w:trPr>
        <w:tc>
          <w:tcPr>
            <w:tcW w:type="dxa" w:w="4000"/>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spacing w:after="0"/>
              <w:jc w:val="left"/>
            </w:pPr>
            <w:r>
              <w:rPr>
                <w:sz w:val="20"/>
                <w:szCs w:val="20"/>
              </w:rPr>
              <w:t xml:space="preserve">Final Training Accuracy</w:t>
            </w:r>
          </w:p>
        </w:tc>
        <w:tc>
          <w:tcPr>
            <w:tcW w:type="dxa" w:w="2513"/>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spacing w:after="0"/>
              <w:jc w:val="center"/>
            </w:pPr>
            <w:r>
              <w:rPr>
                <w:sz w:val="20"/>
                <w:szCs w:val="20"/>
              </w:rPr>
              <w:t xml:space="preserve">0.9167</w:t>
            </w:r>
          </w:p>
        </w:tc>
        <w:tc>
          <w:tcPr>
            <w:tcW w:type="dxa" w:w="2513"/>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spacing w:after="0"/>
              <w:jc w:val="center"/>
            </w:pPr>
            <w:r>
              <w:rPr>
                <w:sz w:val="20"/>
                <w:szCs w:val="20"/>
              </w:rPr>
              <w:t xml:space="preserve">0.9583</w:t>
            </w:r>
          </w:p>
        </w:tc>
      </w:tr>
      <w:tr>
        <w:trPr>
          <w:cantSplit/>
        </w:trPr>
        <w:tc>
          <w:tcPr>
            <w:tcW w:type="dxa" w:w="4000"/>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spacing w:after="0"/>
              <w:jc w:val="left"/>
            </w:pPr>
            <w:r>
              <w:rPr>
                <w:sz w:val="20"/>
                <w:szCs w:val="20"/>
              </w:rPr>
              <w:t xml:space="preserve">Final Validation Accuracy</w:t>
            </w:r>
          </w:p>
        </w:tc>
        <w:tc>
          <w:tcPr>
            <w:tcW w:type="dxa" w:w="2513"/>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spacing w:after="0"/>
              <w:jc w:val="center"/>
            </w:pPr>
            <w:r>
              <w:rPr>
                <w:sz w:val="20"/>
                <w:szCs w:val="20"/>
              </w:rPr>
              <w:t xml:space="preserve">0.8750</w:t>
            </w:r>
          </w:p>
        </w:tc>
        <w:tc>
          <w:tcPr>
            <w:tcW w:type="dxa" w:w="2513"/>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spacing w:after="0"/>
              <w:jc w:val="center"/>
            </w:pPr>
            <w:r>
              <w:rPr>
                <w:sz w:val="20"/>
                <w:szCs w:val="20"/>
              </w:rPr>
              <w:t xml:space="preserve">0.9167</w:t>
            </w:r>
          </w:p>
        </w:tc>
      </w:tr>
      <w:tr>
        <w:trPr>
          <w:cantSplit/>
        </w:trPr>
        <w:tc>
          <w:tcPr>
            <w:tcW w:type="dxa" w:w="4000"/>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spacing w:after="0"/>
              <w:jc w:val="left"/>
            </w:pPr>
            <w:r>
              <w:rPr>
                <w:sz w:val="20"/>
                <w:szCs w:val="20"/>
              </w:rPr>
              <w:t xml:space="preserve">Test Accuracy</w:t>
            </w:r>
          </w:p>
        </w:tc>
        <w:tc>
          <w:tcPr>
            <w:tcW w:type="dxa" w:w="2513"/>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spacing w:after="0"/>
              <w:jc w:val="center"/>
            </w:pPr>
            <w:r>
              <w:rPr>
                <w:sz w:val="20"/>
                <w:szCs w:val="20"/>
              </w:rPr>
              <w:t xml:space="preserve">0.8333</w:t>
            </w:r>
          </w:p>
        </w:tc>
        <w:tc>
          <w:tcPr>
            <w:tcW w:type="dxa" w:w="2513"/>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spacing w:after="0"/>
              <w:jc w:val="center"/>
            </w:pPr>
            <w:r>
              <w:rPr>
                <w:sz w:val="20"/>
                <w:szCs w:val="20"/>
              </w:rPr>
              <w:t xml:space="preserve">0.9000</w:t>
            </w:r>
          </w:p>
        </w:tc>
      </w:tr>
      <w:tr>
        <w:trPr>
          <w:cantSplit/>
        </w:trPr>
        <w:tc>
          <w:tcPr>
            <w:tcW w:type="dxa" w:w="4000"/>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val="false"/>
              <w:spacing w:after="0"/>
              <w:jc w:val="left"/>
            </w:pPr>
            <w:r>
              <w:rPr>
                <w:sz w:val="20"/>
                <w:szCs w:val="20"/>
              </w:rPr>
              <w:t xml:space="preserve">Test Loss</w:t>
            </w:r>
          </w:p>
        </w:tc>
        <w:tc>
          <w:tcPr>
            <w:tcW w:type="dxa" w:w="2513"/>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val="false"/>
              <w:spacing w:after="0"/>
              <w:jc w:val="center"/>
            </w:pPr>
            <w:r>
              <w:rPr>
                <w:sz w:val="20"/>
                <w:szCs w:val="20"/>
              </w:rPr>
              <w:t xml:space="preserve">0.2965</w:t>
            </w:r>
          </w:p>
        </w:tc>
        <w:tc>
          <w:tcPr>
            <w:tcW w:type="dxa" w:w="2513"/>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val="false"/>
              <w:spacing w:after="0"/>
              <w:jc w:val="center"/>
            </w:pPr>
            <w:r>
              <w:rPr>
                <w:sz w:val="20"/>
                <w:szCs w:val="20"/>
              </w:rPr>
              <w:t xml:space="preserve">0.1716</w:t>
            </w:r>
          </w:p>
        </w:tc>
      </w:tr>
    </w:tbl>
    <w:p>
      <w:pPr>
        <w:spacing w:after="120"/>
      </w:pPr>
    </w:p>
    <w:p>
      <w:pPr>
        <w:spacing w:after="120" w:before="0" w:line="300"/>
        <w:jc w:val="both"/>
      </w:pPr>
      <w:r>
        <w:t xml:space="preserve">Validation accuracy is measured on 24 samples, so it can only change in steps of 1/24 (about 4.2 percentage points). Test accuracy is measured on 30 samples, so one test sample corresponds to about 3.3 percentage points. These small sample sizes should be kept in mind when interpreting the differences.</w:t>
      </w:r>
    </w:p>
    <w:p>
      <w:pPr>
        <w:pStyle w:val="Heading2"/>
      </w:pPr>
      <w:r>
        <w:t xml:space="preserve">7.4 Loss Comparison Graph</w:t>
      </w:r>
    </w:p>
    <w:p>
      <w:pPr>
        <w:keepNext/>
        <w:spacing w:after="60" w:before="120"/>
        <w:jc w:val="center"/>
      </w:pPr>
      <w:r>
        <w:drawing>
          <wp:inline distT="0" distB="0" distL="0" distR="0">
            <wp:extent cx="4476750" cy="2657475"/>
            <wp:effectExtent t="0" r="0" b="0" l="0"/>
            <wp:docPr id="1" name="train_loss.png" descr="Training loss of SGD and Adam against epochs." title="Training loss of SGD and Adam against epoc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476750" cy="2657475"/>
                    </a:xfrm>
                    <a:prstGeom prst="rect">
                      <a:avLst/>
                    </a:prstGeom>
                  </pic:spPr>
                </pic:pic>
              </a:graphicData>
            </a:graphic>
          </wp:inline>
        </w:drawing>
      </w:r>
    </w:p>
    <w:p>
      <w:pPr>
        <w:spacing w:after="200"/>
        <w:jc w:val="center"/>
      </w:pPr>
      <w:r>
        <w:rPr>
          <w:b/>
          <w:bCs/>
          <w:sz w:val="21"/>
          <w:szCs w:val="21"/>
        </w:rPr>
        <w:t xml:space="preserve">Figure 7: </w:t>
      </w:r>
      <w:r>
        <w:rPr>
          <w:i/>
          <w:iCs/>
          <w:sz w:val="21"/>
          <w:szCs w:val="21"/>
        </w:rPr>
        <w:t xml:space="preserve">Training loss of SGD and Adam against epochs.</w:t>
      </w:r>
    </w:p>
    <w:p>
      <w:pPr>
        <w:spacing w:after="120" w:before="0" w:line="300"/>
        <w:jc w:val="both"/>
      </w:pPr>
      <w:r>
        <w:t xml:space="preserve">Both curves start at almost the same loss (0.8711 for SGD and 0.8654 for Adam), but the Adam curve is below the SGD curve at every later epoch, and the distance between the two grows during training.</w:t>
      </w:r>
    </w:p>
    <w:p>
      <w:pPr>
        <w:pStyle w:val="Heading2"/>
      </w:pPr>
      <w:r>
        <w:t xml:space="preserve">7.5 Validation Loss Comparison</w:t>
      </w:r>
    </w:p>
    <w:p>
      <w:pPr>
        <w:keepNext/>
        <w:spacing w:after="60" w:before="120"/>
        <w:jc w:val="center"/>
      </w:pPr>
      <w:r>
        <w:drawing>
          <wp:inline distT="0" distB="0" distL="0" distR="0">
            <wp:extent cx="4476750" cy="2657475"/>
            <wp:effectExtent t="0" r="0" b="0" l="0"/>
            <wp:docPr id="1" name="val_loss.png" descr="Validation loss of SGD and Adam against epochs." title="Validation loss of SGD and Adam against epoc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476750" cy="2657475"/>
                    </a:xfrm>
                    <a:prstGeom prst="rect">
                      <a:avLst/>
                    </a:prstGeom>
                  </pic:spPr>
                </pic:pic>
              </a:graphicData>
            </a:graphic>
          </wp:inline>
        </w:drawing>
      </w:r>
    </w:p>
    <w:p>
      <w:pPr>
        <w:spacing w:after="200"/>
        <w:jc w:val="center"/>
      </w:pPr>
      <w:r>
        <w:rPr>
          <w:b/>
          <w:bCs/>
          <w:sz w:val="21"/>
          <w:szCs w:val="21"/>
        </w:rPr>
        <w:t xml:space="preserve">Figure 8: </w:t>
      </w:r>
      <w:r>
        <w:rPr>
          <w:i/>
          <w:iCs/>
          <w:sz w:val="21"/>
          <w:szCs w:val="21"/>
        </w:rPr>
        <w:t xml:space="preserve">Validation loss of SGD and Adam against epochs.</w:t>
      </w:r>
    </w:p>
    <w:p>
      <w:pPr>
        <w:spacing w:after="120" w:before="0" w:line="300"/>
        <w:jc w:val="both"/>
      </w:pPr>
      <w:r>
        <w:t xml:space="preserve">The validation loss of Adam is lower than that of SGD at every epoch. Both curves decrease smoothly and neither shows a clear upward trend within the 100 epochs.</w:t>
      </w:r>
    </w:p>
    <w:p>
      <w:pPr>
        <w:pStyle w:val="Heading2"/>
      </w:pPr>
      <w:r>
        <w:t xml:space="preserve">7.6 Accuracy Comparison Graph</w:t>
      </w:r>
    </w:p>
    <w:p>
      <w:pPr>
        <w:keepNext/>
        <w:spacing w:after="60" w:before="120"/>
        <w:jc w:val="center"/>
      </w:pPr>
      <w:r>
        <w:drawing>
          <wp:inline distT="0" distB="0" distL="0" distR="0">
            <wp:extent cx="4476750" cy="2657475"/>
            <wp:effectExtent t="0" r="0" b="0" l="0"/>
            <wp:docPr id="1" name="train_acc.png" descr="Training accuracy of SGD and Adam against epochs." title="Training accuracy of SGD and Adam against epoc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476750" cy="2657475"/>
                    </a:xfrm>
                    <a:prstGeom prst="rect">
                      <a:avLst/>
                    </a:prstGeom>
                  </pic:spPr>
                </pic:pic>
              </a:graphicData>
            </a:graphic>
          </wp:inline>
        </w:drawing>
      </w:r>
    </w:p>
    <w:p>
      <w:pPr>
        <w:spacing w:after="200"/>
        <w:jc w:val="center"/>
      </w:pPr>
      <w:r>
        <w:rPr>
          <w:b/>
          <w:bCs/>
          <w:sz w:val="21"/>
          <w:szCs w:val="21"/>
        </w:rPr>
        <w:t xml:space="preserve">Figure 9: </w:t>
      </w:r>
      <w:r>
        <w:rPr>
          <w:i/>
          <w:iCs/>
          <w:sz w:val="21"/>
          <w:szCs w:val="21"/>
        </w:rPr>
        <w:t xml:space="preserve">Training accuracy of SGD and Adam against epochs.</w:t>
      </w:r>
    </w:p>
    <w:p>
      <w:pPr>
        <w:spacing w:after="120" w:before="0" w:line="300"/>
        <w:jc w:val="both"/>
      </w:pPr>
      <w:r>
        <w:t xml:space="preserve">The training accuracy of both optimizers rises quickly in the first few epochs and then increases slowly. Adam’s training accuracy was higher than or equal to SGD’s at every one of the 100 epochs (strictly higher in 98 of them).</w:t>
      </w:r>
    </w:p>
    <w:p>
      <w:pPr>
        <w:pStyle w:val="Heading2"/>
      </w:pPr>
      <w:r>
        <w:t xml:space="preserve">7.7 Validation Accuracy Comparison</w:t>
      </w:r>
    </w:p>
    <w:p>
      <w:pPr>
        <w:keepNext/>
        <w:spacing w:after="60" w:before="120"/>
        <w:jc w:val="center"/>
      </w:pPr>
      <w:r>
        <w:drawing>
          <wp:inline distT="0" distB="0" distL="0" distR="0">
            <wp:extent cx="4476750" cy="2657475"/>
            <wp:effectExtent t="0" r="0" b="0" l="0"/>
            <wp:docPr id="1" name="val_acc.png" descr="Validation accuracy of SGD and Adam against epochs." title="Validation accuracy of SGD and Adam against epoc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476750" cy="2657475"/>
                    </a:xfrm>
                    <a:prstGeom prst="rect">
                      <a:avLst/>
                    </a:prstGeom>
                  </pic:spPr>
                </pic:pic>
              </a:graphicData>
            </a:graphic>
          </wp:inline>
        </w:drawing>
      </w:r>
    </w:p>
    <w:p>
      <w:pPr>
        <w:spacing w:after="200"/>
        <w:jc w:val="center"/>
      </w:pPr>
      <w:r>
        <w:rPr>
          <w:b/>
          <w:bCs/>
          <w:sz w:val="21"/>
          <w:szCs w:val="21"/>
        </w:rPr>
        <w:t xml:space="preserve">Figure 10: </w:t>
      </w:r>
      <w:r>
        <w:rPr>
          <w:i/>
          <w:iCs/>
          <w:sz w:val="21"/>
          <w:szCs w:val="21"/>
        </w:rPr>
        <w:t xml:space="preserve">Validation accuracy of SGD and Adam against epochs.</w:t>
      </w:r>
    </w:p>
    <w:p>
      <w:pPr>
        <w:spacing w:after="120" w:before="0" w:line="300"/>
        <w:jc w:val="both"/>
      </w:pPr>
      <w:r>
        <w:t xml:space="preserve">The validation accuracy curves are step-shaped because the validation set contains only 24 samples. Adam’s validation accuracy was never lower than SGD’s at any epoch (it was strictly higher in about half of the epochs) and it finished higher.</w:t>
      </w:r>
    </w:p>
    <w:p>
      <w:pPr>
        <w:pStyle w:val="Heading1"/>
        <w:pageBreakBefore/>
      </w:pPr>
      <w:r>
        <w:t xml:space="preserve">CHAPTER 8 – CLASSIFICATION PERFORMANCE</w:t>
      </w:r>
    </w:p>
    <w:p>
      <w:pPr>
        <w:spacing w:after="120" w:before="0" w:line="300"/>
        <w:jc w:val="both"/>
      </w:pPr>
      <w:r>
        <w:t xml:space="preserve">Both trained models were evaluated on the same 30 test samples that were not used for training or validation.</w:t>
      </w:r>
    </w:p>
    <w:p>
      <w:pPr>
        <w:pStyle w:val="Heading2"/>
      </w:pPr>
      <w:r>
        <w:t xml:space="preserve">8.1 Predictions</w:t>
      </w:r>
    </w:p>
    <w:p>
      <w:pPr>
        <w:keepNext/>
        <w:keepLines/>
        <w:shd w:fill="F2F2F2" w:color="auto" w:val="clear"/>
        <w:spacing w:after="0" w:line="235"/>
        <w:ind w:left="100" w:right="100"/>
        <w:jc w:val="left"/>
      </w:pPr>
      <w:r>
        <w:rPr>
          <w:rFonts w:ascii="Courier New" w:cs="Courier New" w:eastAsia="Courier New" w:hAnsi="Courier New"/>
          <w:sz w:val="17"/>
          <w:szCs w:val="17"/>
        </w:rPr>
        <w:t xml:space="preserve">pred_sgd  = np.argmax(model_sgd.predict(X_test, verbose=0),  axis=1)</w:t>
      </w:r>
    </w:p>
    <w:p>
      <w:pPr>
        <w:keepNext/>
        <w:keepLines/>
        <w:shd w:fill="F2F2F2" w:color="auto" w:val="clear"/>
        <w:spacing w:after="0" w:line="235"/>
        <w:ind w:left="100" w:right="100"/>
        <w:jc w:val="left"/>
      </w:pPr>
      <w:r>
        <w:rPr>
          <w:rFonts w:ascii="Courier New" w:cs="Courier New" w:eastAsia="Courier New" w:hAnsi="Courier New"/>
          <w:sz w:val="17"/>
          <w:szCs w:val="17"/>
        </w:rPr>
        <w:t xml:space="preserve">pred_adam = np.argmax(model_adam.predict(X_test, verbose=0), axis=1)</w:t>
      </w:r>
    </w:p>
    <w:p>
      <w:pPr>
        <w:keepNext/>
        <w:keepLines/>
        <w:shd w:fill="F2F2F2" w:color="auto" w:val="clear"/>
        <w:spacing w:after="0" w:line="235"/>
        <w:ind w:left="100" w:right="100"/>
        <w:jc w:val="left"/>
      </w:pPr>
      <w:r>
        <w:rPr>
          <w:rFonts w:ascii="Courier New" w:cs="Courier New" w:eastAsia="Courier New" w:hAnsi="Courier New"/>
          <w:sz w:val="17"/>
          <w:szCs w:val="17"/>
        </w:rPr>
        <w:t xml:space="preserve"> </w:t>
      </w:r>
    </w:p>
    <w:p>
      <w:pPr>
        <w:keepNext/>
        <w:keepLines/>
        <w:shd w:fill="F2F2F2" w:color="auto" w:val="clear"/>
        <w:spacing w:after="0" w:line="235"/>
        <w:ind w:left="100" w:right="100"/>
        <w:jc w:val="left"/>
      </w:pPr>
      <w:r>
        <w:rPr>
          <w:rFonts w:ascii="Courier New" w:cs="Courier New" w:eastAsia="Courier New" w:hAnsi="Courier New"/>
          <w:sz w:val="17"/>
          <w:szCs w:val="17"/>
        </w:rPr>
        <w:t xml:space="preserve">comparison = pd.DataFrame({</w:t>
      </w:r>
    </w:p>
    <w:p>
      <w:pPr>
        <w:keepNext/>
        <w:keepLines/>
        <w:shd w:fill="F2F2F2" w:color="auto" w:val="clear"/>
        <w:spacing w:after="0" w:line="235"/>
        <w:ind w:left="100" w:right="100"/>
        <w:jc w:val="left"/>
      </w:pPr>
      <w:r>
        <w:rPr>
          <w:rFonts w:ascii="Courier New" w:cs="Courier New" w:eastAsia="Courier New" w:hAnsi="Courier New"/>
          <w:sz w:val="17"/>
          <w:szCs w:val="17"/>
        </w:rPr>
        <w:t xml:space="preserve">    "True":  [CLASS_NAMES[i] for i in y_test],</w:t>
      </w:r>
    </w:p>
    <w:p>
      <w:pPr>
        <w:keepNext/>
        <w:keepLines/>
        <w:shd w:fill="F2F2F2" w:color="auto" w:val="clear"/>
        <w:spacing w:after="0" w:line="235"/>
        <w:ind w:left="100" w:right="100"/>
        <w:jc w:val="left"/>
      </w:pPr>
      <w:r>
        <w:rPr>
          <w:rFonts w:ascii="Courier New" w:cs="Courier New" w:eastAsia="Courier New" w:hAnsi="Courier New"/>
          <w:sz w:val="17"/>
          <w:szCs w:val="17"/>
        </w:rPr>
        <w:t xml:space="preserve">    "SGD":   [CLASS_NAMES[i] for i in pred_sgd],</w:t>
      </w:r>
    </w:p>
    <w:p>
      <w:pPr>
        <w:keepNext/>
        <w:keepLines/>
        <w:shd w:fill="F2F2F2" w:color="auto" w:val="clear"/>
        <w:spacing w:after="0" w:line="235"/>
        <w:ind w:left="100" w:right="100"/>
        <w:jc w:val="left"/>
      </w:pPr>
      <w:r>
        <w:rPr>
          <w:rFonts w:ascii="Courier New" w:cs="Courier New" w:eastAsia="Courier New" w:hAnsi="Courier New"/>
          <w:sz w:val="17"/>
          <w:szCs w:val="17"/>
        </w:rPr>
        <w:t xml:space="preserve">    "Adam":  [CLASS_NAMES[i] for i in pred_adam],</w:t>
      </w:r>
    </w:p>
    <w:p>
      <w:pPr>
        <w:keepNext/>
        <w:keepLines/>
        <w:shd w:fill="F2F2F2" w:color="auto" w:val="clear"/>
        <w:spacing w:after="0" w:line="235"/>
        <w:ind w:left="100" w:right="100"/>
        <w:jc w:val="left"/>
      </w:pPr>
      <w:r>
        <w:rPr>
          <w:rFonts w:ascii="Courier New" w:cs="Courier New" w:eastAsia="Courier New" w:hAnsi="Courier New"/>
          <w:sz w:val="17"/>
          <w:szCs w:val="17"/>
        </w:rPr>
        <w:t xml:space="preserve">})</w:t>
      </w:r>
    </w:p>
    <w:p>
      <w:pPr>
        <w:keepNext w:val="false"/>
        <w:keepLines/>
        <w:shd w:fill="F2F2F2" w:color="auto" w:val="clear"/>
        <w:spacing w:after="160" w:line="235"/>
        <w:ind w:left="100" w:right="100"/>
        <w:jc w:val="left"/>
      </w:pPr>
      <w:r>
        <w:rPr>
          <w:rFonts w:ascii="Courier New" w:cs="Courier New" w:eastAsia="Courier New" w:hAnsi="Courier New"/>
          <w:sz w:val="17"/>
          <w:szCs w:val="17"/>
        </w:rPr>
        <w:t xml:space="preserve">print(comparison)</w:t>
      </w:r>
    </w:p>
    <w:p>
      <w:pPr>
        <w:keepNext/>
        <w:spacing w:after="80" w:before="160"/>
        <w:jc w:val="center"/>
      </w:pPr>
      <w:r>
        <w:rPr>
          <w:b/>
          <w:bCs/>
          <w:sz w:val="21"/>
          <w:szCs w:val="21"/>
        </w:rPr>
        <w:t xml:space="preserve">Table 11: </w:t>
      </w:r>
      <w:r>
        <w:rPr>
          <w:i/>
          <w:iCs/>
          <w:sz w:val="21"/>
          <w:szCs w:val="21"/>
        </w:rPr>
        <w:t xml:space="preserve">Predictions on the 30 test samples (shaded cells are misclassifications)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2513"/>
        <w:gridCol w:w="2513"/>
      </w:tblGrid>
      <w:tr>
        <w:trPr>
          <w:cantSplit/>
          <w:tblHeader/>
        </w:trPr>
        <w:tc>
          <w:tcPr>
            <w:tcW w:type="dxa" w:w="150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vAlign w:val="center"/>
          </w:tcPr>
          <w:p>
            <w:pPr>
              <w:keepNext w:val="false"/>
              <w:spacing w:after="0"/>
              <w:jc w:val="center"/>
            </w:pPr>
            <w:r>
              <w:rPr>
                <w:b/>
                <w:bCs/>
                <w:sz w:val="18"/>
                <w:szCs w:val="18"/>
              </w:rPr>
              <w:t xml:space="preserve">Test sample</w:t>
            </w:r>
          </w:p>
        </w:tc>
        <w:tc>
          <w:tcPr>
            <w:tcW w:type="dxa" w:w="250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vAlign w:val="center"/>
          </w:tcPr>
          <w:p>
            <w:pPr>
              <w:keepNext w:val="false"/>
              <w:spacing w:after="0"/>
              <w:jc w:val="center"/>
            </w:pPr>
            <w:r>
              <w:rPr>
                <w:b/>
                <w:bCs/>
                <w:sz w:val="18"/>
                <w:szCs w:val="18"/>
              </w:rPr>
              <w:t xml:space="preserve">True class</w:t>
            </w:r>
          </w:p>
        </w:tc>
        <w:tc>
          <w:tcPr>
            <w:tcW w:type="dxa" w:w="2513"/>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vAlign w:val="center"/>
          </w:tcPr>
          <w:p>
            <w:pPr>
              <w:keepNext w:val="false"/>
              <w:spacing w:after="0"/>
              <w:jc w:val="center"/>
            </w:pPr>
            <w:r>
              <w:rPr>
                <w:b/>
                <w:bCs/>
                <w:sz w:val="18"/>
                <w:szCs w:val="18"/>
              </w:rPr>
              <w:t xml:space="preserve">SGD prediction</w:t>
            </w:r>
          </w:p>
        </w:tc>
        <w:tc>
          <w:tcPr>
            <w:tcW w:type="dxa" w:w="2513"/>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vAlign w:val="center"/>
          </w:tcPr>
          <w:p>
            <w:pPr>
              <w:keepNext w:val="false"/>
              <w:spacing w:after="0"/>
              <w:jc w:val="center"/>
            </w:pPr>
            <w:r>
              <w:rPr>
                <w:b/>
                <w:bCs/>
                <w:sz w:val="18"/>
                <w:szCs w:val="18"/>
              </w:rPr>
              <w:t xml:space="preserve">Adam prediction</w:t>
            </w:r>
          </w:p>
        </w:tc>
      </w:tr>
      <w:tr>
        <w:trPr>
          <w:cantSplit/>
        </w:trPr>
        <w:tc>
          <w:tcPr>
            <w:tcW w:type="dxa" w:w="1500"/>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val="false"/>
              <w:spacing w:after="0"/>
              <w:jc w:val="center"/>
            </w:pPr>
            <w:r>
              <w:rPr>
                <w:sz w:val="18"/>
                <w:szCs w:val="18"/>
              </w:rPr>
              <w:t xml:space="preserve">0</w:t>
            </w:r>
          </w:p>
        </w:tc>
        <w:tc>
          <w:tcPr>
            <w:tcW w:type="dxa" w:w="2500"/>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val="false"/>
              <w:spacing w:after="0"/>
              <w:jc w:val="left"/>
            </w:pPr>
            <w:r>
              <w:rPr>
                <w:sz w:val="18"/>
                <w:szCs w:val="18"/>
              </w:rPr>
              <w:t xml:space="preserve">Setosa</w:t>
            </w:r>
          </w:p>
        </w:tc>
        <w:tc>
          <w:tcPr>
            <w:tcW w:type="dxa" w:w="2513"/>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val="false"/>
              <w:spacing w:after="0"/>
              <w:jc w:val="left"/>
            </w:pPr>
            <w:r>
              <w:rPr>
                <w:sz w:val="18"/>
                <w:szCs w:val="18"/>
              </w:rPr>
              <w:t xml:space="preserve">Setosa</w:t>
            </w:r>
          </w:p>
        </w:tc>
        <w:tc>
          <w:tcPr>
            <w:tcW w:type="dxa" w:w="2513"/>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val="false"/>
              <w:spacing w:after="0"/>
              <w:jc w:val="left"/>
            </w:pPr>
            <w:r>
              <w:rPr>
                <w:sz w:val="18"/>
                <w:szCs w:val="18"/>
              </w:rPr>
              <w:t xml:space="preserve">Setosa</w:t>
            </w:r>
          </w:p>
        </w:tc>
      </w:tr>
      <w:tr>
        <w:trPr>
          <w:cantSplit/>
        </w:trPr>
        <w:tc>
          <w:tcPr>
            <w:tcW w:type="dxa" w:w="1500"/>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val="false"/>
              <w:spacing w:after="0"/>
              <w:jc w:val="center"/>
            </w:pPr>
            <w:r>
              <w:rPr>
                <w:sz w:val="18"/>
                <w:szCs w:val="18"/>
              </w:rPr>
              <w:t xml:space="preserve">1</w:t>
            </w:r>
          </w:p>
        </w:tc>
        <w:tc>
          <w:tcPr>
            <w:tcW w:type="dxa" w:w="2500"/>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val="false"/>
              <w:spacing w:after="0"/>
              <w:jc w:val="left"/>
            </w:pPr>
            <w:r>
              <w:rPr>
                <w:sz w:val="18"/>
                <w:szCs w:val="18"/>
              </w:rPr>
              <w:t xml:space="preserve">Virginica</w:t>
            </w:r>
          </w:p>
        </w:tc>
        <w:tc>
          <w:tcPr>
            <w:tcW w:type="dxa" w:w="2513"/>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val="false"/>
              <w:spacing w:after="0"/>
              <w:jc w:val="left"/>
            </w:pPr>
            <w:r>
              <w:rPr>
                <w:sz w:val="18"/>
                <w:szCs w:val="18"/>
              </w:rPr>
              <w:t xml:space="preserve">Virginica</w:t>
            </w:r>
          </w:p>
        </w:tc>
        <w:tc>
          <w:tcPr>
            <w:tcW w:type="dxa" w:w="2513"/>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val="false"/>
              <w:spacing w:after="0"/>
              <w:jc w:val="left"/>
            </w:pPr>
            <w:r>
              <w:rPr>
                <w:sz w:val="18"/>
                <w:szCs w:val="18"/>
              </w:rPr>
              <w:t xml:space="preserve">Virginica</w:t>
            </w:r>
          </w:p>
        </w:tc>
      </w:tr>
      <w:tr>
        <w:trPr>
          <w:cantSplit/>
        </w:trPr>
        <w:tc>
          <w:tcPr>
            <w:tcW w:type="dxa" w:w="1500"/>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val="false"/>
              <w:spacing w:after="0"/>
              <w:jc w:val="center"/>
            </w:pPr>
            <w:r>
              <w:rPr>
                <w:sz w:val="18"/>
                <w:szCs w:val="18"/>
              </w:rPr>
              <w:t xml:space="preserve">2</w:t>
            </w:r>
          </w:p>
        </w:tc>
        <w:tc>
          <w:tcPr>
            <w:tcW w:type="dxa" w:w="2500"/>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val="false"/>
              <w:spacing w:after="0"/>
              <w:jc w:val="left"/>
            </w:pPr>
            <w:r>
              <w:rPr>
                <w:sz w:val="18"/>
                <w:szCs w:val="18"/>
              </w:rPr>
              <w:t xml:space="preserve">Versicolor</w:t>
            </w:r>
          </w:p>
        </w:tc>
        <w:tc>
          <w:tcPr>
            <w:tcW w:type="dxa" w:w="2513"/>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val="false"/>
              <w:spacing w:after="0"/>
              <w:jc w:val="left"/>
            </w:pPr>
            <w:r>
              <w:rPr>
                <w:sz w:val="18"/>
                <w:szCs w:val="18"/>
              </w:rPr>
              <w:t xml:space="preserve">Versicolor</w:t>
            </w:r>
          </w:p>
        </w:tc>
        <w:tc>
          <w:tcPr>
            <w:tcW w:type="dxa" w:w="2513"/>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val="false"/>
              <w:spacing w:after="0"/>
              <w:jc w:val="left"/>
            </w:pPr>
            <w:r>
              <w:rPr>
                <w:sz w:val="18"/>
                <w:szCs w:val="18"/>
              </w:rPr>
              <w:t xml:space="preserve">Versicolor</w:t>
            </w:r>
          </w:p>
        </w:tc>
      </w:tr>
      <w:tr>
        <w:trPr>
          <w:cantSplit/>
        </w:trPr>
        <w:tc>
          <w:tcPr>
            <w:tcW w:type="dxa" w:w="1500"/>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val="false"/>
              <w:spacing w:after="0"/>
              <w:jc w:val="center"/>
            </w:pPr>
            <w:r>
              <w:rPr>
                <w:sz w:val="18"/>
                <w:szCs w:val="18"/>
              </w:rPr>
              <w:t xml:space="preserve">3</w:t>
            </w:r>
          </w:p>
        </w:tc>
        <w:tc>
          <w:tcPr>
            <w:tcW w:type="dxa" w:w="2500"/>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val="false"/>
              <w:spacing w:after="0"/>
              <w:jc w:val="left"/>
            </w:pPr>
            <w:r>
              <w:rPr>
                <w:sz w:val="18"/>
                <w:szCs w:val="18"/>
              </w:rPr>
              <w:t xml:space="preserve">Versicolor</w:t>
            </w:r>
          </w:p>
        </w:tc>
        <w:tc>
          <w:tcPr>
            <w:tcW w:type="dxa" w:w="2513"/>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val="false"/>
              <w:spacing w:after="0"/>
              <w:jc w:val="left"/>
            </w:pPr>
            <w:r>
              <w:rPr>
                <w:sz w:val="18"/>
                <w:szCs w:val="18"/>
              </w:rPr>
              <w:t xml:space="preserve">Versicolor</w:t>
            </w:r>
          </w:p>
        </w:tc>
        <w:tc>
          <w:tcPr>
            <w:tcW w:type="dxa" w:w="2513"/>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val="false"/>
              <w:spacing w:after="0"/>
              <w:jc w:val="left"/>
            </w:pPr>
            <w:r>
              <w:rPr>
                <w:sz w:val="18"/>
                <w:szCs w:val="18"/>
              </w:rPr>
              <w:t xml:space="preserve">Versicolor</w:t>
            </w:r>
          </w:p>
        </w:tc>
      </w:tr>
      <w:tr>
        <w:trPr>
          <w:cantSplit/>
        </w:trPr>
        <w:tc>
          <w:tcPr>
            <w:tcW w:type="dxa" w:w="1500"/>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val="false"/>
              <w:spacing w:after="0"/>
              <w:jc w:val="center"/>
            </w:pPr>
            <w:r>
              <w:rPr>
                <w:sz w:val="18"/>
                <w:szCs w:val="18"/>
              </w:rPr>
              <w:t xml:space="preserve">4</w:t>
            </w:r>
          </w:p>
        </w:tc>
        <w:tc>
          <w:tcPr>
            <w:tcW w:type="dxa" w:w="2500"/>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val="false"/>
              <w:spacing w:after="0"/>
              <w:jc w:val="left"/>
            </w:pPr>
            <w:r>
              <w:rPr>
                <w:sz w:val="18"/>
                <w:szCs w:val="18"/>
              </w:rPr>
              <w:t xml:space="preserve">Setosa</w:t>
            </w:r>
          </w:p>
        </w:tc>
        <w:tc>
          <w:tcPr>
            <w:tcW w:type="dxa" w:w="2513"/>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val="false"/>
              <w:spacing w:after="0"/>
              <w:jc w:val="left"/>
            </w:pPr>
            <w:r>
              <w:rPr>
                <w:sz w:val="18"/>
                <w:szCs w:val="18"/>
              </w:rPr>
              <w:t xml:space="preserve">Setosa</w:t>
            </w:r>
          </w:p>
        </w:tc>
        <w:tc>
          <w:tcPr>
            <w:tcW w:type="dxa" w:w="2513"/>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val="false"/>
              <w:spacing w:after="0"/>
              <w:jc w:val="left"/>
            </w:pPr>
            <w:r>
              <w:rPr>
                <w:sz w:val="18"/>
                <w:szCs w:val="18"/>
              </w:rPr>
              <w:t xml:space="preserve">Setosa</w:t>
            </w:r>
          </w:p>
        </w:tc>
      </w:tr>
      <w:tr>
        <w:trPr>
          <w:cantSplit/>
        </w:trPr>
        <w:tc>
          <w:tcPr>
            <w:tcW w:type="dxa" w:w="1500"/>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val="false"/>
              <w:spacing w:after="0"/>
              <w:jc w:val="center"/>
            </w:pPr>
            <w:r>
              <w:rPr>
                <w:sz w:val="18"/>
                <w:szCs w:val="18"/>
              </w:rPr>
              <w:t xml:space="preserve">5</w:t>
            </w:r>
          </w:p>
        </w:tc>
        <w:tc>
          <w:tcPr>
            <w:tcW w:type="dxa" w:w="2500"/>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val="false"/>
              <w:spacing w:after="0"/>
              <w:jc w:val="left"/>
            </w:pPr>
            <w:r>
              <w:rPr>
                <w:sz w:val="18"/>
                <w:szCs w:val="18"/>
              </w:rPr>
              <w:t xml:space="preserve">Versicolor</w:t>
            </w:r>
          </w:p>
        </w:tc>
        <w:tc>
          <w:tcPr>
            <w:tcW w:type="dxa" w:w="2513"/>
            <w:tcBorders>
              <w:top w:val="single" w:color="8C8C8C" w:sz="4"/>
              <w:left w:val="single" w:color="8C8C8C" w:sz="4"/>
              <w:bottom w:val="single" w:color="8C8C8C" w:sz="4"/>
              <w:right w:val="single" w:color="8C8C8C" w:sz="4"/>
            </w:tcBorders>
            <w:shd w:fill="F8D7DA" w:color="auto" w:val="clear"/>
            <w:tcMar>
              <w:top w:type="dxa" w:w="50"/>
              <w:left w:type="dxa" w:w="90"/>
              <w:bottom w:type="dxa" w:w="50"/>
              <w:right w:type="dxa" w:w="90"/>
            </w:tcMar>
            <w:vAlign w:val="center"/>
          </w:tcPr>
          <w:p>
            <w:pPr>
              <w:keepNext w:val="false"/>
              <w:spacing w:after="0"/>
              <w:jc w:val="left"/>
            </w:pPr>
            <w:r>
              <w:rPr>
                <w:sz w:val="18"/>
                <w:szCs w:val="18"/>
              </w:rPr>
              <w:t xml:space="preserve">Virginica</w:t>
            </w:r>
          </w:p>
        </w:tc>
        <w:tc>
          <w:tcPr>
            <w:tcW w:type="dxa" w:w="2513"/>
            <w:tcBorders>
              <w:top w:val="single" w:color="8C8C8C" w:sz="4"/>
              <w:left w:val="single" w:color="8C8C8C" w:sz="4"/>
              <w:bottom w:val="single" w:color="8C8C8C" w:sz="4"/>
              <w:right w:val="single" w:color="8C8C8C" w:sz="4"/>
            </w:tcBorders>
            <w:shd w:fill="F8D7DA" w:color="auto" w:val="clear"/>
            <w:tcMar>
              <w:top w:type="dxa" w:w="50"/>
              <w:left w:type="dxa" w:w="90"/>
              <w:bottom w:type="dxa" w:w="50"/>
              <w:right w:type="dxa" w:w="90"/>
            </w:tcMar>
            <w:vAlign w:val="center"/>
          </w:tcPr>
          <w:p>
            <w:pPr>
              <w:keepNext w:val="false"/>
              <w:spacing w:after="0"/>
              <w:jc w:val="left"/>
            </w:pPr>
            <w:r>
              <w:rPr>
                <w:sz w:val="18"/>
                <w:szCs w:val="18"/>
              </w:rPr>
              <w:t xml:space="preserve">Virginica</w:t>
            </w:r>
          </w:p>
        </w:tc>
      </w:tr>
      <w:tr>
        <w:trPr>
          <w:cantSplit/>
        </w:trPr>
        <w:tc>
          <w:tcPr>
            <w:tcW w:type="dxa" w:w="1500"/>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val="false"/>
              <w:spacing w:after="0"/>
              <w:jc w:val="center"/>
            </w:pPr>
            <w:r>
              <w:rPr>
                <w:sz w:val="18"/>
                <w:szCs w:val="18"/>
              </w:rPr>
              <w:t xml:space="preserve">6</w:t>
            </w:r>
          </w:p>
        </w:tc>
        <w:tc>
          <w:tcPr>
            <w:tcW w:type="dxa" w:w="2500"/>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val="false"/>
              <w:spacing w:after="0"/>
              <w:jc w:val="left"/>
            </w:pPr>
            <w:r>
              <w:rPr>
                <w:sz w:val="18"/>
                <w:szCs w:val="18"/>
              </w:rPr>
              <w:t xml:space="preserve">Setosa</w:t>
            </w:r>
          </w:p>
        </w:tc>
        <w:tc>
          <w:tcPr>
            <w:tcW w:type="dxa" w:w="2513"/>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val="false"/>
              <w:spacing w:after="0"/>
              <w:jc w:val="left"/>
            </w:pPr>
            <w:r>
              <w:rPr>
                <w:sz w:val="18"/>
                <w:szCs w:val="18"/>
              </w:rPr>
              <w:t xml:space="preserve">Setosa</w:t>
            </w:r>
          </w:p>
        </w:tc>
        <w:tc>
          <w:tcPr>
            <w:tcW w:type="dxa" w:w="2513"/>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val="false"/>
              <w:spacing w:after="0"/>
              <w:jc w:val="left"/>
            </w:pPr>
            <w:r>
              <w:rPr>
                <w:sz w:val="18"/>
                <w:szCs w:val="18"/>
              </w:rPr>
              <w:t xml:space="preserve">Setosa</w:t>
            </w:r>
          </w:p>
        </w:tc>
      </w:tr>
      <w:tr>
        <w:trPr>
          <w:cantSplit/>
        </w:trPr>
        <w:tc>
          <w:tcPr>
            <w:tcW w:type="dxa" w:w="1500"/>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val="false"/>
              <w:spacing w:after="0"/>
              <w:jc w:val="center"/>
            </w:pPr>
            <w:r>
              <w:rPr>
                <w:sz w:val="18"/>
                <w:szCs w:val="18"/>
              </w:rPr>
              <w:t xml:space="preserve">7</w:t>
            </w:r>
          </w:p>
        </w:tc>
        <w:tc>
          <w:tcPr>
            <w:tcW w:type="dxa" w:w="2500"/>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val="false"/>
              <w:spacing w:after="0"/>
              <w:jc w:val="left"/>
            </w:pPr>
            <w:r>
              <w:rPr>
                <w:sz w:val="18"/>
                <w:szCs w:val="18"/>
              </w:rPr>
              <w:t xml:space="preserve">Setosa</w:t>
            </w:r>
          </w:p>
        </w:tc>
        <w:tc>
          <w:tcPr>
            <w:tcW w:type="dxa" w:w="2513"/>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val="false"/>
              <w:spacing w:after="0"/>
              <w:jc w:val="left"/>
            </w:pPr>
            <w:r>
              <w:rPr>
                <w:sz w:val="18"/>
                <w:szCs w:val="18"/>
              </w:rPr>
              <w:t xml:space="preserve">Setosa</w:t>
            </w:r>
          </w:p>
        </w:tc>
        <w:tc>
          <w:tcPr>
            <w:tcW w:type="dxa" w:w="2513"/>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val="false"/>
              <w:spacing w:after="0"/>
              <w:jc w:val="left"/>
            </w:pPr>
            <w:r>
              <w:rPr>
                <w:sz w:val="18"/>
                <w:szCs w:val="18"/>
              </w:rPr>
              <w:t xml:space="preserve">Setosa</w:t>
            </w:r>
          </w:p>
        </w:tc>
      </w:tr>
      <w:tr>
        <w:trPr>
          <w:cantSplit/>
        </w:trPr>
        <w:tc>
          <w:tcPr>
            <w:tcW w:type="dxa" w:w="1500"/>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val="false"/>
              <w:spacing w:after="0"/>
              <w:jc w:val="center"/>
            </w:pPr>
            <w:r>
              <w:rPr>
                <w:sz w:val="18"/>
                <w:szCs w:val="18"/>
              </w:rPr>
              <w:t xml:space="preserve">8</w:t>
            </w:r>
          </w:p>
        </w:tc>
        <w:tc>
          <w:tcPr>
            <w:tcW w:type="dxa" w:w="2500"/>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val="false"/>
              <w:spacing w:after="0"/>
              <w:jc w:val="left"/>
            </w:pPr>
            <w:r>
              <w:rPr>
                <w:sz w:val="18"/>
                <w:szCs w:val="18"/>
              </w:rPr>
              <w:t xml:space="preserve">Virginica</w:t>
            </w:r>
          </w:p>
        </w:tc>
        <w:tc>
          <w:tcPr>
            <w:tcW w:type="dxa" w:w="2513"/>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val="false"/>
              <w:spacing w:after="0"/>
              <w:jc w:val="left"/>
            </w:pPr>
            <w:r>
              <w:rPr>
                <w:sz w:val="18"/>
                <w:szCs w:val="18"/>
              </w:rPr>
              <w:t xml:space="preserve">Virginica</w:t>
            </w:r>
          </w:p>
        </w:tc>
        <w:tc>
          <w:tcPr>
            <w:tcW w:type="dxa" w:w="2513"/>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val="false"/>
              <w:spacing w:after="0"/>
              <w:jc w:val="left"/>
            </w:pPr>
            <w:r>
              <w:rPr>
                <w:sz w:val="18"/>
                <w:szCs w:val="18"/>
              </w:rPr>
              <w:t xml:space="preserve">Virginica</w:t>
            </w:r>
          </w:p>
        </w:tc>
      </w:tr>
      <w:tr>
        <w:trPr>
          <w:cantSplit/>
        </w:trPr>
        <w:tc>
          <w:tcPr>
            <w:tcW w:type="dxa" w:w="1500"/>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val="false"/>
              <w:spacing w:after="0"/>
              <w:jc w:val="center"/>
            </w:pPr>
            <w:r>
              <w:rPr>
                <w:sz w:val="18"/>
                <w:szCs w:val="18"/>
              </w:rPr>
              <w:t xml:space="preserve">9</w:t>
            </w:r>
          </w:p>
        </w:tc>
        <w:tc>
          <w:tcPr>
            <w:tcW w:type="dxa" w:w="2500"/>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val="false"/>
              <w:spacing w:after="0"/>
              <w:jc w:val="left"/>
            </w:pPr>
            <w:r>
              <w:rPr>
                <w:sz w:val="18"/>
                <w:szCs w:val="18"/>
              </w:rPr>
              <w:t xml:space="preserve">Versicolor</w:t>
            </w:r>
          </w:p>
        </w:tc>
        <w:tc>
          <w:tcPr>
            <w:tcW w:type="dxa" w:w="2513"/>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val="false"/>
              <w:spacing w:after="0"/>
              <w:jc w:val="left"/>
            </w:pPr>
            <w:r>
              <w:rPr>
                <w:sz w:val="18"/>
                <w:szCs w:val="18"/>
              </w:rPr>
              <w:t xml:space="preserve">Versicolor</w:t>
            </w:r>
          </w:p>
        </w:tc>
        <w:tc>
          <w:tcPr>
            <w:tcW w:type="dxa" w:w="2513"/>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val="false"/>
              <w:spacing w:after="0"/>
              <w:jc w:val="left"/>
            </w:pPr>
            <w:r>
              <w:rPr>
                <w:sz w:val="18"/>
                <w:szCs w:val="18"/>
              </w:rPr>
              <w:t xml:space="preserve">Versicolor</w:t>
            </w:r>
          </w:p>
        </w:tc>
      </w:tr>
      <w:tr>
        <w:trPr>
          <w:cantSplit/>
        </w:trPr>
        <w:tc>
          <w:tcPr>
            <w:tcW w:type="dxa" w:w="1500"/>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val="false"/>
              <w:spacing w:after="0"/>
              <w:jc w:val="center"/>
            </w:pPr>
            <w:r>
              <w:rPr>
                <w:sz w:val="18"/>
                <w:szCs w:val="18"/>
              </w:rPr>
              <w:t xml:space="preserve">10</w:t>
            </w:r>
          </w:p>
        </w:tc>
        <w:tc>
          <w:tcPr>
            <w:tcW w:type="dxa" w:w="2500"/>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val="false"/>
              <w:spacing w:after="0"/>
              <w:jc w:val="left"/>
            </w:pPr>
            <w:r>
              <w:rPr>
                <w:sz w:val="18"/>
                <w:szCs w:val="18"/>
              </w:rPr>
              <w:t xml:space="preserve">Virginica</w:t>
            </w:r>
          </w:p>
        </w:tc>
        <w:tc>
          <w:tcPr>
            <w:tcW w:type="dxa" w:w="2513"/>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val="false"/>
              <w:spacing w:after="0"/>
              <w:jc w:val="left"/>
            </w:pPr>
            <w:r>
              <w:rPr>
                <w:sz w:val="18"/>
                <w:szCs w:val="18"/>
              </w:rPr>
              <w:t xml:space="preserve">Virginica</w:t>
            </w:r>
          </w:p>
        </w:tc>
        <w:tc>
          <w:tcPr>
            <w:tcW w:type="dxa" w:w="2513"/>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val="false"/>
              <w:spacing w:after="0"/>
              <w:jc w:val="left"/>
            </w:pPr>
            <w:r>
              <w:rPr>
                <w:sz w:val="18"/>
                <w:szCs w:val="18"/>
              </w:rPr>
              <w:t xml:space="preserve">Virginica</w:t>
            </w:r>
          </w:p>
        </w:tc>
      </w:tr>
      <w:tr>
        <w:trPr>
          <w:cantSplit/>
        </w:trPr>
        <w:tc>
          <w:tcPr>
            <w:tcW w:type="dxa" w:w="1500"/>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val="false"/>
              <w:spacing w:after="0"/>
              <w:jc w:val="center"/>
            </w:pPr>
            <w:r>
              <w:rPr>
                <w:sz w:val="18"/>
                <w:szCs w:val="18"/>
              </w:rPr>
              <w:t xml:space="preserve">11</w:t>
            </w:r>
          </w:p>
        </w:tc>
        <w:tc>
          <w:tcPr>
            <w:tcW w:type="dxa" w:w="2500"/>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val="false"/>
              <w:spacing w:after="0"/>
              <w:jc w:val="left"/>
            </w:pPr>
            <w:r>
              <w:rPr>
                <w:sz w:val="18"/>
                <w:szCs w:val="18"/>
              </w:rPr>
              <w:t xml:space="preserve">Virginica</w:t>
            </w:r>
          </w:p>
        </w:tc>
        <w:tc>
          <w:tcPr>
            <w:tcW w:type="dxa" w:w="2513"/>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val="false"/>
              <w:spacing w:after="0"/>
              <w:jc w:val="left"/>
            </w:pPr>
            <w:r>
              <w:rPr>
                <w:sz w:val="18"/>
                <w:szCs w:val="18"/>
              </w:rPr>
              <w:t xml:space="preserve">Virginica</w:t>
            </w:r>
          </w:p>
        </w:tc>
        <w:tc>
          <w:tcPr>
            <w:tcW w:type="dxa" w:w="2513"/>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val="false"/>
              <w:spacing w:after="0"/>
              <w:jc w:val="left"/>
            </w:pPr>
            <w:r>
              <w:rPr>
                <w:sz w:val="18"/>
                <w:szCs w:val="18"/>
              </w:rPr>
              <w:t xml:space="preserve">Virginica</w:t>
            </w:r>
          </w:p>
        </w:tc>
      </w:tr>
      <w:tr>
        <w:trPr>
          <w:cantSplit/>
        </w:trPr>
        <w:tc>
          <w:tcPr>
            <w:tcW w:type="dxa" w:w="1500"/>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val="false"/>
              <w:spacing w:after="0"/>
              <w:jc w:val="center"/>
            </w:pPr>
            <w:r>
              <w:rPr>
                <w:sz w:val="18"/>
                <w:szCs w:val="18"/>
              </w:rPr>
              <w:t xml:space="preserve">12</w:t>
            </w:r>
          </w:p>
        </w:tc>
        <w:tc>
          <w:tcPr>
            <w:tcW w:type="dxa" w:w="2500"/>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val="false"/>
              <w:spacing w:after="0"/>
              <w:jc w:val="left"/>
            </w:pPr>
            <w:r>
              <w:rPr>
                <w:sz w:val="18"/>
                <w:szCs w:val="18"/>
              </w:rPr>
              <w:t xml:space="preserve">Virginica</w:t>
            </w:r>
          </w:p>
        </w:tc>
        <w:tc>
          <w:tcPr>
            <w:tcW w:type="dxa" w:w="2513"/>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val="false"/>
              <w:spacing w:after="0"/>
              <w:jc w:val="left"/>
            </w:pPr>
            <w:r>
              <w:rPr>
                <w:sz w:val="18"/>
                <w:szCs w:val="18"/>
              </w:rPr>
              <w:t xml:space="preserve">Virginica</w:t>
            </w:r>
          </w:p>
        </w:tc>
        <w:tc>
          <w:tcPr>
            <w:tcW w:type="dxa" w:w="2513"/>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val="false"/>
              <w:spacing w:after="0"/>
              <w:jc w:val="left"/>
            </w:pPr>
            <w:r>
              <w:rPr>
                <w:sz w:val="18"/>
                <w:szCs w:val="18"/>
              </w:rPr>
              <w:t xml:space="preserve">Virginica</w:t>
            </w:r>
          </w:p>
        </w:tc>
      </w:tr>
      <w:tr>
        <w:trPr>
          <w:cantSplit/>
        </w:trPr>
        <w:tc>
          <w:tcPr>
            <w:tcW w:type="dxa" w:w="1500"/>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val="false"/>
              <w:spacing w:after="0"/>
              <w:jc w:val="center"/>
            </w:pPr>
            <w:r>
              <w:rPr>
                <w:sz w:val="18"/>
                <w:szCs w:val="18"/>
              </w:rPr>
              <w:t xml:space="preserve">13</w:t>
            </w:r>
          </w:p>
        </w:tc>
        <w:tc>
          <w:tcPr>
            <w:tcW w:type="dxa" w:w="2500"/>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val="false"/>
              <w:spacing w:after="0"/>
              <w:jc w:val="left"/>
            </w:pPr>
            <w:r>
              <w:rPr>
                <w:sz w:val="18"/>
                <w:szCs w:val="18"/>
              </w:rPr>
              <w:t xml:space="preserve">Versicolor</w:t>
            </w:r>
          </w:p>
        </w:tc>
        <w:tc>
          <w:tcPr>
            <w:tcW w:type="dxa" w:w="2513"/>
            <w:tcBorders>
              <w:top w:val="single" w:color="8C8C8C" w:sz="4"/>
              <w:left w:val="single" w:color="8C8C8C" w:sz="4"/>
              <w:bottom w:val="single" w:color="8C8C8C" w:sz="4"/>
              <w:right w:val="single" w:color="8C8C8C" w:sz="4"/>
            </w:tcBorders>
            <w:shd w:fill="F8D7DA" w:color="auto" w:val="clear"/>
            <w:tcMar>
              <w:top w:type="dxa" w:w="50"/>
              <w:left w:type="dxa" w:w="90"/>
              <w:bottom w:type="dxa" w:w="50"/>
              <w:right w:type="dxa" w:w="90"/>
            </w:tcMar>
            <w:vAlign w:val="center"/>
          </w:tcPr>
          <w:p>
            <w:pPr>
              <w:keepNext w:val="false"/>
              <w:spacing w:after="0"/>
              <w:jc w:val="left"/>
            </w:pPr>
            <w:r>
              <w:rPr>
                <w:sz w:val="18"/>
                <w:szCs w:val="18"/>
              </w:rPr>
              <w:t xml:space="preserve">Virginica</w:t>
            </w:r>
          </w:p>
        </w:tc>
        <w:tc>
          <w:tcPr>
            <w:tcW w:type="dxa" w:w="2513"/>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val="false"/>
              <w:spacing w:after="0"/>
              <w:jc w:val="left"/>
            </w:pPr>
            <w:r>
              <w:rPr>
                <w:sz w:val="18"/>
                <w:szCs w:val="18"/>
              </w:rPr>
              <w:t xml:space="preserve">Versicolor</w:t>
            </w:r>
          </w:p>
        </w:tc>
      </w:tr>
      <w:tr>
        <w:trPr>
          <w:cantSplit/>
        </w:trPr>
        <w:tc>
          <w:tcPr>
            <w:tcW w:type="dxa" w:w="1500"/>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val="false"/>
              <w:spacing w:after="0"/>
              <w:jc w:val="center"/>
            </w:pPr>
            <w:r>
              <w:rPr>
                <w:sz w:val="18"/>
                <w:szCs w:val="18"/>
              </w:rPr>
              <w:t xml:space="preserve">14</w:t>
            </w:r>
          </w:p>
        </w:tc>
        <w:tc>
          <w:tcPr>
            <w:tcW w:type="dxa" w:w="2500"/>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val="false"/>
              <w:spacing w:after="0"/>
              <w:jc w:val="left"/>
            </w:pPr>
            <w:r>
              <w:rPr>
                <w:sz w:val="18"/>
                <w:szCs w:val="18"/>
              </w:rPr>
              <w:t xml:space="preserve">Setosa</w:t>
            </w:r>
          </w:p>
        </w:tc>
        <w:tc>
          <w:tcPr>
            <w:tcW w:type="dxa" w:w="2513"/>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val="false"/>
              <w:spacing w:after="0"/>
              <w:jc w:val="left"/>
            </w:pPr>
            <w:r>
              <w:rPr>
                <w:sz w:val="18"/>
                <w:szCs w:val="18"/>
              </w:rPr>
              <w:t xml:space="preserve">Setosa</w:t>
            </w:r>
          </w:p>
        </w:tc>
        <w:tc>
          <w:tcPr>
            <w:tcW w:type="dxa" w:w="2513"/>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val="false"/>
              <w:spacing w:after="0"/>
              <w:jc w:val="left"/>
            </w:pPr>
            <w:r>
              <w:rPr>
                <w:sz w:val="18"/>
                <w:szCs w:val="18"/>
              </w:rPr>
              <w:t xml:space="preserve">Setosa</w:t>
            </w:r>
          </w:p>
        </w:tc>
      </w:tr>
      <w:tr>
        <w:trPr>
          <w:cantSplit/>
        </w:trPr>
        <w:tc>
          <w:tcPr>
            <w:tcW w:type="dxa" w:w="1500"/>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val="false"/>
              <w:spacing w:after="0"/>
              <w:jc w:val="center"/>
            </w:pPr>
            <w:r>
              <w:rPr>
                <w:sz w:val="18"/>
                <w:szCs w:val="18"/>
              </w:rPr>
              <w:t xml:space="preserve">15</w:t>
            </w:r>
          </w:p>
        </w:tc>
        <w:tc>
          <w:tcPr>
            <w:tcW w:type="dxa" w:w="2500"/>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val="false"/>
              <w:spacing w:after="0"/>
              <w:jc w:val="left"/>
            </w:pPr>
            <w:r>
              <w:rPr>
                <w:sz w:val="18"/>
                <w:szCs w:val="18"/>
              </w:rPr>
              <w:t xml:space="preserve">Setosa</w:t>
            </w:r>
          </w:p>
        </w:tc>
        <w:tc>
          <w:tcPr>
            <w:tcW w:type="dxa" w:w="2513"/>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val="false"/>
              <w:spacing w:after="0"/>
              <w:jc w:val="left"/>
            </w:pPr>
            <w:r>
              <w:rPr>
                <w:sz w:val="18"/>
                <w:szCs w:val="18"/>
              </w:rPr>
              <w:t xml:space="preserve">Setosa</w:t>
            </w:r>
          </w:p>
        </w:tc>
        <w:tc>
          <w:tcPr>
            <w:tcW w:type="dxa" w:w="2513"/>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val="false"/>
              <w:spacing w:after="0"/>
              <w:jc w:val="left"/>
            </w:pPr>
            <w:r>
              <w:rPr>
                <w:sz w:val="18"/>
                <w:szCs w:val="18"/>
              </w:rPr>
              <w:t xml:space="preserve">Setosa</w:t>
            </w:r>
          </w:p>
        </w:tc>
      </w:tr>
      <w:tr>
        <w:trPr>
          <w:cantSplit/>
        </w:trPr>
        <w:tc>
          <w:tcPr>
            <w:tcW w:type="dxa" w:w="1500"/>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val="false"/>
              <w:spacing w:after="0"/>
              <w:jc w:val="center"/>
            </w:pPr>
            <w:r>
              <w:rPr>
                <w:sz w:val="18"/>
                <w:szCs w:val="18"/>
              </w:rPr>
              <w:t xml:space="preserve">16</w:t>
            </w:r>
          </w:p>
        </w:tc>
        <w:tc>
          <w:tcPr>
            <w:tcW w:type="dxa" w:w="2500"/>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val="false"/>
              <w:spacing w:after="0"/>
              <w:jc w:val="left"/>
            </w:pPr>
            <w:r>
              <w:rPr>
                <w:sz w:val="18"/>
                <w:szCs w:val="18"/>
              </w:rPr>
              <w:t xml:space="preserve">Setosa</w:t>
            </w:r>
          </w:p>
        </w:tc>
        <w:tc>
          <w:tcPr>
            <w:tcW w:type="dxa" w:w="2513"/>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val="false"/>
              <w:spacing w:after="0"/>
              <w:jc w:val="left"/>
            </w:pPr>
            <w:r>
              <w:rPr>
                <w:sz w:val="18"/>
                <w:szCs w:val="18"/>
              </w:rPr>
              <w:t xml:space="preserve">Setosa</w:t>
            </w:r>
          </w:p>
        </w:tc>
        <w:tc>
          <w:tcPr>
            <w:tcW w:type="dxa" w:w="2513"/>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val="false"/>
              <w:spacing w:after="0"/>
              <w:jc w:val="left"/>
            </w:pPr>
            <w:r>
              <w:rPr>
                <w:sz w:val="18"/>
                <w:szCs w:val="18"/>
              </w:rPr>
              <w:t xml:space="preserve">Setosa</w:t>
            </w:r>
          </w:p>
        </w:tc>
      </w:tr>
      <w:tr>
        <w:trPr>
          <w:cantSplit/>
        </w:trPr>
        <w:tc>
          <w:tcPr>
            <w:tcW w:type="dxa" w:w="1500"/>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val="false"/>
              <w:spacing w:after="0"/>
              <w:jc w:val="center"/>
            </w:pPr>
            <w:r>
              <w:rPr>
                <w:sz w:val="18"/>
                <w:szCs w:val="18"/>
              </w:rPr>
              <w:t xml:space="preserve">17</w:t>
            </w:r>
          </w:p>
        </w:tc>
        <w:tc>
          <w:tcPr>
            <w:tcW w:type="dxa" w:w="2500"/>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val="false"/>
              <w:spacing w:after="0"/>
              <w:jc w:val="left"/>
            </w:pPr>
            <w:r>
              <w:rPr>
                <w:sz w:val="18"/>
                <w:szCs w:val="18"/>
              </w:rPr>
              <w:t xml:space="preserve">Versicolor</w:t>
            </w:r>
          </w:p>
        </w:tc>
        <w:tc>
          <w:tcPr>
            <w:tcW w:type="dxa" w:w="2513"/>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val="false"/>
              <w:spacing w:after="0"/>
              <w:jc w:val="left"/>
            </w:pPr>
            <w:r>
              <w:rPr>
                <w:sz w:val="18"/>
                <w:szCs w:val="18"/>
              </w:rPr>
              <w:t xml:space="preserve">Versicolor</w:t>
            </w:r>
          </w:p>
        </w:tc>
        <w:tc>
          <w:tcPr>
            <w:tcW w:type="dxa" w:w="2513"/>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val="false"/>
              <w:spacing w:after="0"/>
              <w:jc w:val="left"/>
            </w:pPr>
            <w:r>
              <w:rPr>
                <w:sz w:val="18"/>
                <w:szCs w:val="18"/>
              </w:rPr>
              <w:t xml:space="preserve">Versicolor</w:t>
            </w:r>
          </w:p>
        </w:tc>
      </w:tr>
      <w:tr>
        <w:trPr>
          <w:cantSplit/>
        </w:trPr>
        <w:tc>
          <w:tcPr>
            <w:tcW w:type="dxa" w:w="1500"/>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val="false"/>
              <w:spacing w:after="0"/>
              <w:jc w:val="center"/>
            </w:pPr>
            <w:r>
              <w:rPr>
                <w:sz w:val="18"/>
                <w:szCs w:val="18"/>
              </w:rPr>
              <w:t xml:space="preserve">18</w:t>
            </w:r>
          </w:p>
        </w:tc>
        <w:tc>
          <w:tcPr>
            <w:tcW w:type="dxa" w:w="2500"/>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val="false"/>
              <w:spacing w:after="0"/>
              <w:jc w:val="left"/>
            </w:pPr>
            <w:r>
              <w:rPr>
                <w:sz w:val="18"/>
                <w:szCs w:val="18"/>
              </w:rPr>
              <w:t xml:space="preserve">Versicolor</w:t>
            </w:r>
          </w:p>
        </w:tc>
        <w:tc>
          <w:tcPr>
            <w:tcW w:type="dxa" w:w="2513"/>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val="false"/>
              <w:spacing w:after="0"/>
              <w:jc w:val="left"/>
            </w:pPr>
            <w:r>
              <w:rPr>
                <w:sz w:val="18"/>
                <w:szCs w:val="18"/>
              </w:rPr>
              <w:t xml:space="preserve">Versicolor</w:t>
            </w:r>
          </w:p>
        </w:tc>
        <w:tc>
          <w:tcPr>
            <w:tcW w:type="dxa" w:w="2513"/>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val="false"/>
              <w:spacing w:after="0"/>
              <w:jc w:val="left"/>
            </w:pPr>
            <w:r>
              <w:rPr>
                <w:sz w:val="18"/>
                <w:szCs w:val="18"/>
              </w:rPr>
              <w:t xml:space="preserve">Versicolor</w:t>
            </w:r>
          </w:p>
        </w:tc>
      </w:tr>
      <w:tr>
        <w:trPr>
          <w:cantSplit/>
        </w:trPr>
        <w:tc>
          <w:tcPr>
            <w:tcW w:type="dxa" w:w="1500"/>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val="false"/>
              <w:spacing w:after="0"/>
              <w:jc w:val="center"/>
            </w:pPr>
            <w:r>
              <w:rPr>
                <w:sz w:val="18"/>
                <w:szCs w:val="18"/>
              </w:rPr>
              <w:t xml:space="preserve">19</w:t>
            </w:r>
          </w:p>
        </w:tc>
        <w:tc>
          <w:tcPr>
            <w:tcW w:type="dxa" w:w="2500"/>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val="false"/>
              <w:spacing w:after="0"/>
              <w:jc w:val="left"/>
            </w:pPr>
            <w:r>
              <w:rPr>
                <w:sz w:val="18"/>
                <w:szCs w:val="18"/>
              </w:rPr>
              <w:t xml:space="preserve">Virginica</w:t>
            </w:r>
          </w:p>
        </w:tc>
        <w:tc>
          <w:tcPr>
            <w:tcW w:type="dxa" w:w="2513"/>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val="false"/>
              <w:spacing w:after="0"/>
              <w:jc w:val="left"/>
            </w:pPr>
            <w:r>
              <w:rPr>
                <w:sz w:val="18"/>
                <w:szCs w:val="18"/>
              </w:rPr>
              <w:t xml:space="preserve">Virginica</w:t>
            </w:r>
          </w:p>
        </w:tc>
        <w:tc>
          <w:tcPr>
            <w:tcW w:type="dxa" w:w="2513"/>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val="false"/>
              <w:spacing w:after="0"/>
              <w:jc w:val="left"/>
            </w:pPr>
            <w:r>
              <w:rPr>
                <w:sz w:val="18"/>
                <w:szCs w:val="18"/>
              </w:rPr>
              <w:t xml:space="preserve">Virginica</w:t>
            </w:r>
          </w:p>
        </w:tc>
      </w:tr>
      <w:tr>
        <w:trPr>
          <w:cantSplit/>
        </w:trPr>
        <w:tc>
          <w:tcPr>
            <w:tcW w:type="dxa" w:w="1500"/>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val="false"/>
              <w:spacing w:after="0"/>
              <w:jc w:val="center"/>
            </w:pPr>
            <w:r>
              <w:rPr>
                <w:sz w:val="18"/>
                <w:szCs w:val="18"/>
              </w:rPr>
              <w:t xml:space="preserve">20</w:t>
            </w:r>
          </w:p>
        </w:tc>
        <w:tc>
          <w:tcPr>
            <w:tcW w:type="dxa" w:w="2500"/>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val="false"/>
              <w:spacing w:after="0"/>
              <w:jc w:val="left"/>
            </w:pPr>
            <w:r>
              <w:rPr>
                <w:sz w:val="18"/>
                <w:szCs w:val="18"/>
              </w:rPr>
              <w:t xml:space="preserve">Setosa</w:t>
            </w:r>
          </w:p>
        </w:tc>
        <w:tc>
          <w:tcPr>
            <w:tcW w:type="dxa" w:w="2513"/>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val="false"/>
              <w:spacing w:after="0"/>
              <w:jc w:val="left"/>
            </w:pPr>
            <w:r>
              <w:rPr>
                <w:sz w:val="18"/>
                <w:szCs w:val="18"/>
              </w:rPr>
              <w:t xml:space="preserve">Setosa</w:t>
            </w:r>
          </w:p>
        </w:tc>
        <w:tc>
          <w:tcPr>
            <w:tcW w:type="dxa" w:w="2513"/>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val="false"/>
              <w:spacing w:after="0"/>
              <w:jc w:val="left"/>
            </w:pPr>
            <w:r>
              <w:rPr>
                <w:sz w:val="18"/>
                <w:szCs w:val="18"/>
              </w:rPr>
              <w:t xml:space="preserve">Setosa</w:t>
            </w:r>
          </w:p>
        </w:tc>
      </w:tr>
      <w:tr>
        <w:trPr>
          <w:cantSplit/>
        </w:trPr>
        <w:tc>
          <w:tcPr>
            <w:tcW w:type="dxa" w:w="1500"/>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val="false"/>
              <w:spacing w:after="0"/>
              <w:jc w:val="center"/>
            </w:pPr>
            <w:r>
              <w:rPr>
                <w:sz w:val="18"/>
                <w:szCs w:val="18"/>
              </w:rPr>
              <w:t xml:space="preserve">21</w:t>
            </w:r>
          </w:p>
        </w:tc>
        <w:tc>
          <w:tcPr>
            <w:tcW w:type="dxa" w:w="2500"/>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val="false"/>
              <w:spacing w:after="0"/>
              <w:jc w:val="left"/>
            </w:pPr>
            <w:r>
              <w:rPr>
                <w:sz w:val="18"/>
                <w:szCs w:val="18"/>
              </w:rPr>
              <w:t xml:space="preserve">Virginica</w:t>
            </w:r>
          </w:p>
        </w:tc>
        <w:tc>
          <w:tcPr>
            <w:tcW w:type="dxa" w:w="2513"/>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val="false"/>
              <w:spacing w:after="0"/>
              <w:jc w:val="left"/>
            </w:pPr>
            <w:r>
              <w:rPr>
                <w:sz w:val="18"/>
                <w:szCs w:val="18"/>
              </w:rPr>
              <w:t xml:space="preserve">Virginica</w:t>
            </w:r>
          </w:p>
        </w:tc>
        <w:tc>
          <w:tcPr>
            <w:tcW w:type="dxa" w:w="2513"/>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val="false"/>
              <w:spacing w:after="0"/>
              <w:jc w:val="left"/>
            </w:pPr>
            <w:r>
              <w:rPr>
                <w:sz w:val="18"/>
                <w:szCs w:val="18"/>
              </w:rPr>
              <w:t xml:space="preserve">Virginica</w:t>
            </w:r>
          </w:p>
        </w:tc>
      </w:tr>
      <w:tr>
        <w:trPr>
          <w:cantSplit/>
        </w:trPr>
        <w:tc>
          <w:tcPr>
            <w:tcW w:type="dxa" w:w="1500"/>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val="false"/>
              <w:spacing w:after="0"/>
              <w:jc w:val="center"/>
            </w:pPr>
            <w:r>
              <w:rPr>
                <w:sz w:val="18"/>
                <w:szCs w:val="18"/>
              </w:rPr>
              <w:t xml:space="preserve">22</w:t>
            </w:r>
          </w:p>
        </w:tc>
        <w:tc>
          <w:tcPr>
            <w:tcW w:type="dxa" w:w="2500"/>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val="false"/>
              <w:spacing w:after="0"/>
              <w:jc w:val="left"/>
            </w:pPr>
            <w:r>
              <w:rPr>
                <w:sz w:val="18"/>
                <w:szCs w:val="18"/>
              </w:rPr>
              <w:t xml:space="preserve">Versicolor</w:t>
            </w:r>
          </w:p>
        </w:tc>
        <w:tc>
          <w:tcPr>
            <w:tcW w:type="dxa" w:w="2513"/>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val="false"/>
              <w:spacing w:after="0"/>
              <w:jc w:val="left"/>
            </w:pPr>
            <w:r>
              <w:rPr>
                <w:sz w:val="18"/>
                <w:szCs w:val="18"/>
              </w:rPr>
              <w:t xml:space="preserve">Versicolor</w:t>
            </w:r>
          </w:p>
        </w:tc>
        <w:tc>
          <w:tcPr>
            <w:tcW w:type="dxa" w:w="2513"/>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val="false"/>
              <w:spacing w:after="0"/>
              <w:jc w:val="left"/>
            </w:pPr>
            <w:r>
              <w:rPr>
                <w:sz w:val="18"/>
                <w:szCs w:val="18"/>
              </w:rPr>
              <w:t xml:space="preserve">Versicolor</w:t>
            </w:r>
          </w:p>
        </w:tc>
      </w:tr>
      <w:tr>
        <w:trPr>
          <w:cantSplit/>
        </w:trPr>
        <w:tc>
          <w:tcPr>
            <w:tcW w:type="dxa" w:w="1500"/>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val="false"/>
              <w:spacing w:after="0"/>
              <w:jc w:val="center"/>
            </w:pPr>
            <w:r>
              <w:rPr>
                <w:sz w:val="18"/>
                <w:szCs w:val="18"/>
              </w:rPr>
              <w:t xml:space="preserve">23</w:t>
            </w:r>
          </w:p>
        </w:tc>
        <w:tc>
          <w:tcPr>
            <w:tcW w:type="dxa" w:w="2500"/>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val="false"/>
              <w:spacing w:after="0"/>
              <w:jc w:val="left"/>
            </w:pPr>
            <w:r>
              <w:rPr>
                <w:sz w:val="18"/>
                <w:szCs w:val="18"/>
              </w:rPr>
              <w:t xml:space="preserve">Virginica</w:t>
            </w:r>
          </w:p>
        </w:tc>
        <w:tc>
          <w:tcPr>
            <w:tcW w:type="dxa" w:w="2513"/>
            <w:tcBorders>
              <w:top w:val="single" w:color="8C8C8C" w:sz="4"/>
              <w:left w:val="single" w:color="8C8C8C" w:sz="4"/>
              <w:bottom w:val="single" w:color="8C8C8C" w:sz="4"/>
              <w:right w:val="single" w:color="8C8C8C" w:sz="4"/>
            </w:tcBorders>
            <w:shd w:fill="F8D7DA" w:color="auto" w:val="clear"/>
            <w:tcMar>
              <w:top w:type="dxa" w:w="50"/>
              <w:left w:type="dxa" w:w="90"/>
              <w:bottom w:type="dxa" w:w="50"/>
              <w:right w:type="dxa" w:w="90"/>
            </w:tcMar>
            <w:vAlign w:val="center"/>
          </w:tcPr>
          <w:p>
            <w:pPr>
              <w:keepNext w:val="false"/>
              <w:spacing w:after="0"/>
              <w:jc w:val="left"/>
            </w:pPr>
            <w:r>
              <w:rPr>
                <w:sz w:val="18"/>
                <w:szCs w:val="18"/>
              </w:rPr>
              <w:t xml:space="preserve">Versicolor</w:t>
            </w:r>
          </w:p>
        </w:tc>
        <w:tc>
          <w:tcPr>
            <w:tcW w:type="dxa" w:w="2513"/>
            <w:tcBorders>
              <w:top w:val="single" w:color="8C8C8C" w:sz="4"/>
              <w:left w:val="single" w:color="8C8C8C" w:sz="4"/>
              <w:bottom w:val="single" w:color="8C8C8C" w:sz="4"/>
              <w:right w:val="single" w:color="8C8C8C" w:sz="4"/>
            </w:tcBorders>
            <w:shd w:fill="F8D7DA" w:color="auto" w:val="clear"/>
            <w:tcMar>
              <w:top w:type="dxa" w:w="50"/>
              <w:left w:type="dxa" w:w="90"/>
              <w:bottom w:type="dxa" w:w="50"/>
              <w:right w:type="dxa" w:w="90"/>
            </w:tcMar>
            <w:vAlign w:val="center"/>
          </w:tcPr>
          <w:p>
            <w:pPr>
              <w:keepNext w:val="false"/>
              <w:spacing w:after="0"/>
              <w:jc w:val="left"/>
            </w:pPr>
            <w:r>
              <w:rPr>
                <w:sz w:val="18"/>
                <w:szCs w:val="18"/>
              </w:rPr>
              <w:t xml:space="preserve">Versicolor</w:t>
            </w:r>
          </w:p>
        </w:tc>
      </w:tr>
      <w:tr>
        <w:trPr>
          <w:cantSplit/>
        </w:trPr>
        <w:tc>
          <w:tcPr>
            <w:tcW w:type="dxa" w:w="1500"/>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val="false"/>
              <w:spacing w:after="0"/>
              <w:jc w:val="center"/>
            </w:pPr>
            <w:r>
              <w:rPr>
                <w:sz w:val="18"/>
                <w:szCs w:val="18"/>
              </w:rPr>
              <w:t xml:space="preserve">24</w:t>
            </w:r>
          </w:p>
        </w:tc>
        <w:tc>
          <w:tcPr>
            <w:tcW w:type="dxa" w:w="2500"/>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val="false"/>
              <w:spacing w:after="0"/>
              <w:jc w:val="left"/>
            </w:pPr>
            <w:r>
              <w:rPr>
                <w:sz w:val="18"/>
                <w:szCs w:val="18"/>
              </w:rPr>
              <w:t xml:space="preserve">Virginica</w:t>
            </w:r>
          </w:p>
        </w:tc>
        <w:tc>
          <w:tcPr>
            <w:tcW w:type="dxa" w:w="2513"/>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val="false"/>
              <w:spacing w:after="0"/>
              <w:jc w:val="left"/>
            </w:pPr>
            <w:r>
              <w:rPr>
                <w:sz w:val="18"/>
                <w:szCs w:val="18"/>
              </w:rPr>
              <w:t xml:space="preserve">Virginica</w:t>
            </w:r>
          </w:p>
        </w:tc>
        <w:tc>
          <w:tcPr>
            <w:tcW w:type="dxa" w:w="2513"/>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val="false"/>
              <w:spacing w:after="0"/>
              <w:jc w:val="left"/>
            </w:pPr>
            <w:r>
              <w:rPr>
                <w:sz w:val="18"/>
                <w:szCs w:val="18"/>
              </w:rPr>
              <w:t xml:space="preserve">Virginica</w:t>
            </w:r>
          </w:p>
        </w:tc>
      </w:tr>
      <w:tr>
        <w:trPr>
          <w:cantSplit/>
        </w:trPr>
        <w:tc>
          <w:tcPr>
            <w:tcW w:type="dxa" w:w="1500"/>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val="false"/>
              <w:spacing w:after="0"/>
              <w:jc w:val="center"/>
            </w:pPr>
            <w:r>
              <w:rPr>
                <w:sz w:val="18"/>
                <w:szCs w:val="18"/>
              </w:rPr>
              <w:t xml:space="preserve">25</w:t>
            </w:r>
          </w:p>
        </w:tc>
        <w:tc>
          <w:tcPr>
            <w:tcW w:type="dxa" w:w="2500"/>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val="false"/>
              <w:spacing w:after="0"/>
              <w:jc w:val="left"/>
            </w:pPr>
            <w:r>
              <w:rPr>
                <w:sz w:val="18"/>
                <w:szCs w:val="18"/>
              </w:rPr>
              <w:t xml:space="preserve">Versicolor</w:t>
            </w:r>
          </w:p>
        </w:tc>
        <w:tc>
          <w:tcPr>
            <w:tcW w:type="dxa" w:w="2513"/>
            <w:tcBorders>
              <w:top w:val="single" w:color="8C8C8C" w:sz="4"/>
              <w:left w:val="single" w:color="8C8C8C" w:sz="4"/>
              <w:bottom w:val="single" w:color="8C8C8C" w:sz="4"/>
              <w:right w:val="single" w:color="8C8C8C" w:sz="4"/>
            </w:tcBorders>
            <w:shd w:fill="F8D7DA" w:color="auto" w:val="clear"/>
            <w:tcMar>
              <w:top w:type="dxa" w:w="50"/>
              <w:left w:type="dxa" w:w="90"/>
              <w:bottom w:type="dxa" w:w="50"/>
              <w:right w:type="dxa" w:w="90"/>
            </w:tcMar>
            <w:vAlign w:val="center"/>
          </w:tcPr>
          <w:p>
            <w:pPr>
              <w:keepNext w:val="false"/>
              <w:spacing w:after="0"/>
              <w:jc w:val="left"/>
            </w:pPr>
            <w:r>
              <w:rPr>
                <w:sz w:val="18"/>
                <w:szCs w:val="18"/>
              </w:rPr>
              <w:t xml:space="preserve">Virginica</w:t>
            </w:r>
          </w:p>
        </w:tc>
        <w:tc>
          <w:tcPr>
            <w:tcW w:type="dxa" w:w="2513"/>
            <w:tcBorders>
              <w:top w:val="single" w:color="8C8C8C" w:sz="4"/>
              <w:left w:val="single" w:color="8C8C8C" w:sz="4"/>
              <w:bottom w:val="single" w:color="8C8C8C" w:sz="4"/>
              <w:right w:val="single" w:color="8C8C8C" w:sz="4"/>
            </w:tcBorders>
            <w:shd w:fill="F8D7DA" w:color="auto" w:val="clear"/>
            <w:tcMar>
              <w:top w:type="dxa" w:w="50"/>
              <w:left w:type="dxa" w:w="90"/>
              <w:bottom w:type="dxa" w:w="50"/>
              <w:right w:type="dxa" w:w="90"/>
            </w:tcMar>
            <w:vAlign w:val="center"/>
          </w:tcPr>
          <w:p>
            <w:pPr>
              <w:keepNext w:val="false"/>
              <w:spacing w:after="0"/>
              <w:jc w:val="left"/>
            </w:pPr>
            <w:r>
              <w:rPr>
                <w:sz w:val="18"/>
                <w:szCs w:val="18"/>
              </w:rPr>
              <w:t xml:space="preserve">Virginica</w:t>
            </w:r>
          </w:p>
        </w:tc>
      </w:tr>
      <w:tr>
        <w:trPr>
          <w:cantSplit/>
        </w:trPr>
        <w:tc>
          <w:tcPr>
            <w:tcW w:type="dxa" w:w="1500"/>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val="false"/>
              <w:spacing w:after="0"/>
              <w:jc w:val="center"/>
            </w:pPr>
            <w:r>
              <w:rPr>
                <w:sz w:val="18"/>
                <w:szCs w:val="18"/>
              </w:rPr>
              <w:t xml:space="preserve">26</w:t>
            </w:r>
          </w:p>
        </w:tc>
        <w:tc>
          <w:tcPr>
            <w:tcW w:type="dxa" w:w="2500"/>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val="false"/>
              <w:spacing w:after="0"/>
              <w:jc w:val="left"/>
            </w:pPr>
            <w:r>
              <w:rPr>
                <w:sz w:val="18"/>
                <w:szCs w:val="18"/>
              </w:rPr>
              <w:t xml:space="preserve">Versicolor</w:t>
            </w:r>
          </w:p>
        </w:tc>
        <w:tc>
          <w:tcPr>
            <w:tcW w:type="dxa" w:w="2513"/>
            <w:tcBorders>
              <w:top w:val="single" w:color="8C8C8C" w:sz="4"/>
              <w:left w:val="single" w:color="8C8C8C" w:sz="4"/>
              <w:bottom w:val="single" w:color="8C8C8C" w:sz="4"/>
              <w:right w:val="single" w:color="8C8C8C" w:sz="4"/>
            </w:tcBorders>
            <w:shd w:fill="F8D7DA" w:color="auto" w:val="clear"/>
            <w:tcMar>
              <w:top w:type="dxa" w:w="50"/>
              <w:left w:type="dxa" w:w="90"/>
              <w:bottom w:type="dxa" w:w="50"/>
              <w:right w:type="dxa" w:w="90"/>
            </w:tcMar>
            <w:vAlign w:val="center"/>
          </w:tcPr>
          <w:p>
            <w:pPr>
              <w:keepNext w:val="false"/>
              <w:spacing w:after="0"/>
              <w:jc w:val="left"/>
            </w:pPr>
            <w:r>
              <w:rPr>
                <w:sz w:val="18"/>
                <w:szCs w:val="18"/>
              </w:rPr>
              <w:t xml:space="preserve">Virginica</w:t>
            </w:r>
          </w:p>
        </w:tc>
        <w:tc>
          <w:tcPr>
            <w:tcW w:type="dxa" w:w="2513"/>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val="false"/>
              <w:spacing w:after="0"/>
              <w:jc w:val="left"/>
            </w:pPr>
            <w:r>
              <w:rPr>
                <w:sz w:val="18"/>
                <w:szCs w:val="18"/>
              </w:rPr>
              <w:t xml:space="preserve">Versicolor</w:t>
            </w:r>
          </w:p>
        </w:tc>
      </w:tr>
      <w:tr>
        <w:trPr>
          <w:cantSplit/>
        </w:trPr>
        <w:tc>
          <w:tcPr>
            <w:tcW w:type="dxa" w:w="1500"/>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val="false"/>
              <w:spacing w:after="0"/>
              <w:jc w:val="center"/>
            </w:pPr>
            <w:r>
              <w:rPr>
                <w:sz w:val="18"/>
                <w:szCs w:val="18"/>
              </w:rPr>
              <w:t xml:space="preserve">27</w:t>
            </w:r>
          </w:p>
        </w:tc>
        <w:tc>
          <w:tcPr>
            <w:tcW w:type="dxa" w:w="2500"/>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val="false"/>
              <w:spacing w:after="0"/>
              <w:jc w:val="left"/>
            </w:pPr>
            <w:r>
              <w:rPr>
                <w:sz w:val="18"/>
                <w:szCs w:val="18"/>
              </w:rPr>
              <w:t xml:space="preserve">Setosa</w:t>
            </w:r>
          </w:p>
        </w:tc>
        <w:tc>
          <w:tcPr>
            <w:tcW w:type="dxa" w:w="2513"/>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val="false"/>
              <w:spacing w:after="0"/>
              <w:jc w:val="left"/>
            </w:pPr>
            <w:r>
              <w:rPr>
                <w:sz w:val="18"/>
                <w:szCs w:val="18"/>
              </w:rPr>
              <w:t xml:space="preserve">Setosa</w:t>
            </w:r>
          </w:p>
        </w:tc>
        <w:tc>
          <w:tcPr>
            <w:tcW w:type="dxa" w:w="2513"/>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val="false"/>
              <w:spacing w:after="0"/>
              <w:jc w:val="left"/>
            </w:pPr>
            <w:r>
              <w:rPr>
                <w:sz w:val="18"/>
                <w:szCs w:val="18"/>
              </w:rPr>
              <w:t xml:space="preserve">Setosa</w:t>
            </w:r>
          </w:p>
        </w:tc>
      </w:tr>
      <w:tr>
        <w:trPr>
          <w:cantSplit/>
        </w:trPr>
        <w:tc>
          <w:tcPr>
            <w:tcW w:type="dxa" w:w="1500"/>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val="false"/>
              <w:spacing w:after="0"/>
              <w:jc w:val="center"/>
            </w:pPr>
            <w:r>
              <w:rPr>
                <w:sz w:val="18"/>
                <w:szCs w:val="18"/>
              </w:rPr>
              <w:t xml:space="preserve">28</w:t>
            </w:r>
          </w:p>
        </w:tc>
        <w:tc>
          <w:tcPr>
            <w:tcW w:type="dxa" w:w="2500"/>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val="false"/>
              <w:spacing w:after="0"/>
              <w:jc w:val="left"/>
            </w:pPr>
            <w:r>
              <w:rPr>
                <w:sz w:val="18"/>
                <w:szCs w:val="18"/>
              </w:rPr>
              <w:t xml:space="preserve">Virginica</w:t>
            </w:r>
          </w:p>
        </w:tc>
        <w:tc>
          <w:tcPr>
            <w:tcW w:type="dxa" w:w="2513"/>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val="false"/>
              <w:spacing w:after="0"/>
              <w:jc w:val="left"/>
            </w:pPr>
            <w:r>
              <w:rPr>
                <w:sz w:val="18"/>
                <w:szCs w:val="18"/>
              </w:rPr>
              <w:t xml:space="preserve">Virginica</w:t>
            </w:r>
          </w:p>
        </w:tc>
        <w:tc>
          <w:tcPr>
            <w:tcW w:type="dxa" w:w="2513"/>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val="false"/>
              <w:spacing w:after="0"/>
              <w:jc w:val="left"/>
            </w:pPr>
            <w:r>
              <w:rPr>
                <w:sz w:val="18"/>
                <w:szCs w:val="18"/>
              </w:rPr>
              <w:t xml:space="preserve">Virginica</w:t>
            </w:r>
          </w:p>
        </w:tc>
      </w:tr>
      <w:tr>
        <w:trPr>
          <w:cantSplit/>
        </w:trPr>
        <w:tc>
          <w:tcPr>
            <w:tcW w:type="dxa" w:w="1500"/>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val="false"/>
              <w:spacing w:after="0"/>
              <w:jc w:val="center"/>
            </w:pPr>
            <w:r>
              <w:rPr>
                <w:sz w:val="18"/>
                <w:szCs w:val="18"/>
              </w:rPr>
              <w:t xml:space="preserve">29</w:t>
            </w:r>
          </w:p>
        </w:tc>
        <w:tc>
          <w:tcPr>
            <w:tcW w:type="dxa" w:w="2500"/>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val="false"/>
              <w:spacing w:after="0"/>
              <w:jc w:val="left"/>
            </w:pPr>
            <w:r>
              <w:rPr>
                <w:sz w:val="18"/>
                <w:szCs w:val="18"/>
              </w:rPr>
              <w:t xml:space="preserve">Setosa</w:t>
            </w:r>
          </w:p>
        </w:tc>
        <w:tc>
          <w:tcPr>
            <w:tcW w:type="dxa" w:w="2513"/>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val="false"/>
              <w:spacing w:after="0"/>
              <w:jc w:val="left"/>
            </w:pPr>
            <w:r>
              <w:rPr>
                <w:sz w:val="18"/>
                <w:szCs w:val="18"/>
              </w:rPr>
              <w:t xml:space="preserve">Setosa</w:t>
            </w:r>
          </w:p>
        </w:tc>
        <w:tc>
          <w:tcPr>
            <w:tcW w:type="dxa" w:w="2513"/>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val="false"/>
              <w:spacing w:after="0"/>
              <w:jc w:val="left"/>
            </w:pPr>
            <w:r>
              <w:rPr>
                <w:sz w:val="18"/>
                <w:szCs w:val="18"/>
              </w:rPr>
              <w:t xml:space="preserve">Setosa</w:t>
            </w:r>
          </w:p>
        </w:tc>
      </w:tr>
    </w:tbl>
    <w:p>
      <w:pPr>
        <w:spacing w:after="120"/>
      </w:pPr>
    </w:p>
    <w:p>
      <w:pPr>
        <w:spacing w:after="120" w:before="0" w:line="300"/>
        <w:jc w:val="both"/>
      </w:pPr>
      <w:r>
        <w:t xml:space="preserve">SGD misclassified 5 of 30 test samples (sample numbers 5, 13, 23, 25, 26) and Adam misclassified 3 (sample numbers 5, 23, 25). Samples 5, 23, 25 were misclassified by both models; samples 13 and 26 were misclassified only by SGD, and no sample was misclassified only by Adam. All errors are between Versicolor and Virginica; every Setosa flower was classified correctly by both models.</w:t>
      </w:r>
    </w:p>
    <w:p>
      <w:pPr>
        <w:pStyle w:val="Heading2"/>
      </w:pPr>
      <w:r>
        <w:t xml:space="preserve">8.2 Confusion Matrix</w:t>
      </w:r>
    </w:p>
    <w:p>
      <w:pPr>
        <w:spacing w:after="120" w:before="0" w:line="300"/>
        <w:jc w:val="both"/>
      </w:pPr>
      <w:r>
        <w:t xml:space="preserve">A confusion matrix is a table that shows, for each true class (rows), how many samples were predicted as each class (columns). Correct predictions lie on the diagonal.</w:t>
      </w:r>
    </w:p>
    <w:p>
      <w:pPr>
        <w:keepNext/>
        <w:keepLines/>
        <w:shd w:fill="F2F2F2" w:color="auto" w:val="clear"/>
        <w:spacing w:after="0" w:line="235"/>
        <w:ind w:left="100" w:right="100"/>
        <w:jc w:val="left"/>
      </w:pPr>
      <w:r>
        <w:rPr>
          <w:rFonts w:ascii="Courier New" w:cs="Courier New" w:eastAsia="Courier New" w:hAnsi="Courier New"/>
          <w:sz w:val="17"/>
          <w:szCs w:val="17"/>
        </w:rPr>
        <w:t xml:space="preserve">fig, axs = plt.subplots(1, 2, figsize=(10, 4))</w:t>
      </w:r>
    </w:p>
    <w:p>
      <w:pPr>
        <w:keepNext/>
        <w:keepLines/>
        <w:shd w:fill="F2F2F2" w:color="auto" w:val="clear"/>
        <w:spacing w:after="0" w:line="235"/>
        <w:ind w:left="100" w:right="100"/>
        <w:jc w:val="left"/>
      </w:pPr>
      <w:r>
        <w:rPr>
          <w:rFonts w:ascii="Courier New" w:cs="Courier New" w:eastAsia="Courier New" w:hAnsi="Courier New"/>
          <w:sz w:val="17"/>
          <w:szCs w:val="17"/>
        </w:rPr>
        <w:t xml:space="preserve">for ax, name, pred in zip(axs, ["SGD", "Adam"], [pred_sgd, pred_adam]):</w:t>
      </w:r>
    </w:p>
    <w:p>
      <w:pPr>
        <w:keepNext/>
        <w:keepLines/>
        <w:shd w:fill="F2F2F2" w:color="auto" w:val="clear"/>
        <w:spacing w:after="0" w:line="235"/>
        <w:ind w:left="100" w:right="100"/>
        <w:jc w:val="left"/>
      </w:pPr>
      <w:r>
        <w:rPr>
          <w:rFonts w:ascii="Courier New" w:cs="Courier New" w:eastAsia="Courier New" w:hAnsi="Courier New"/>
          <w:sz w:val="17"/>
          <w:szCs w:val="17"/>
        </w:rPr>
        <w:t xml:space="preserve">    cm = confusion_matrix(y_test, pred)</w:t>
      </w:r>
    </w:p>
    <w:p>
      <w:pPr>
        <w:keepNext/>
        <w:keepLines/>
        <w:shd w:fill="F2F2F2" w:color="auto" w:val="clear"/>
        <w:spacing w:after="0" w:line="235"/>
        <w:ind w:left="100" w:right="100"/>
        <w:jc w:val="left"/>
      </w:pPr>
      <w:r>
        <w:rPr>
          <w:rFonts w:ascii="Courier New" w:cs="Courier New" w:eastAsia="Courier New" w:hAnsi="Courier New"/>
          <w:sz w:val="17"/>
          <w:szCs w:val="17"/>
        </w:rPr>
        <w:t xml:space="preserve">    ConfusionMatrixDisplay(cm, display_labels=CLASS_NAMES).plot(ax=ax, cmap="Blues", colorbar=False)</w:t>
      </w:r>
    </w:p>
    <w:p>
      <w:pPr>
        <w:keepNext/>
        <w:keepLines/>
        <w:shd w:fill="F2F2F2" w:color="auto" w:val="clear"/>
        <w:spacing w:after="0" w:line="235"/>
        <w:ind w:left="100" w:right="100"/>
        <w:jc w:val="left"/>
      </w:pPr>
      <w:r>
        <w:rPr>
          <w:rFonts w:ascii="Courier New" w:cs="Courier New" w:eastAsia="Courier New" w:hAnsi="Courier New"/>
          <w:sz w:val="17"/>
          <w:szCs w:val="17"/>
        </w:rPr>
        <w:t xml:space="preserve">    ax.set_title(f"Confusion matrix: {name}")</w:t>
      </w:r>
    </w:p>
    <w:p>
      <w:pPr>
        <w:keepNext w:val="false"/>
        <w:keepLines/>
        <w:shd w:fill="F2F2F2" w:color="auto" w:val="clear"/>
        <w:spacing w:after="160" w:line="235"/>
        <w:ind w:left="100" w:right="100"/>
        <w:jc w:val="left"/>
      </w:pPr>
      <w:r>
        <w:rPr>
          <w:rFonts w:ascii="Courier New" w:cs="Courier New" w:eastAsia="Courier New" w:hAnsi="Courier New"/>
          <w:sz w:val="17"/>
          <w:szCs w:val="17"/>
        </w:rPr>
        <w:t xml:space="preserve">plt.tight_layout(); plt.show()</w:t>
      </w:r>
    </w:p>
    <w:p>
      <w:pPr>
        <w:keepNext/>
        <w:spacing w:after="80" w:before="160"/>
      </w:pPr>
      <w:r>
        <w:rPr>
          <w:b/>
          <w:bCs/>
          <w:i/>
          <w:iCs/>
        </w:rPr>
        <w:t xml:space="preserve">Output:</w:t>
      </w:r>
    </w:p>
    <w:p>
      <w:pPr>
        <w:keepNext/>
        <w:keepLines/>
        <w:shd w:fill="EAF3EA" w:color="auto" w:val="clear"/>
        <w:spacing w:after="0" w:line="235"/>
        <w:ind w:left="100" w:right="100"/>
        <w:jc w:val="left"/>
      </w:pPr>
      <w:r>
        <w:rPr>
          <w:rFonts w:ascii="Courier New" w:cs="Courier New" w:eastAsia="Courier New" w:hAnsi="Courier New"/>
          <w:sz w:val="17"/>
          <w:szCs w:val="17"/>
        </w:rPr>
        <w:t xml:space="preserve">Confusion matrix (SGD):</w:t>
      </w:r>
    </w:p>
    <w:p>
      <w:pPr>
        <w:keepNext/>
        <w:keepLines/>
        <w:shd w:fill="EAF3EA" w:color="auto" w:val="clear"/>
        <w:spacing w:after="0" w:line="235"/>
        <w:ind w:left="100" w:right="100"/>
        <w:jc w:val="left"/>
      </w:pPr>
      <w:r>
        <w:rPr>
          <w:rFonts w:ascii="Courier New" w:cs="Courier New" w:eastAsia="Courier New" w:hAnsi="Courier New"/>
          <w:sz w:val="17"/>
          <w:szCs w:val="17"/>
        </w:rPr>
        <w:t xml:space="preserve">[[10  0  0]</w:t>
      </w:r>
    </w:p>
    <w:p>
      <w:pPr>
        <w:keepNext/>
        <w:keepLines/>
        <w:shd w:fill="EAF3EA" w:color="auto" w:val="clear"/>
        <w:spacing w:after="0" w:line="235"/>
        <w:ind w:left="100" w:right="100"/>
        <w:jc w:val="left"/>
      </w:pPr>
      <w:r>
        <w:rPr>
          <w:rFonts w:ascii="Courier New" w:cs="Courier New" w:eastAsia="Courier New" w:hAnsi="Courier New"/>
          <w:sz w:val="17"/>
          <w:szCs w:val="17"/>
        </w:rPr>
        <w:t xml:space="preserve"> [ 0  6  4]</w:t>
      </w:r>
    </w:p>
    <w:p>
      <w:pPr>
        <w:keepNext/>
        <w:keepLines/>
        <w:shd w:fill="EAF3EA" w:color="auto" w:val="clear"/>
        <w:spacing w:after="0" w:line="235"/>
        <w:ind w:left="100" w:right="100"/>
        <w:jc w:val="left"/>
      </w:pPr>
      <w:r>
        <w:rPr>
          <w:rFonts w:ascii="Courier New" w:cs="Courier New" w:eastAsia="Courier New" w:hAnsi="Courier New"/>
          <w:sz w:val="17"/>
          <w:szCs w:val="17"/>
        </w:rPr>
        <w:t xml:space="preserve"> [ 0  1  9]]</w:t>
      </w:r>
    </w:p>
    <w:p>
      <w:pPr>
        <w:keepNext/>
        <w:keepLines/>
        <w:shd w:fill="EAF3EA" w:color="auto" w:val="clear"/>
        <w:spacing w:after="0" w:line="235"/>
        <w:ind w:left="100" w:right="100"/>
        <w:jc w:val="left"/>
      </w:pPr>
      <w:r>
        <w:rPr>
          <w:rFonts w:ascii="Courier New" w:cs="Courier New" w:eastAsia="Courier New" w:hAnsi="Courier New"/>
          <w:sz w:val="17"/>
          <w:szCs w:val="17"/>
        </w:rPr>
        <w:t xml:space="preserve"> </w:t>
      </w:r>
    </w:p>
    <w:p>
      <w:pPr>
        <w:keepNext/>
        <w:keepLines/>
        <w:shd w:fill="EAF3EA" w:color="auto" w:val="clear"/>
        <w:spacing w:after="0" w:line="235"/>
        <w:ind w:left="100" w:right="100"/>
        <w:jc w:val="left"/>
      </w:pPr>
      <w:r>
        <w:rPr>
          <w:rFonts w:ascii="Courier New" w:cs="Courier New" w:eastAsia="Courier New" w:hAnsi="Courier New"/>
          <w:sz w:val="17"/>
          <w:szCs w:val="17"/>
        </w:rPr>
        <w:t xml:space="preserve">Confusion matrix (Adam):</w:t>
      </w:r>
    </w:p>
    <w:p>
      <w:pPr>
        <w:keepNext/>
        <w:keepLines/>
        <w:shd w:fill="EAF3EA" w:color="auto" w:val="clear"/>
        <w:spacing w:after="0" w:line="235"/>
        <w:ind w:left="100" w:right="100"/>
        <w:jc w:val="left"/>
      </w:pPr>
      <w:r>
        <w:rPr>
          <w:rFonts w:ascii="Courier New" w:cs="Courier New" w:eastAsia="Courier New" w:hAnsi="Courier New"/>
          <w:sz w:val="17"/>
          <w:szCs w:val="17"/>
        </w:rPr>
        <w:t xml:space="preserve">[[10  0  0]</w:t>
      </w:r>
    </w:p>
    <w:p>
      <w:pPr>
        <w:keepNext/>
        <w:keepLines/>
        <w:shd w:fill="EAF3EA" w:color="auto" w:val="clear"/>
        <w:spacing w:after="0" w:line="235"/>
        <w:ind w:left="100" w:right="100"/>
        <w:jc w:val="left"/>
      </w:pPr>
      <w:r>
        <w:rPr>
          <w:rFonts w:ascii="Courier New" w:cs="Courier New" w:eastAsia="Courier New" w:hAnsi="Courier New"/>
          <w:sz w:val="17"/>
          <w:szCs w:val="17"/>
        </w:rPr>
        <w:t xml:space="preserve"> [ 0  8  2]</w:t>
      </w:r>
    </w:p>
    <w:p>
      <w:pPr>
        <w:keepNext w:val="false"/>
        <w:keepLines/>
        <w:shd w:fill="EAF3EA" w:color="auto" w:val="clear"/>
        <w:spacing w:after="160" w:line="235"/>
        <w:ind w:left="100" w:right="100"/>
        <w:jc w:val="left"/>
      </w:pPr>
      <w:r>
        <w:rPr>
          <w:rFonts w:ascii="Courier New" w:cs="Courier New" w:eastAsia="Courier New" w:hAnsi="Courier New"/>
          <w:sz w:val="17"/>
          <w:szCs w:val="17"/>
        </w:rPr>
        <w:t xml:space="preserve"> [ 0  1  9]]</w:t>
      </w:r>
    </w:p>
    <w:p>
      <w:pPr>
        <w:keepNext/>
        <w:spacing w:after="60" w:before="120"/>
        <w:jc w:val="center"/>
      </w:pPr>
      <w:r>
        <w:drawing>
          <wp:inline distT="0" distB="0" distL="0" distR="0">
            <wp:extent cx="2524125" cy="2200275"/>
            <wp:effectExtent t="0" r="0" b="0" l="0"/>
            <wp:docPr id="1" name="cm_sgd.png" descr="cm_sgd.png" title="cm_sg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524125" cy="2200275"/>
                    </a:xfrm>
                    <a:prstGeom prst="rect">
                      <a:avLst/>
                    </a:prstGeom>
                  </pic:spPr>
                </pic:pic>
              </a:graphicData>
            </a:graphic>
          </wp:inline>
        </w:drawing>
      </w:r>
      <w:r>
        <w:t xml:space="preserve">   </w:t>
      </w:r>
      <w:r>
        <w:drawing>
          <wp:inline distT="0" distB="0" distL="0" distR="0">
            <wp:extent cx="2524125" cy="2200275"/>
            <wp:effectExtent t="0" r="0" b="0" l="0"/>
            <wp:docPr id="1" name="cm_adam.png" descr="cm_adam.png" title="cm_ad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524125" cy="2200275"/>
                    </a:xfrm>
                    <a:prstGeom prst="rect">
                      <a:avLst/>
                    </a:prstGeom>
                  </pic:spPr>
                </pic:pic>
              </a:graphicData>
            </a:graphic>
          </wp:inline>
        </w:drawing>
      </w:r>
    </w:p>
    <w:p>
      <w:pPr>
        <w:spacing w:after="200"/>
        <w:jc w:val="center"/>
      </w:pPr>
      <w:r>
        <w:rPr>
          <w:b/>
          <w:bCs/>
          <w:sz w:val="21"/>
          <w:szCs w:val="21"/>
        </w:rPr>
        <w:t xml:space="preserve">Figure 11: </w:t>
      </w:r>
      <w:r>
        <w:rPr>
          <w:i/>
          <w:iCs/>
          <w:sz w:val="21"/>
          <w:szCs w:val="21"/>
        </w:rPr>
        <w:t xml:space="preserve">Confusion matrices on the test set for SGD (left) and Adam (right).</w:t>
      </w:r>
    </w:p>
    <w:p>
      <w:pPr>
        <w:spacing w:after="120" w:before="0" w:line="300"/>
        <w:jc w:val="both"/>
      </w:pPr>
      <w:r>
        <w:t xml:space="preserve">For SGD, all 10 Setosa flowers were correct, 6 of 10 Versicolor flowers were correct (4 were predicted as Virginica) and 9 of 10 Virginica flowers were correct (1 was predicted as Versicolor). For Adam, all 10 Setosa flowers were correct, 8 of 10 Versicolor flowers were correct (2 were predicted as Virginica) and 9 of 10 Virginica flowers were correct (1 was predicted as Versicolor).</w:t>
      </w:r>
    </w:p>
    <w:p>
      <w:pPr>
        <w:pStyle w:val="Heading2"/>
      </w:pPr>
      <w:r>
        <w:t xml:space="preserve">8.3 Classification Report</w:t>
      </w:r>
    </w:p>
    <w:p>
      <w:pPr>
        <w:keepNext/>
        <w:keepLines/>
        <w:shd w:fill="F2F2F2" w:color="auto" w:val="clear"/>
        <w:spacing w:after="0" w:line="235"/>
        <w:ind w:left="100" w:right="100"/>
        <w:jc w:val="left"/>
      </w:pPr>
      <w:r>
        <w:rPr>
          <w:rFonts w:ascii="Courier New" w:cs="Courier New" w:eastAsia="Courier New" w:hAnsi="Courier New"/>
          <w:sz w:val="17"/>
          <w:szCs w:val="17"/>
        </w:rPr>
        <w:t xml:space="preserve">print("===== SGD =====")</w:t>
      </w:r>
    </w:p>
    <w:p>
      <w:pPr>
        <w:keepNext/>
        <w:keepLines/>
        <w:shd w:fill="F2F2F2" w:color="auto" w:val="clear"/>
        <w:spacing w:after="0" w:line="235"/>
        <w:ind w:left="100" w:right="100"/>
        <w:jc w:val="left"/>
      </w:pPr>
      <w:r>
        <w:rPr>
          <w:rFonts w:ascii="Courier New" w:cs="Courier New" w:eastAsia="Courier New" w:hAnsi="Courier New"/>
          <w:sz w:val="17"/>
          <w:szCs w:val="17"/>
        </w:rPr>
        <w:t xml:space="preserve">print(classification_report(y_test, pred_sgd, target_names=CLASS_NAMES, digits=4))</w:t>
      </w:r>
    </w:p>
    <w:p>
      <w:pPr>
        <w:keepNext/>
        <w:keepLines/>
        <w:shd w:fill="F2F2F2" w:color="auto" w:val="clear"/>
        <w:spacing w:after="0" w:line="235"/>
        <w:ind w:left="100" w:right="100"/>
        <w:jc w:val="left"/>
      </w:pPr>
      <w:r>
        <w:rPr>
          <w:rFonts w:ascii="Courier New" w:cs="Courier New" w:eastAsia="Courier New" w:hAnsi="Courier New"/>
          <w:sz w:val="17"/>
          <w:szCs w:val="17"/>
        </w:rPr>
        <w:t xml:space="preserve">print("===== Adam =====")</w:t>
      </w:r>
    </w:p>
    <w:p>
      <w:pPr>
        <w:keepNext w:val="false"/>
        <w:keepLines/>
        <w:shd w:fill="F2F2F2" w:color="auto" w:val="clear"/>
        <w:spacing w:after="160" w:line="235"/>
        <w:ind w:left="100" w:right="100"/>
        <w:jc w:val="left"/>
      </w:pPr>
      <w:r>
        <w:rPr>
          <w:rFonts w:ascii="Courier New" w:cs="Courier New" w:eastAsia="Courier New" w:hAnsi="Courier New"/>
          <w:sz w:val="17"/>
          <w:szCs w:val="17"/>
        </w:rPr>
        <w:t xml:space="preserve">print(classification_report(y_test, pred_adam, target_names=CLASS_NAMES, digits=4))</w:t>
      </w:r>
    </w:p>
    <w:p>
      <w:pPr>
        <w:keepNext/>
        <w:spacing w:after="80" w:before="160"/>
      </w:pPr>
      <w:r>
        <w:rPr>
          <w:b/>
          <w:bCs/>
          <w:i/>
          <w:iCs/>
        </w:rPr>
        <w:t xml:space="preserve">Output:</w:t>
      </w:r>
    </w:p>
    <w:p>
      <w:pPr>
        <w:keepNext w:val="false"/>
        <w:keepLines/>
        <w:shd w:fill="EAF3EA" w:color="auto" w:val="clear"/>
        <w:spacing w:after="0" w:line="235"/>
        <w:ind w:left="100" w:right="100"/>
        <w:jc w:val="left"/>
      </w:pPr>
      <w:r>
        <w:rPr>
          <w:rFonts w:ascii="Courier New" w:cs="Courier New" w:eastAsia="Courier New" w:hAnsi="Courier New"/>
          <w:sz w:val="17"/>
          <w:szCs w:val="17"/>
        </w:rPr>
        <w:t xml:space="preserve">===== SGD =====</w:t>
      </w:r>
    </w:p>
    <w:p>
      <w:pPr>
        <w:keepNext w:val="false"/>
        <w:keepLines/>
        <w:shd w:fill="EAF3EA" w:color="auto" w:val="clear"/>
        <w:spacing w:after="0" w:line="235"/>
        <w:ind w:left="100" w:right="100"/>
        <w:jc w:val="left"/>
      </w:pPr>
      <w:r>
        <w:rPr>
          <w:rFonts w:ascii="Courier New" w:cs="Courier New" w:eastAsia="Courier New" w:hAnsi="Courier New"/>
          <w:sz w:val="17"/>
          <w:szCs w:val="17"/>
        </w:rPr>
        <w:t xml:space="preserve">              precision    recall  f1-score   support</w:t>
      </w:r>
    </w:p>
    <w:p>
      <w:pPr>
        <w:keepNext w:val="false"/>
        <w:keepLines/>
        <w:shd w:fill="EAF3EA" w:color="auto" w:val="clear"/>
        <w:spacing w:after="0" w:line="235"/>
        <w:ind w:left="100" w:right="100"/>
        <w:jc w:val="left"/>
      </w:pPr>
      <w:r>
        <w:rPr>
          <w:rFonts w:ascii="Courier New" w:cs="Courier New" w:eastAsia="Courier New" w:hAnsi="Courier New"/>
          <w:sz w:val="17"/>
          <w:szCs w:val="17"/>
        </w:rPr>
        <w:t xml:space="preserve"> </w:t>
      </w:r>
    </w:p>
    <w:p>
      <w:pPr>
        <w:keepNext w:val="false"/>
        <w:keepLines/>
        <w:shd w:fill="EAF3EA" w:color="auto" w:val="clear"/>
        <w:spacing w:after="0" w:line="235"/>
        <w:ind w:left="100" w:right="100"/>
        <w:jc w:val="left"/>
      </w:pPr>
      <w:r>
        <w:rPr>
          <w:rFonts w:ascii="Courier New" w:cs="Courier New" w:eastAsia="Courier New" w:hAnsi="Courier New"/>
          <w:sz w:val="17"/>
          <w:szCs w:val="17"/>
        </w:rPr>
        <w:t xml:space="preserve">      Setosa     1.0000    1.0000    1.0000        10</w:t>
      </w:r>
    </w:p>
    <w:p>
      <w:pPr>
        <w:keepNext w:val="false"/>
        <w:keepLines/>
        <w:shd w:fill="EAF3EA" w:color="auto" w:val="clear"/>
        <w:spacing w:after="0" w:line="235"/>
        <w:ind w:left="100" w:right="100"/>
        <w:jc w:val="left"/>
      </w:pPr>
      <w:r>
        <w:rPr>
          <w:rFonts w:ascii="Courier New" w:cs="Courier New" w:eastAsia="Courier New" w:hAnsi="Courier New"/>
          <w:sz w:val="17"/>
          <w:szCs w:val="17"/>
        </w:rPr>
        <w:t xml:space="preserve">  Versicolor     0.8571    0.6000    0.7059        10</w:t>
      </w:r>
    </w:p>
    <w:p>
      <w:pPr>
        <w:keepNext w:val="false"/>
        <w:keepLines/>
        <w:shd w:fill="EAF3EA" w:color="auto" w:val="clear"/>
        <w:spacing w:after="0" w:line="235"/>
        <w:ind w:left="100" w:right="100"/>
        <w:jc w:val="left"/>
      </w:pPr>
      <w:r>
        <w:rPr>
          <w:rFonts w:ascii="Courier New" w:cs="Courier New" w:eastAsia="Courier New" w:hAnsi="Courier New"/>
          <w:sz w:val="17"/>
          <w:szCs w:val="17"/>
        </w:rPr>
        <w:t xml:space="preserve">   Virginica     0.6923    0.9000    0.7826        10</w:t>
      </w:r>
    </w:p>
    <w:p>
      <w:pPr>
        <w:keepNext w:val="false"/>
        <w:keepLines/>
        <w:shd w:fill="EAF3EA" w:color="auto" w:val="clear"/>
        <w:spacing w:after="0" w:line="235"/>
        <w:ind w:left="100" w:right="100"/>
        <w:jc w:val="left"/>
      </w:pPr>
      <w:r>
        <w:rPr>
          <w:rFonts w:ascii="Courier New" w:cs="Courier New" w:eastAsia="Courier New" w:hAnsi="Courier New"/>
          <w:sz w:val="17"/>
          <w:szCs w:val="17"/>
        </w:rPr>
        <w:t xml:space="preserve"> </w:t>
      </w:r>
    </w:p>
    <w:p>
      <w:pPr>
        <w:keepNext w:val="false"/>
        <w:keepLines/>
        <w:shd w:fill="EAF3EA" w:color="auto" w:val="clear"/>
        <w:spacing w:after="0" w:line="235"/>
        <w:ind w:left="100" w:right="100"/>
        <w:jc w:val="left"/>
      </w:pPr>
      <w:r>
        <w:rPr>
          <w:rFonts w:ascii="Courier New" w:cs="Courier New" w:eastAsia="Courier New" w:hAnsi="Courier New"/>
          <w:sz w:val="17"/>
          <w:szCs w:val="17"/>
        </w:rPr>
        <w:t xml:space="preserve">    accuracy                         0.8333        30</w:t>
      </w:r>
    </w:p>
    <w:p>
      <w:pPr>
        <w:keepNext w:val="false"/>
        <w:keepLines/>
        <w:shd w:fill="EAF3EA" w:color="auto" w:val="clear"/>
        <w:spacing w:after="0" w:line="235"/>
        <w:ind w:left="100" w:right="100"/>
        <w:jc w:val="left"/>
      </w:pPr>
      <w:r>
        <w:rPr>
          <w:rFonts w:ascii="Courier New" w:cs="Courier New" w:eastAsia="Courier New" w:hAnsi="Courier New"/>
          <w:sz w:val="17"/>
          <w:szCs w:val="17"/>
        </w:rPr>
        <w:t xml:space="preserve">   macro avg     0.8498    0.8333    0.8295        30</w:t>
      </w:r>
    </w:p>
    <w:p>
      <w:pPr>
        <w:keepNext w:val="false"/>
        <w:keepLines/>
        <w:shd w:fill="EAF3EA" w:color="auto" w:val="clear"/>
        <w:spacing w:after="0" w:line="235"/>
        <w:ind w:left="100" w:right="100"/>
        <w:jc w:val="left"/>
      </w:pPr>
      <w:r>
        <w:rPr>
          <w:rFonts w:ascii="Courier New" w:cs="Courier New" w:eastAsia="Courier New" w:hAnsi="Courier New"/>
          <w:sz w:val="17"/>
          <w:szCs w:val="17"/>
        </w:rPr>
        <w:t xml:space="preserve">weighted avg     0.8498    0.8333    0.8295        30</w:t>
      </w:r>
    </w:p>
    <w:p>
      <w:pPr>
        <w:keepNext w:val="false"/>
        <w:keepLines/>
        <w:shd w:fill="EAF3EA" w:color="auto" w:val="clear"/>
        <w:spacing w:after="0" w:line="235"/>
        <w:ind w:left="100" w:right="100"/>
        <w:jc w:val="left"/>
      </w:pPr>
      <w:r>
        <w:rPr>
          <w:rFonts w:ascii="Courier New" w:cs="Courier New" w:eastAsia="Courier New" w:hAnsi="Courier New"/>
          <w:sz w:val="17"/>
          <w:szCs w:val="17"/>
        </w:rPr>
        <w:t xml:space="preserve"> </w:t>
      </w:r>
    </w:p>
    <w:p>
      <w:pPr>
        <w:keepNext w:val="false"/>
        <w:keepLines/>
        <w:shd w:fill="EAF3EA" w:color="auto" w:val="clear"/>
        <w:spacing w:after="0" w:line="235"/>
        <w:ind w:left="100" w:right="100"/>
        <w:jc w:val="left"/>
      </w:pPr>
      <w:r>
        <w:rPr>
          <w:rFonts w:ascii="Courier New" w:cs="Courier New" w:eastAsia="Courier New" w:hAnsi="Courier New"/>
          <w:sz w:val="17"/>
          <w:szCs w:val="17"/>
        </w:rPr>
        <w:t xml:space="preserve">===== Adam =====</w:t>
      </w:r>
    </w:p>
    <w:p>
      <w:pPr>
        <w:keepNext w:val="false"/>
        <w:keepLines/>
        <w:shd w:fill="EAF3EA" w:color="auto" w:val="clear"/>
        <w:spacing w:after="0" w:line="235"/>
        <w:ind w:left="100" w:right="100"/>
        <w:jc w:val="left"/>
      </w:pPr>
      <w:r>
        <w:rPr>
          <w:rFonts w:ascii="Courier New" w:cs="Courier New" w:eastAsia="Courier New" w:hAnsi="Courier New"/>
          <w:sz w:val="17"/>
          <w:szCs w:val="17"/>
        </w:rPr>
        <w:t xml:space="preserve">              precision    recall  f1-score   support</w:t>
      </w:r>
    </w:p>
    <w:p>
      <w:pPr>
        <w:keepNext w:val="false"/>
        <w:keepLines/>
        <w:shd w:fill="EAF3EA" w:color="auto" w:val="clear"/>
        <w:spacing w:after="0" w:line="235"/>
        <w:ind w:left="100" w:right="100"/>
        <w:jc w:val="left"/>
      </w:pPr>
      <w:r>
        <w:rPr>
          <w:rFonts w:ascii="Courier New" w:cs="Courier New" w:eastAsia="Courier New" w:hAnsi="Courier New"/>
          <w:sz w:val="17"/>
          <w:szCs w:val="17"/>
        </w:rPr>
        <w:t xml:space="preserve"> </w:t>
      </w:r>
    </w:p>
    <w:p>
      <w:pPr>
        <w:keepNext w:val="false"/>
        <w:keepLines/>
        <w:shd w:fill="EAF3EA" w:color="auto" w:val="clear"/>
        <w:spacing w:after="0" w:line="235"/>
        <w:ind w:left="100" w:right="100"/>
        <w:jc w:val="left"/>
      </w:pPr>
      <w:r>
        <w:rPr>
          <w:rFonts w:ascii="Courier New" w:cs="Courier New" w:eastAsia="Courier New" w:hAnsi="Courier New"/>
          <w:sz w:val="17"/>
          <w:szCs w:val="17"/>
        </w:rPr>
        <w:t xml:space="preserve">      Setosa     1.0000    1.0000    1.0000        10</w:t>
      </w:r>
    </w:p>
    <w:p>
      <w:pPr>
        <w:keepNext w:val="false"/>
        <w:keepLines/>
        <w:shd w:fill="EAF3EA" w:color="auto" w:val="clear"/>
        <w:spacing w:after="0" w:line="235"/>
        <w:ind w:left="100" w:right="100"/>
        <w:jc w:val="left"/>
      </w:pPr>
      <w:r>
        <w:rPr>
          <w:rFonts w:ascii="Courier New" w:cs="Courier New" w:eastAsia="Courier New" w:hAnsi="Courier New"/>
          <w:sz w:val="17"/>
          <w:szCs w:val="17"/>
        </w:rPr>
        <w:t xml:space="preserve">  Versicolor     0.8889    0.8000    0.8421        10</w:t>
      </w:r>
    </w:p>
    <w:p>
      <w:pPr>
        <w:keepNext w:val="false"/>
        <w:keepLines/>
        <w:shd w:fill="EAF3EA" w:color="auto" w:val="clear"/>
        <w:spacing w:after="0" w:line="235"/>
        <w:ind w:left="100" w:right="100"/>
        <w:jc w:val="left"/>
      </w:pPr>
      <w:r>
        <w:rPr>
          <w:rFonts w:ascii="Courier New" w:cs="Courier New" w:eastAsia="Courier New" w:hAnsi="Courier New"/>
          <w:sz w:val="17"/>
          <w:szCs w:val="17"/>
        </w:rPr>
        <w:t xml:space="preserve">   Virginica     0.8182    0.9000    0.8571        10</w:t>
      </w:r>
    </w:p>
    <w:p>
      <w:pPr>
        <w:keepNext w:val="false"/>
        <w:keepLines/>
        <w:shd w:fill="EAF3EA" w:color="auto" w:val="clear"/>
        <w:spacing w:after="0" w:line="235"/>
        <w:ind w:left="100" w:right="100"/>
        <w:jc w:val="left"/>
      </w:pPr>
      <w:r>
        <w:rPr>
          <w:rFonts w:ascii="Courier New" w:cs="Courier New" w:eastAsia="Courier New" w:hAnsi="Courier New"/>
          <w:sz w:val="17"/>
          <w:szCs w:val="17"/>
        </w:rPr>
        <w:t xml:space="preserve"> </w:t>
      </w:r>
    </w:p>
    <w:p>
      <w:pPr>
        <w:keepNext w:val="false"/>
        <w:keepLines/>
        <w:shd w:fill="EAF3EA" w:color="auto" w:val="clear"/>
        <w:spacing w:after="0" w:line="235"/>
        <w:ind w:left="100" w:right="100"/>
        <w:jc w:val="left"/>
      </w:pPr>
      <w:r>
        <w:rPr>
          <w:rFonts w:ascii="Courier New" w:cs="Courier New" w:eastAsia="Courier New" w:hAnsi="Courier New"/>
          <w:sz w:val="17"/>
          <w:szCs w:val="17"/>
        </w:rPr>
        <w:t xml:space="preserve">    accuracy                         0.9000        30</w:t>
      </w:r>
    </w:p>
    <w:p>
      <w:pPr>
        <w:keepNext w:val="false"/>
        <w:keepLines/>
        <w:shd w:fill="EAF3EA" w:color="auto" w:val="clear"/>
        <w:spacing w:after="0" w:line="235"/>
        <w:ind w:left="100" w:right="100"/>
        <w:jc w:val="left"/>
      </w:pPr>
      <w:r>
        <w:rPr>
          <w:rFonts w:ascii="Courier New" w:cs="Courier New" w:eastAsia="Courier New" w:hAnsi="Courier New"/>
          <w:sz w:val="17"/>
          <w:szCs w:val="17"/>
        </w:rPr>
        <w:t xml:space="preserve">   macro avg     0.9024    0.9000    0.8997        30</w:t>
      </w:r>
    </w:p>
    <w:p>
      <w:pPr>
        <w:keepNext w:val="false"/>
        <w:keepLines/>
        <w:shd w:fill="EAF3EA" w:color="auto" w:val="clear"/>
        <w:spacing w:after="160" w:line="235"/>
        <w:ind w:left="100" w:right="100"/>
        <w:jc w:val="left"/>
      </w:pPr>
      <w:r>
        <w:rPr>
          <w:rFonts w:ascii="Courier New" w:cs="Courier New" w:eastAsia="Courier New" w:hAnsi="Courier New"/>
          <w:sz w:val="17"/>
          <w:szCs w:val="17"/>
        </w:rPr>
        <w:t xml:space="preserve">weighted avg     0.9024    0.9000    0.8997        30</w:t>
      </w:r>
    </w:p>
    <w:p>
      <w:pPr>
        <w:keepNext/>
        <w:spacing w:after="120" w:before="0" w:line="300"/>
        <w:jc w:val="both"/>
      </w:pPr>
      <w:r>
        <w:rPr>
          <w:b/>
          <w:bCs/>
        </w:rPr>
        <w:t xml:space="preserve">Meaning of the columns:</w:t>
      </w:r>
    </w:p>
    <w:p>
      <w:pPr>
        <w:pStyle w:val="ListParagraph"/>
        <w:numPr>
          <w:ilvl w:val="0"/>
          <w:numId w:val="2"/>
        </w:numPr>
        <w:spacing w:after="60" w:line="290"/>
        <w:jc w:val="left"/>
      </w:pPr>
      <w:r>
        <w:rPr>
          <w:b/>
          <w:bCs/>
        </w:rPr>
        <w:t xml:space="preserve">Precision:</w:t>
      </w:r>
      <w:r>
        <w:t xml:space="preserve"> of all samples predicted as a class, the fraction that really belong to that class (TP / (TP + FP)).</w:t>
      </w:r>
    </w:p>
    <w:p>
      <w:pPr>
        <w:pStyle w:val="ListParagraph"/>
        <w:numPr>
          <w:ilvl w:val="0"/>
          <w:numId w:val="2"/>
        </w:numPr>
        <w:spacing w:after="60" w:line="290"/>
        <w:jc w:val="left"/>
      </w:pPr>
      <w:r>
        <w:rPr>
          <w:b/>
          <w:bCs/>
        </w:rPr>
        <w:t xml:space="preserve">Recall:</w:t>
      </w:r>
      <w:r>
        <w:t xml:space="preserve"> of all samples that really belong to a class, the fraction that was found (TP / (TP + FN)).</w:t>
      </w:r>
    </w:p>
    <w:p>
      <w:pPr>
        <w:pStyle w:val="ListParagraph"/>
        <w:numPr>
          <w:ilvl w:val="0"/>
          <w:numId w:val="2"/>
        </w:numPr>
        <w:spacing w:after="60" w:line="290"/>
        <w:jc w:val="left"/>
      </w:pPr>
      <w:r>
        <w:rPr>
          <w:b/>
          <w:bCs/>
        </w:rPr>
        <w:t xml:space="preserve">F1-score:</w:t>
      </w:r>
      <w:r>
        <w:t xml:space="preserve"> the harmonic mean of precision and recall, 2 × (precision × recall) / (precision + recall).</w:t>
      </w:r>
    </w:p>
    <w:p>
      <w:pPr>
        <w:pStyle w:val="ListParagraph"/>
        <w:numPr>
          <w:ilvl w:val="0"/>
          <w:numId w:val="2"/>
        </w:numPr>
        <w:spacing w:after="60" w:line="290"/>
        <w:jc w:val="left"/>
      </w:pPr>
      <w:r>
        <w:rPr>
          <w:b/>
          <w:bCs/>
        </w:rPr>
        <w:t xml:space="preserve">Support:</w:t>
      </w:r>
      <w:r>
        <w:t xml:space="preserve"> the number of true test samples of the class (10 for each class).</w:t>
      </w:r>
    </w:p>
    <w:p>
      <w:pPr>
        <w:pStyle w:val="ListParagraph"/>
        <w:numPr>
          <w:ilvl w:val="0"/>
          <w:numId w:val="2"/>
        </w:numPr>
        <w:spacing w:after="60" w:line="290"/>
        <w:jc w:val="left"/>
      </w:pPr>
      <w:r>
        <w:rPr>
          <w:b/>
          <w:bCs/>
        </w:rPr>
        <w:t xml:space="preserve">Macro average:</w:t>
      </w:r>
      <w:r>
        <w:t xml:space="preserve"> the simple average over the three classes. </w:t>
      </w:r>
      <w:r>
        <w:rPr>
          <w:b/>
          <w:bCs/>
        </w:rPr>
        <w:t xml:space="preserve">Weighted average:</w:t>
      </w:r>
      <w:r>
        <w:t xml:space="preserve"> the average weighted by the support of each class (identical here because the classes have equal support).</w:t>
      </w:r>
    </w:p>
    <w:p>
      <w:pPr>
        <w:pStyle w:val="Heading2"/>
      </w:pPr>
      <w:r>
        <w:t xml:space="preserve">8.4 Performance Comparison</w:t>
      </w:r>
    </w:p>
    <w:p>
      <w:pPr>
        <w:keepNext/>
        <w:spacing w:after="80" w:before="160"/>
        <w:jc w:val="center"/>
      </w:pPr>
      <w:r>
        <w:rPr>
          <w:b/>
          <w:bCs/>
          <w:sz w:val="21"/>
          <w:szCs w:val="21"/>
        </w:rPr>
        <w:t xml:space="preserve">Table 12: </w:t>
      </w:r>
      <w:r>
        <w:rPr>
          <w:i/>
          <w:iCs/>
          <w:sz w:val="21"/>
          <w:szCs w:val="21"/>
        </w:rPr>
        <w:t xml:space="preserve">Per-class and average test metrics (support = 10 per class)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220"/>
        <w:gridCol w:w="1220"/>
        <w:gridCol w:w="1220"/>
        <w:gridCol w:w="1220"/>
        <w:gridCol w:w="1223"/>
        <w:gridCol w:w="1223"/>
      </w:tblGrid>
      <w:tr>
        <w:trPr>
          <w:cantSplit/>
          <w:tblHeader/>
        </w:trPr>
        <w:tc>
          <w:tcPr>
            <w:tcW w:type="dxa" w:w="170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vAlign w:val="center"/>
          </w:tcPr>
          <w:p>
            <w:pPr>
              <w:keepNext/>
              <w:spacing w:after="0"/>
              <w:jc w:val="center"/>
            </w:pPr>
            <w:r>
              <w:rPr>
                <w:b/>
                <w:bCs/>
                <w:sz w:val="18"/>
                <w:szCs w:val="18"/>
              </w:rPr>
              <w:t xml:space="preserve">Class</w:t>
            </w:r>
          </w:p>
        </w:tc>
        <w:tc>
          <w:tcPr>
            <w:tcW w:type="dxa" w:w="122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vAlign w:val="center"/>
          </w:tcPr>
          <w:p>
            <w:pPr>
              <w:keepNext/>
              <w:spacing w:after="0"/>
              <w:jc w:val="center"/>
            </w:pPr>
            <w:r>
              <w:rPr>
                <w:b/>
                <w:bCs/>
                <w:sz w:val="18"/>
                <w:szCs w:val="18"/>
              </w:rPr>
              <w:t xml:space="preserve">Precision SGD</w:t>
            </w:r>
          </w:p>
        </w:tc>
        <w:tc>
          <w:tcPr>
            <w:tcW w:type="dxa" w:w="122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vAlign w:val="center"/>
          </w:tcPr>
          <w:p>
            <w:pPr>
              <w:keepNext/>
              <w:spacing w:after="0"/>
              <w:jc w:val="center"/>
            </w:pPr>
            <w:r>
              <w:rPr>
                <w:b/>
                <w:bCs/>
                <w:sz w:val="18"/>
                <w:szCs w:val="18"/>
              </w:rPr>
              <w:t xml:space="preserve">Precision Adam</w:t>
            </w:r>
          </w:p>
        </w:tc>
        <w:tc>
          <w:tcPr>
            <w:tcW w:type="dxa" w:w="122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vAlign w:val="center"/>
          </w:tcPr>
          <w:p>
            <w:pPr>
              <w:keepNext/>
              <w:spacing w:after="0"/>
              <w:jc w:val="center"/>
            </w:pPr>
            <w:r>
              <w:rPr>
                <w:b/>
                <w:bCs/>
                <w:sz w:val="18"/>
                <w:szCs w:val="18"/>
              </w:rPr>
              <w:t xml:space="preserve">Recall SGD</w:t>
            </w:r>
          </w:p>
        </w:tc>
        <w:tc>
          <w:tcPr>
            <w:tcW w:type="dxa" w:w="122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vAlign w:val="center"/>
          </w:tcPr>
          <w:p>
            <w:pPr>
              <w:keepNext/>
              <w:spacing w:after="0"/>
              <w:jc w:val="center"/>
            </w:pPr>
            <w:r>
              <w:rPr>
                <w:b/>
                <w:bCs/>
                <w:sz w:val="18"/>
                <w:szCs w:val="18"/>
              </w:rPr>
              <w:t xml:space="preserve">Recall Adam</w:t>
            </w:r>
          </w:p>
        </w:tc>
        <w:tc>
          <w:tcPr>
            <w:tcW w:type="dxa" w:w="1223"/>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vAlign w:val="center"/>
          </w:tcPr>
          <w:p>
            <w:pPr>
              <w:keepNext/>
              <w:spacing w:after="0"/>
              <w:jc w:val="center"/>
            </w:pPr>
            <w:r>
              <w:rPr>
                <w:b/>
                <w:bCs/>
                <w:sz w:val="18"/>
                <w:szCs w:val="18"/>
              </w:rPr>
              <w:t xml:space="preserve">F1 SGD</w:t>
            </w:r>
          </w:p>
        </w:tc>
        <w:tc>
          <w:tcPr>
            <w:tcW w:type="dxa" w:w="1223"/>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vAlign w:val="center"/>
          </w:tcPr>
          <w:p>
            <w:pPr>
              <w:keepNext/>
              <w:spacing w:after="0"/>
              <w:jc w:val="center"/>
            </w:pPr>
            <w:r>
              <w:rPr>
                <w:b/>
                <w:bCs/>
                <w:sz w:val="18"/>
                <w:szCs w:val="18"/>
              </w:rPr>
              <w:t xml:space="preserve">F1 Adam</w:t>
            </w:r>
          </w:p>
        </w:tc>
      </w:tr>
      <w:tr>
        <w:trPr>
          <w:cantSplit/>
        </w:trPr>
        <w:tc>
          <w:tcPr>
            <w:tcW w:type="dxa" w:w="1700"/>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spacing w:after="0"/>
              <w:jc w:val="left"/>
            </w:pPr>
            <w:r>
              <w:rPr>
                <w:sz w:val="18"/>
                <w:szCs w:val="18"/>
              </w:rPr>
              <w:t xml:space="preserve">Setosa</w:t>
            </w:r>
          </w:p>
        </w:tc>
        <w:tc>
          <w:tcPr>
            <w:tcW w:type="dxa" w:w="1220"/>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spacing w:after="0"/>
              <w:jc w:val="center"/>
            </w:pPr>
            <w:r>
              <w:rPr>
                <w:sz w:val="18"/>
                <w:szCs w:val="18"/>
              </w:rPr>
              <w:t xml:space="preserve">1.0000</w:t>
            </w:r>
          </w:p>
        </w:tc>
        <w:tc>
          <w:tcPr>
            <w:tcW w:type="dxa" w:w="1220"/>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spacing w:after="0"/>
              <w:jc w:val="center"/>
            </w:pPr>
            <w:r>
              <w:rPr>
                <w:sz w:val="18"/>
                <w:szCs w:val="18"/>
              </w:rPr>
              <w:t xml:space="preserve">1.0000</w:t>
            </w:r>
          </w:p>
        </w:tc>
        <w:tc>
          <w:tcPr>
            <w:tcW w:type="dxa" w:w="1220"/>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spacing w:after="0"/>
              <w:jc w:val="center"/>
            </w:pPr>
            <w:r>
              <w:rPr>
                <w:sz w:val="18"/>
                <w:szCs w:val="18"/>
              </w:rPr>
              <w:t xml:space="preserve">1.0000</w:t>
            </w:r>
          </w:p>
        </w:tc>
        <w:tc>
          <w:tcPr>
            <w:tcW w:type="dxa" w:w="1220"/>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spacing w:after="0"/>
              <w:jc w:val="center"/>
            </w:pPr>
            <w:r>
              <w:rPr>
                <w:sz w:val="18"/>
                <w:szCs w:val="18"/>
              </w:rPr>
              <w:t xml:space="preserve">1.0000</w:t>
            </w:r>
          </w:p>
        </w:tc>
        <w:tc>
          <w:tcPr>
            <w:tcW w:type="dxa" w:w="1223"/>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spacing w:after="0"/>
              <w:jc w:val="center"/>
            </w:pPr>
            <w:r>
              <w:rPr>
                <w:sz w:val="18"/>
                <w:szCs w:val="18"/>
              </w:rPr>
              <w:t xml:space="preserve">1.0000</w:t>
            </w:r>
          </w:p>
        </w:tc>
        <w:tc>
          <w:tcPr>
            <w:tcW w:type="dxa" w:w="1223"/>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spacing w:after="0"/>
              <w:jc w:val="center"/>
            </w:pPr>
            <w:r>
              <w:rPr>
                <w:sz w:val="18"/>
                <w:szCs w:val="18"/>
              </w:rPr>
              <w:t xml:space="preserve">1.0000</w:t>
            </w:r>
          </w:p>
        </w:tc>
      </w:tr>
      <w:tr>
        <w:trPr>
          <w:cantSplit/>
        </w:trPr>
        <w:tc>
          <w:tcPr>
            <w:tcW w:type="dxa" w:w="1700"/>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spacing w:after="0"/>
              <w:jc w:val="left"/>
            </w:pPr>
            <w:r>
              <w:rPr>
                <w:sz w:val="18"/>
                <w:szCs w:val="18"/>
              </w:rPr>
              <w:t xml:space="preserve">Versicolor</w:t>
            </w:r>
          </w:p>
        </w:tc>
        <w:tc>
          <w:tcPr>
            <w:tcW w:type="dxa" w:w="1220"/>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spacing w:after="0"/>
              <w:jc w:val="center"/>
            </w:pPr>
            <w:r>
              <w:rPr>
                <w:sz w:val="18"/>
                <w:szCs w:val="18"/>
              </w:rPr>
              <w:t xml:space="preserve">0.8571</w:t>
            </w:r>
          </w:p>
        </w:tc>
        <w:tc>
          <w:tcPr>
            <w:tcW w:type="dxa" w:w="1220"/>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spacing w:after="0"/>
              <w:jc w:val="center"/>
            </w:pPr>
            <w:r>
              <w:rPr>
                <w:sz w:val="18"/>
                <w:szCs w:val="18"/>
              </w:rPr>
              <w:t xml:space="preserve">0.8889</w:t>
            </w:r>
          </w:p>
        </w:tc>
        <w:tc>
          <w:tcPr>
            <w:tcW w:type="dxa" w:w="1220"/>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spacing w:after="0"/>
              <w:jc w:val="center"/>
            </w:pPr>
            <w:r>
              <w:rPr>
                <w:sz w:val="18"/>
                <w:szCs w:val="18"/>
              </w:rPr>
              <w:t xml:space="preserve">0.6000</w:t>
            </w:r>
          </w:p>
        </w:tc>
        <w:tc>
          <w:tcPr>
            <w:tcW w:type="dxa" w:w="1220"/>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spacing w:after="0"/>
              <w:jc w:val="center"/>
            </w:pPr>
            <w:r>
              <w:rPr>
                <w:sz w:val="18"/>
                <w:szCs w:val="18"/>
              </w:rPr>
              <w:t xml:space="preserve">0.8000</w:t>
            </w:r>
          </w:p>
        </w:tc>
        <w:tc>
          <w:tcPr>
            <w:tcW w:type="dxa" w:w="1223"/>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spacing w:after="0"/>
              <w:jc w:val="center"/>
            </w:pPr>
            <w:r>
              <w:rPr>
                <w:sz w:val="18"/>
                <w:szCs w:val="18"/>
              </w:rPr>
              <w:t xml:space="preserve">0.7059</w:t>
            </w:r>
          </w:p>
        </w:tc>
        <w:tc>
          <w:tcPr>
            <w:tcW w:type="dxa" w:w="1223"/>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spacing w:after="0"/>
              <w:jc w:val="center"/>
            </w:pPr>
            <w:r>
              <w:rPr>
                <w:sz w:val="18"/>
                <w:szCs w:val="18"/>
              </w:rPr>
              <w:t xml:space="preserve">0.8421</w:t>
            </w:r>
          </w:p>
        </w:tc>
      </w:tr>
      <w:tr>
        <w:trPr>
          <w:cantSplit/>
        </w:trPr>
        <w:tc>
          <w:tcPr>
            <w:tcW w:type="dxa" w:w="1700"/>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spacing w:after="0"/>
              <w:jc w:val="left"/>
            </w:pPr>
            <w:r>
              <w:rPr>
                <w:sz w:val="18"/>
                <w:szCs w:val="18"/>
              </w:rPr>
              <w:t xml:space="preserve">Virginica</w:t>
            </w:r>
          </w:p>
        </w:tc>
        <w:tc>
          <w:tcPr>
            <w:tcW w:type="dxa" w:w="1220"/>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spacing w:after="0"/>
              <w:jc w:val="center"/>
            </w:pPr>
            <w:r>
              <w:rPr>
                <w:sz w:val="18"/>
                <w:szCs w:val="18"/>
              </w:rPr>
              <w:t xml:space="preserve">0.6923</w:t>
            </w:r>
          </w:p>
        </w:tc>
        <w:tc>
          <w:tcPr>
            <w:tcW w:type="dxa" w:w="1220"/>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spacing w:after="0"/>
              <w:jc w:val="center"/>
            </w:pPr>
            <w:r>
              <w:rPr>
                <w:sz w:val="18"/>
                <w:szCs w:val="18"/>
              </w:rPr>
              <w:t xml:space="preserve">0.8182</w:t>
            </w:r>
          </w:p>
        </w:tc>
        <w:tc>
          <w:tcPr>
            <w:tcW w:type="dxa" w:w="1220"/>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spacing w:after="0"/>
              <w:jc w:val="center"/>
            </w:pPr>
            <w:r>
              <w:rPr>
                <w:sz w:val="18"/>
                <w:szCs w:val="18"/>
              </w:rPr>
              <w:t xml:space="preserve">0.9000</w:t>
            </w:r>
          </w:p>
        </w:tc>
        <w:tc>
          <w:tcPr>
            <w:tcW w:type="dxa" w:w="1220"/>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spacing w:after="0"/>
              <w:jc w:val="center"/>
            </w:pPr>
            <w:r>
              <w:rPr>
                <w:sz w:val="18"/>
                <w:szCs w:val="18"/>
              </w:rPr>
              <w:t xml:space="preserve">0.9000</w:t>
            </w:r>
          </w:p>
        </w:tc>
        <w:tc>
          <w:tcPr>
            <w:tcW w:type="dxa" w:w="1223"/>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spacing w:after="0"/>
              <w:jc w:val="center"/>
            </w:pPr>
            <w:r>
              <w:rPr>
                <w:sz w:val="18"/>
                <w:szCs w:val="18"/>
              </w:rPr>
              <w:t xml:space="preserve">0.7826</w:t>
            </w:r>
          </w:p>
        </w:tc>
        <w:tc>
          <w:tcPr>
            <w:tcW w:type="dxa" w:w="1223"/>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spacing w:after="0"/>
              <w:jc w:val="center"/>
            </w:pPr>
            <w:r>
              <w:rPr>
                <w:sz w:val="18"/>
                <w:szCs w:val="18"/>
              </w:rPr>
              <w:t xml:space="preserve">0.8571</w:t>
            </w:r>
          </w:p>
        </w:tc>
      </w:tr>
      <w:tr>
        <w:trPr>
          <w:cantSplit/>
        </w:trPr>
        <w:tc>
          <w:tcPr>
            <w:tcW w:type="dxa" w:w="1700"/>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vAlign w:val="center"/>
          </w:tcPr>
          <w:p>
            <w:pPr>
              <w:keepNext w:val="false"/>
              <w:spacing w:after="0"/>
              <w:jc w:val="left"/>
            </w:pPr>
            <w:r>
              <w:rPr>
                <w:b/>
                <w:bCs/>
                <w:sz w:val="18"/>
                <w:szCs w:val="18"/>
              </w:rPr>
              <w:t xml:space="preserve">Macro average</w:t>
            </w:r>
          </w:p>
        </w:tc>
        <w:tc>
          <w:tcPr>
            <w:tcW w:type="dxa" w:w="1220"/>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vAlign w:val="center"/>
          </w:tcPr>
          <w:p>
            <w:pPr>
              <w:keepNext w:val="false"/>
              <w:spacing w:after="0"/>
              <w:jc w:val="center"/>
            </w:pPr>
            <w:r>
              <w:rPr>
                <w:sz w:val="18"/>
                <w:szCs w:val="18"/>
              </w:rPr>
              <w:t xml:space="preserve">0.8498</w:t>
            </w:r>
          </w:p>
        </w:tc>
        <w:tc>
          <w:tcPr>
            <w:tcW w:type="dxa" w:w="1220"/>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vAlign w:val="center"/>
          </w:tcPr>
          <w:p>
            <w:pPr>
              <w:keepNext w:val="false"/>
              <w:spacing w:after="0"/>
              <w:jc w:val="center"/>
            </w:pPr>
            <w:r>
              <w:rPr>
                <w:sz w:val="18"/>
                <w:szCs w:val="18"/>
              </w:rPr>
              <w:t xml:space="preserve">0.9024</w:t>
            </w:r>
          </w:p>
        </w:tc>
        <w:tc>
          <w:tcPr>
            <w:tcW w:type="dxa" w:w="1220"/>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vAlign w:val="center"/>
          </w:tcPr>
          <w:p>
            <w:pPr>
              <w:keepNext w:val="false"/>
              <w:spacing w:after="0"/>
              <w:jc w:val="center"/>
            </w:pPr>
            <w:r>
              <w:rPr>
                <w:sz w:val="18"/>
                <w:szCs w:val="18"/>
              </w:rPr>
              <w:t xml:space="preserve">0.8333</w:t>
            </w:r>
          </w:p>
        </w:tc>
        <w:tc>
          <w:tcPr>
            <w:tcW w:type="dxa" w:w="1220"/>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vAlign w:val="center"/>
          </w:tcPr>
          <w:p>
            <w:pPr>
              <w:keepNext w:val="false"/>
              <w:spacing w:after="0"/>
              <w:jc w:val="center"/>
            </w:pPr>
            <w:r>
              <w:rPr>
                <w:sz w:val="18"/>
                <w:szCs w:val="18"/>
              </w:rPr>
              <w:t xml:space="preserve">0.9000</w:t>
            </w:r>
          </w:p>
        </w:tc>
        <w:tc>
          <w:tcPr>
            <w:tcW w:type="dxa" w:w="1223"/>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vAlign w:val="center"/>
          </w:tcPr>
          <w:p>
            <w:pPr>
              <w:keepNext w:val="false"/>
              <w:spacing w:after="0"/>
              <w:jc w:val="center"/>
            </w:pPr>
            <w:r>
              <w:rPr>
                <w:sz w:val="18"/>
                <w:szCs w:val="18"/>
              </w:rPr>
              <w:t xml:space="preserve">0.8295</w:t>
            </w:r>
          </w:p>
        </w:tc>
        <w:tc>
          <w:tcPr>
            <w:tcW w:type="dxa" w:w="1223"/>
            <w:tcBorders>
              <w:top w:val="single" w:color="8C8C8C" w:sz="4"/>
              <w:left w:val="single" w:color="8C8C8C" w:sz="4"/>
              <w:bottom w:val="single" w:color="8C8C8C" w:sz="4"/>
              <w:right w:val="single" w:color="8C8C8C" w:sz="4"/>
            </w:tcBorders>
            <w:shd w:fill="F2F2F2" w:color="auto" w:val="clear"/>
            <w:tcMar>
              <w:top w:type="dxa" w:w="50"/>
              <w:left w:type="dxa" w:w="90"/>
              <w:bottom w:type="dxa" w:w="50"/>
              <w:right w:type="dxa" w:w="90"/>
            </w:tcMar>
            <w:vAlign w:val="center"/>
          </w:tcPr>
          <w:p>
            <w:pPr>
              <w:keepNext w:val="false"/>
              <w:spacing w:after="0"/>
              <w:jc w:val="center"/>
            </w:pPr>
            <w:r>
              <w:rPr>
                <w:sz w:val="18"/>
                <w:szCs w:val="18"/>
              </w:rPr>
              <w:t xml:space="preserve">0.8997</w:t>
            </w:r>
          </w:p>
        </w:tc>
      </w:tr>
    </w:tbl>
    <w:p>
      <w:pPr>
        <w:spacing w:after="120"/>
      </w:pPr>
    </w:p>
    <w:p>
      <w:pPr>
        <w:keepNext/>
        <w:spacing w:after="80" w:before="160"/>
        <w:jc w:val="center"/>
      </w:pPr>
      <w:r>
        <w:rPr>
          <w:b/>
          <w:bCs/>
          <w:sz w:val="21"/>
          <w:szCs w:val="21"/>
        </w:rPr>
        <w:t xml:space="preserve">Table 13: </w:t>
      </w:r>
      <w:r>
        <w:rPr>
          <w:i/>
          <w:iCs/>
          <w:sz w:val="21"/>
          <w:szCs w:val="21"/>
        </w:rPr>
        <w:t xml:space="preserve">Overall test performance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2513"/>
        <w:gridCol w:w="2513"/>
      </w:tblGrid>
      <w:tr>
        <w:trPr>
          <w:cantSplit/>
          <w:tblHeader/>
        </w:trPr>
        <w:tc>
          <w:tcPr>
            <w:tcW w:type="dxa" w:w="400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vAlign w:val="center"/>
          </w:tcPr>
          <w:p>
            <w:pPr>
              <w:keepNext/>
              <w:spacing w:after="0"/>
              <w:jc w:val="center"/>
            </w:pPr>
            <w:r>
              <w:rPr>
                <w:b/>
                <w:bCs/>
                <w:sz w:val="20"/>
                <w:szCs w:val="20"/>
              </w:rPr>
              <w:t xml:space="preserve">Metric</w:t>
            </w:r>
          </w:p>
        </w:tc>
        <w:tc>
          <w:tcPr>
            <w:tcW w:type="dxa" w:w="2513"/>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vAlign w:val="center"/>
          </w:tcPr>
          <w:p>
            <w:pPr>
              <w:keepNext/>
              <w:spacing w:after="0"/>
              <w:jc w:val="center"/>
            </w:pPr>
            <w:r>
              <w:rPr>
                <w:b/>
                <w:bCs/>
                <w:sz w:val="20"/>
                <w:szCs w:val="20"/>
              </w:rPr>
              <w:t xml:space="preserve">SGD</w:t>
            </w:r>
          </w:p>
        </w:tc>
        <w:tc>
          <w:tcPr>
            <w:tcW w:type="dxa" w:w="2513"/>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vAlign w:val="center"/>
          </w:tcPr>
          <w:p>
            <w:pPr>
              <w:keepNext/>
              <w:spacing w:after="0"/>
              <w:jc w:val="center"/>
            </w:pPr>
            <w:r>
              <w:rPr>
                <w:b/>
                <w:bCs/>
                <w:sz w:val="20"/>
                <w:szCs w:val="20"/>
              </w:rPr>
              <w:t xml:space="preserve">Adam</w:t>
            </w:r>
          </w:p>
        </w:tc>
      </w:tr>
      <w:tr>
        <w:trPr>
          <w:cantSplit/>
        </w:trPr>
        <w:tc>
          <w:tcPr>
            <w:tcW w:type="dxa" w:w="4000"/>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spacing w:after="0"/>
              <w:jc w:val="left"/>
            </w:pPr>
            <w:r>
              <w:rPr>
                <w:sz w:val="20"/>
                <w:szCs w:val="20"/>
              </w:rPr>
              <w:t xml:space="preserve">Test accuracy</w:t>
            </w:r>
          </w:p>
        </w:tc>
        <w:tc>
          <w:tcPr>
            <w:tcW w:type="dxa" w:w="2513"/>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spacing w:after="0"/>
              <w:jc w:val="center"/>
            </w:pPr>
            <w:r>
              <w:rPr>
                <w:sz w:val="20"/>
                <w:szCs w:val="20"/>
              </w:rPr>
              <w:t xml:space="preserve">0.8333</w:t>
            </w:r>
          </w:p>
        </w:tc>
        <w:tc>
          <w:tcPr>
            <w:tcW w:type="dxa" w:w="2513"/>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spacing w:after="0"/>
              <w:jc w:val="center"/>
            </w:pPr>
            <w:r>
              <w:rPr>
                <w:sz w:val="20"/>
                <w:szCs w:val="20"/>
              </w:rPr>
              <w:t xml:space="preserve">0.9000</w:t>
            </w:r>
          </w:p>
        </w:tc>
      </w:tr>
      <w:tr>
        <w:trPr>
          <w:cantSplit/>
        </w:trPr>
        <w:tc>
          <w:tcPr>
            <w:tcW w:type="dxa" w:w="4000"/>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spacing w:after="0"/>
              <w:jc w:val="left"/>
            </w:pPr>
            <w:r>
              <w:rPr>
                <w:sz w:val="20"/>
                <w:szCs w:val="20"/>
              </w:rPr>
              <w:t xml:space="preserve">Correctly classified samples</w:t>
            </w:r>
          </w:p>
        </w:tc>
        <w:tc>
          <w:tcPr>
            <w:tcW w:type="dxa" w:w="2513"/>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spacing w:after="0"/>
              <w:jc w:val="center"/>
            </w:pPr>
            <w:r>
              <w:rPr>
                <w:sz w:val="20"/>
                <w:szCs w:val="20"/>
              </w:rPr>
              <w:t xml:space="preserve">25 of 30</w:t>
            </w:r>
          </w:p>
        </w:tc>
        <w:tc>
          <w:tcPr>
            <w:tcW w:type="dxa" w:w="2513"/>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spacing w:after="0"/>
              <w:jc w:val="center"/>
            </w:pPr>
            <w:r>
              <w:rPr>
                <w:sz w:val="20"/>
                <w:szCs w:val="20"/>
              </w:rPr>
              <w:t xml:space="preserve">27 of 30</w:t>
            </w:r>
          </w:p>
        </w:tc>
      </w:tr>
      <w:tr>
        <w:trPr>
          <w:cantSplit/>
        </w:trPr>
        <w:tc>
          <w:tcPr>
            <w:tcW w:type="dxa" w:w="4000"/>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spacing w:after="0"/>
              <w:jc w:val="left"/>
            </w:pPr>
            <w:r>
              <w:rPr>
                <w:sz w:val="20"/>
                <w:szCs w:val="20"/>
              </w:rPr>
              <w:t xml:space="preserve">Test loss</w:t>
            </w:r>
          </w:p>
        </w:tc>
        <w:tc>
          <w:tcPr>
            <w:tcW w:type="dxa" w:w="2513"/>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spacing w:after="0"/>
              <w:jc w:val="center"/>
            </w:pPr>
            <w:r>
              <w:rPr>
                <w:sz w:val="20"/>
                <w:szCs w:val="20"/>
              </w:rPr>
              <w:t xml:space="preserve">0.2965</w:t>
            </w:r>
          </w:p>
        </w:tc>
        <w:tc>
          <w:tcPr>
            <w:tcW w:type="dxa" w:w="2513"/>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spacing w:after="0"/>
              <w:jc w:val="center"/>
            </w:pPr>
            <w:r>
              <w:rPr>
                <w:sz w:val="20"/>
                <w:szCs w:val="20"/>
              </w:rPr>
              <w:t xml:space="preserve">0.1716</w:t>
            </w:r>
          </w:p>
        </w:tc>
      </w:tr>
      <w:tr>
        <w:trPr>
          <w:cantSplit/>
        </w:trPr>
        <w:tc>
          <w:tcPr>
            <w:tcW w:type="dxa" w:w="4000"/>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val="false"/>
              <w:spacing w:after="0"/>
              <w:jc w:val="left"/>
            </w:pPr>
            <w:r>
              <w:rPr>
                <w:sz w:val="20"/>
                <w:szCs w:val="20"/>
              </w:rPr>
              <w:t xml:space="preserve">Macro F1-score</w:t>
            </w:r>
          </w:p>
        </w:tc>
        <w:tc>
          <w:tcPr>
            <w:tcW w:type="dxa" w:w="2513"/>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val="false"/>
              <w:spacing w:after="0"/>
              <w:jc w:val="center"/>
            </w:pPr>
            <w:r>
              <w:rPr>
                <w:sz w:val="20"/>
                <w:szCs w:val="20"/>
              </w:rPr>
              <w:t xml:space="preserve">0.8295</w:t>
            </w:r>
          </w:p>
        </w:tc>
        <w:tc>
          <w:tcPr>
            <w:tcW w:type="dxa" w:w="2513"/>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val="false"/>
              <w:spacing w:after="0"/>
              <w:jc w:val="center"/>
            </w:pPr>
            <w:r>
              <w:rPr>
                <w:sz w:val="20"/>
                <w:szCs w:val="20"/>
              </w:rPr>
              <w:t xml:space="preserve">0.8997</w:t>
            </w:r>
          </w:p>
        </w:tc>
      </w:tr>
    </w:tbl>
    <w:p>
      <w:pPr>
        <w:spacing w:after="120"/>
      </w:pPr>
    </w:p>
    <w:p>
      <w:pPr>
        <w:spacing w:after="120" w:before="0" w:line="300"/>
        <w:jc w:val="both"/>
      </w:pPr>
      <w:r>
        <w:t xml:space="preserve">Both models classify Setosa perfectly. The difference between the models comes from Versicolor and Virginica: Adam found 8 of the 10 Versicolor flowers while SGD found 6, which raises Adam’s recall for Versicolor and its precision for Virginica.</w:t>
      </w:r>
    </w:p>
    <w:p>
      <w:pPr>
        <w:pStyle w:val="Heading1"/>
        <w:pageBreakBefore/>
      </w:pPr>
      <w:r>
        <w:t xml:space="preserve">CHAPTER 9 – OPTIMIZER COMPARISON AND ANALYSIS</w:t>
      </w:r>
    </w:p>
    <w:p>
      <w:pPr>
        <w:pBdr>
          <w:top w:val="single" w:color="C9A227" w:sz="8" w:space="4"/>
          <w:bottom w:val="single" w:color="C9A227" w:sz="8" w:space="4"/>
        </w:pBdr>
        <w:shd w:fill="FFF8E1" w:color="auto" w:val="clear"/>
        <w:spacing w:after="160" w:before="120" w:line="290"/>
        <w:ind w:left="140" w:right="140"/>
        <w:jc w:val="both"/>
      </w:pPr>
      <w:r>
        <w:rPr>
          <w:b/>
          <w:bCs/>
        </w:rPr>
        <w:t xml:space="preserve">Reading guide. </w:t>
      </w:r>
      <w:r>
        <w:t xml:space="preserve">Statements in this chapter that begin with “In this experiment” describe what was observed for this dataset, architecture and set of hyperparameters (SGD with learning rate 0.01, Adam with learning rate 0.001, 100 epochs, batch size 16). They are not general claims about the two optimizers.</w:t>
      </w:r>
    </w:p>
    <w:p>
      <w:pPr>
        <w:pStyle w:val="Heading2"/>
      </w:pPr>
      <w:r>
        <w:t xml:space="preserve">9.1 Training Speed</w:t>
      </w:r>
    </w:p>
    <w:p>
      <w:pPr>
        <w:keepNext/>
        <w:spacing w:after="80" w:before="160"/>
        <w:jc w:val="center"/>
      </w:pPr>
      <w:r>
        <w:rPr>
          <w:b/>
          <w:bCs/>
          <w:sz w:val="21"/>
          <w:szCs w:val="21"/>
        </w:rPr>
        <w:t xml:space="preserve">Table 14: </w:t>
      </w:r>
      <w:r>
        <w:rPr>
          <w:i/>
          <w:iCs/>
          <w:sz w:val="21"/>
          <w:szCs w:val="21"/>
        </w:rPr>
        <w:t xml:space="preserve">Training loss at selected epochs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26"/>
        <w:gridCol w:w="1143"/>
        <w:gridCol w:w="1143"/>
        <w:gridCol w:w="1143"/>
        <w:gridCol w:w="1143"/>
        <w:gridCol w:w="1143"/>
        <w:gridCol w:w="1143"/>
        <w:gridCol w:w="1142"/>
      </w:tblGrid>
      <w:tr>
        <w:trPr>
          <w:cantSplit/>
          <w:tblHeader/>
        </w:trPr>
        <w:tc>
          <w:tcPr>
            <w:tcW w:type="dxa" w:w="1026"/>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vAlign w:val="center"/>
          </w:tcPr>
          <w:p>
            <w:pPr>
              <w:keepNext/>
              <w:spacing w:after="0"/>
              <w:jc w:val="center"/>
            </w:pPr>
            <w:r>
              <w:rPr>
                <w:b/>
                <w:bCs/>
                <w:sz w:val="18"/>
                <w:szCs w:val="18"/>
              </w:rPr>
              <w:t xml:space="preserve">Epoch</w:t>
            </w:r>
          </w:p>
        </w:tc>
        <w:tc>
          <w:tcPr>
            <w:tcW w:type="dxa" w:w="1143"/>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vAlign w:val="center"/>
          </w:tcPr>
          <w:p>
            <w:pPr>
              <w:keepNext/>
              <w:spacing w:after="0"/>
              <w:jc w:val="center"/>
            </w:pPr>
            <w:r>
              <w:rPr>
                <w:b/>
                <w:bCs/>
                <w:sz w:val="18"/>
                <w:szCs w:val="18"/>
              </w:rPr>
              <w:t xml:space="preserve">1</w:t>
            </w:r>
          </w:p>
        </w:tc>
        <w:tc>
          <w:tcPr>
            <w:tcW w:type="dxa" w:w="1143"/>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vAlign w:val="center"/>
          </w:tcPr>
          <w:p>
            <w:pPr>
              <w:keepNext/>
              <w:spacing w:after="0"/>
              <w:jc w:val="center"/>
            </w:pPr>
            <w:r>
              <w:rPr>
                <w:b/>
                <w:bCs/>
                <w:sz w:val="18"/>
                <w:szCs w:val="18"/>
              </w:rPr>
              <w:t xml:space="preserve">10</w:t>
            </w:r>
          </w:p>
        </w:tc>
        <w:tc>
          <w:tcPr>
            <w:tcW w:type="dxa" w:w="1143"/>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vAlign w:val="center"/>
          </w:tcPr>
          <w:p>
            <w:pPr>
              <w:keepNext/>
              <w:spacing w:after="0"/>
              <w:jc w:val="center"/>
            </w:pPr>
            <w:r>
              <w:rPr>
                <w:b/>
                <w:bCs/>
                <w:sz w:val="18"/>
                <w:szCs w:val="18"/>
              </w:rPr>
              <w:t xml:space="preserve">20</w:t>
            </w:r>
          </w:p>
        </w:tc>
        <w:tc>
          <w:tcPr>
            <w:tcW w:type="dxa" w:w="1143"/>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vAlign w:val="center"/>
          </w:tcPr>
          <w:p>
            <w:pPr>
              <w:keepNext/>
              <w:spacing w:after="0"/>
              <w:jc w:val="center"/>
            </w:pPr>
            <w:r>
              <w:rPr>
                <w:b/>
                <w:bCs/>
                <w:sz w:val="18"/>
                <w:szCs w:val="18"/>
              </w:rPr>
              <w:t xml:space="preserve">40</w:t>
            </w:r>
          </w:p>
        </w:tc>
        <w:tc>
          <w:tcPr>
            <w:tcW w:type="dxa" w:w="1143"/>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vAlign w:val="center"/>
          </w:tcPr>
          <w:p>
            <w:pPr>
              <w:keepNext/>
              <w:spacing w:after="0"/>
              <w:jc w:val="center"/>
            </w:pPr>
            <w:r>
              <w:rPr>
                <w:b/>
                <w:bCs/>
                <w:sz w:val="18"/>
                <w:szCs w:val="18"/>
              </w:rPr>
              <w:t xml:space="preserve">60</w:t>
            </w:r>
          </w:p>
        </w:tc>
        <w:tc>
          <w:tcPr>
            <w:tcW w:type="dxa" w:w="1143"/>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vAlign w:val="center"/>
          </w:tcPr>
          <w:p>
            <w:pPr>
              <w:keepNext/>
              <w:spacing w:after="0"/>
              <w:jc w:val="center"/>
            </w:pPr>
            <w:r>
              <w:rPr>
                <w:b/>
                <w:bCs/>
                <w:sz w:val="18"/>
                <w:szCs w:val="18"/>
              </w:rPr>
              <w:t xml:space="preserve">80</w:t>
            </w:r>
          </w:p>
        </w:tc>
        <w:tc>
          <w:tcPr>
            <w:tcW w:type="dxa" w:w="1142"/>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vAlign w:val="center"/>
          </w:tcPr>
          <w:p>
            <w:pPr>
              <w:keepNext/>
              <w:spacing w:after="0"/>
              <w:jc w:val="center"/>
            </w:pPr>
            <w:r>
              <w:rPr>
                <w:b/>
                <w:bCs/>
                <w:sz w:val="18"/>
                <w:szCs w:val="18"/>
              </w:rPr>
              <w:t xml:space="preserve">100</w:t>
            </w:r>
          </w:p>
        </w:tc>
      </w:tr>
      <w:tr>
        <w:trPr>
          <w:cantSplit/>
        </w:trPr>
        <w:tc>
          <w:tcPr>
            <w:tcW w:type="dxa" w:w="1026"/>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spacing w:after="0"/>
              <w:jc w:val="left"/>
            </w:pPr>
            <w:r>
              <w:rPr>
                <w:sz w:val="18"/>
                <w:szCs w:val="18"/>
              </w:rPr>
              <w:t xml:space="preserve">SGD</w:t>
            </w:r>
          </w:p>
        </w:tc>
        <w:tc>
          <w:tcPr>
            <w:tcW w:type="dxa" w:w="1143"/>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spacing w:after="0"/>
              <w:jc w:val="center"/>
            </w:pPr>
            <w:r>
              <w:rPr>
                <w:sz w:val="18"/>
                <w:szCs w:val="18"/>
              </w:rPr>
              <w:t xml:space="preserve">0.8711</w:t>
            </w:r>
          </w:p>
        </w:tc>
        <w:tc>
          <w:tcPr>
            <w:tcW w:type="dxa" w:w="1143"/>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spacing w:after="0"/>
              <w:jc w:val="center"/>
            </w:pPr>
            <w:r>
              <w:rPr>
                <w:sz w:val="18"/>
                <w:szCs w:val="18"/>
              </w:rPr>
              <w:t xml:space="preserve">0.6890</w:t>
            </w:r>
          </w:p>
        </w:tc>
        <w:tc>
          <w:tcPr>
            <w:tcW w:type="dxa" w:w="1143"/>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spacing w:after="0"/>
              <w:jc w:val="center"/>
            </w:pPr>
            <w:r>
              <w:rPr>
                <w:sz w:val="18"/>
                <w:szCs w:val="18"/>
              </w:rPr>
              <w:t xml:space="preserve">0.5480</w:t>
            </w:r>
          </w:p>
        </w:tc>
        <w:tc>
          <w:tcPr>
            <w:tcW w:type="dxa" w:w="1143"/>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spacing w:after="0"/>
              <w:jc w:val="center"/>
            </w:pPr>
            <w:r>
              <w:rPr>
                <w:sz w:val="18"/>
                <w:szCs w:val="18"/>
              </w:rPr>
              <w:t xml:space="preserve">0.4018</w:t>
            </w:r>
          </w:p>
        </w:tc>
        <w:tc>
          <w:tcPr>
            <w:tcW w:type="dxa" w:w="1143"/>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spacing w:after="0"/>
              <w:jc w:val="center"/>
            </w:pPr>
            <w:r>
              <w:rPr>
                <w:sz w:val="18"/>
                <w:szCs w:val="18"/>
              </w:rPr>
              <w:t xml:space="preserve">0.3264</w:t>
            </w:r>
          </w:p>
        </w:tc>
        <w:tc>
          <w:tcPr>
            <w:tcW w:type="dxa" w:w="1143"/>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spacing w:after="0"/>
              <w:jc w:val="center"/>
            </w:pPr>
            <w:r>
              <w:rPr>
                <w:sz w:val="18"/>
                <w:szCs w:val="18"/>
              </w:rPr>
              <w:t xml:space="preserve">0.2776</w:t>
            </w:r>
          </w:p>
        </w:tc>
        <w:tc>
          <w:tcPr>
            <w:tcW w:type="dxa" w:w="1142"/>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spacing w:after="0"/>
              <w:jc w:val="center"/>
            </w:pPr>
            <w:r>
              <w:rPr>
                <w:sz w:val="18"/>
                <w:szCs w:val="18"/>
              </w:rPr>
              <w:t xml:space="preserve">0.2401</w:t>
            </w:r>
          </w:p>
        </w:tc>
      </w:tr>
      <w:tr>
        <w:trPr>
          <w:cantSplit/>
        </w:trPr>
        <w:tc>
          <w:tcPr>
            <w:tcW w:type="dxa" w:w="1026"/>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val="false"/>
              <w:spacing w:after="0"/>
              <w:jc w:val="left"/>
            </w:pPr>
            <w:r>
              <w:rPr>
                <w:sz w:val="18"/>
                <w:szCs w:val="18"/>
              </w:rPr>
              <w:t xml:space="preserve">Adam</w:t>
            </w:r>
          </w:p>
        </w:tc>
        <w:tc>
          <w:tcPr>
            <w:tcW w:type="dxa" w:w="1143"/>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val="false"/>
              <w:spacing w:after="0"/>
              <w:jc w:val="center"/>
            </w:pPr>
            <w:r>
              <w:rPr>
                <w:sz w:val="18"/>
                <w:szCs w:val="18"/>
              </w:rPr>
              <w:t xml:space="preserve">0.8654</w:t>
            </w:r>
          </w:p>
        </w:tc>
        <w:tc>
          <w:tcPr>
            <w:tcW w:type="dxa" w:w="1143"/>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val="false"/>
              <w:spacing w:after="0"/>
              <w:jc w:val="center"/>
            </w:pPr>
            <w:r>
              <w:rPr>
                <w:sz w:val="18"/>
                <w:szCs w:val="18"/>
              </w:rPr>
              <w:t xml:space="preserve">0.6115</w:t>
            </w:r>
          </w:p>
        </w:tc>
        <w:tc>
          <w:tcPr>
            <w:tcW w:type="dxa" w:w="1143"/>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val="false"/>
              <w:spacing w:after="0"/>
              <w:jc w:val="center"/>
            </w:pPr>
            <w:r>
              <w:rPr>
                <w:sz w:val="18"/>
                <w:szCs w:val="18"/>
              </w:rPr>
              <w:t xml:space="preserve">0.4443</w:t>
            </w:r>
          </w:p>
        </w:tc>
        <w:tc>
          <w:tcPr>
            <w:tcW w:type="dxa" w:w="1143"/>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val="false"/>
              <w:spacing w:after="0"/>
              <w:jc w:val="center"/>
            </w:pPr>
            <w:r>
              <w:rPr>
                <w:sz w:val="18"/>
                <w:szCs w:val="18"/>
              </w:rPr>
              <w:t xml:space="preserve">0.2980</w:t>
            </w:r>
          </w:p>
        </w:tc>
        <w:tc>
          <w:tcPr>
            <w:tcW w:type="dxa" w:w="1143"/>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val="false"/>
              <w:spacing w:after="0"/>
              <w:jc w:val="center"/>
            </w:pPr>
            <w:r>
              <w:rPr>
                <w:sz w:val="18"/>
                <w:szCs w:val="18"/>
              </w:rPr>
              <w:t xml:space="preserve">0.2063</w:t>
            </w:r>
          </w:p>
        </w:tc>
        <w:tc>
          <w:tcPr>
            <w:tcW w:type="dxa" w:w="1143"/>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val="false"/>
              <w:spacing w:after="0"/>
              <w:jc w:val="center"/>
            </w:pPr>
            <w:r>
              <w:rPr>
                <w:sz w:val="18"/>
                <w:szCs w:val="18"/>
              </w:rPr>
              <w:t xml:space="preserve">0.1352</w:t>
            </w:r>
          </w:p>
        </w:tc>
        <w:tc>
          <w:tcPr>
            <w:tcW w:type="dxa" w:w="1142"/>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val="false"/>
              <w:spacing w:after="0"/>
              <w:jc w:val="center"/>
            </w:pPr>
            <w:r>
              <w:rPr>
                <w:sz w:val="18"/>
                <w:szCs w:val="18"/>
              </w:rPr>
              <w:t xml:space="preserve">0.1012</w:t>
            </w:r>
          </w:p>
        </w:tc>
      </w:tr>
    </w:tbl>
    <w:p>
      <w:pPr>
        <w:spacing w:after="120"/>
      </w:pPr>
    </w:p>
    <w:p>
      <w:pPr>
        <w:spacing w:after="120" w:before="0" w:line="300"/>
        <w:jc w:val="both"/>
      </w:pPr>
      <w:r>
        <w:t xml:space="preserve">In the first epoch the two optimizers were almost identical (0.8711 and 0.8654). Afterwards Adam’s loss decreased faster. Over the first 10 epochs the training loss decreased by about 0.020 per epoch for SGD and 0.028 per epoch for Adam. Adam’s training loss first fell to 0.5 or below at epoch 17, whereas SGD needed 25 epochs. Adam reached a training loss of 0.2 or below at epoch 62; SGD had not reached this level at epoch 100 (its final loss was 0.2401).</w:t>
      </w:r>
    </w:p>
    <w:p>
      <w:pPr>
        <w:spacing w:after="120" w:before="0" w:line="300"/>
        <w:jc w:val="both"/>
      </w:pPr>
      <w:r>
        <w:t xml:space="preserve">The speed of improvement also decreased for both optimizers as training progressed: in the last 10 epochs the average decrease per epoch was only about 0.0018 for SGD and 0.0013 for Adam. In this experiment, Adam with learning rate 0.001 was therefore faster than SGD with learning rate 0.01 in reducing the training loss.</w:t>
      </w:r>
    </w:p>
    <w:p>
      <w:pPr>
        <w:pStyle w:val="Heading2"/>
      </w:pPr>
      <w:r>
        <w:t xml:space="preserve">9.2 Loss Behavior</w:t>
      </w:r>
    </w:p>
    <w:p>
      <w:pPr>
        <w:spacing w:after="120" w:before="0" w:line="300"/>
        <w:jc w:val="both"/>
      </w:pPr>
      <w:r>
        <w:t xml:space="preserve">Both training-loss curves are smooth and decrease at every epoch; they show no spikes or oscillations. This smoothness is partly because the plotted training loss is an average over the mini-batches of each epoch, which hides the noise of individual SGD updates. The SGD validation loss never increased from one epoch to the next (0 increases in 99 steps). The Adam validation loss increased in 4 of 99 steps, each time by less than 0.003, and was otherwise decreasing. At epoch 100 the validation loss of SGD was 0.2632 and that of Adam was 0.1919.</w:t>
      </w:r>
    </w:p>
    <w:p>
      <w:pPr>
        <w:spacing w:after="120" w:before="0" w:line="300"/>
        <w:jc w:val="both"/>
      </w:pPr>
      <w:r>
        <w:t xml:space="preserve">Adam’s validation loss (0.1919) was 0.0906 higher than its training loss (0.1012), a larger gap than for SGD (0.0230). A small gap is normal because the training loss is computed on data the model learns from. Since the validation loss was still falling (its lowest value was at epoch 99 for Adam and epoch 100 for SGD), there is no clear sign of overfitting within 100 epochs. Because the validation set has only 24 samples, this conclusion is tentative.</w:t>
      </w:r>
    </w:p>
    <w:p>
      <w:pPr>
        <w:pStyle w:val="Heading2"/>
      </w:pPr>
      <w:r>
        <w:t xml:space="preserve">9.3 Accuracy Behavior</w:t>
      </w:r>
    </w:p>
    <w:p>
      <w:pPr>
        <w:keepNext/>
        <w:spacing w:after="80" w:before="160"/>
        <w:jc w:val="center"/>
      </w:pPr>
      <w:r>
        <w:rPr>
          <w:b/>
          <w:bCs/>
          <w:sz w:val="21"/>
          <w:szCs w:val="21"/>
        </w:rPr>
        <w:t xml:space="preserve">Table 15: </w:t>
      </w:r>
      <w:r>
        <w:rPr>
          <w:i/>
          <w:iCs/>
          <w:sz w:val="21"/>
          <w:szCs w:val="21"/>
        </w:rPr>
        <w:t xml:space="preserve">Training and validation accuracy at selected epochs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26"/>
        <w:gridCol w:w="1400"/>
        <w:gridCol w:w="1400"/>
        <w:gridCol w:w="1400"/>
        <w:gridCol w:w="1400"/>
        <w:gridCol w:w="1400"/>
      </w:tblGrid>
      <w:tr>
        <w:trPr>
          <w:cantSplit/>
          <w:tblHeader/>
        </w:trPr>
        <w:tc>
          <w:tcPr>
            <w:tcW w:type="dxa" w:w="2026"/>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vAlign w:val="center"/>
          </w:tcPr>
          <w:p>
            <w:pPr>
              <w:keepNext/>
              <w:spacing w:after="0"/>
              <w:jc w:val="center"/>
            </w:pPr>
            <w:r>
              <w:rPr>
                <w:b/>
                <w:bCs/>
                <w:sz w:val="18"/>
                <w:szCs w:val="18"/>
              </w:rPr>
              <w:t xml:space="preserve">Metric</w:t>
            </w:r>
          </w:p>
        </w:tc>
        <w:tc>
          <w:tcPr>
            <w:tcW w:type="dxa" w:w="140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vAlign w:val="center"/>
          </w:tcPr>
          <w:p>
            <w:pPr>
              <w:keepNext/>
              <w:spacing w:after="0"/>
              <w:jc w:val="center"/>
            </w:pPr>
            <w:r>
              <w:rPr>
                <w:b/>
                <w:bCs/>
                <w:sz w:val="18"/>
                <w:szCs w:val="18"/>
              </w:rPr>
              <w:t xml:space="preserve">Epoch 20</w:t>
            </w:r>
          </w:p>
        </w:tc>
        <w:tc>
          <w:tcPr>
            <w:tcW w:type="dxa" w:w="140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vAlign w:val="center"/>
          </w:tcPr>
          <w:p>
            <w:pPr>
              <w:keepNext/>
              <w:spacing w:after="0"/>
              <w:jc w:val="center"/>
            </w:pPr>
            <w:r>
              <w:rPr>
                <w:b/>
                <w:bCs/>
                <w:sz w:val="18"/>
                <w:szCs w:val="18"/>
              </w:rPr>
              <w:t xml:space="preserve">Epoch 40</w:t>
            </w:r>
          </w:p>
        </w:tc>
        <w:tc>
          <w:tcPr>
            <w:tcW w:type="dxa" w:w="140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vAlign w:val="center"/>
          </w:tcPr>
          <w:p>
            <w:pPr>
              <w:keepNext/>
              <w:spacing w:after="0"/>
              <w:jc w:val="center"/>
            </w:pPr>
            <w:r>
              <w:rPr>
                <w:b/>
                <w:bCs/>
                <w:sz w:val="18"/>
                <w:szCs w:val="18"/>
              </w:rPr>
              <w:t xml:space="preserve">Epoch 60</w:t>
            </w:r>
          </w:p>
        </w:tc>
        <w:tc>
          <w:tcPr>
            <w:tcW w:type="dxa" w:w="140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vAlign w:val="center"/>
          </w:tcPr>
          <w:p>
            <w:pPr>
              <w:keepNext/>
              <w:spacing w:after="0"/>
              <w:jc w:val="center"/>
            </w:pPr>
            <w:r>
              <w:rPr>
                <w:b/>
                <w:bCs/>
                <w:sz w:val="18"/>
                <w:szCs w:val="18"/>
              </w:rPr>
              <w:t xml:space="preserve">Epoch 80</w:t>
            </w:r>
          </w:p>
        </w:tc>
        <w:tc>
          <w:tcPr>
            <w:tcW w:type="dxa" w:w="140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vAlign w:val="center"/>
          </w:tcPr>
          <w:p>
            <w:pPr>
              <w:keepNext/>
              <w:spacing w:after="0"/>
              <w:jc w:val="center"/>
            </w:pPr>
            <w:r>
              <w:rPr>
                <w:b/>
                <w:bCs/>
                <w:sz w:val="18"/>
                <w:szCs w:val="18"/>
              </w:rPr>
              <w:t xml:space="preserve">Epoch 100</w:t>
            </w:r>
          </w:p>
        </w:tc>
      </w:tr>
      <w:tr>
        <w:trPr>
          <w:cantSplit/>
        </w:trPr>
        <w:tc>
          <w:tcPr>
            <w:tcW w:type="dxa" w:w="2026"/>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spacing w:after="0"/>
              <w:jc w:val="left"/>
            </w:pPr>
            <w:r>
              <w:rPr>
                <w:sz w:val="18"/>
                <w:szCs w:val="18"/>
              </w:rPr>
              <w:t xml:space="preserve">SGD training</w:t>
            </w:r>
          </w:p>
        </w:tc>
        <w:tc>
          <w:tcPr>
            <w:tcW w:type="dxa" w:w="1400"/>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spacing w:after="0"/>
              <w:jc w:val="center"/>
            </w:pPr>
            <w:r>
              <w:rPr>
                <w:sz w:val="18"/>
                <w:szCs w:val="18"/>
              </w:rPr>
              <w:t xml:space="preserve">0.8542</w:t>
            </w:r>
          </w:p>
        </w:tc>
        <w:tc>
          <w:tcPr>
            <w:tcW w:type="dxa" w:w="1400"/>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spacing w:after="0"/>
              <w:jc w:val="center"/>
            </w:pPr>
            <w:r>
              <w:rPr>
                <w:sz w:val="18"/>
                <w:szCs w:val="18"/>
              </w:rPr>
              <w:t xml:space="preserve">0.8750</w:t>
            </w:r>
          </w:p>
        </w:tc>
        <w:tc>
          <w:tcPr>
            <w:tcW w:type="dxa" w:w="1400"/>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spacing w:after="0"/>
              <w:jc w:val="center"/>
            </w:pPr>
            <w:r>
              <w:rPr>
                <w:sz w:val="18"/>
                <w:szCs w:val="18"/>
              </w:rPr>
              <w:t xml:space="preserve">0.8958</w:t>
            </w:r>
          </w:p>
        </w:tc>
        <w:tc>
          <w:tcPr>
            <w:tcW w:type="dxa" w:w="1400"/>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spacing w:after="0"/>
              <w:jc w:val="center"/>
            </w:pPr>
            <w:r>
              <w:rPr>
                <w:sz w:val="18"/>
                <w:szCs w:val="18"/>
              </w:rPr>
              <w:t xml:space="preserve">0.8958</w:t>
            </w:r>
          </w:p>
        </w:tc>
        <w:tc>
          <w:tcPr>
            <w:tcW w:type="dxa" w:w="1400"/>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spacing w:after="0"/>
              <w:jc w:val="center"/>
            </w:pPr>
            <w:r>
              <w:rPr>
                <w:sz w:val="18"/>
                <w:szCs w:val="18"/>
              </w:rPr>
              <w:t xml:space="preserve">0.9167</w:t>
            </w:r>
          </w:p>
        </w:tc>
      </w:tr>
      <w:tr>
        <w:trPr>
          <w:cantSplit/>
        </w:trPr>
        <w:tc>
          <w:tcPr>
            <w:tcW w:type="dxa" w:w="2026"/>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spacing w:after="0"/>
              <w:jc w:val="left"/>
            </w:pPr>
            <w:r>
              <w:rPr>
                <w:sz w:val="18"/>
                <w:szCs w:val="18"/>
              </w:rPr>
              <w:t xml:space="preserve">Adam training</w:t>
            </w:r>
          </w:p>
        </w:tc>
        <w:tc>
          <w:tcPr>
            <w:tcW w:type="dxa" w:w="1400"/>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spacing w:after="0"/>
              <w:jc w:val="center"/>
            </w:pPr>
            <w:r>
              <w:rPr>
                <w:sz w:val="18"/>
                <w:szCs w:val="18"/>
              </w:rPr>
              <w:t xml:space="preserve">0.8750</w:t>
            </w:r>
          </w:p>
        </w:tc>
        <w:tc>
          <w:tcPr>
            <w:tcW w:type="dxa" w:w="1400"/>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spacing w:after="0"/>
              <w:jc w:val="center"/>
            </w:pPr>
            <w:r>
              <w:rPr>
                <w:sz w:val="18"/>
                <w:szCs w:val="18"/>
              </w:rPr>
              <w:t xml:space="preserve">0.8958</w:t>
            </w:r>
          </w:p>
        </w:tc>
        <w:tc>
          <w:tcPr>
            <w:tcW w:type="dxa" w:w="1400"/>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spacing w:after="0"/>
              <w:jc w:val="center"/>
            </w:pPr>
            <w:r>
              <w:rPr>
                <w:sz w:val="18"/>
                <w:szCs w:val="18"/>
              </w:rPr>
              <w:t xml:space="preserve">0.9375</w:t>
            </w:r>
          </w:p>
        </w:tc>
        <w:tc>
          <w:tcPr>
            <w:tcW w:type="dxa" w:w="1400"/>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spacing w:after="0"/>
              <w:jc w:val="center"/>
            </w:pPr>
            <w:r>
              <w:rPr>
                <w:sz w:val="18"/>
                <w:szCs w:val="18"/>
              </w:rPr>
              <w:t xml:space="preserve">0.9583</w:t>
            </w:r>
          </w:p>
        </w:tc>
        <w:tc>
          <w:tcPr>
            <w:tcW w:type="dxa" w:w="1400"/>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spacing w:after="0"/>
              <w:jc w:val="center"/>
            </w:pPr>
            <w:r>
              <w:rPr>
                <w:sz w:val="18"/>
                <w:szCs w:val="18"/>
              </w:rPr>
              <w:t xml:space="preserve">0.9583</w:t>
            </w:r>
          </w:p>
        </w:tc>
      </w:tr>
      <w:tr>
        <w:trPr>
          <w:cantSplit/>
        </w:trPr>
        <w:tc>
          <w:tcPr>
            <w:tcW w:type="dxa" w:w="2026"/>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spacing w:after="0"/>
              <w:jc w:val="left"/>
            </w:pPr>
            <w:r>
              <w:rPr>
                <w:sz w:val="18"/>
                <w:szCs w:val="18"/>
              </w:rPr>
              <w:t xml:space="preserve">SGD validation</w:t>
            </w:r>
          </w:p>
        </w:tc>
        <w:tc>
          <w:tcPr>
            <w:tcW w:type="dxa" w:w="1400"/>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spacing w:after="0"/>
              <w:jc w:val="center"/>
            </w:pPr>
            <w:r>
              <w:rPr>
                <w:sz w:val="18"/>
                <w:szCs w:val="18"/>
              </w:rPr>
              <w:t xml:space="preserve">0.7917</w:t>
            </w:r>
          </w:p>
        </w:tc>
        <w:tc>
          <w:tcPr>
            <w:tcW w:type="dxa" w:w="1400"/>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spacing w:after="0"/>
              <w:jc w:val="center"/>
            </w:pPr>
            <w:r>
              <w:rPr>
                <w:sz w:val="18"/>
                <w:szCs w:val="18"/>
              </w:rPr>
              <w:t xml:space="preserve">0.7917</w:t>
            </w:r>
          </w:p>
        </w:tc>
        <w:tc>
          <w:tcPr>
            <w:tcW w:type="dxa" w:w="1400"/>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spacing w:after="0"/>
              <w:jc w:val="center"/>
            </w:pPr>
            <w:r>
              <w:rPr>
                <w:sz w:val="18"/>
                <w:szCs w:val="18"/>
              </w:rPr>
              <w:t xml:space="preserve">0.8333</w:t>
            </w:r>
          </w:p>
        </w:tc>
        <w:tc>
          <w:tcPr>
            <w:tcW w:type="dxa" w:w="1400"/>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spacing w:after="0"/>
              <w:jc w:val="center"/>
            </w:pPr>
            <w:r>
              <w:rPr>
                <w:sz w:val="18"/>
                <w:szCs w:val="18"/>
              </w:rPr>
              <w:t xml:space="preserve">0.8750</w:t>
            </w:r>
          </w:p>
        </w:tc>
        <w:tc>
          <w:tcPr>
            <w:tcW w:type="dxa" w:w="1400"/>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spacing w:after="0"/>
              <w:jc w:val="center"/>
            </w:pPr>
            <w:r>
              <w:rPr>
                <w:sz w:val="18"/>
                <w:szCs w:val="18"/>
              </w:rPr>
              <w:t xml:space="preserve">0.8750</w:t>
            </w:r>
          </w:p>
        </w:tc>
      </w:tr>
      <w:tr>
        <w:trPr>
          <w:cantSplit/>
        </w:trPr>
        <w:tc>
          <w:tcPr>
            <w:tcW w:type="dxa" w:w="2026"/>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val="false"/>
              <w:spacing w:after="0"/>
              <w:jc w:val="left"/>
            </w:pPr>
            <w:r>
              <w:rPr>
                <w:sz w:val="18"/>
                <w:szCs w:val="18"/>
              </w:rPr>
              <w:t xml:space="preserve">Adam validation</w:t>
            </w:r>
          </w:p>
        </w:tc>
        <w:tc>
          <w:tcPr>
            <w:tcW w:type="dxa" w:w="1400"/>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val="false"/>
              <w:spacing w:after="0"/>
              <w:jc w:val="center"/>
            </w:pPr>
            <w:r>
              <w:rPr>
                <w:sz w:val="18"/>
                <w:szCs w:val="18"/>
              </w:rPr>
              <w:t xml:space="preserve">0.7917</w:t>
            </w:r>
          </w:p>
        </w:tc>
        <w:tc>
          <w:tcPr>
            <w:tcW w:type="dxa" w:w="1400"/>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val="false"/>
              <w:spacing w:after="0"/>
              <w:jc w:val="center"/>
            </w:pPr>
            <w:r>
              <w:rPr>
                <w:sz w:val="18"/>
                <w:szCs w:val="18"/>
              </w:rPr>
              <w:t xml:space="preserve">0.7917</w:t>
            </w:r>
          </w:p>
        </w:tc>
        <w:tc>
          <w:tcPr>
            <w:tcW w:type="dxa" w:w="1400"/>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val="false"/>
              <w:spacing w:after="0"/>
              <w:jc w:val="center"/>
            </w:pPr>
            <w:r>
              <w:rPr>
                <w:sz w:val="18"/>
                <w:szCs w:val="18"/>
              </w:rPr>
              <w:t xml:space="preserve">0.8750</w:t>
            </w:r>
          </w:p>
        </w:tc>
        <w:tc>
          <w:tcPr>
            <w:tcW w:type="dxa" w:w="1400"/>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val="false"/>
              <w:spacing w:after="0"/>
              <w:jc w:val="center"/>
            </w:pPr>
            <w:r>
              <w:rPr>
                <w:sz w:val="18"/>
                <w:szCs w:val="18"/>
              </w:rPr>
              <w:t xml:space="preserve">0.9167</w:t>
            </w:r>
          </w:p>
        </w:tc>
        <w:tc>
          <w:tcPr>
            <w:tcW w:type="dxa" w:w="1400"/>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val="false"/>
              <w:spacing w:after="0"/>
              <w:jc w:val="center"/>
            </w:pPr>
            <w:r>
              <w:rPr>
                <w:sz w:val="18"/>
                <w:szCs w:val="18"/>
              </w:rPr>
              <w:t xml:space="preserve">0.9167</w:t>
            </w:r>
          </w:p>
        </w:tc>
      </w:tr>
    </w:tbl>
    <w:p>
      <w:pPr>
        <w:spacing w:after="120"/>
      </w:pPr>
    </w:p>
    <w:p>
      <w:pPr>
        <w:spacing w:after="120" w:before="0" w:line="300"/>
        <w:jc w:val="both"/>
      </w:pPr>
      <w:r>
        <w:t xml:space="preserve">Training accuracy increased gradually for both optimizers and was higher for Adam at each of these epochs. Validation accuracy increased in steps: SGD first reached a validation accuracy of about 87.5 % at epoch 64 and stayed there, whereas Adam first reached it at epoch 52 and reached 91.7 % at epoch 74. SGD did not reach 90 % validation accuracy within 100 epochs. The final training accuracy was higher than the final validation accuracy for both optimizers by the same margin (4.17%), which corresponds to one sample out of 24 validation samples.</w:t>
      </w:r>
    </w:p>
    <w:p>
      <w:pPr>
        <w:pStyle w:val="Heading2"/>
      </w:pPr>
      <w:r>
        <w:t xml:space="preserve">9.4 Test Performance</w:t>
      </w:r>
    </w:p>
    <w:p>
      <w:pPr>
        <w:spacing w:after="120" w:before="0" w:line="300"/>
        <w:jc w:val="both"/>
      </w:pPr>
      <w:r>
        <w:t xml:space="preserve">On the test set, Adam obtained a test loss of 0.1716 and a test accuracy of 90.00% (27 of 30 samples correct), while SGD obtained a test loss of 0.2965 and a test accuracy of 83.33% (25 of 30). The macro F1-scores were 0.8997 (Adam) and 0.8295 (SGD). The difference of two test samples is meaningful as an observation for this run, but with only 30 test samples it is not strong statistical evidence, which is why repeated runs are examined in Section 9.8.</w:t>
      </w:r>
    </w:p>
    <w:p>
      <w:pPr>
        <w:pStyle w:val="Heading2"/>
      </w:pPr>
      <w:r>
        <w:t xml:space="preserve">9.5 Convergence Behavior</w:t>
      </w:r>
    </w:p>
    <w:p>
      <w:pPr>
        <w:spacing w:after="120" w:before="0" w:line="300"/>
        <w:jc w:val="both"/>
      </w:pPr>
      <w:r>
        <w:t xml:space="preserve">Neither optimizer had fully converged after 100 epochs: in both cases the training and validation losses were still decreasing at the end of training. In this experiment, Adam moved into a lower-loss region sooner. Its training loss passed the level 0.5 at epoch 17 (SGD: epoch 25) and the level 0.2 at epoch 62 (SGD: not reached). Its validation accuracy settled at 87.5 % from epoch 52 and at 91.7 % from epoch 74, while SGD’s validation accuracy settled at 87.5 % from epoch 64.</w:t>
      </w:r>
    </w:p>
    <w:p>
      <w:pPr>
        <w:spacing w:after="120" w:before="0" w:line="300"/>
        <w:jc w:val="both"/>
      </w:pPr>
      <w:r>
        <w:t xml:space="preserve">This statement is based on the plotted curves of this single experiment. The results do not show that Adam converges sooner than SGD in general. An SGD run with a larger learning rate behaves differently, as Chapter 10 shows.</w:t>
      </w:r>
    </w:p>
    <w:p>
      <w:pPr>
        <w:pStyle w:val="Heading2"/>
      </w:pPr>
      <w:r>
        <w:t xml:space="preserve">9.6 Learning Rate</w:t>
      </w:r>
    </w:p>
    <w:p>
      <w:pPr>
        <w:spacing w:after="120" w:before="0" w:line="300"/>
        <w:jc w:val="both"/>
      </w:pPr>
      <w:r>
        <w:t xml:space="preserve">The learning rate η controls how far the parameters move in each update. In SGD the update is η times the gradient, so the actual step size depends directly on both η and the size of the gradient. If η is too small, the loss decreases very slowly; if η is too large, the updates can overshoot, the loss can oscillate and training may become unstable. The best value depends on the problem, and it often has to be found by experiment.</w:t>
      </w:r>
    </w:p>
    <w:p>
      <w:pPr>
        <w:spacing w:after="120" w:before="0" w:line="300"/>
        <w:jc w:val="both"/>
      </w:pPr>
      <w:r>
        <w:t xml:space="preserve">Adam also has a learning rate, but its update divides the smoothed gradient by the square root of the running average of squared gradients. As a result, the size of the step for each parameter is of the order of the learning rate, largely independent of how large the raw gradient is, and parameters with consistently small gradients still receive useful steps. This is what is meant by Adam using adaptive, parameter-specific step sizes. It is one reason why a small value such as 0.001 often works acceptably without much tuning, but a learning rate that suits one problem may still be poor for another.</w:t>
      </w:r>
    </w:p>
    <w:p>
      <w:pPr>
        <w:spacing w:after="120" w:before="0" w:line="300"/>
        <w:jc w:val="both"/>
      </w:pPr>
      <w:r>
        <w:t xml:space="preserve">In this project the two default learning rates were used (0.01 for SGD, 0.001 for Adam). Because they are not equal, the comparison in Sections 9.1–9.5 mixes the effect of the optimizer with the effect of its learning rate. The experiment in Chapter 10 shows that the SGD learning rate has a very large effect on the result.</w:t>
      </w:r>
    </w:p>
    <w:p>
      <w:pPr>
        <w:pStyle w:val="Heading2"/>
      </w:pPr>
      <w:r>
        <w:t xml:space="preserve">9.7 Overall Experimental Observations</w:t>
      </w:r>
    </w:p>
    <w:p>
      <w:pPr>
        <w:pStyle w:val="ListParagraph"/>
        <w:numPr>
          <w:ilvl w:val="0"/>
          <w:numId w:val="2"/>
        </w:numPr>
        <w:spacing w:after="60" w:line="290"/>
        <w:jc w:val="left"/>
      </w:pPr>
      <w:r>
        <w:t xml:space="preserve">Both optimizers learned the task: both trained models classified all Setosa flowers correctly and made errors only between Versicolor and Virginica.</w:t>
      </w:r>
    </w:p>
    <w:p>
      <w:pPr>
        <w:pStyle w:val="ListParagraph"/>
        <w:numPr>
          <w:ilvl w:val="0"/>
          <w:numId w:val="2"/>
        </w:numPr>
        <w:spacing w:after="60" w:line="290"/>
        <w:jc w:val="left"/>
      </w:pPr>
      <w:r>
        <w:t xml:space="preserve">With the default learning rates and 100 epochs, Adam reduced the training loss faster and reached a lower final training loss (0.1012 vs 0.2401) and validation loss (0.1919 vs 0.2632).</w:t>
      </w:r>
    </w:p>
    <w:p>
      <w:pPr>
        <w:pStyle w:val="ListParagraph"/>
        <w:numPr>
          <w:ilvl w:val="0"/>
          <w:numId w:val="2"/>
        </w:numPr>
        <w:spacing w:after="60" w:line="290"/>
        <w:jc w:val="left"/>
      </w:pPr>
      <w:r>
        <w:t xml:space="preserve">Adam obtained a higher test accuracy (90.00% vs 83.33%) and a lower test loss (0.1716 vs 0.2965) in this run, a difference of two test samples.</w:t>
      </w:r>
    </w:p>
    <w:p>
      <w:pPr>
        <w:pStyle w:val="ListParagraph"/>
        <w:numPr>
          <w:ilvl w:val="0"/>
          <w:numId w:val="2"/>
        </w:numPr>
        <w:spacing w:after="60" w:line="290"/>
        <w:jc w:val="left"/>
      </w:pPr>
      <w:r>
        <w:t xml:space="preserve">The loss curves of both optimizers were smooth; neither showed instability at the chosen learning rates.</w:t>
      </w:r>
    </w:p>
    <w:p>
      <w:pPr>
        <w:pStyle w:val="ListParagraph"/>
        <w:numPr>
          <w:ilvl w:val="0"/>
          <w:numId w:val="2"/>
        </w:numPr>
        <w:spacing w:after="60" w:line="290"/>
        <w:jc w:val="left"/>
      </w:pPr>
      <w:r>
        <w:t xml:space="preserve">Neither optimizer had completely converged at 100 epochs.</w:t>
      </w:r>
    </w:p>
    <w:p>
      <w:pPr>
        <w:pStyle w:val="ListParagraph"/>
        <w:numPr>
          <w:ilvl w:val="0"/>
          <w:numId w:val="2"/>
        </w:numPr>
        <w:spacing w:after="60" w:line="290"/>
        <w:jc w:val="left"/>
      </w:pPr>
      <w:r>
        <w:t xml:space="preserve">SGD’s performance depends strongly on its learning rate (Chapter 10), so the ranking observed here applies to the specific settings used and should not be generalised.</w:t>
      </w:r>
    </w:p>
    <w:p>
      <w:pPr>
        <w:pStyle w:val="Heading2"/>
      </w:pPr>
      <w:r>
        <w:t xml:space="preserve">9.8 Supplementary Check: Repeated Runs</w:t>
      </w:r>
    </w:p>
    <w:p>
      <w:pPr>
        <w:spacing w:after="120" w:before="0" w:line="300"/>
        <w:jc w:val="both"/>
      </w:pPr>
      <w:r>
        <w:t xml:space="preserve">A single run can be affected by the particular random initial weights and the random order of the mini-batches, and the test set is small. To see how much the results vary, each optimizer (same settings as before) was trained 10 times with different random seeds for the initial weights and the mini-batch shuffling. The data split and test set were kept the same. The code is given below, and the results are summarised in the table that follows the output.</w:t>
      </w:r>
    </w:p>
    <w:p>
      <w:pPr>
        <w:keepNext/>
        <w:keepLines/>
        <w:shd w:fill="F2F2F2" w:color="auto" w:val="clear"/>
        <w:spacing w:after="0" w:line="235"/>
        <w:ind w:left="100" w:right="100"/>
        <w:jc w:val="left"/>
      </w:pPr>
      <w:r>
        <w:rPr>
          <w:rFonts w:ascii="Courier New" w:cs="Courier New" w:eastAsia="Courier New" w:hAnsi="Courier New"/>
          <w:sz w:val="17"/>
          <w:szCs w:val="17"/>
        </w:rPr>
        <w:t xml:space="preserve">def run_once(opt_name, seed):</w:t>
      </w:r>
    </w:p>
    <w:p>
      <w:pPr>
        <w:keepNext/>
        <w:keepLines/>
        <w:shd w:fill="F2F2F2" w:color="auto" w:val="clear"/>
        <w:spacing w:after="0" w:line="235"/>
        <w:ind w:left="100" w:right="100"/>
        <w:jc w:val="left"/>
      </w:pPr>
      <w:r>
        <w:rPr>
          <w:rFonts w:ascii="Courier New" w:cs="Courier New" w:eastAsia="Courier New" w:hAnsi="Courier New"/>
          <w:sz w:val="17"/>
          <w:szCs w:val="17"/>
        </w:rPr>
        <w:t xml:space="preserve">    m = build_model(seed)                 # different initial weights and shuffling for each seed</w:t>
      </w:r>
    </w:p>
    <w:p>
      <w:pPr>
        <w:keepNext/>
        <w:keepLines/>
        <w:shd w:fill="F2F2F2" w:color="auto" w:val="clear"/>
        <w:spacing w:after="0" w:line="235"/>
        <w:ind w:left="100" w:right="100"/>
        <w:jc w:val="left"/>
      </w:pPr>
      <w:r>
        <w:rPr>
          <w:rFonts w:ascii="Courier New" w:cs="Courier New" w:eastAsia="Courier New" w:hAnsi="Courier New"/>
          <w:sz w:val="17"/>
          <w:szCs w:val="17"/>
        </w:rPr>
        <w:t xml:space="preserve">    opt = (keras.optimizers.SGD(learning_rate=0.01) if opt_name == "SGD"</w:t>
      </w:r>
    </w:p>
    <w:p>
      <w:pPr>
        <w:keepNext/>
        <w:keepLines/>
        <w:shd w:fill="F2F2F2" w:color="auto" w:val="clear"/>
        <w:spacing w:after="0" w:line="235"/>
        <w:ind w:left="100" w:right="100"/>
        <w:jc w:val="left"/>
      </w:pPr>
      <w:r>
        <w:rPr>
          <w:rFonts w:ascii="Courier New" w:cs="Courier New" w:eastAsia="Courier New" w:hAnsi="Courier New"/>
          <w:sz w:val="17"/>
          <w:szCs w:val="17"/>
        </w:rPr>
        <w:t xml:space="preserve">           else keras.optimizers.Adam(learning_rate=0.001))</w:t>
      </w:r>
    </w:p>
    <w:p>
      <w:pPr>
        <w:keepNext/>
        <w:keepLines/>
        <w:shd w:fill="F2F2F2" w:color="auto" w:val="clear"/>
        <w:spacing w:after="0" w:line="235"/>
        <w:ind w:left="100" w:right="100"/>
        <w:jc w:val="left"/>
      </w:pPr>
      <w:r>
        <w:rPr>
          <w:rFonts w:ascii="Courier New" w:cs="Courier New" w:eastAsia="Courier New" w:hAnsi="Courier New"/>
          <w:sz w:val="17"/>
          <w:szCs w:val="17"/>
        </w:rPr>
        <w:t xml:space="preserve">    m.compile(optimizer=opt, loss="sparse_categorical_crossentropy", metrics=["accuracy"])</w:t>
      </w:r>
    </w:p>
    <w:p>
      <w:pPr>
        <w:keepNext/>
        <w:keepLines/>
        <w:shd w:fill="F2F2F2" w:color="auto" w:val="clear"/>
        <w:spacing w:after="0" w:line="235"/>
        <w:ind w:left="100" w:right="100"/>
        <w:jc w:val="left"/>
      </w:pPr>
      <w:r>
        <w:rPr>
          <w:rFonts w:ascii="Courier New" w:cs="Courier New" w:eastAsia="Courier New" w:hAnsi="Courier New"/>
          <w:sz w:val="17"/>
          <w:szCs w:val="17"/>
        </w:rPr>
        <w:t xml:space="preserve">    m.fit(X_train, y_train, validation_data=(X_val, y_val),</w:t>
      </w:r>
    </w:p>
    <w:p>
      <w:pPr>
        <w:keepNext/>
        <w:keepLines/>
        <w:shd w:fill="F2F2F2" w:color="auto" w:val="clear"/>
        <w:spacing w:after="0" w:line="235"/>
        <w:ind w:left="100" w:right="100"/>
        <w:jc w:val="left"/>
      </w:pPr>
      <w:r>
        <w:rPr>
          <w:rFonts w:ascii="Courier New" w:cs="Courier New" w:eastAsia="Courier New" w:hAnsi="Courier New"/>
          <w:sz w:val="17"/>
          <w:szCs w:val="17"/>
        </w:rPr>
        <w:t xml:space="preserve">          epochs=EPOCHS, batch_size=BATCH_SIZE, verbose=0)</w:t>
      </w:r>
    </w:p>
    <w:p>
      <w:pPr>
        <w:keepNext/>
        <w:keepLines/>
        <w:shd w:fill="F2F2F2" w:color="auto" w:val="clear"/>
        <w:spacing w:after="0" w:line="235"/>
        <w:ind w:left="100" w:right="100"/>
        <w:jc w:val="left"/>
      </w:pPr>
      <w:r>
        <w:rPr>
          <w:rFonts w:ascii="Courier New" w:cs="Courier New" w:eastAsia="Courier New" w:hAnsi="Courier New"/>
          <w:sz w:val="17"/>
          <w:szCs w:val="17"/>
        </w:rPr>
        <w:t xml:space="preserve">    return m.evaluate(X_test, y_test, verbose=0)          # (test_loss, test_accuracy)</w:t>
      </w:r>
    </w:p>
    <w:p>
      <w:pPr>
        <w:keepNext/>
        <w:keepLines/>
        <w:shd w:fill="F2F2F2" w:color="auto" w:val="clear"/>
        <w:spacing w:after="0" w:line="235"/>
        <w:ind w:left="100" w:right="100"/>
        <w:jc w:val="left"/>
      </w:pPr>
      <w:r>
        <w:rPr>
          <w:rFonts w:ascii="Courier New" w:cs="Courier New" w:eastAsia="Courier New" w:hAnsi="Courier New"/>
          <w:sz w:val="17"/>
          <w:szCs w:val="17"/>
        </w:rPr>
        <w:t xml:space="preserve"> </w:t>
      </w:r>
    </w:p>
    <w:p>
      <w:pPr>
        <w:keepNext/>
        <w:keepLines/>
        <w:shd w:fill="F2F2F2" w:color="auto" w:val="clear"/>
        <w:spacing w:after="0" w:line="235"/>
        <w:ind w:left="100" w:right="100"/>
        <w:jc w:val="left"/>
      </w:pPr>
      <w:r>
        <w:rPr>
          <w:rFonts w:ascii="Courier New" w:cs="Courier New" w:eastAsia="Courier New" w:hAnsi="Courier New"/>
          <w:sz w:val="17"/>
          <w:szCs w:val="17"/>
        </w:rPr>
        <w:t xml:space="preserve">for opt_name in ["SGD", "Adam"]:</w:t>
      </w:r>
    </w:p>
    <w:p>
      <w:pPr>
        <w:keepNext/>
        <w:keepLines/>
        <w:shd w:fill="F2F2F2" w:color="auto" w:val="clear"/>
        <w:spacing w:after="0" w:line="235"/>
        <w:ind w:left="100" w:right="100"/>
        <w:jc w:val="left"/>
      </w:pPr>
      <w:r>
        <w:rPr>
          <w:rFonts w:ascii="Courier New" w:cs="Courier New" w:eastAsia="Courier New" w:hAnsi="Courier New"/>
          <w:sz w:val="17"/>
          <w:szCs w:val="17"/>
        </w:rPr>
        <w:t xml:space="preserve">    outs = np.array([run_once(opt_name, s) for s in range(10)])</w:t>
      </w:r>
    </w:p>
    <w:p>
      <w:pPr>
        <w:keepNext/>
        <w:keepLines/>
        <w:shd w:fill="F2F2F2" w:color="auto" w:val="clear"/>
        <w:spacing w:after="0" w:line="235"/>
        <w:ind w:left="100" w:right="100"/>
        <w:jc w:val="left"/>
      </w:pPr>
      <w:r>
        <w:rPr>
          <w:rFonts w:ascii="Courier New" w:cs="Courier New" w:eastAsia="Courier New" w:hAnsi="Courier New"/>
          <w:sz w:val="17"/>
          <w:szCs w:val="17"/>
        </w:rPr>
        <w:t xml:space="preserve">    print(f"{opt_name:5s} test accuracy: mean = {outs[:,1].mean():.4f}, std = {outs[:,1].std():.4f}, "</w:t>
      </w:r>
    </w:p>
    <w:p>
      <w:pPr>
        <w:keepNext w:val="false"/>
        <w:keepLines/>
        <w:shd w:fill="F2F2F2" w:color="auto" w:val="clear"/>
        <w:spacing w:after="160" w:line="235"/>
        <w:ind w:left="100" w:right="100"/>
        <w:jc w:val="left"/>
      </w:pPr>
      <w:r>
        <w:rPr>
          <w:rFonts w:ascii="Courier New" w:cs="Courier New" w:eastAsia="Courier New" w:hAnsi="Courier New"/>
          <w:sz w:val="17"/>
          <w:szCs w:val="17"/>
        </w:rPr>
        <w:t xml:space="preserve">          f"min = {outs[:,1].min():.4f}, max = {outs[:,1].max():.4f}")</w:t>
      </w:r>
    </w:p>
    <w:p>
      <w:pPr>
        <w:keepNext/>
        <w:spacing w:after="80" w:before="160"/>
      </w:pPr>
      <w:r>
        <w:rPr>
          <w:b/>
          <w:bCs/>
          <w:i/>
          <w:iCs/>
        </w:rPr>
        <w:t xml:space="preserve">Output:</w:t>
      </w:r>
    </w:p>
    <w:p>
      <w:pPr>
        <w:keepNext/>
        <w:keepLines/>
        <w:shd w:fill="EAF3EA" w:color="auto" w:val="clear"/>
        <w:spacing w:after="0" w:line="235"/>
        <w:ind w:left="100" w:right="100"/>
        <w:jc w:val="left"/>
      </w:pPr>
      <w:r>
        <w:rPr>
          <w:rFonts w:ascii="Courier New" w:cs="Courier New" w:eastAsia="Courier New" w:hAnsi="Courier New"/>
          <w:sz w:val="17"/>
          <w:szCs w:val="17"/>
        </w:rPr>
        <w:t xml:space="preserve">SGD   test accuracy: mean = 0.8167, std = 0.0619, min = 0.7000, max = 0.9000</w:t>
      </w:r>
    </w:p>
    <w:p>
      <w:pPr>
        <w:keepNext w:val="false"/>
        <w:keepLines/>
        <w:shd w:fill="EAF3EA" w:color="auto" w:val="clear"/>
        <w:spacing w:after="160" w:line="235"/>
        <w:ind w:left="100" w:right="100"/>
        <w:jc w:val="left"/>
      </w:pPr>
      <w:r>
        <w:rPr>
          <w:rFonts w:ascii="Courier New" w:cs="Courier New" w:eastAsia="Courier New" w:hAnsi="Courier New"/>
          <w:sz w:val="17"/>
          <w:szCs w:val="17"/>
        </w:rPr>
        <w:t xml:space="preserve">Adam  test accuracy: mean = 0.9100, std = 0.0335, min = 0.8333, max = 0.9333</w:t>
      </w:r>
    </w:p>
    <w:p>
      <w:pPr>
        <w:keepNext/>
        <w:spacing w:after="80" w:before="160"/>
        <w:jc w:val="center"/>
      </w:pPr>
      <w:r>
        <w:rPr>
          <w:b/>
          <w:bCs/>
          <w:sz w:val="21"/>
          <w:szCs w:val="21"/>
        </w:rPr>
        <w:t xml:space="preserve">Table 16: </w:t>
      </w:r>
      <w:r>
        <w:rPr>
          <w:i/>
          <w:iCs/>
          <w:sz w:val="21"/>
          <w:szCs w:val="21"/>
        </w:rPr>
        <w:t xml:space="preserve">Test results over 10 repeated runs (different initial weights and shuffling; standard deviation is the population standard deviation)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1000"/>
        <w:gridCol w:w="900"/>
        <w:gridCol w:w="900"/>
        <w:gridCol w:w="1200"/>
        <w:gridCol w:w="2326"/>
      </w:tblGrid>
      <w:tr>
        <w:trPr>
          <w:cantSplit/>
          <w:tblHeader/>
        </w:trPr>
        <w:tc>
          <w:tcPr>
            <w:tcW w:type="dxa" w:w="150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vAlign w:val="center"/>
          </w:tcPr>
          <w:p>
            <w:pPr>
              <w:keepNext/>
              <w:spacing w:after="0"/>
              <w:jc w:val="center"/>
            </w:pPr>
            <w:r>
              <w:rPr>
                <w:b/>
                <w:bCs/>
                <w:sz w:val="18"/>
                <w:szCs w:val="18"/>
              </w:rPr>
              <w:t xml:space="preserve">Optimizer</w:t>
            </w:r>
          </w:p>
        </w:tc>
        <w:tc>
          <w:tcPr>
            <w:tcW w:type="dxa" w:w="120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vAlign w:val="center"/>
          </w:tcPr>
          <w:p>
            <w:pPr>
              <w:keepNext/>
              <w:spacing w:after="0"/>
              <w:jc w:val="center"/>
            </w:pPr>
            <w:r>
              <w:rPr>
                <w:b/>
                <w:bCs/>
                <w:sz w:val="18"/>
                <w:szCs w:val="18"/>
              </w:rPr>
              <w:t xml:space="preserve">Mean test accuracy</w:t>
            </w:r>
          </w:p>
        </w:tc>
        <w:tc>
          <w:tcPr>
            <w:tcW w:type="dxa" w:w="100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vAlign w:val="center"/>
          </w:tcPr>
          <w:p>
            <w:pPr>
              <w:keepNext/>
              <w:spacing w:after="0"/>
              <w:jc w:val="center"/>
            </w:pPr>
            <w:r>
              <w:rPr>
                <w:b/>
                <w:bCs/>
                <w:sz w:val="18"/>
                <w:szCs w:val="18"/>
              </w:rPr>
              <w:t xml:space="preserve">Std. dev.</w:t>
            </w:r>
          </w:p>
        </w:tc>
        <w:tc>
          <w:tcPr>
            <w:tcW w:type="dxa" w:w="90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vAlign w:val="center"/>
          </w:tcPr>
          <w:p>
            <w:pPr>
              <w:keepNext/>
              <w:spacing w:after="0"/>
              <w:jc w:val="center"/>
            </w:pPr>
            <w:r>
              <w:rPr>
                <w:b/>
                <w:bCs/>
                <w:sz w:val="18"/>
                <w:szCs w:val="18"/>
              </w:rPr>
              <w:t xml:space="preserve">Min</w:t>
            </w:r>
          </w:p>
        </w:tc>
        <w:tc>
          <w:tcPr>
            <w:tcW w:type="dxa" w:w="90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vAlign w:val="center"/>
          </w:tcPr>
          <w:p>
            <w:pPr>
              <w:keepNext/>
              <w:spacing w:after="0"/>
              <w:jc w:val="center"/>
            </w:pPr>
            <w:r>
              <w:rPr>
                <w:b/>
                <w:bCs/>
                <w:sz w:val="18"/>
                <w:szCs w:val="18"/>
              </w:rPr>
              <w:t xml:space="preserve">Max</w:t>
            </w:r>
          </w:p>
        </w:tc>
        <w:tc>
          <w:tcPr>
            <w:tcW w:type="dxa" w:w="120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vAlign w:val="center"/>
          </w:tcPr>
          <w:p>
            <w:pPr>
              <w:keepNext/>
              <w:spacing w:after="0"/>
              <w:jc w:val="center"/>
            </w:pPr>
            <w:r>
              <w:rPr>
                <w:b/>
                <w:bCs/>
                <w:sz w:val="18"/>
                <w:szCs w:val="18"/>
              </w:rPr>
              <w:t xml:space="preserve">Mean test loss</w:t>
            </w:r>
          </w:p>
        </w:tc>
        <w:tc>
          <w:tcPr>
            <w:tcW w:type="dxa" w:w="2326"/>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vAlign w:val="center"/>
          </w:tcPr>
          <w:p>
            <w:pPr>
              <w:keepNext/>
              <w:spacing w:after="0"/>
              <w:jc w:val="center"/>
            </w:pPr>
            <w:r>
              <w:rPr>
                <w:b/>
                <w:bCs/>
                <w:sz w:val="18"/>
                <w:szCs w:val="18"/>
              </w:rPr>
              <w:t xml:space="preserve">Runs with train loss ≤ 0.2 within 100 epochs</w:t>
            </w:r>
          </w:p>
        </w:tc>
      </w:tr>
      <w:tr>
        <w:trPr>
          <w:cantSplit/>
        </w:trPr>
        <w:tc>
          <w:tcPr>
            <w:tcW w:type="dxa" w:w="1500"/>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spacing w:after="0"/>
              <w:jc w:val="left"/>
            </w:pPr>
            <w:r>
              <w:rPr>
                <w:sz w:val="18"/>
                <w:szCs w:val="18"/>
              </w:rPr>
              <w:t xml:space="preserve">SGD (lr 0.01)</w:t>
            </w:r>
          </w:p>
        </w:tc>
        <w:tc>
          <w:tcPr>
            <w:tcW w:type="dxa" w:w="1200"/>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spacing w:after="0"/>
              <w:jc w:val="center"/>
            </w:pPr>
            <w:r>
              <w:rPr>
                <w:sz w:val="18"/>
                <w:szCs w:val="18"/>
              </w:rPr>
              <w:t xml:space="preserve">0.8167</w:t>
            </w:r>
          </w:p>
        </w:tc>
        <w:tc>
          <w:tcPr>
            <w:tcW w:type="dxa" w:w="1000"/>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spacing w:after="0"/>
              <w:jc w:val="center"/>
            </w:pPr>
            <w:r>
              <w:rPr>
                <w:sz w:val="18"/>
                <w:szCs w:val="18"/>
              </w:rPr>
              <w:t xml:space="preserve">0.0619</w:t>
            </w:r>
          </w:p>
        </w:tc>
        <w:tc>
          <w:tcPr>
            <w:tcW w:type="dxa" w:w="900"/>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spacing w:after="0"/>
              <w:jc w:val="center"/>
            </w:pPr>
            <w:r>
              <w:rPr>
                <w:sz w:val="18"/>
                <w:szCs w:val="18"/>
              </w:rPr>
              <w:t xml:space="preserve">0.7000</w:t>
            </w:r>
          </w:p>
        </w:tc>
        <w:tc>
          <w:tcPr>
            <w:tcW w:type="dxa" w:w="900"/>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spacing w:after="0"/>
              <w:jc w:val="center"/>
            </w:pPr>
            <w:r>
              <w:rPr>
                <w:sz w:val="18"/>
                <w:szCs w:val="18"/>
              </w:rPr>
              <w:t xml:space="preserve">0.9000</w:t>
            </w:r>
          </w:p>
        </w:tc>
        <w:tc>
          <w:tcPr>
            <w:tcW w:type="dxa" w:w="1200"/>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spacing w:after="0"/>
              <w:jc w:val="center"/>
            </w:pPr>
            <w:r>
              <w:rPr>
                <w:sz w:val="18"/>
                <w:szCs w:val="18"/>
              </w:rPr>
              <w:t xml:space="preserve">0.3664</w:t>
            </w:r>
          </w:p>
        </w:tc>
        <w:tc>
          <w:tcPr>
            <w:tcW w:type="dxa" w:w="2326"/>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spacing w:after="0"/>
              <w:jc w:val="center"/>
            </w:pPr>
            <w:r>
              <w:rPr>
                <w:sz w:val="18"/>
                <w:szCs w:val="18"/>
              </w:rPr>
              <w:t xml:space="preserve">2 of 10 (epochs 90–94)</w:t>
            </w:r>
          </w:p>
        </w:tc>
      </w:tr>
      <w:tr>
        <w:trPr>
          <w:cantSplit/>
        </w:trPr>
        <w:tc>
          <w:tcPr>
            <w:tcW w:type="dxa" w:w="1500"/>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val="false"/>
              <w:spacing w:after="0"/>
              <w:jc w:val="left"/>
            </w:pPr>
            <w:r>
              <w:rPr>
                <w:sz w:val="18"/>
                <w:szCs w:val="18"/>
              </w:rPr>
              <w:t xml:space="preserve">Adam (lr 0.001)</w:t>
            </w:r>
          </w:p>
        </w:tc>
        <w:tc>
          <w:tcPr>
            <w:tcW w:type="dxa" w:w="1200"/>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val="false"/>
              <w:spacing w:after="0"/>
              <w:jc w:val="center"/>
            </w:pPr>
            <w:r>
              <w:rPr>
                <w:sz w:val="18"/>
                <w:szCs w:val="18"/>
              </w:rPr>
              <w:t xml:space="preserve">0.9100</w:t>
            </w:r>
          </w:p>
        </w:tc>
        <w:tc>
          <w:tcPr>
            <w:tcW w:type="dxa" w:w="1000"/>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val="false"/>
              <w:spacing w:after="0"/>
              <w:jc w:val="center"/>
            </w:pPr>
            <w:r>
              <w:rPr>
                <w:sz w:val="18"/>
                <w:szCs w:val="18"/>
              </w:rPr>
              <w:t xml:space="preserve">0.0335</w:t>
            </w:r>
          </w:p>
        </w:tc>
        <w:tc>
          <w:tcPr>
            <w:tcW w:type="dxa" w:w="900"/>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val="false"/>
              <w:spacing w:after="0"/>
              <w:jc w:val="center"/>
            </w:pPr>
            <w:r>
              <w:rPr>
                <w:sz w:val="18"/>
                <w:szCs w:val="18"/>
              </w:rPr>
              <w:t xml:space="preserve">0.8333</w:t>
            </w:r>
          </w:p>
        </w:tc>
        <w:tc>
          <w:tcPr>
            <w:tcW w:type="dxa" w:w="900"/>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val="false"/>
              <w:spacing w:after="0"/>
              <w:jc w:val="center"/>
            </w:pPr>
            <w:r>
              <w:rPr>
                <w:sz w:val="18"/>
                <w:szCs w:val="18"/>
              </w:rPr>
              <w:t xml:space="preserve">0.9333</w:t>
            </w:r>
          </w:p>
        </w:tc>
        <w:tc>
          <w:tcPr>
            <w:tcW w:type="dxa" w:w="1200"/>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val="false"/>
              <w:spacing w:after="0"/>
              <w:jc w:val="center"/>
            </w:pPr>
            <w:r>
              <w:rPr>
                <w:sz w:val="18"/>
                <w:szCs w:val="18"/>
              </w:rPr>
              <w:t xml:space="preserve">0.2094</w:t>
            </w:r>
          </w:p>
        </w:tc>
        <w:tc>
          <w:tcPr>
            <w:tcW w:type="dxa" w:w="2326"/>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val="false"/>
              <w:spacing w:after="0"/>
              <w:jc w:val="center"/>
            </w:pPr>
            <w:r>
              <w:rPr>
                <w:sz w:val="18"/>
                <w:szCs w:val="18"/>
              </w:rPr>
              <w:t xml:space="preserve">9 of 10 (epochs 51–81)</w:t>
            </w:r>
          </w:p>
        </w:tc>
      </w:tr>
    </w:tbl>
    <w:p>
      <w:pPr>
        <w:spacing w:after="120"/>
      </w:pPr>
    </w:p>
    <w:p>
      <w:pPr>
        <w:spacing w:after="120" w:before="0" w:line="300"/>
        <w:jc w:val="both"/>
      </w:pPr>
      <w:r>
        <w:t xml:space="preserve">Over the 10 runs, Adam’s mean test accuracy (91.00%) was higher than SGD’s (81.67%) and its range was narrower, and Adam reached a training loss of 0.2 or below in 9 of 10 runs against 2 of 10 for SGD. The runs differ noticeably from each other (SGD test accuracy ranged from 70.00% to 90.00%), which confirms that single-run differences of a few percentage points on a 30-sample test set must be interpreted carefully. This pattern holds for these default learning rates and this setup; it is not a statement about all learning rates or all datasets.</w:t>
      </w:r>
    </w:p>
    <w:p>
      <w:pPr>
        <w:pStyle w:val="Heading1"/>
        <w:pageBreakBefore/>
      </w:pPr>
      <w:r>
        <w:t xml:space="preserve">CHAPTER 10 – HYPERPARAMETER EXPERIMENT</w:t>
      </w:r>
    </w:p>
    <w:p>
      <w:pPr>
        <w:spacing w:after="120" w:before="0" w:line="300"/>
        <w:jc w:val="both"/>
      </w:pPr>
      <w:r>
        <w:t xml:space="preserve">The learning rate is one of the most important hyperparameters of SGD. In this additional experiment, the same network was trained with SGD using three learning rates (0.001, 0.01 and 0.1). Everything else (initial weights, data split, batch size, 100 epochs) was kept the same as in the main experiment.</w:t>
      </w:r>
    </w:p>
    <w:p>
      <w:pPr>
        <w:keepNext w:val="false"/>
        <w:keepLines/>
        <w:shd w:fill="F2F2F2" w:color="auto" w:val="clear"/>
        <w:spacing w:after="0" w:line="235"/>
        <w:ind w:left="100" w:right="100"/>
        <w:jc w:val="left"/>
      </w:pPr>
      <w:r>
        <w:rPr>
          <w:rFonts w:ascii="Courier New" w:cs="Courier New" w:eastAsia="Courier New" w:hAnsi="Courier New"/>
          <w:sz w:val="17"/>
          <w:szCs w:val="17"/>
        </w:rPr>
        <w:t xml:space="preserve">lr_rows = []</w:t>
      </w:r>
    </w:p>
    <w:p>
      <w:pPr>
        <w:keepNext w:val="false"/>
        <w:keepLines/>
        <w:shd w:fill="F2F2F2" w:color="auto" w:val="clear"/>
        <w:spacing w:after="0" w:line="235"/>
        <w:ind w:left="100" w:right="100"/>
        <w:jc w:val="left"/>
      </w:pPr>
      <w:r>
        <w:rPr>
          <w:rFonts w:ascii="Courier New" w:cs="Courier New" w:eastAsia="Courier New" w:hAnsi="Courier New"/>
          <w:sz w:val="17"/>
          <w:szCs w:val="17"/>
        </w:rPr>
        <w:t xml:space="preserve">plt.figure(figsize=(7, 4))</w:t>
      </w:r>
    </w:p>
    <w:p>
      <w:pPr>
        <w:keepNext w:val="false"/>
        <w:keepLines/>
        <w:shd w:fill="F2F2F2" w:color="auto" w:val="clear"/>
        <w:spacing w:after="0" w:line="235"/>
        <w:ind w:left="100" w:right="100"/>
        <w:jc w:val="left"/>
      </w:pPr>
      <w:r>
        <w:rPr>
          <w:rFonts w:ascii="Courier New" w:cs="Courier New" w:eastAsia="Courier New" w:hAnsi="Courier New"/>
          <w:sz w:val="17"/>
          <w:szCs w:val="17"/>
        </w:rPr>
        <w:t xml:space="preserve">for lr in [0.001, 0.01, 0.1]:</w:t>
      </w:r>
    </w:p>
    <w:p>
      <w:pPr>
        <w:keepNext w:val="false"/>
        <w:keepLines/>
        <w:shd w:fill="F2F2F2" w:color="auto" w:val="clear"/>
        <w:spacing w:after="0" w:line="235"/>
        <w:ind w:left="100" w:right="100"/>
        <w:jc w:val="left"/>
      </w:pPr>
      <w:r>
        <w:rPr>
          <w:rFonts w:ascii="Courier New" w:cs="Courier New" w:eastAsia="Courier New" w:hAnsi="Courier New"/>
          <w:sz w:val="17"/>
          <w:szCs w:val="17"/>
        </w:rPr>
        <w:t xml:space="preserve">    m = build_model()                                    # same initial weights every time</w:t>
      </w:r>
    </w:p>
    <w:p>
      <w:pPr>
        <w:keepNext w:val="false"/>
        <w:keepLines/>
        <w:shd w:fill="F2F2F2" w:color="auto" w:val="clear"/>
        <w:spacing w:after="0" w:line="235"/>
        <w:ind w:left="100" w:right="100"/>
        <w:jc w:val="left"/>
      </w:pPr>
      <w:r>
        <w:rPr>
          <w:rFonts w:ascii="Courier New" w:cs="Courier New" w:eastAsia="Courier New" w:hAnsi="Courier New"/>
          <w:sz w:val="17"/>
          <w:szCs w:val="17"/>
        </w:rPr>
        <w:t xml:space="preserve">    m.compile(optimizer=keras.optimizers.SGD(learning_rate=lr),</w:t>
      </w:r>
    </w:p>
    <w:p>
      <w:pPr>
        <w:keepNext w:val="false"/>
        <w:keepLines/>
        <w:shd w:fill="F2F2F2" w:color="auto" w:val="clear"/>
        <w:spacing w:after="0" w:line="235"/>
        <w:ind w:left="100" w:right="100"/>
        <w:jc w:val="left"/>
      </w:pPr>
      <w:r>
        <w:rPr>
          <w:rFonts w:ascii="Courier New" w:cs="Courier New" w:eastAsia="Courier New" w:hAnsi="Courier New"/>
          <w:sz w:val="17"/>
          <w:szCs w:val="17"/>
        </w:rPr>
        <w:t xml:space="preserve">              loss="sparse_categorical_crossentropy", metrics=["accuracy"])</w:t>
      </w:r>
    </w:p>
    <w:p>
      <w:pPr>
        <w:keepNext w:val="false"/>
        <w:keepLines/>
        <w:shd w:fill="F2F2F2" w:color="auto" w:val="clear"/>
        <w:spacing w:after="0" w:line="235"/>
        <w:ind w:left="100" w:right="100"/>
        <w:jc w:val="left"/>
      </w:pPr>
      <w:r>
        <w:rPr>
          <w:rFonts w:ascii="Courier New" w:cs="Courier New" w:eastAsia="Courier New" w:hAnsi="Courier New"/>
          <w:sz w:val="17"/>
          <w:szCs w:val="17"/>
        </w:rPr>
        <w:t xml:space="preserve">    h = m.fit(X_train, y_train, validation_data=(X_val, y_val),</w:t>
      </w:r>
    </w:p>
    <w:p>
      <w:pPr>
        <w:keepNext w:val="false"/>
        <w:keepLines/>
        <w:shd w:fill="F2F2F2" w:color="auto" w:val="clear"/>
        <w:spacing w:after="0" w:line="235"/>
        <w:ind w:left="100" w:right="100"/>
        <w:jc w:val="left"/>
      </w:pPr>
      <w:r>
        <w:rPr>
          <w:rFonts w:ascii="Courier New" w:cs="Courier New" w:eastAsia="Courier New" w:hAnsi="Courier New"/>
          <w:sz w:val="17"/>
          <w:szCs w:val="17"/>
        </w:rPr>
        <w:t xml:space="preserve">              epochs=EPOCHS, batch_size=BATCH_SIZE, verbose=0)</w:t>
      </w:r>
    </w:p>
    <w:p>
      <w:pPr>
        <w:keepNext w:val="false"/>
        <w:keepLines/>
        <w:shd w:fill="F2F2F2" w:color="auto" w:val="clear"/>
        <w:spacing w:after="0" w:line="235"/>
        <w:ind w:left="100" w:right="100"/>
        <w:jc w:val="left"/>
      </w:pPr>
      <w:r>
        <w:rPr>
          <w:rFonts w:ascii="Courier New" w:cs="Courier New" w:eastAsia="Courier New" w:hAnsi="Courier New"/>
          <w:sz w:val="17"/>
          <w:szCs w:val="17"/>
        </w:rPr>
        <w:t xml:space="preserve">    t_loss, t_acc = m.evaluate(X_test, y_test, verbose=0)</w:t>
      </w:r>
    </w:p>
    <w:p>
      <w:pPr>
        <w:keepNext w:val="false"/>
        <w:keepLines/>
        <w:shd w:fill="F2F2F2" w:color="auto" w:val="clear"/>
        <w:spacing w:after="0" w:line="235"/>
        <w:ind w:left="100" w:right="100"/>
        <w:jc w:val="left"/>
      </w:pPr>
      <w:r>
        <w:rPr>
          <w:rFonts w:ascii="Courier New" w:cs="Courier New" w:eastAsia="Courier New" w:hAnsi="Courier New"/>
          <w:sz w:val="17"/>
          <w:szCs w:val="17"/>
        </w:rPr>
        <w:t xml:space="preserve">    lr_rows.append({"SGD Learning Rate": lr,</w:t>
      </w:r>
    </w:p>
    <w:p>
      <w:pPr>
        <w:keepNext w:val="false"/>
        <w:keepLines/>
        <w:shd w:fill="F2F2F2" w:color="auto" w:val="clear"/>
        <w:spacing w:after="0" w:line="235"/>
        <w:ind w:left="100" w:right="100"/>
        <w:jc w:val="left"/>
      </w:pPr>
      <w:r>
        <w:rPr>
          <w:rFonts w:ascii="Courier New" w:cs="Courier New" w:eastAsia="Courier New" w:hAnsi="Courier New"/>
          <w:sz w:val="17"/>
          <w:szCs w:val="17"/>
        </w:rPr>
        <w:t xml:space="preserve">                    "Final Train Loss": h.history["loss"][-1],</w:t>
      </w:r>
    </w:p>
    <w:p>
      <w:pPr>
        <w:keepNext w:val="false"/>
        <w:keepLines/>
        <w:shd w:fill="F2F2F2" w:color="auto" w:val="clear"/>
        <w:spacing w:after="0" w:line="235"/>
        <w:ind w:left="100" w:right="100"/>
        <w:jc w:val="left"/>
      </w:pPr>
      <w:r>
        <w:rPr>
          <w:rFonts w:ascii="Courier New" w:cs="Courier New" w:eastAsia="Courier New" w:hAnsi="Courier New"/>
          <w:sz w:val="17"/>
          <w:szCs w:val="17"/>
        </w:rPr>
        <w:t xml:space="preserve">                    "Final Val Loss": h.history["val_loss"][-1],</w:t>
      </w:r>
    </w:p>
    <w:p>
      <w:pPr>
        <w:keepNext w:val="false"/>
        <w:keepLines/>
        <w:shd w:fill="F2F2F2" w:color="auto" w:val="clear"/>
        <w:spacing w:after="0" w:line="235"/>
        <w:ind w:left="100" w:right="100"/>
        <w:jc w:val="left"/>
      </w:pPr>
      <w:r>
        <w:rPr>
          <w:rFonts w:ascii="Courier New" w:cs="Courier New" w:eastAsia="Courier New" w:hAnsi="Courier New"/>
          <w:sz w:val="17"/>
          <w:szCs w:val="17"/>
        </w:rPr>
        <w:t xml:space="preserve">                    "Test Loss": t_loss, "Test Accuracy": t_acc})</w:t>
      </w:r>
    </w:p>
    <w:p>
      <w:pPr>
        <w:keepNext w:val="false"/>
        <w:keepLines/>
        <w:shd w:fill="F2F2F2" w:color="auto" w:val="clear"/>
        <w:spacing w:after="0" w:line="235"/>
        <w:ind w:left="100" w:right="100"/>
        <w:jc w:val="left"/>
      </w:pPr>
      <w:r>
        <w:rPr>
          <w:rFonts w:ascii="Courier New" w:cs="Courier New" w:eastAsia="Courier New" w:hAnsi="Courier New"/>
          <w:sz w:val="17"/>
          <w:szCs w:val="17"/>
        </w:rPr>
        <w:t xml:space="preserve">    plt.plot(h.history["loss"], label=f"lr = {lr}")</w:t>
      </w:r>
    </w:p>
    <w:p>
      <w:pPr>
        <w:keepNext w:val="false"/>
        <w:keepLines/>
        <w:shd w:fill="F2F2F2" w:color="auto" w:val="clear"/>
        <w:spacing w:after="0" w:line="235"/>
        <w:ind w:left="100" w:right="100"/>
        <w:jc w:val="left"/>
      </w:pPr>
      <w:r>
        <w:rPr>
          <w:rFonts w:ascii="Courier New" w:cs="Courier New" w:eastAsia="Courier New" w:hAnsi="Courier New"/>
          <w:sz w:val="17"/>
          <w:szCs w:val="17"/>
        </w:rPr>
        <w:t xml:space="preserve"> </w:t>
      </w:r>
    </w:p>
    <w:p>
      <w:pPr>
        <w:keepNext w:val="false"/>
        <w:keepLines/>
        <w:shd w:fill="F2F2F2" w:color="auto" w:val="clear"/>
        <w:spacing w:after="0" w:line="235"/>
        <w:ind w:left="100" w:right="100"/>
        <w:jc w:val="left"/>
      </w:pPr>
      <w:r>
        <w:rPr>
          <w:rFonts w:ascii="Courier New" w:cs="Courier New" w:eastAsia="Courier New" w:hAnsi="Courier New"/>
          <w:sz w:val="17"/>
          <w:szCs w:val="17"/>
        </w:rPr>
        <w:t xml:space="preserve">plt.xlabel("Epochs"); plt.ylabel("Training loss")</w:t>
      </w:r>
    </w:p>
    <w:p>
      <w:pPr>
        <w:keepNext w:val="false"/>
        <w:keepLines/>
        <w:shd w:fill="F2F2F2" w:color="auto" w:val="clear"/>
        <w:spacing w:after="0" w:line="235"/>
        <w:ind w:left="100" w:right="100"/>
        <w:jc w:val="left"/>
      </w:pPr>
      <w:r>
        <w:rPr>
          <w:rFonts w:ascii="Courier New" w:cs="Courier New" w:eastAsia="Courier New" w:hAnsi="Courier New"/>
          <w:sz w:val="17"/>
          <w:szCs w:val="17"/>
        </w:rPr>
        <w:t xml:space="preserve">plt.title("SGD with different learning rates"); plt.legend(); plt.grid(True); plt.show()</w:t>
      </w:r>
    </w:p>
    <w:p>
      <w:pPr>
        <w:keepNext w:val="false"/>
        <w:keepLines/>
        <w:shd w:fill="F2F2F2" w:color="auto" w:val="clear"/>
        <w:spacing w:after="160" w:line="235"/>
        <w:ind w:left="100" w:right="100"/>
        <w:jc w:val="left"/>
      </w:pPr>
      <w:r>
        <w:rPr>
          <w:rFonts w:ascii="Courier New" w:cs="Courier New" w:eastAsia="Courier New" w:hAnsi="Courier New"/>
          <w:sz w:val="17"/>
          <w:szCs w:val="17"/>
        </w:rPr>
        <w:t xml:space="preserve">print(pd.DataFrame(lr_rows).round(4))</w:t>
      </w:r>
    </w:p>
    <w:p>
      <w:pPr>
        <w:keepNext/>
        <w:spacing w:after="80" w:before="160"/>
      </w:pPr>
      <w:r>
        <w:rPr>
          <w:b/>
          <w:bCs/>
          <w:i/>
          <w:iCs/>
        </w:rPr>
        <w:t xml:space="preserve">Output:</w:t>
      </w:r>
    </w:p>
    <w:p>
      <w:pPr>
        <w:keepNext/>
        <w:keepLines/>
        <w:shd w:fill="EAF3EA" w:color="auto" w:val="clear"/>
        <w:spacing w:after="0" w:line="235"/>
        <w:ind w:left="100" w:right="100"/>
        <w:jc w:val="left"/>
      </w:pPr>
      <w:r>
        <w:rPr>
          <w:rFonts w:ascii="Courier New" w:cs="Courier New" w:eastAsia="Courier New" w:hAnsi="Courier New"/>
          <w:sz w:val="17"/>
          <w:szCs w:val="17"/>
        </w:rPr>
        <w:t xml:space="preserve">   SGD Learning Rate  Final Train Loss  Final Val Loss  Test Loss  Test Accuracy</w:t>
      </w:r>
    </w:p>
    <w:p>
      <w:pPr>
        <w:keepNext/>
        <w:keepLines/>
        <w:shd w:fill="EAF3EA" w:color="auto" w:val="clear"/>
        <w:spacing w:after="0" w:line="235"/>
        <w:ind w:left="100" w:right="100"/>
        <w:jc w:val="left"/>
      </w:pPr>
      <w:r>
        <w:rPr>
          <w:rFonts w:ascii="Courier New" w:cs="Courier New" w:eastAsia="Courier New" w:hAnsi="Courier New"/>
          <w:sz w:val="17"/>
          <w:szCs w:val="17"/>
        </w:rPr>
        <w:t xml:space="preserve">0              0.001            0.6793          0.6474     0.6895         0.7667</w:t>
      </w:r>
    </w:p>
    <w:p>
      <w:pPr>
        <w:keepNext/>
        <w:keepLines/>
        <w:shd w:fill="EAF3EA" w:color="auto" w:val="clear"/>
        <w:spacing w:after="0" w:line="235"/>
        <w:ind w:left="100" w:right="100"/>
        <w:jc w:val="left"/>
      </w:pPr>
      <w:r>
        <w:rPr>
          <w:rFonts w:ascii="Courier New" w:cs="Courier New" w:eastAsia="Courier New" w:hAnsi="Courier New"/>
          <w:sz w:val="17"/>
          <w:szCs w:val="17"/>
        </w:rPr>
        <w:t xml:space="preserve">1              0.010            0.2401          0.2632     0.2965         0.8333</w:t>
      </w:r>
    </w:p>
    <w:p>
      <w:pPr>
        <w:keepNext w:val="false"/>
        <w:keepLines/>
        <w:shd w:fill="EAF3EA" w:color="auto" w:val="clear"/>
        <w:spacing w:after="160" w:line="235"/>
        <w:ind w:left="100" w:right="100"/>
        <w:jc w:val="left"/>
      </w:pPr>
      <w:r>
        <w:rPr>
          <w:rFonts w:ascii="Courier New" w:cs="Courier New" w:eastAsia="Courier New" w:hAnsi="Courier New"/>
          <w:sz w:val="17"/>
          <w:szCs w:val="17"/>
        </w:rPr>
        <w:t xml:space="preserve">2              0.100            0.0447          0.1044     0.0906         0.9333</w:t>
      </w:r>
    </w:p>
    <w:p>
      <w:pPr>
        <w:keepNext/>
        <w:spacing w:after="60" w:before="120"/>
        <w:jc w:val="center"/>
      </w:pPr>
      <w:r>
        <w:drawing>
          <wp:inline distT="0" distB="0" distL="0" distR="0">
            <wp:extent cx="5143500" cy="2057400"/>
            <wp:effectExtent t="0" r="0" b="0" l="0"/>
            <wp:docPr id="1" name="lr_experiment.png" descr="SGD training loss (left) and validation loss (right) for learning rates 0.001, 0.01 and 0.1." title="SGD training loss (left) and validation loss (right) for learning rates 0.001, 0.01 and 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143500" cy="2057400"/>
                    </a:xfrm>
                    <a:prstGeom prst="rect">
                      <a:avLst/>
                    </a:prstGeom>
                  </pic:spPr>
                </pic:pic>
              </a:graphicData>
            </a:graphic>
          </wp:inline>
        </w:drawing>
      </w:r>
    </w:p>
    <w:p>
      <w:pPr>
        <w:spacing w:after="200"/>
        <w:jc w:val="center"/>
      </w:pPr>
      <w:r>
        <w:rPr>
          <w:b/>
          <w:bCs/>
          <w:sz w:val="21"/>
          <w:szCs w:val="21"/>
        </w:rPr>
        <w:t xml:space="preserve">Figure 12: </w:t>
      </w:r>
      <w:r>
        <w:rPr>
          <w:i/>
          <w:iCs/>
          <w:sz w:val="21"/>
          <w:szCs w:val="21"/>
        </w:rPr>
        <w:t xml:space="preserve">SGD training loss (left) and validation loss (right) for learning rates 0.001, 0.01 and 0.1.</w:t>
      </w:r>
    </w:p>
    <w:p>
      <w:pPr>
        <w:keepNext/>
        <w:spacing w:after="80" w:before="160"/>
        <w:jc w:val="center"/>
      </w:pPr>
      <w:r>
        <w:rPr>
          <w:b/>
          <w:bCs/>
          <w:sz w:val="21"/>
          <w:szCs w:val="21"/>
        </w:rPr>
        <w:t xml:space="preserve">Table 17: </w:t>
      </w:r>
      <w:r>
        <w:rPr>
          <w:i/>
          <w:iCs/>
          <w:sz w:val="21"/>
          <w:szCs w:val="21"/>
        </w:rPr>
        <w:t xml:space="preserve">Effect of the SGD learning rate (Final Loss = training loss at epoch 100)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1400"/>
        <w:gridCol w:w="4926"/>
      </w:tblGrid>
      <w:tr>
        <w:trPr>
          <w:cantSplit/>
          <w:tblHeader/>
        </w:trPr>
        <w:tc>
          <w:tcPr>
            <w:tcW w:type="dxa" w:w="150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vAlign w:val="center"/>
          </w:tcPr>
          <w:p>
            <w:pPr>
              <w:keepNext/>
              <w:spacing w:after="0"/>
              <w:jc w:val="center"/>
            </w:pPr>
            <w:r>
              <w:rPr>
                <w:b/>
                <w:bCs/>
                <w:sz w:val="19"/>
                <w:szCs w:val="19"/>
              </w:rPr>
              <w:t xml:space="preserve">SGD Learning Rate</w:t>
            </w:r>
          </w:p>
        </w:tc>
        <w:tc>
          <w:tcPr>
            <w:tcW w:type="dxa" w:w="120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vAlign w:val="center"/>
          </w:tcPr>
          <w:p>
            <w:pPr>
              <w:keepNext/>
              <w:spacing w:after="0"/>
              <w:jc w:val="center"/>
            </w:pPr>
            <w:r>
              <w:rPr>
                <w:b/>
                <w:bCs/>
                <w:sz w:val="19"/>
                <w:szCs w:val="19"/>
              </w:rPr>
              <w:t xml:space="preserve">Final Loss</w:t>
            </w:r>
          </w:p>
        </w:tc>
        <w:tc>
          <w:tcPr>
            <w:tcW w:type="dxa" w:w="140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vAlign w:val="center"/>
          </w:tcPr>
          <w:p>
            <w:pPr>
              <w:keepNext/>
              <w:spacing w:after="0"/>
              <w:jc w:val="center"/>
            </w:pPr>
            <w:r>
              <w:rPr>
                <w:b/>
                <w:bCs/>
                <w:sz w:val="19"/>
                <w:szCs w:val="19"/>
              </w:rPr>
              <w:t xml:space="preserve">Test Accuracy</w:t>
            </w:r>
          </w:p>
        </w:tc>
        <w:tc>
          <w:tcPr>
            <w:tcW w:type="dxa" w:w="4926"/>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vAlign w:val="center"/>
          </w:tcPr>
          <w:p>
            <w:pPr>
              <w:keepNext/>
              <w:spacing w:after="0"/>
              <w:jc w:val="center"/>
            </w:pPr>
            <w:r>
              <w:rPr>
                <w:b/>
                <w:bCs/>
                <w:sz w:val="19"/>
                <w:szCs w:val="19"/>
              </w:rPr>
              <w:t xml:space="preserve">Observed Behavior</w:t>
            </w:r>
          </w:p>
        </w:tc>
      </w:tr>
      <w:tr>
        <w:trPr>
          <w:cantSplit/>
        </w:trPr>
        <w:tc>
          <w:tcPr>
            <w:tcW w:type="dxa" w:w="1500"/>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spacing w:after="0"/>
              <w:jc w:val="center"/>
            </w:pPr>
            <w:r>
              <w:rPr>
                <w:sz w:val="19"/>
                <w:szCs w:val="19"/>
              </w:rPr>
              <w:t xml:space="preserve">0.001</w:t>
            </w:r>
          </w:p>
        </w:tc>
        <w:tc>
          <w:tcPr>
            <w:tcW w:type="dxa" w:w="1200"/>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spacing w:after="0"/>
              <w:jc w:val="center"/>
            </w:pPr>
            <w:r>
              <w:rPr>
                <w:sz w:val="19"/>
                <w:szCs w:val="19"/>
              </w:rPr>
              <w:t xml:space="preserve">0.6793</w:t>
            </w:r>
          </w:p>
        </w:tc>
        <w:tc>
          <w:tcPr>
            <w:tcW w:type="dxa" w:w="1400"/>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spacing w:after="0"/>
              <w:jc w:val="center"/>
            </w:pPr>
            <w:r>
              <w:rPr>
                <w:sz w:val="19"/>
                <w:szCs w:val="19"/>
              </w:rPr>
              <w:t xml:space="preserve">0.7667</w:t>
            </w:r>
          </w:p>
        </w:tc>
        <w:tc>
          <w:tcPr>
            <w:tcW w:type="dxa" w:w="4926"/>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spacing w:after="0"/>
              <w:jc w:val="left"/>
            </w:pPr>
            <w:r>
              <w:rPr>
                <w:sz w:val="19"/>
                <w:szCs w:val="19"/>
              </w:rPr>
              <w:t xml:space="preserve">Smooth but very slow decrease; training loss still 0.6793 after 100 epochs and never fell to 0.5</w:t>
            </w:r>
          </w:p>
        </w:tc>
      </w:tr>
      <w:tr>
        <w:trPr>
          <w:cantSplit/>
        </w:trPr>
        <w:tc>
          <w:tcPr>
            <w:tcW w:type="dxa" w:w="1500"/>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spacing w:after="0"/>
              <w:jc w:val="center"/>
            </w:pPr>
            <w:r>
              <w:rPr>
                <w:sz w:val="19"/>
                <w:szCs w:val="19"/>
              </w:rPr>
              <w:t xml:space="preserve">0.01</w:t>
            </w:r>
          </w:p>
        </w:tc>
        <w:tc>
          <w:tcPr>
            <w:tcW w:type="dxa" w:w="1200"/>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spacing w:after="0"/>
              <w:jc w:val="center"/>
            </w:pPr>
            <w:r>
              <w:rPr>
                <w:sz w:val="19"/>
                <w:szCs w:val="19"/>
              </w:rPr>
              <w:t xml:space="preserve">0.2401</w:t>
            </w:r>
          </w:p>
        </w:tc>
        <w:tc>
          <w:tcPr>
            <w:tcW w:type="dxa" w:w="1400"/>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spacing w:after="0"/>
              <w:jc w:val="center"/>
            </w:pPr>
            <w:r>
              <w:rPr>
                <w:sz w:val="19"/>
                <w:szCs w:val="19"/>
              </w:rPr>
              <w:t xml:space="preserve">0.8333</w:t>
            </w:r>
          </w:p>
        </w:tc>
        <w:tc>
          <w:tcPr>
            <w:tcW w:type="dxa" w:w="4926"/>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spacing w:after="0"/>
              <w:jc w:val="left"/>
            </w:pPr>
            <w:r>
              <w:rPr>
                <w:sz w:val="19"/>
                <w:szCs w:val="19"/>
              </w:rPr>
              <w:t xml:space="preserve">Smooth, steady decrease; training loss reached 0.5 at epoch 25; still decreasing at epoch 100</w:t>
            </w:r>
          </w:p>
        </w:tc>
      </w:tr>
      <w:tr>
        <w:trPr>
          <w:cantSplit/>
        </w:trPr>
        <w:tc>
          <w:tcPr>
            <w:tcW w:type="dxa" w:w="1500"/>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val="false"/>
              <w:spacing w:after="0"/>
              <w:jc w:val="center"/>
            </w:pPr>
            <w:r>
              <w:rPr>
                <w:sz w:val="19"/>
                <w:szCs w:val="19"/>
              </w:rPr>
              <w:t xml:space="preserve">0.1</w:t>
            </w:r>
          </w:p>
        </w:tc>
        <w:tc>
          <w:tcPr>
            <w:tcW w:type="dxa" w:w="1200"/>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val="false"/>
              <w:spacing w:after="0"/>
              <w:jc w:val="center"/>
            </w:pPr>
            <w:r>
              <w:rPr>
                <w:sz w:val="19"/>
                <w:szCs w:val="19"/>
              </w:rPr>
              <w:t xml:space="preserve">0.0447</w:t>
            </w:r>
          </w:p>
        </w:tc>
        <w:tc>
          <w:tcPr>
            <w:tcW w:type="dxa" w:w="1400"/>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val="false"/>
              <w:spacing w:after="0"/>
              <w:jc w:val="center"/>
            </w:pPr>
            <w:r>
              <w:rPr>
                <w:sz w:val="19"/>
                <w:szCs w:val="19"/>
              </w:rPr>
              <w:t xml:space="preserve">0.9333</w:t>
            </w:r>
          </w:p>
        </w:tc>
        <w:tc>
          <w:tcPr>
            <w:tcW w:type="dxa" w:w="4926"/>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val="false"/>
              <w:spacing w:after="0"/>
              <w:jc w:val="left"/>
            </w:pPr>
            <w:r>
              <w:rPr>
                <w:sz w:val="19"/>
                <w:szCs w:val="19"/>
              </w:rPr>
              <w:t xml:space="preserve">Fast decrease (loss ≤ 0.5 at epoch 4, ≤ 0.2 at epoch 14); after epoch 30 the validation loss fluctuated between 0.0935 and 0.1668; no divergence</w:t>
            </w:r>
          </w:p>
        </w:tc>
      </w:tr>
    </w:tbl>
    <w:p>
      <w:pPr>
        <w:spacing w:after="120"/>
      </w:pPr>
    </w:p>
    <w:p>
      <w:pPr>
        <w:keepNext/>
        <w:spacing w:after="80" w:before="160"/>
        <w:jc w:val="center"/>
      </w:pPr>
      <w:r>
        <w:rPr>
          <w:b/>
          <w:bCs/>
          <w:sz w:val="21"/>
          <w:szCs w:val="21"/>
        </w:rPr>
        <w:t xml:space="preserve">Table 18: </w:t>
      </w:r>
      <w:r>
        <w:rPr>
          <w:i/>
          <w:iCs/>
          <w:sz w:val="21"/>
          <w:szCs w:val="21"/>
        </w:rPr>
        <w:t xml:space="preserve">Additional metrics for the learning-rate experiment (epoch 100)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270"/>
        <w:gridCol w:w="1270"/>
        <w:gridCol w:w="1270"/>
        <w:gridCol w:w="1270"/>
        <w:gridCol w:w="1273"/>
        <w:gridCol w:w="1273"/>
      </w:tblGrid>
      <w:tr>
        <w:trPr>
          <w:cantSplit/>
          <w:tblHeader/>
        </w:trPr>
        <w:tc>
          <w:tcPr>
            <w:tcW w:type="dxa" w:w="140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vAlign w:val="center"/>
          </w:tcPr>
          <w:p>
            <w:pPr>
              <w:keepNext/>
              <w:spacing w:after="0"/>
              <w:jc w:val="center"/>
            </w:pPr>
            <w:r>
              <w:rPr>
                <w:b/>
                <w:bCs/>
                <w:sz w:val="19"/>
                <w:szCs w:val="19"/>
              </w:rPr>
              <w:t xml:space="preserve">Learning rate</w:t>
            </w:r>
          </w:p>
        </w:tc>
        <w:tc>
          <w:tcPr>
            <w:tcW w:type="dxa" w:w="127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vAlign w:val="center"/>
          </w:tcPr>
          <w:p>
            <w:pPr>
              <w:keepNext/>
              <w:spacing w:after="0"/>
              <w:jc w:val="center"/>
            </w:pPr>
            <w:r>
              <w:rPr>
                <w:b/>
                <w:bCs/>
                <w:sz w:val="19"/>
                <w:szCs w:val="19"/>
              </w:rPr>
              <w:t xml:space="preserve">Train loss</w:t>
            </w:r>
          </w:p>
        </w:tc>
        <w:tc>
          <w:tcPr>
            <w:tcW w:type="dxa" w:w="127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vAlign w:val="center"/>
          </w:tcPr>
          <w:p>
            <w:pPr>
              <w:keepNext/>
              <w:spacing w:after="0"/>
              <w:jc w:val="center"/>
            </w:pPr>
            <w:r>
              <w:rPr>
                <w:b/>
                <w:bCs/>
                <w:sz w:val="19"/>
                <w:szCs w:val="19"/>
              </w:rPr>
              <w:t xml:space="preserve">Val loss</w:t>
            </w:r>
          </w:p>
        </w:tc>
        <w:tc>
          <w:tcPr>
            <w:tcW w:type="dxa" w:w="127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vAlign w:val="center"/>
          </w:tcPr>
          <w:p>
            <w:pPr>
              <w:keepNext/>
              <w:spacing w:after="0"/>
              <w:jc w:val="center"/>
            </w:pPr>
            <w:r>
              <w:rPr>
                <w:b/>
                <w:bCs/>
                <w:sz w:val="19"/>
                <w:szCs w:val="19"/>
              </w:rPr>
              <w:t xml:space="preserve">Train acc</w:t>
            </w:r>
          </w:p>
        </w:tc>
        <w:tc>
          <w:tcPr>
            <w:tcW w:type="dxa" w:w="127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vAlign w:val="center"/>
          </w:tcPr>
          <w:p>
            <w:pPr>
              <w:keepNext/>
              <w:spacing w:after="0"/>
              <w:jc w:val="center"/>
            </w:pPr>
            <w:r>
              <w:rPr>
                <w:b/>
                <w:bCs/>
                <w:sz w:val="19"/>
                <w:szCs w:val="19"/>
              </w:rPr>
              <w:t xml:space="preserve">Val acc</w:t>
            </w:r>
          </w:p>
        </w:tc>
        <w:tc>
          <w:tcPr>
            <w:tcW w:type="dxa" w:w="1273"/>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vAlign w:val="center"/>
          </w:tcPr>
          <w:p>
            <w:pPr>
              <w:keepNext/>
              <w:spacing w:after="0"/>
              <w:jc w:val="center"/>
            </w:pPr>
            <w:r>
              <w:rPr>
                <w:b/>
                <w:bCs/>
                <w:sz w:val="19"/>
                <w:szCs w:val="19"/>
              </w:rPr>
              <w:t xml:space="preserve">Test loss</w:t>
            </w:r>
          </w:p>
        </w:tc>
        <w:tc>
          <w:tcPr>
            <w:tcW w:type="dxa" w:w="1273"/>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vAlign w:val="center"/>
          </w:tcPr>
          <w:p>
            <w:pPr>
              <w:keepNext/>
              <w:spacing w:after="0"/>
              <w:jc w:val="center"/>
            </w:pPr>
            <w:r>
              <w:rPr>
                <w:b/>
                <w:bCs/>
                <w:sz w:val="19"/>
                <w:szCs w:val="19"/>
              </w:rPr>
              <w:t xml:space="preserve">Test acc</w:t>
            </w:r>
          </w:p>
        </w:tc>
      </w:tr>
      <w:tr>
        <w:trPr>
          <w:cantSplit/>
        </w:trPr>
        <w:tc>
          <w:tcPr>
            <w:tcW w:type="dxa" w:w="1400"/>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spacing w:after="0"/>
              <w:jc w:val="center"/>
            </w:pPr>
            <w:r>
              <w:rPr>
                <w:sz w:val="19"/>
                <w:szCs w:val="19"/>
              </w:rPr>
              <w:t xml:space="preserve">0.001</w:t>
            </w:r>
          </w:p>
        </w:tc>
        <w:tc>
          <w:tcPr>
            <w:tcW w:type="dxa" w:w="1270"/>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spacing w:after="0"/>
              <w:jc w:val="center"/>
            </w:pPr>
            <w:r>
              <w:rPr>
                <w:sz w:val="19"/>
                <w:szCs w:val="19"/>
              </w:rPr>
              <w:t xml:space="preserve">0.6793</w:t>
            </w:r>
          </w:p>
        </w:tc>
        <w:tc>
          <w:tcPr>
            <w:tcW w:type="dxa" w:w="1270"/>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spacing w:after="0"/>
              <w:jc w:val="center"/>
            </w:pPr>
            <w:r>
              <w:rPr>
                <w:sz w:val="19"/>
                <w:szCs w:val="19"/>
              </w:rPr>
              <w:t xml:space="preserve">0.6474</w:t>
            </w:r>
          </w:p>
        </w:tc>
        <w:tc>
          <w:tcPr>
            <w:tcW w:type="dxa" w:w="1270"/>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spacing w:after="0"/>
              <w:jc w:val="center"/>
            </w:pPr>
            <w:r>
              <w:rPr>
                <w:sz w:val="19"/>
                <w:szCs w:val="19"/>
              </w:rPr>
              <w:t xml:space="preserve">0.8229</w:t>
            </w:r>
          </w:p>
        </w:tc>
        <w:tc>
          <w:tcPr>
            <w:tcW w:type="dxa" w:w="1270"/>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spacing w:after="0"/>
              <w:jc w:val="center"/>
            </w:pPr>
            <w:r>
              <w:rPr>
                <w:sz w:val="19"/>
                <w:szCs w:val="19"/>
              </w:rPr>
              <w:t xml:space="preserve">0.7500</w:t>
            </w:r>
          </w:p>
        </w:tc>
        <w:tc>
          <w:tcPr>
            <w:tcW w:type="dxa" w:w="1273"/>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spacing w:after="0"/>
              <w:jc w:val="center"/>
            </w:pPr>
            <w:r>
              <w:rPr>
                <w:sz w:val="19"/>
                <w:szCs w:val="19"/>
              </w:rPr>
              <w:t xml:space="preserve">0.6895</w:t>
            </w:r>
          </w:p>
        </w:tc>
        <w:tc>
          <w:tcPr>
            <w:tcW w:type="dxa" w:w="1273"/>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spacing w:after="0"/>
              <w:jc w:val="center"/>
            </w:pPr>
            <w:r>
              <w:rPr>
                <w:sz w:val="19"/>
                <w:szCs w:val="19"/>
              </w:rPr>
              <w:t xml:space="preserve">0.7667</w:t>
            </w:r>
          </w:p>
        </w:tc>
      </w:tr>
      <w:tr>
        <w:trPr>
          <w:cantSplit/>
        </w:trPr>
        <w:tc>
          <w:tcPr>
            <w:tcW w:type="dxa" w:w="1400"/>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spacing w:after="0"/>
              <w:jc w:val="center"/>
            </w:pPr>
            <w:r>
              <w:rPr>
                <w:sz w:val="19"/>
                <w:szCs w:val="19"/>
              </w:rPr>
              <w:t xml:space="preserve">0.01</w:t>
            </w:r>
          </w:p>
        </w:tc>
        <w:tc>
          <w:tcPr>
            <w:tcW w:type="dxa" w:w="1270"/>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spacing w:after="0"/>
              <w:jc w:val="center"/>
            </w:pPr>
            <w:r>
              <w:rPr>
                <w:sz w:val="19"/>
                <w:szCs w:val="19"/>
              </w:rPr>
              <w:t xml:space="preserve">0.2401</w:t>
            </w:r>
          </w:p>
        </w:tc>
        <w:tc>
          <w:tcPr>
            <w:tcW w:type="dxa" w:w="1270"/>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spacing w:after="0"/>
              <w:jc w:val="center"/>
            </w:pPr>
            <w:r>
              <w:rPr>
                <w:sz w:val="19"/>
                <w:szCs w:val="19"/>
              </w:rPr>
              <w:t xml:space="preserve">0.2632</w:t>
            </w:r>
          </w:p>
        </w:tc>
        <w:tc>
          <w:tcPr>
            <w:tcW w:type="dxa" w:w="1270"/>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spacing w:after="0"/>
              <w:jc w:val="center"/>
            </w:pPr>
            <w:r>
              <w:rPr>
                <w:sz w:val="19"/>
                <w:szCs w:val="19"/>
              </w:rPr>
              <w:t xml:space="preserve">0.9167</w:t>
            </w:r>
          </w:p>
        </w:tc>
        <w:tc>
          <w:tcPr>
            <w:tcW w:type="dxa" w:w="1270"/>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spacing w:after="0"/>
              <w:jc w:val="center"/>
            </w:pPr>
            <w:r>
              <w:rPr>
                <w:sz w:val="19"/>
                <w:szCs w:val="19"/>
              </w:rPr>
              <w:t xml:space="preserve">0.8750</w:t>
            </w:r>
          </w:p>
        </w:tc>
        <w:tc>
          <w:tcPr>
            <w:tcW w:type="dxa" w:w="1273"/>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spacing w:after="0"/>
              <w:jc w:val="center"/>
            </w:pPr>
            <w:r>
              <w:rPr>
                <w:sz w:val="19"/>
                <w:szCs w:val="19"/>
              </w:rPr>
              <w:t xml:space="preserve">0.2965</w:t>
            </w:r>
          </w:p>
        </w:tc>
        <w:tc>
          <w:tcPr>
            <w:tcW w:type="dxa" w:w="1273"/>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spacing w:after="0"/>
              <w:jc w:val="center"/>
            </w:pPr>
            <w:r>
              <w:rPr>
                <w:sz w:val="19"/>
                <w:szCs w:val="19"/>
              </w:rPr>
              <w:t xml:space="preserve">0.8333</w:t>
            </w:r>
          </w:p>
        </w:tc>
      </w:tr>
      <w:tr>
        <w:trPr>
          <w:cantSplit/>
        </w:trPr>
        <w:tc>
          <w:tcPr>
            <w:tcW w:type="dxa" w:w="1400"/>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val="false"/>
              <w:spacing w:after="0"/>
              <w:jc w:val="center"/>
            </w:pPr>
            <w:r>
              <w:rPr>
                <w:sz w:val="19"/>
                <w:szCs w:val="19"/>
              </w:rPr>
              <w:t xml:space="preserve">0.1</w:t>
            </w:r>
          </w:p>
        </w:tc>
        <w:tc>
          <w:tcPr>
            <w:tcW w:type="dxa" w:w="1270"/>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val="false"/>
              <w:spacing w:after="0"/>
              <w:jc w:val="center"/>
            </w:pPr>
            <w:r>
              <w:rPr>
                <w:sz w:val="19"/>
                <w:szCs w:val="19"/>
              </w:rPr>
              <w:t xml:space="preserve">0.0447</w:t>
            </w:r>
          </w:p>
        </w:tc>
        <w:tc>
          <w:tcPr>
            <w:tcW w:type="dxa" w:w="1270"/>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val="false"/>
              <w:spacing w:after="0"/>
              <w:jc w:val="center"/>
            </w:pPr>
            <w:r>
              <w:rPr>
                <w:sz w:val="19"/>
                <w:szCs w:val="19"/>
              </w:rPr>
              <w:t xml:space="preserve">0.1044</w:t>
            </w:r>
          </w:p>
        </w:tc>
        <w:tc>
          <w:tcPr>
            <w:tcW w:type="dxa" w:w="1270"/>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val="false"/>
              <w:spacing w:after="0"/>
              <w:jc w:val="center"/>
            </w:pPr>
            <w:r>
              <w:rPr>
                <w:sz w:val="19"/>
                <w:szCs w:val="19"/>
              </w:rPr>
              <w:t xml:space="preserve">0.9896</w:t>
            </w:r>
          </w:p>
        </w:tc>
        <w:tc>
          <w:tcPr>
            <w:tcW w:type="dxa" w:w="1270"/>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val="false"/>
              <w:spacing w:after="0"/>
              <w:jc w:val="center"/>
            </w:pPr>
            <w:r>
              <w:rPr>
                <w:sz w:val="19"/>
                <w:szCs w:val="19"/>
              </w:rPr>
              <w:t xml:space="preserve">0.9583</w:t>
            </w:r>
          </w:p>
        </w:tc>
        <w:tc>
          <w:tcPr>
            <w:tcW w:type="dxa" w:w="1273"/>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val="false"/>
              <w:spacing w:after="0"/>
              <w:jc w:val="center"/>
            </w:pPr>
            <w:r>
              <w:rPr>
                <w:sz w:val="19"/>
                <w:szCs w:val="19"/>
              </w:rPr>
              <w:t xml:space="preserve">0.0906</w:t>
            </w:r>
          </w:p>
        </w:tc>
        <w:tc>
          <w:tcPr>
            <w:tcW w:type="dxa" w:w="1273"/>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val="false"/>
              <w:spacing w:after="0"/>
              <w:jc w:val="center"/>
            </w:pPr>
            <w:r>
              <w:rPr>
                <w:sz w:val="19"/>
                <w:szCs w:val="19"/>
              </w:rPr>
              <w:t xml:space="preserve">0.9333</w:t>
            </w:r>
          </w:p>
        </w:tc>
      </w:tr>
    </w:tbl>
    <w:p>
      <w:pPr>
        <w:spacing w:after="120"/>
      </w:pPr>
    </w:p>
    <w:p>
      <w:pPr>
        <w:pStyle w:val="Heading2"/>
      </w:pPr>
      <w:r>
        <w:t xml:space="preserve">10.1 Observations</w:t>
      </w:r>
    </w:p>
    <w:p>
      <w:pPr>
        <w:pStyle w:val="ListParagraph"/>
        <w:numPr>
          <w:ilvl w:val="0"/>
          <w:numId w:val="2"/>
        </w:numPr>
        <w:spacing w:after="60" w:line="290"/>
        <w:jc w:val="left"/>
      </w:pPr>
      <w:r>
        <w:rPr>
          <w:b/>
          <w:bCs/>
        </w:rPr>
        <w:t xml:space="preserve">Learning rate 0.001 (small):</w:t>
      </w:r>
      <w:r>
        <w:t xml:space="preserve"> the loss decreased smoothly but very slowly. After 100 epochs the model was still far from a good solution (training loss 0.6793, test accuracy 76.67%). More epochs would be needed with this learning rate.</w:t>
      </w:r>
    </w:p>
    <w:p>
      <w:pPr>
        <w:pStyle w:val="ListParagraph"/>
        <w:numPr>
          <w:ilvl w:val="0"/>
          <w:numId w:val="2"/>
        </w:numPr>
        <w:spacing w:after="60" w:line="290"/>
        <w:jc w:val="left"/>
      </w:pPr>
      <w:r>
        <w:rPr>
          <w:b/>
          <w:bCs/>
        </w:rPr>
        <w:t xml:space="preserve">Learning rate 0.01 (medium):</w:t>
      </w:r>
      <w:r>
        <w:t xml:space="preserve"> this is the setting used in the main comparison. Training was smooth and steady, with a final training loss of 0.2401 and test accuracy of 83.33%; the loss was still decreasing at the end.</w:t>
      </w:r>
    </w:p>
    <w:p>
      <w:pPr>
        <w:pStyle w:val="ListParagraph"/>
        <w:numPr>
          <w:ilvl w:val="0"/>
          <w:numId w:val="2"/>
        </w:numPr>
        <w:spacing w:after="60" w:line="290"/>
        <w:jc w:val="left"/>
      </w:pPr>
      <w:r>
        <w:rPr>
          <w:b/>
          <w:bCs/>
        </w:rPr>
        <w:t xml:space="preserve">Learning rate 0.1 (large):</w:t>
      </w:r>
      <w:r>
        <w:t xml:space="preserve"> the loss fell much faster and reached the lowest final training loss (0.0447) and the highest test accuracy (93.33%) of the three. The validation loss was less smooth, with small up-and-down changes after the first 30 epochs, but the training did not become unstable or diverge for this learning rate on this problem.</w:t>
      </w:r>
    </w:p>
    <w:p>
      <w:pPr>
        <w:spacing w:after="120" w:before="0" w:line="300"/>
        <w:jc w:val="both"/>
      </w:pPr>
      <w:r>
        <w:t xml:space="preserve">The results show a strong effect of the learning rate on SGD: over this range, a larger learning rate gave faster training and better results within the fixed 100 epochs. This is a statement about this problem and this range of values. A learning rate that is too large can cause unstable training on other problems, and no value above 0.1 was tested here.</w:t>
      </w:r>
    </w:p>
    <w:p>
      <w:pPr>
        <w:pBdr>
          <w:top w:val="single" w:color="C9A227" w:sz="8" w:space="4"/>
          <w:bottom w:val="single" w:color="C9A227" w:sz="8" w:space="4"/>
        </w:pBdr>
        <w:shd w:fill="FFF8E1" w:color="auto" w:val="clear"/>
        <w:spacing w:after="160" w:before="120" w:line="290"/>
        <w:ind w:left="140" w:right="140"/>
        <w:jc w:val="both"/>
      </w:pPr>
      <w:r>
        <w:rPr>
          <w:b/>
          <w:bCs/>
        </w:rPr>
        <w:t xml:space="preserve">Important observation. </w:t>
      </w:r>
      <w:r>
        <w:t xml:space="preserve">SGD with learning rate 0.1 reached a test accuracy of 93.33% and a test loss of 0.0906. These are better than the values obtained by Adam with its default learning rate 0.001 in the main experiment (90.00% and 0.1716). This shows that the conclusions of Chapter 9 depend on the learning rates that were chosen. Adam was not tested with other learning rates in this project, so no conclusion is drawn about Adam with a tuned learning rate. The difference between 93.33 % and 90.00 % is one test sample out of 30.</w:t>
      </w:r>
    </w:p>
    <w:p>
      <w:pPr>
        <w:pStyle w:val="Heading1"/>
        <w:pageBreakBefore/>
      </w:pPr>
      <w:r>
        <w:t xml:space="preserve">CHAPTER 11 – ADVANTAGES AND LIMITATIONS</w:t>
      </w:r>
    </w:p>
    <w:p>
      <w:pPr>
        <w:pStyle w:val="Heading2"/>
      </w:pPr>
      <w:r>
        <w:t xml:space="preserve">11.1 SGD Advantages</w:t>
      </w:r>
    </w:p>
    <w:p>
      <w:pPr>
        <w:pStyle w:val="ListParagraph"/>
        <w:numPr>
          <w:ilvl w:val="0"/>
          <w:numId w:val="2"/>
        </w:numPr>
        <w:spacing w:after="60" w:line="290"/>
        <w:jc w:val="left"/>
      </w:pPr>
      <w:r>
        <w:rPr>
          <w:b/>
          <w:bCs/>
        </w:rPr>
        <w:t xml:space="preserve">Simple algorithm:</w:t>
      </w:r>
      <w:r>
        <w:t xml:space="preserve"> the update rule, w ← w − ηg, is easy to understand and implement.</w:t>
      </w:r>
    </w:p>
    <w:p>
      <w:pPr>
        <w:pStyle w:val="ListParagraph"/>
        <w:numPr>
          <w:ilvl w:val="0"/>
          <w:numId w:val="2"/>
        </w:numPr>
        <w:spacing w:after="60" w:line="290"/>
        <w:jc w:val="left"/>
      </w:pPr>
      <w:r>
        <w:rPr>
          <w:b/>
          <w:bCs/>
        </w:rPr>
        <w:t xml:space="preserve">Low computational overhead:</w:t>
      </w:r>
      <w:r>
        <w:t xml:space="preserve"> it needs only the gradient, with no extra values stored for each parameter (unless momentum is added).</w:t>
      </w:r>
    </w:p>
    <w:p>
      <w:pPr>
        <w:pStyle w:val="ListParagraph"/>
        <w:numPr>
          <w:ilvl w:val="0"/>
          <w:numId w:val="2"/>
        </w:numPr>
        <w:spacing w:after="60" w:line="290"/>
        <w:jc w:val="left"/>
      </w:pPr>
      <w:r>
        <w:rPr>
          <w:b/>
          <w:bCs/>
        </w:rPr>
        <w:t xml:space="preserve">Flexible learning-rate control:</w:t>
      </w:r>
      <w:r>
        <w:t xml:space="preserve"> the learning rate and its schedule can be set directly by the user.</w:t>
      </w:r>
    </w:p>
    <w:p>
      <w:pPr>
        <w:pStyle w:val="ListParagraph"/>
        <w:numPr>
          <w:ilvl w:val="0"/>
          <w:numId w:val="2"/>
        </w:numPr>
        <w:spacing w:after="60" w:line="290"/>
        <w:jc w:val="left"/>
      </w:pPr>
      <w:r>
        <w:rPr>
          <w:b/>
          <w:bCs/>
        </w:rPr>
        <w:t xml:space="preserve">Useful for many optimization problems:</w:t>
      </w:r>
      <w:r>
        <w:t xml:space="preserve"> SGD and its variants are used in a very wide range of machine-learning problems.</w:t>
      </w:r>
    </w:p>
    <w:p>
      <w:pPr>
        <w:pStyle w:val="Heading2"/>
      </w:pPr>
      <w:r>
        <w:t xml:space="preserve">11.2 SGD Limitations</w:t>
      </w:r>
    </w:p>
    <w:p>
      <w:pPr>
        <w:pStyle w:val="ListParagraph"/>
        <w:numPr>
          <w:ilvl w:val="0"/>
          <w:numId w:val="2"/>
        </w:numPr>
        <w:spacing w:after="60" w:line="290"/>
        <w:jc w:val="left"/>
      </w:pPr>
      <w:r>
        <w:rPr>
          <w:b/>
          <w:bCs/>
        </w:rPr>
        <w:t xml:space="preserve">Learning-rate sensitivity:</w:t>
      </w:r>
      <w:r>
        <w:t xml:space="preserve"> as Chapter 10 shows, results can change greatly with the learning rate.</w:t>
      </w:r>
    </w:p>
    <w:p>
      <w:pPr>
        <w:pStyle w:val="ListParagraph"/>
        <w:numPr>
          <w:ilvl w:val="0"/>
          <w:numId w:val="2"/>
        </w:numPr>
        <w:spacing w:after="60" w:line="290"/>
        <w:jc w:val="left"/>
      </w:pPr>
      <w:r>
        <w:rPr>
          <w:b/>
          <w:bCs/>
        </w:rPr>
        <w:t xml:space="preserve">Potentially slower convergence:</w:t>
      </w:r>
      <w:r>
        <w:t xml:space="preserve"> with a poorly chosen learning rate, or when gradients are small, progress can be slow.</w:t>
      </w:r>
    </w:p>
    <w:p>
      <w:pPr>
        <w:pStyle w:val="ListParagraph"/>
        <w:numPr>
          <w:ilvl w:val="0"/>
          <w:numId w:val="2"/>
        </w:numPr>
        <w:spacing w:after="60" w:line="290"/>
        <w:jc w:val="left"/>
      </w:pPr>
      <w:r>
        <w:rPr>
          <w:b/>
          <w:bCs/>
        </w:rPr>
        <w:t xml:space="preserve">Noisy parameter updates:</w:t>
      </w:r>
      <w:r>
        <w:t xml:space="preserve"> gradients estimated from mini-batches vary from step to step, so the path towards the minimum is not smooth.</w:t>
      </w:r>
    </w:p>
    <w:p>
      <w:pPr>
        <w:pStyle w:val="Heading2"/>
      </w:pPr>
      <w:r>
        <w:t xml:space="preserve">11.3 Adam Advantages</w:t>
      </w:r>
    </w:p>
    <w:p>
      <w:pPr>
        <w:pStyle w:val="ListParagraph"/>
        <w:numPr>
          <w:ilvl w:val="0"/>
          <w:numId w:val="2"/>
        </w:numPr>
        <w:spacing w:after="60" w:line="290"/>
        <w:jc w:val="left"/>
      </w:pPr>
      <w:r>
        <w:rPr>
          <w:b/>
          <w:bCs/>
        </w:rPr>
        <w:t xml:space="preserve">Adaptive step sizes:</w:t>
      </w:r>
      <w:r>
        <w:t xml:space="preserve"> each parameter gets its own effective step size.</w:t>
      </w:r>
    </w:p>
    <w:p>
      <w:pPr>
        <w:pStyle w:val="ListParagraph"/>
        <w:numPr>
          <w:ilvl w:val="0"/>
          <w:numId w:val="2"/>
        </w:numPr>
        <w:spacing w:after="60" w:line="290"/>
        <w:jc w:val="left"/>
      </w:pPr>
      <w:r>
        <w:rPr>
          <w:b/>
          <w:bCs/>
        </w:rPr>
        <w:t xml:space="preserve">Uses gradient history:</w:t>
      </w:r>
      <w:r>
        <w:t xml:space="preserve"> the moving averages smooth the updates.</w:t>
      </w:r>
    </w:p>
    <w:p>
      <w:pPr>
        <w:pStyle w:val="ListParagraph"/>
        <w:numPr>
          <w:ilvl w:val="0"/>
          <w:numId w:val="2"/>
        </w:numPr>
        <w:spacing w:after="60" w:line="290"/>
        <w:jc w:val="left"/>
      </w:pPr>
      <w:r>
        <w:rPr>
          <w:b/>
          <w:bCs/>
        </w:rPr>
        <w:t xml:space="preserve">Often convenient for neural-network training:</w:t>
      </w:r>
      <w:r>
        <w:t xml:space="preserve"> reasonable results are frequently obtained with the default settings.</w:t>
      </w:r>
    </w:p>
    <w:p>
      <w:pPr>
        <w:pStyle w:val="ListParagraph"/>
        <w:numPr>
          <w:ilvl w:val="0"/>
          <w:numId w:val="2"/>
        </w:numPr>
        <w:spacing w:after="60" w:line="290"/>
        <w:jc w:val="left"/>
      </w:pPr>
      <w:r>
        <w:rPr>
          <w:b/>
          <w:bCs/>
        </w:rPr>
        <w:t xml:space="preserve">Can work well with different parameter scales:</w:t>
      </w:r>
      <w:r>
        <w:t xml:space="preserve"> parameters whose gradients differ greatly in size are handled by the normalisation.</w:t>
      </w:r>
    </w:p>
    <w:p>
      <w:pPr>
        <w:pStyle w:val="Heading2"/>
      </w:pPr>
      <w:r>
        <w:t xml:space="preserve">11.4 Adam Limitations</w:t>
      </w:r>
    </w:p>
    <w:p>
      <w:pPr>
        <w:pStyle w:val="ListParagraph"/>
        <w:numPr>
          <w:ilvl w:val="0"/>
          <w:numId w:val="2"/>
        </w:numPr>
        <w:spacing w:after="60" w:line="290"/>
        <w:jc w:val="left"/>
      </w:pPr>
      <w:r>
        <w:rPr>
          <w:b/>
          <w:bCs/>
        </w:rPr>
        <w:t xml:space="preserve">More computationally involved than basic SGD:</w:t>
      </w:r>
      <w:r>
        <w:t xml:space="preserve"> each update needs extra calculations.</w:t>
      </w:r>
    </w:p>
    <w:p>
      <w:pPr>
        <w:pStyle w:val="ListParagraph"/>
        <w:numPr>
          <w:ilvl w:val="0"/>
          <w:numId w:val="2"/>
        </w:numPr>
        <w:spacing w:after="60" w:line="290"/>
        <w:jc w:val="left"/>
      </w:pPr>
      <w:r>
        <w:rPr>
          <w:b/>
          <w:bCs/>
        </w:rPr>
        <w:t xml:space="preserve">Uses additional optimizer state:</w:t>
      </w:r>
      <w:r>
        <w:t xml:space="preserve"> two extra values (m and v) are stored for every parameter, which increases memory use for large models.</w:t>
      </w:r>
    </w:p>
    <w:p>
      <w:pPr>
        <w:pStyle w:val="ListParagraph"/>
        <w:numPr>
          <w:ilvl w:val="0"/>
          <w:numId w:val="2"/>
        </w:numPr>
        <w:spacing w:after="60" w:line="290"/>
        <w:jc w:val="left"/>
      </w:pPr>
      <w:r>
        <w:rPr>
          <w:b/>
          <w:bCs/>
        </w:rPr>
        <w:t xml:space="preserve">Still requires appropriate hyperparameter choices:</w:t>
      </w:r>
      <w:r>
        <w:t xml:space="preserve"> the learning rate and the other settings can still matter.</w:t>
      </w:r>
    </w:p>
    <w:p>
      <w:pPr>
        <w:pStyle w:val="ListParagraph"/>
        <w:numPr>
          <w:ilvl w:val="0"/>
          <w:numId w:val="2"/>
        </w:numPr>
        <w:spacing w:after="60" w:line="290"/>
        <w:jc w:val="left"/>
      </w:pPr>
      <w:r>
        <w:rPr>
          <w:b/>
          <w:bCs/>
        </w:rPr>
        <w:t xml:space="preserve">No guarantee of superiority:</w:t>
      </w:r>
      <w:r>
        <w:t xml:space="preserve"> good performance on one dataset does not guarantee better performance everywhere.</w:t>
      </w:r>
    </w:p>
    <w:p>
      <w:pPr>
        <w:pStyle w:val="Heading1"/>
        <w:pageBreakBefore/>
      </w:pPr>
      <w:r>
        <w:t xml:space="preserve">CHAPTER 12 – APPLICATIONS</w:t>
      </w:r>
    </w:p>
    <w:p>
      <w:pPr>
        <w:spacing w:after="120" w:before="0" w:line="300"/>
        <w:jc w:val="both"/>
      </w:pPr>
      <w:r>
        <w:t xml:space="preserve">In every neural-network application, an optimizer is used to adjust the model parameters (weights and biases) during training so that the loss decreases. Some practical areas in which neural networks are trained with optimizers such as SGD, Adam and their variants are:</w:t>
      </w:r>
    </w:p>
    <w:p>
      <w:pPr>
        <w:pStyle w:val="ListParagraph"/>
        <w:numPr>
          <w:ilvl w:val="0"/>
          <w:numId w:val="2"/>
        </w:numPr>
        <w:spacing w:after="60" w:line="290"/>
        <w:jc w:val="left"/>
      </w:pPr>
      <w:r>
        <w:rPr>
          <w:b/>
          <w:bCs/>
        </w:rPr>
        <w:t xml:space="preserve">Image classification:</w:t>
      </w:r>
      <w:r>
        <w:t xml:space="preserve"> deciding what an image shows, for example identifying plant species or objects in photographs.</w:t>
      </w:r>
    </w:p>
    <w:p>
      <w:pPr>
        <w:pStyle w:val="ListParagraph"/>
        <w:numPr>
          <w:ilvl w:val="0"/>
          <w:numId w:val="2"/>
        </w:numPr>
        <w:spacing w:after="60" w:line="290"/>
        <w:jc w:val="left"/>
      </w:pPr>
      <w:r>
        <w:rPr>
          <w:b/>
          <w:bCs/>
        </w:rPr>
        <w:t xml:space="preserve">Natural Language Processing (NLP):</w:t>
      </w:r>
      <w:r>
        <w:t xml:space="preserve"> tasks such as text classification, translation, summarisation and question answering.</w:t>
      </w:r>
    </w:p>
    <w:p>
      <w:pPr>
        <w:pStyle w:val="ListParagraph"/>
        <w:numPr>
          <w:ilvl w:val="0"/>
          <w:numId w:val="2"/>
        </w:numPr>
        <w:spacing w:after="60" w:line="290"/>
        <w:jc w:val="left"/>
      </w:pPr>
      <w:r>
        <w:rPr>
          <w:b/>
          <w:bCs/>
        </w:rPr>
        <w:t xml:space="preserve">Speech recognition:</w:t>
      </w:r>
      <w:r>
        <w:t xml:space="preserve"> converting spoken audio into text for voice assistants and transcription tools.</w:t>
      </w:r>
    </w:p>
    <w:p>
      <w:pPr>
        <w:pStyle w:val="ListParagraph"/>
        <w:numPr>
          <w:ilvl w:val="0"/>
          <w:numId w:val="2"/>
        </w:numPr>
        <w:spacing w:after="60" w:line="290"/>
        <w:jc w:val="left"/>
      </w:pPr>
      <w:r>
        <w:rPr>
          <w:b/>
          <w:bCs/>
        </w:rPr>
        <w:t xml:space="preserve">Time-series modelling:</w:t>
      </w:r>
      <w:r>
        <w:t xml:space="preserve"> forecasting quantities that change over time, such as demand, energy consumption or sensor readings.</w:t>
      </w:r>
    </w:p>
    <w:p>
      <w:pPr>
        <w:pStyle w:val="ListParagraph"/>
        <w:numPr>
          <w:ilvl w:val="0"/>
          <w:numId w:val="2"/>
        </w:numPr>
        <w:spacing w:after="60" w:line="290"/>
        <w:jc w:val="left"/>
      </w:pPr>
      <w:r>
        <w:rPr>
          <w:b/>
          <w:bCs/>
        </w:rPr>
        <w:t xml:space="preserve">Recommendation systems:</w:t>
      </w:r>
      <w:r>
        <w:t xml:space="preserve"> predicting which products, videos or songs a user is likely to prefer.</w:t>
      </w:r>
    </w:p>
    <w:p>
      <w:pPr>
        <w:pStyle w:val="ListParagraph"/>
        <w:numPr>
          <w:ilvl w:val="0"/>
          <w:numId w:val="2"/>
        </w:numPr>
        <w:spacing w:after="60" w:line="290"/>
        <w:jc w:val="left"/>
      </w:pPr>
      <w:r>
        <w:rPr>
          <w:b/>
          <w:bCs/>
        </w:rPr>
        <w:t xml:space="preserve">Computer vision:</w:t>
      </w:r>
      <w:r>
        <w:t xml:space="preserve"> object detection, face recognition, medical image analysis and self-driving perception.</w:t>
      </w:r>
    </w:p>
    <w:p>
      <w:pPr>
        <w:pStyle w:val="ListParagraph"/>
        <w:numPr>
          <w:ilvl w:val="0"/>
          <w:numId w:val="2"/>
        </w:numPr>
        <w:spacing w:after="60" w:line="290"/>
        <w:jc w:val="left"/>
      </w:pPr>
      <w:r>
        <w:rPr>
          <w:b/>
          <w:bCs/>
        </w:rPr>
        <w:t xml:space="preserve">Deep learning in general:</w:t>
      </w:r>
      <w:r>
        <w:t xml:space="preserve"> training deep networks with many layers and millions of parameters, where the choice of optimizer and its settings can affect training time and quality.</w:t>
      </w:r>
    </w:p>
    <w:p>
      <w:pPr>
        <w:spacing w:after="120" w:before="0" w:line="300"/>
        <w:jc w:val="both"/>
      </w:pPr>
      <w:r>
        <w:t xml:space="preserve">The Iris classification in this project is a small example of the same principle: the optimizer is the part of the training procedure that turns the gradients calculated by backpropagation into actual changes of the network parameters.</w:t>
      </w:r>
    </w:p>
    <w:p>
      <w:pPr>
        <w:pStyle w:val="Heading1"/>
        <w:pageBreakBefore/>
      </w:pPr>
      <w:r>
        <w:t xml:space="preserve">CHAPTER 13 – RESULT</w:t>
      </w:r>
    </w:p>
    <w:p>
      <w:pPr>
        <w:spacing w:after="120" w:before="0" w:line="300"/>
        <w:jc w:val="both"/>
      </w:pPr>
      <w:r>
        <w:t xml:space="preserve">The findings below are for the Iris dataset and the experimental setup of this project (4–16–8–3 network, 96 / 24 / 30 split, batch size 16, 100 epochs, SGD with learning rate 0.01 and Adam with learning rate 0.001, same initial weights).</w:t>
      </w:r>
    </w:p>
    <w:p>
      <w:pPr>
        <w:keepNext/>
        <w:spacing w:after="80" w:before="160"/>
        <w:jc w:val="center"/>
      </w:pPr>
      <w:r>
        <w:rPr>
          <w:b/>
          <w:bCs/>
          <w:sz w:val="21"/>
          <w:szCs w:val="21"/>
        </w:rPr>
        <w:t xml:space="preserve">Table 19: </w:t>
      </w:r>
      <w:r>
        <w:rPr>
          <w:i/>
          <w:iCs/>
          <w:sz w:val="21"/>
          <w:szCs w:val="21"/>
        </w:rPr>
        <w:t xml:space="preserve">Summary of experimental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2713"/>
        <w:gridCol w:w="2713"/>
      </w:tblGrid>
      <w:tr>
        <w:trPr>
          <w:cantSplit/>
          <w:tblHeader/>
        </w:trPr>
        <w:tc>
          <w:tcPr>
            <w:tcW w:type="dxa" w:w="3600"/>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vAlign w:val="center"/>
          </w:tcPr>
          <w:p>
            <w:pPr>
              <w:keepNext/>
              <w:spacing w:after="0"/>
              <w:jc w:val="center"/>
            </w:pPr>
            <w:r>
              <w:rPr>
                <w:b/>
                <w:bCs/>
                <w:sz w:val="20"/>
                <w:szCs w:val="20"/>
              </w:rPr>
              <w:t xml:space="preserve">Quantity</w:t>
            </w:r>
          </w:p>
        </w:tc>
        <w:tc>
          <w:tcPr>
            <w:tcW w:type="dxa" w:w="2713"/>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vAlign w:val="center"/>
          </w:tcPr>
          <w:p>
            <w:pPr>
              <w:keepNext/>
              <w:spacing w:after="0"/>
              <w:jc w:val="center"/>
            </w:pPr>
            <w:r>
              <w:rPr>
                <w:b/>
                <w:bCs/>
                <w:sz w:val="20"/>
                <w:szCs w:val="20"/>
              </w:rPr>
              <w:t xml:space="preserve">SGD (lr 0.01)</w:t>
            </w:r>
          </w:p>
        </w:tc>
        <w:tc>
          <w:tcPr>
            <w:tcW w:type="dxa" w:w="2713"/>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vAlign w:val="center"/>
          </w:tcPr>
          <w:p>
            <w:pPr>
              <w:keepNext/>
              <w:spacing w:after="0"/>
              <w:jc w:val="center"/>
            </w:pPr>
            <w:r>
              <w:rPr>
                <w:b/>
                <w:bCs/>
                <w:sz w:val="20"/>
                <w:szCs w:val="20"/>
              </w:rPr>
              <w:t xml:space="preserve">Adam (lr 0.001)</w:t>
            </w:r>
          </w:p>
        </w:tc>
      </w:tr>
      <w:tr>
        <w:trPr>
          <w:cantSplit/>
        </w:trPr>
        <w:tc>
          <w:tcPr>
            <w:tcW w:type="dxa" w:w="3600"/>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spacing w:after="0"/>
              <w:jc w:val="left"/>
            </w:pPr>
            <w:r>
              <w:rPr>
                <w:sz w:val="20"/>
                <w:szCs w:val="20"/>
              </w:rPr>
              <w:t xml:space="preserve">Test accuracy</w:t>
            </w:r>
          </w:p>
        </w:tc>
        <w:tc>
          <w:tcPr>
            <w:tcW w:type="dxa" w:w="2713"/>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spacing w:after="0"/>
              <w:jc w:val="center"/>
            </w:pPr>
            <w:r>
              <w:rPr>
                <w:sz w:val="20"/>
                <w:szCs w:val="20"/>
              </w:rPr>
              <w:t xml:space="preserve">0.8333 (83.33%)</w:t>
            </w:r>
          </w:p>
        </w:tc>
        <w:tc>
          <w:tcPr>
            <w:tcW w:type="dxa" w:w="2713"/>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spacing w:after="0"/>
              <w:jc w:val="center"/>
            </w:pPr>
            <w:r>
              <w:rPr>
                <w:sz w:val="20"/>
                <w:szCs w:val="20"/>
              </w:rPr>
              <w:t xml:space="preserve">0.9000 (90.00%)</w:t>
            </w:r>
          </w:p>
        </w:tc>
      </w:tr>
      <w:tr>
        <w:trPr>
          <w:cantSplit/>
        </w:trPr>
        <w:tc>
          <w:tcPr>
            <w:tcW w:type="dxa" w:w="3600"/>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spacing w:after="0"/>
              <w:jc w:val="left"/>
            </w:pPr>
            <w:r>
              <w:rPr>
                <w:sz w:val="20"/>
                <w:szCs w:val="20"/>
              </w:rPr>
              <w:t xml:space="preserve">Test loss</w:t>
            </w:r>
          </w:p>
        </w:tc>
        <w:tc>
          <w:tcPr>
            <w:tcW w:type="dxa" w:w="2713"/>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spacing w:after="0"/>
              <w:jc w:val="center"/>
            </w:pPr>
            <w:r>
              <w:rPr>
                <w:sz w:val="20"/>
                <w:szCs w:val="20"/>
              </w:rPr>
              <w:t xml:space="preserve">0.2965</w:t>
            </w:r>
          </w:p>
        </w:tc>
        <w:tc>
          <w:tcPr>
            <w:tcW w:type="dxa" w:w="2713"/>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spacing w:after="0"/>
              <w:jc w:val="center"/>
            </w:pPr>
            <w:r>
              <w:rPr>
                <w:sz w:val="20"/>
                <w:szCs w:val="20"/>
              </w:rPr>
              <w:t xml:space="preserve">0.1716</w:t>
            </w:r>
          </w:p>
        </w:tc>
      </w:tr>
      <w:tr>
        <w:trPr>
          <w:cantSplit/>
        </w:trPr>
        <w:tc>
          <w:tcPr>
            <w:tcW w:type="dxa" w:w="3600"/>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spacing w:after="0"/>
              <w:jc w:val="left"/>
            </w:pPr>
            <w:r>
              <w:rPr>
                <w:sz w:val="20"/>
                <w:szCs w:val="20"/>
              </w:rPr>
              <w:t xml:space="preserve">Final training loss</w:t>
            </w:r>
          </w:p>
        </w:tc>
        <w:tc>
          <w:tcPr>
            <w:tcW w:type="dxa" w:w="2713"/>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spacing w:after="0"/>
              <w:jc w:val="center"/>
            </w:pPr>
            <w:r>
              <w:rPr>
                <w:sz w:val="20"/>
                <w:szCs w:val="20"/>
              </w:rPr>
              <w:t xml:space="preserve">0.2401</w:t>
            </w:r>
          </w:p>
        </w:tc>
        <w:tc>
          <w:tcPr>
            <w:tcW w:type="dxa" w:w="2713"/>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spacing w:after="0"/>
              <w:jc w:val="center"/>
            </w:pPr>
            <w:r>
              <w:rPr>
                <w:sz w:val="20"/>
                <w:szCs w:val="20"/>
              </w:rPr>
              <w:t xml:space="preserve">0.1012</w:t>
            </w:r>
          </w:p>
        </w:tc>
      </w:tr>
      <w:tr>
        <w:trPr>
          <w:cantSplit/>
        </w:trPr>
        <w:tc>
          <w:tcPr>
            <w:tcW w:type="dxa" w:w="3600"/>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spacing w:after="0"/>
              <w:jc w:val="left"/>
            </w:pPr>
            <w:r>
              <w:rPr>
                <w:sz w:val="20"/>
                <w:szCs w:val="20"/>
              </w:rPr>
              <w:t xml:space="preserve">Final validation loss</w:t>
            </w:r>
          </w:p>
        </w:tc>
        <w:tc>
          <w:tcPr>
            <w:tcW w:type="dxa" w:w="2713"/>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spacing w:after="0"/>
              <w:jc w:val="center"/>
            </w:pPr>
            <w:r>
              <w:rPr>
                <w:sz w:val="20"/>
                <w:szCs w:val="20"/>
              </w:rPr>
              <w:t xml:space="preserve">0.2632</w:t>
            </w:r>
          </w:p>
        </w:tc>
        <w:tc>
          <w:tcPr>
            <w:tcW w:type="dxa" w:w="2713"/>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spacing w:after="0"/>
              <w:jc w:val="center"/>
            </w:pPr>
            <w:r>
              <w:rPr>
                <w:sz w:val="20"/>
                <w:szCs w:val="20"/>
              </w:rPr>
              <w:t xml:space="preserve">0.1919</w:t>
            </w:r>
          </w:p>
        </w:tc>
      </w:tr>
      <w:tr>
        <w:trPr>
          <w:cantSplit/>
        </w:trPr>
        <w:tc>
          <w:tcPr>
            <w:tcW w:type="dxa" w:w="3600"/>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spacing w:after="0"/>
              <w:jc w:val="left"/>
            </w:pPr>
            <w:r>
              <w:rPr>
                <w:sz w:val="20"/>
                <w:szCs w:val="20"/>
              </w:rPr>
              <w:t xml:space="preserve">Final training accuracy</w:t>
            </w:r>
          </w:p>
        </w:tc>
        <w:tc>
          <w:tcPr>
            <w:tcW w:type="dxa" w:w="2713"/>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spacing w:after="0"/>
              <w:jc w:val="center"/>
            </w:pPr>
            <w:r>
              <w:rPr>
                <w:sz w:val="20"/>
                <w:szCs w:val="20"/>
              </w:rPr>
              <w:t xml:space="preserve">0.9167</w:t>
            </w:r>
          </w:p>
        </w:tc>
        <w:tc>
          <w:tcPr>
            <w:tcW w:type="dxa" w:w="2713"/>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spacing w:after="0"/>
              <w:jc w:val="center"/>
            </w:pPr>
            <w:r>
              <w:rPr>
                <w:sz w:val="20"/>
                <w:szCs w:val="20"/>
              </w:rPr>
              <w:t xml:space="preserve">0.9583</w:t>
            </w:r>
          </w:p>
        </w:tc>
      </w:tr>
      <w:tr>
        <w:trPr>
          <w:cantSplit/>
        </w:trPr>
        <w:tc>
          <w:tcPr>
            <w:tcW w:type="dxa" w:w="3600"/>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spacing w:after="0"/>
              <w:jc w:val="left"/>
            </w:pPr>
            <w:r>
              <w:rPr>
                <w:sz w:val="20"/>
                <w:szCs w:val="20"/>
              </w:rPr>
              <w:t xml:space="preserve">Final validation accuracy</w:t>
            </w:r>
          </w:p>
        </w:tc>
        <w:tc>
          <w:tcPr>
            <w:tcW w:type="dxa" w:w="2713"/>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spacing w:after="0"/>
              <w:jc w:val="center"/>
            </w:pPr>
            <w:r>
              <w:rPr>
                <w:sz w:val="20"/>
                <w:szCs w:val="20"/>
              </w:rPr>
              <w:t xml:space="preserve">0.8750</w:t>
            </w:r>
          </w:p>
        </w:tc>
        <w:tc>
          <w:tcPr>
            <w:tcW w:type="dxa" w:w="2713"/>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spacing w:after="0"/>
              <w:jc w:val="center"/>
            </w:pPr>
            <w:r>
              <w:rPr>
                <w:sz w:val="20"/>
                <w:szCs w:val="20"/>
              </w:rPr>
              <w:t xml:space="preserve">0.9167</w:t>
            </w:r>
          </w:p>
        </w:tc>
      </w:tr>
      <w:tr>
        <w:trPr>
          <w:cantSplit/>
        </w:trPr>
        <w:tc>
          <w:tcPr>
            <w:tcW w:type="dxa" w:w="3600"/>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spacing w:after="0"/>
              <w:jc w:val="left"/>
            </w:pPr>
            <w:r>
              <w:rPr>
                <w:sz w:val="20"/>
                <w:szCs w:val="20"/>
              </w:rPr>
              <w:t xml:space="preserve">Macro precision / recall / F1</w:t>
            </w:r>
          </w:p>
        </w:tc>
        <w:tc>
          <w:tcPr>
            <w:tcW w:type="dxa" w:w="2713"/>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spacing w:after="0"/>
              <w:jc w:val="center"/>
            </w:pPr>
            <w:r>
              <w:rPr>
                <w:sz w:val="20"/>
                <w:szCs w:val="20"/>
              </w:rPr>
              <w:t xml:space="preserve">0.8498 / 0.8333 / 0.8295</w:t>
            </w:r>
          </w:p>
        </w:tc>
        <w:tc>
          <w:tcPr>
            <w:tcW w:type="dxa" w:w="2713"/>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spacing w:after="0"/>
              <w:jc w:val="center"/>
            </w:pPr>
            <w:r>
              <w:rPr>
                <w:sz w:val="20"/>
                <w:szCs w:val="20"/>
              </w:rPr>
              <w:t xml:space="preserve">0.9024 / 0.9000 / 0.8997</w:t>
            </w:r>
          </w:p>
        </w:tc>
      </w:tr>
      <w:tr>
        <w:trPr>
          <w:cantSplit/>
        </w:trPr>
        <w:tc>
          <w:tcPr>
            <w:tcW w:type="dxa" w:w="3600"/>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spacing w:after="0"/>
              <w:jc w:val="left"/>
            </w:pPr>
            <w:r>
              <w:rPr>
                <w:sz w:val="20"/>
                <w:szCs w:val="20"/>
              </w:rPr>
              <w:t xml:space="preserve">Epoch at which training loss first ≤ 0.5</w:t>
            </w:r>
          </w:p>
        </w:tc>
        <w:tc>
          <w:tcPr>
            <w:tcW w:type="dxa" w:w="2713"/>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spacing w:after="0"/>
              <w:jc w:val="center"/>
            </w:pPr>
            <w:r>
              <w:rPr>
                <w:sz w:val="20"/>
                <w:szCs w:val="20"/>
              </w:rPr>
              <w:t xml:space="preserve">25</w:t>
            </w:r>
          </w:p>
        </w:tc>
        <w:tc>
          <w:tcPr>
            <w:tcW w:type="dxa" w:w="2713"/>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spacing w:after="0"/>
              <w:jc w:val="center"/>
            </w:pPr>
            <w:r>
              <w:rPr>
                <w:sz w:val="20"/>
                <w:szCs w:val="20"/>
              </w:rPr>
              <w:t xml:space="preserve">17</w:t>
            </w:r>
          </w:p>
        </w:tc>
      </w:tr>
      <w:tr>
        <w:trPr>
          <w:cantSplit/>
        </w:trPr>
        <w:tc>
          <w:tcPr>
            <w:tcW w:type="dxa" w:w="3600"/>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spacing w:after="0"/>
              <w:jc w:val="left"/>
            </w:pPr>
            <w:r>
              <w:rPr>
                <w:sz w:val="20"/>
                <w:szCs w:val="20"/>
              </w:rPr>
              <w:t xml:space="preserve">Epoch at which training loss first ≤ 0.2</w:t>
            </w:r>
          </w:p>
        </w:tc>
        <w:tc>
          <w:tcPr>
            <w:tcW w:type="dxa" w:w="2713"/>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spacing w:after="0"/>
              <w:jc w:val="center"/>
            </w:pPr>
            <w:r>
              <w:rPr>
                <w:sz w:val="20"/>
                <w:szCs w:val="20"/>
              </w:rPr>
              <w:t xml:space="preserve">not reached</w:t>
            </w:r>
          </w:p>
        </w:tc>
        <w:tc>
          <w:tcPr>
            <w:tcW w:type="dxa" w:w="2713"/>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spacing w:after="0"/>
              <w:jc w:val="center"/>
            </w:pPr>
            <w:r>
              <w:rPr>
                <w:sz w:val="20"/>
                <w:szCs w:val="20"/>
              </w:rPr>
              <w:t xml:space="preserve">62</w:t>
            </w:r>
          </w:p>
        </w:tc>
      </w:tr>
      <w:tr>
        <w:trPr>
          <w:cantSplit/>
        </w:trPr>
        <w:tc>
          <w:tcPr>
            <w:tcW w:type="dxa" w:w="3600"/>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val="false"/>
              <w:spacing w:after="0"/>
              <w:jc w:val="left"/>
            </w:pPr>
            <w:r>
              <w:rPr>
                <w:sz w:val="20"/>
                <w:szCs w:val="20"/>
              </w:rPr>
              <w:t xml:space="preserve">Test samples misclassified</w:t>
            </w:r>
          </w:p>
        </w:tc>
        <w:tc>
          <w:tcPr>
            <w:tcW w:type="dxa" w:w="2713"/>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val="false"/>
              <w:spacing w:after="0"/>
              <w:jc w:val="center"/>
            </w:pPr>
            <w:r>
              <w:rPr>
                <w:sz w:val="20"/>
                <w:szCs w:val="20"/>
              </w:rPr>
              <w:t xml:space="preserve">5 of 30</w:t>
            </w:r>
          </w:p>
        </w:tc>
        <w:tc>
          <w:tcPr>
            <w:tcW w:type="dxa" w:w="2713"/>
            <w:tcBorders>
              <w:top w:val="single" w:color="8C8C8C" w:sz="4"/>
              <w:left w:val="single" w:color="8C8C8C" w:sz="4"/>
              <w:bottom w:val="single" w:color="8C8C8C" w:sz="4"/>
              <w:right w:val="single" w:color="8C8C8C" w:sz="4"/>
            </w:tcBorders>
            <w:shd w:fill="FFFFFF" w:color="auto" w:val="clear"/>
            <w:tcMar>
              <w:top w:type="dxa" w:w="50"/>
              <w:left w:type="dxa" w:w="90"/>
              <w:bottom w:type="dxa" w:w="50"/>
              <w:right w:type="dxa" w:w="90"/>
            </w:tcMar>
            <w:vAlign w:val="center"/>
          </w:tcPr>
          <w:p>
            <w:pPr>
              <w:keepNext w:val="false"/>
              <w:spacing w:after="0"/>
              <w:jc w:val="center"/>
            </w:pPr>
            <w:r>
              <w:rPr>
                <w:sz w:val="20"/>
                <w:szCs w:val="20"/>
              </w:rPr>
              <w:t xml:space="preserve">3 of 30</w:t>
            </w:r>
          </w:p>
        </w:tc>
      </w:tr>
    </w:tbl>
    <w:p>
      <w:pPr>
        <w:spacing w:after="120"/>
      </w:pPr>
    </w:p>
    <w:p>
      <w:pPr>
        <w:keepNext/>
        <w:spacing w:after="120" w:before="0" w:line="300"/>
        <w:jc w:val="both"/>
      </w:pPr>
      <w:r>
        <w:rPr>
          <w:b/>
          <w:bCs/>
        </w:rPr>
        <w:t xml:space="preserve">Findings for this experiment:</w:t>
      </w:r>
    </w:p>
    <w:p>
      <w:pPr>
        <w:pStyle w:val="ListParagraph"/>
        <w:numPr>
          <w:ilvl w:val="0"/>
          <w:numId w:val="2"/>
        </w:numPr>
        <w:spacing w:after="60" w:line="290"/>
        <w:jc w:val="left"/>
      </w:pPr>
      <w:r>
        <w:t xml:space="preserve">The network learned to classify the Iris flowers with both optimizers. Both models classified all Setosa test flowers correctly; all errors were between Versicolor and Virginica.</w:t>
      </w:r>
    </w:p>
    <w:p>
      <w:pPr>
        <w:pStyle w:val="ListParagraph"/>
        <w:numPr>
          <w:ilvl w:val="0"/>
          <w:numId w:val="2"/>
        </w:numPr>
        <w:spacing w:after="60" w:line="290"/>
        <w:jc w:val="left"/>
      </w:pPr>
      <w:r>
        <w:t xml:space="preserve">Adam reduced the training and validation losses faster, and its final losses were lower than those of SGD with its default learning rate.</w:t>
      </w:r>
    </w:p>
    <w:p>
      <w:pPr>
        <w:pStyle w:val="ListParagraph"/>
        <w:numPr>
          <w:ilvl w:val="0"/>
          <w:numId w:val="2"/>
        </w:numPr>
        <w:spacing w:after="60" w:line="290"/>
        <w:jc w:val="left"/>
      </w:pPr>
      <w:r>
        <w:t xml:space="preserve">Adam obtained 90.00% test accuracy and SGD 83.33%; the macro F1-scores were 0.8997 and 0.8295.</w:t>
      </w:r>
    </w:p>
    <w:p>
      <w:pPr>
        <w:pStyle w:val="ListParagraph"/>
        <w:numPr>
          <w:ilvl w:val="0"/>
          <w:numId w:val="2"/>
        </w:numPr>
        <w:spacing w:after="60" w:line="290"/>
        <w:jc w:val="left"/>
      </w:pPr>
      <w:r>
        <w:t xml:space="preserve">Neither optimizer had completely converged after 100 epochs; both losses were still decreasing.</w:t>
      </w:r>
    </w:p>
    <w:p>
      <w:pPr>
        <w:pStyle w:val="ListParagraph"/>
        <w:numPr>
          <w:ilvl w:val="0"/>
          <w:numId w:val="2"/>
        </w:numPr>
        <w:spacing w:after="60" w:line="290"/>
        <w:jc w:val="left"/>
      </w:pPr>
      <w:r>
        <w:t xml:space="preserve">In the learning-rate experiment, SGD with a learning rate of 0.1 reached a test accuracy of 93.33% and a final training loss of 0.0447, whereas 0.001 reached 76.67%; the learning rate strongly affected SGD.</w:t>
      </w:r>
    </w:p>
    <w:p>
      <w:pPr>
        <w:pStyle w:val="ListParagraph"/>
        <w:numPr>
          <w:ilvl w:val="0"/>
          <w:numId w:val="2"/>
        </w:numPr>
        <w:spacing w:after="60" w:line="290"/>
        <w:jc w:val="left"/>
      </w:pPr>
      <w:r>
        <w:t xml:space="preserve">Over 10 repeated runs, the mean test accuracy was 91.00% for Adam and 81.67% for SGD (default learning rates), with noticeable run-to-run variation.</w:t>
      </w:r>
    </w:p>
    <w:p>
      <w:pPr>
        <w:pBdr>
          <w:top w:val="single" w:color="C9A227" w:sz="8" w:space="4"/>
          <w:bottom w:val="single" w:color="C9A227" w:sz="8" w:space="4"/>
        </w:pBdr>
        <w:shd w:fill="FFF8E1" w:color="auto" w:val="clear"/>
        <w:spacing w:after="160" w:before="120" w:line="290"/>
        <w:ind w:left="140" w:right="140"/>
        <w:jc w:val="both"/>
      </w:pPr>
      <w:r>
        <w:rPr>
          <w:b/>
          <w:bCs/>
        </w:rPr>
        <w:t xml:space="preserve">Scope of the findings. </w:t>
      </w:r>
      <w:r>
        <w:t xml:space="preserve">These findings are specific to the Iris dataset and this experimental setup. They do not show that Adam is always better than SGD, or the reverse. Optimizer performance depends on the dataset, the architecture, the hyperparameters and the training setup.</w:t>
      </w:r>
    </w:p>
    <w:p>
      <w:pPr>
        <w:pStyle w:val="Heading1"/>
        <w:pageBreakBefore/>
      </w:pPr>
      <w:r>
        <w:t xml:space="preserve">CHAPTER 14 – CONCLUSION</w:t>
      </w:r>
    </w:p>
    <w:p>
      <w:pPr>
        <w:spacing w:after="120" w:before="0" w:line="300"/>
        <w:jc w:val="both"/>
      </w:pPr>
      <w:r>
        <w:t xml:space="preserve">In this project, a small fully connected neural network was built to classify Iris flowers into three species. The Iris data were loaded from scikit-learn, divided into training (96), validation (24) and test (30) sets with a fixed random seed, and the four input features were standardised using statistics from the training data only. The network had two hidden layers with 16 and 8 ReLU neurons and a three-neuron Softmax output layer, and it was trained with sparse categorical cross-entropy loss.</w:t>
      </w:r>
    </w:p>
    <w:p>
      <w:pPr>
        <w:spacing w:after="120" w:before="0" w:line="300"/>
        <w:jc w:val="both"/>
      </w:pPr>
      <w:r>
        <w:t xml:space="preserve">The same network was trained twice from identical initial weights: once with SGD (learning rate 0.01) and once with Adam (learning rate 0.001), using the same data, batch size (16) and number of epochs (100). The loss and accuracy on the training and validation sets were recorded for every epoch, and the final models were evaluated on the test set using accuracy, confusion matrices and classification reports.</w:t>
      </w:r>
    </w:p>
    <w:p>
      <w:pPr>
        <w:spacing w:after="120" w:before="0" w:line="300"/>
        <w:jc w:val="both"/>
      </w:pPr>
      <w:r>
        <w:t xml:space="preserve">In this experiment, the training and validation losses of both optimizers decreased smoothly, and the accuracies increased. Adam’s losses decreased faster and reached lower values (final training loss 0.1012 against 0.2401), and Adam reached a test accuracy of 90.00% compared with 83.33% for SGD. Both models identified every Setosa flower correctly, and the remaining errors were between Versicolor and Virginica. A supplementary experiment showed that SGD is sensitive to the learning rate: with a learning rate of 0.1 it reached 93.33% test accuracy, while with 0.001 it learned very slowly. Repeated runs showed that results vary from run to run, which is expected with a very small test set.</w:t>
      </w:r>
    </w:p>
    <w:p>
      <w:pPr>
        <w:spacing w:after="120" w:before="0" w:line="300"/>
        <w:jc w:val="both"/>
      </w:pPr>
      <w:r>
        <w:t xml:space="preserve">The project demonstrates that an optimizer is the component that turns gradients into parameter updates, and that both the choice of optimizer and its hyperparameters, especially the learning rate, can strongly influence how quickly and how well a network trains. The main lesson is that optimizers should be compared under clearly stated and fair conditions, that single-run differences on a small test set should be interpreted with caution, and that the findings of one experiment should not be generalised to all datasets or models.</w:t>
      </w:r>
    </w:p>
    <w:p>
      <w:pPr>
        <w:pStyle w:val="Heading1"/>
        <w:pageBreakBefore/>
      </w:pPr>
      <w:r>
        <w:t xml:space="preserve">CHAPTER 15 – FUTURE ENHANCEMENTS</w:t>
      </w:r>
    </w:p>
    <w:p>
      <w:pPr>
        <w:pStyle w:val="ListParagraph"/>
        <w:numPr>
          <w:ilvl w:val="0"/>
          <w:numId w:val="2"/>
        </w:numPr>
        <w:spacing w:after="60" w:line="290"/>
        <w:jc w:val="left"/>
      </w:pPr>
      <w:r>
        <w:rPr>
          <w:b/>
          <w:bCs/>
        </w:rPr>
        <w:t xml:space="preserve">Test additional optimizers</w:t>
      </w:r>
      <w:r>
        <w:t xml:space="preserve">, such as RMSprop and Adagrad, and SGD with momentum.</w:t>
      </w:r>
    </w:p>
    <w:p>
      <w:pPr>
        <w:pStyle w:val="ListParagraph"/>
        <w:numPr>
          <w:ilvl w:val="0"/>
          <w:numId w:val="2"/>
        </w:numPr>
        <w:spacing w:after="60" w:line="290"/>
        <w:jc w:val="left"/>
      </w:pPr>
      <w:r>
        <w:rPr>
          <w:b/>
          <w:bCs/>
        </w:rPr>
        <w:t xml:space="preserve">Use a larger dataset</w:t>
      </w:r>
      <w:r>
        <w:t xml:space="preserve">, for example a larger tabular dataset, so that the test results are less affected by a few samples.</w:t>
      </w:r>
    </w:p>
    <w:p>
      <w:pPr>
        <w:pStyle w:val="ListParagraph"/>
        <w:numPr>
          <w:ilvl w:val="0"/>
          <w:numId w:val="2"/>
        </w:numPr>
        <w:spacing w:after="60" w:line="290"/>
        <w:jc w:val="left"/>
      </w:pPr>
      <w:r>
        <w:rPr>
          <w:b/>
          <w:bCs/>
        </w:rPr>
        <w:t xml:space="preserve">Experiment with deeper neural networks</w:t>
      </w:r>
      <w:r>
        <w:t xml:space="preserve"> to see how the optimizers behave when more layers are used.</w:t>
      </w:r>
    </w:p>
    <w:p>
      <w:pPr>
        <w:pStyle w:val="ListParagraph"/>
        <w:numPr>
          <w:ilvl w:val="0"/>
          <w:numId w:val="2"/>
        </w:numPr>
        <w:spacing w:after="60" w:line="290"/>
        <w:jc w:val="left"/>
      </w:pPr>
      <w:r>
        <w:rPr>
          <w:b/>
          <w:bCs/>
        </w:rPr>
        <w:t xml:space="preserve">Perform systematic hyperparameter tuning</w:t>
      </w:r>
      <w:r>
        <w:t xml:space="preserve">, for example a grid or random search over the learning rate of both SGD and Adam (Adam’s learning rate was not varied in this project).</w:t>
      </w:r>
    </w:p>
    <w:p>
      <w:pPr>
        <w:pStyle w:val="ListParagraph"/>
        <w:numPr>
          <w:ilvl w:val="0"/>
          <w:numId w:val="2"/>
        </w:numPr>
        <w:spacing w:after="60" w:line="290"/>
        <w:jc w:val="left"/>
      </w:pPr>
      <w:r>
        <w:rPr>
          <w:b/>
          <w:bCs/>
        </w:rPr>
        <w:t xml:space="preserve">Compare different batch sizes</w:t>
      </w:r>
      <w:r>
        <w:t xml:space="preserve">, since the batch size changes the noise of the gradient estimate.</w:t>
      </w:r>
    </w:p>
    <w:p>
      <w:pPr>
        <w:pStyle w:val="ListParagraph"/>
        <w:numPr>
          <w:ilvl w:val="0"/>
          <w:numId w:val="2"/>
        </w:numPr>
        <w:spacing w:after="60" w:line="290"/>
        <w:jc w:val="left"/>
      </w:pPr>
      <w:r>
        <w:rPr>
          <w:b/>
          <w:bCs/>
        </w:rPr>
        <w:t xml:space="preserve">Add dropout and regularisation</w:t>
      </w:r>
      <w:r>
        <w:t xml:space="preserve"> to study overfitting and generalisation.</w:t>
      </w:r>
    </w:p>
    <w:p>
      <w:pPr>
        <w:pStyle w:val="ListParagraph"/>
        <w:numPr>
          <w:ilvl w:val="0"/>
          <w:numId w:val="2"/>
        </w:numPr>
        <w:spacing w:after="60" w:line="290"/>
        <w:jc w:val="left"/>
      </w:pPr>
      <w:r>
        <w:rPr>
          <w:b/>
          <w:bCs/>
        </w:rPr>
        <w:t xml:space="preserve">Train for more epochs</w:t>
      </w:r>
      <w:r>
        <w:t xml:space="preserve"> or use early stopping, because neither optimizer had fully converged after 100 epochs.</w:t>
      </w:r>
    </w:p>
    <w:p>
      <w:pPr>
        <w:pStyle w:val="ListParagraph"/>
        <w:numPr>
          <w:ilvl w:val="0"/>
          <w:numId w:val="2"/>
        </w:numPr>
        <w:spacing w:after="60" w:line="290"/>
        <w:jc w:val="left"/>
      </w:pPr>
      <w:r>
        <w:rPr>
          <w:b/>
          <w:bCs/>
        </w:rPr>
        <w:t xml:space="preserve">Use cross-validation</w:t>
      </w:r>
      <w:r>
        <w:t xml:space="preserve"> or many random splits for more reliable accuracy estimates.</w:t>
      </w:r>
    </w:p>
    <w:p>
      <w:pPr>
        <w:pStyle w:val="ListParagraph"/>
        <w:numPr>
          <w:ilvl w:val="0"/>
          <w:numId w:val="2"/>
        </w:numPr>
        <w:spacing w:after="60" w:line="290"/>
        <w:jc w:val="left"/>
      </w:pPr>
      <w:r>
        <w:rPr>
          <w:b/>
          <w:bCs/>
        </w:rPr>
        <w:t xml:space="preserve">Apply the optimizers to image or text classification</w:t>
      </w:r>
      <w:r>
        <w:t xml:space="preserve">, to examine whether the observations change for larger and more complex problems.</w:t>
      </w:r>
    </w:p>
    <w:p>
      <w:pPr>
        <w:pStyle w:val="Heading1"/>
        <w:pageBreakBefore/>
      </w:pPr>
      <w:r>
        <w:t xml:space="preserve">CHAPTER 16 – VIVA QUESTIONS AND ANSWERS</w:t>
      </w:r>
    </w:p>
    <w:p>
      <w:pPr>
        <w:keepNext/>
        <w:spacing w:after="40" w:before="140" w:line="290"/>
        <w:jc w:val="left"/>
      </w:pPr>
      <w:r>
        <w:rPr>
          <w:b/>
          <w:bCs/>
        </w:rPr>
        <w:t xml:space="preserve">Q1. What is a neural network?</w:t>
      </w:r>
    </w:p>
    <w:p>
      <w:pPr>
        <w:spacing w:after="80" w:line="290"/>
        <w:ind w:left="360"/>
        <w:jc w:val="both"/>
      </w:pPr>
      <w:r>
        <w:rPr>
          <w:b/>
          <w:bCs/>
          <w:i/>
          <w:iCs/>
        </w:rPr>
        <w:t xml:space="preserve">Ans. </w:t>
      </w:r>
      <w:r>
        <w:t xml:space="preserve">A neural network is a machine-learning model made of layers of connected neurons. Each neuron computes a weighted sum of its inputs, adds a bias and applies an activation function. By learning the weights and biases from data, the network can map inputs (such as flower measurements) to outputs (such as flower species).</w:t>
      </w:r>
    </w:p>
    <w:p>
      <w:pPr>
        <w:keepNext/>
        <w:spacing w:after="40" w:before="140" w:line="290"/>
        <w:jc w:val="left"/>
      </w:pPr>
      <w:r>
        <w:rPr>
          <w:b/>
          <w:bCs/>
        </w:rPr>
        <w:t xml:space="preserve">Q2. What is an optimizer?</w:t>
      </w:r>
    </w:p>
    <w:p>
      <w:pPr>
        <w:spacing w:after="80" w:line="290"/>
        <w:ind w:left="360"/>
        <w:jc w:val="both"/>
      </w:pPr>
      <w:r>
        <w:rPr>
          <w:b/>
          <w:bCs/>
          <w:i/>
          <w:iCs/>
        </w:rPr>
        <w:t xml:space="preserve">Ans. </w:t>
      </w:r>
      <w:r>
        <w:t xml:space="preserve">An optimizer is an algorithm that updates the weights and biases of a model during training, using the gradients of the loss, so that the loss becomes smaller. Examples are SGD, RMSprop and Adam.</w:t>
      </w:r>
    </w:p>
    <w:p>
      <w:pPr>
        <w:keepNext/>
        <w:spacing w:after="40" w:before="140" w:line="290"/>
        <w:jc w:val="left"/>
      </w:pPr>
      <w:r>
        <w:rPr>
          <w:b/>
          <w:bCs/>
        </w:rPr>
        <w:t xml:space="preserve">Q3. What is SGD?</w:t>
      </w:r>
    </w:p>
    <w:p>
      <w:pPr>
        <w:spacing w:after="80" w:line="290"/>
        <w:ind w:left="360"/>
        <w:jc w:val="both"/>
      </w:pPr>
      <w:r>
        <w:rPr>
          <w:b/>
          <w:bCs/>
          <w:i/>
          <w:iCs/>
        </w:rPr>
        <w:t xml:space="preserve">Ans. </w:t>
      </w:r>
      <w:r>
        <w:t xml:space="preserve">Stochastic Gradient Descent updates the parameters using the gradient calculated on a single sample or a small mini-batch: w ← w − η · g, where η is the learning rate and g is the gradient. It is simple and cheap, but its updates are noisy and it depends on the learning rate.</w:t>
      </w:r>
    </w:p>
    <w:p>
      <w:pPr>
        <w:keepNext/>
        <w:spacing w:after="40" w:before="140" w:line="290"/>
        <w:jc w:val="left"/>
      </w:pPr>
      <w:r>
        <w:rPr>
          <w:b/>
          <w:bCs/>
        </w:rPr>
        <w:t xml:space="preserve">Q4. What is Adam?</w:t>
      </w:r>
    </w:p>
    <w:p>
      <w:pPr>
        <w:spacing w:after="80" w:line="290"/>
        <w:ind w:left="360"/>
        <w:jc w:val="both"/>
      </w:pPr>
      <w:r>
        <w:rPr>
          <w:b/>
          <w:bCs/>
          <w:i/>
          <w:iCs/>
        </w:rPr>
        <w:t xml:space="preserve">Ans. </w:t>
      </w:r>
      <w:r>
        <w:t xml:space="preserve">Adam (Adaptive Moment Estimation) is an optimizer that keeps a moving average of the gradients (first moment) and of the squared gradients (second moment) and uses them to give each parameter its own adaptive step size. It combines momentum-like smoothing with adaptive learning rates.</w:t>
      </w:r>
    </w:p>
    <w:p>
      <w:pPr>
        <w:keepNext/>
        <w:spacing w:after="40" w:before="140" w:line="290"/>
        <w:jc w:val="left"/>
      </w:pPr>
      <w:r>
        <w:rPr>
          <w:b/>
          <w:bCs/>
        </w:rPr>
        <w:t xml:space="preserve">Q5. What is the difference between SGD and Adam?</w:t>
      </w:r>
    </w:p>
    <w:p>
      <w:pPr>
        <w:spacing w:after="80" w:line="290"/>
        <w:ind w:left="360"/>
        <w:jc w:val="both"/>
      </w:pPr>
      <w:r>
        <w:rPr>
          <w:b/>
          <w:bCs/>
          <w:i/>
          <w:iCs/>
        </w:rPr>
        <w:t xml:space="preserve">Ans. </w:t>
      </w:r>
      <w:r>
        <w:t xml:space="preserve">Basic SGD uses one learning rate for all parameters and the update is proportional to the current gradient. Adam keeps additional information about past gradients and adapts the step size of each parameter. Adam is therefore more adaptive but also more computationally involved and uses more memory.</w:t>
      </w:r>
    </w:p>
    <w:p>
      <w:pPr>
        <w:keepNext/>
        <w:spacing w:after="40" w:before="140" w:line="290"/>
        <w:jc w:val="left"/>
      </w:pPr>
      <w:r>
        <w:rPr>
          <w:b/>
          <w:bCs/>
        </w:rPr>
        <w:t xml:space="preserve">Q6. What is a learning rate?</w:t>
      </w:r>
    </w:p>
    <w:p>
      <w:pPr>
        <w:spacing w:after="80" w:line="290"/>
        <w:ind w:left="360"/>
        <w:jc w:val="both"/>
      </w:pPr>
      <w:r>
        <w:rPr>
          <w:b/>
          <w:bCs/>
          <w:i/>
          <w:iCs/>
        </w:rPr>
        <w:t xml:space="preserve">Ans. </w:t>
      </w:r>
      <w:r>
        <w:t xml:space="preserve">The learning rate is a hyperparameter that controls how large a step the optimizer takes in each update. If it is too small, training is slow; if it is too large, training can become unstable.</w:t>
      </w:r>
    </w:p>
    <w:p>
      <w:pPr>
        <w:keepNext/>
        <w:spacing w:after="40" w:before="140" w:line="290"/>
        <w:jc w:val="left"/>
      </w:pPr>
      <w:r>
        <w:rPr>
          <w:b/>
          <w:bCs/>
        </w:rPr>
        <w:t xml:space="preserve">Q7. What is a loss function?</w:t>
      </w:r>
    </w:p>
    <w:p>
      <w:pPr>
        <w:spacing w:after="80" w:line="290"/>
        <w:ind w:left="360"/>
        <w:jc w:val="both"/>
      </w:pPr>
      <w:r>
        <w:rPr>
          <w:b/>
          <w:bCs/>
          <w:i/>
          <w:iCs/>
        </w:rPr>
        <w:t xml:space="preserve">Ans. </w:t>
      </w:r>
      <w:r>
        <w:t xml:space="preserve">A loss function measures how different the model’s predictions are from the true values. Training tries to make the loss as small as possible. In this project the loss is sparse categorical cross-entropy.</w:t>
      </w:r>
    </w:p>
    <w:p>
      <w:pPr>
        <w:keepNext/>
        <w:spacing w:after="40" w:before="140" w:line="290"/>
        <w:jc w:val="left"/>
      </w:pPr>
      <w:r>
        <w:rPr>
          <w:b/>
          <w:bCs/>
        </w:rPr>
        <w:t xml:space="preserve">Q8. Why is cross-entropy used for classification?</w:t>
      </w:r>
    </w:p>
    <w:p>
      <w:pPr>
        <w:spacing w:after="80" w:line="290"/>
        <w:ind w:left="360"/>
        <w:jc w:val="both"/>
      </w:pPr>
      <w:r>
        <w:rPr>
          <w:b/>
          <w:bCs/>
          <w:i/>
          <w:iCs/>
        </w:rPr>
        <w:t xml:space="preserve">Ans. </w:t>
      </w:r>
      <w:r>
        <w:t xml:space="preserve">Cross-entropy compares the predicted probability distribution with the true class. It gives a small loss when the correct class is given a high probability and a large loss when it is given a low probability, and it works well with Softmax outputs. The sparse version accepts integer class labels directly.</w:t>
      </w:r>
    </w:p>
    <w:p>
      <w:pPr>
        <w:keepNext/>
        <w:spacing w:after="40" w:before="140" w:line="290"/>
        <w:jc w:val="left"/>
      </w:pPr>
      <w:r>
        <w:rPr>
          <w:b/>
          <w:bCs/>
        </w:rPr>
        <w:t xml:space="preserve">Q9. What is backpropagation?</w:t>
      </w:r>
    </w:p>
    <w:p>
      <w:pPr>
        <w:spacing w:after="80" w:line="290"/>
        <w:ind w:left="360"/>
        <w:jc w:val="both"/>
      </w:pPr>
      <w:r>
        <w:rPr>
          <w:b/>
          <w:bCs/>
          <w:i/>
          <w:iCs/>
        </w:rPr>
        <w:t xml:space="preserve">Ans. </w:t>
      </w:r>
      <w:r>
        <w:t xml:space="preserve">Backpropagation is the method used to compute the gradient of the loss with respect to every weight and bias, by applying the chain rule backwards from the output layer to the input layer. The optimizer then uses these gradients to update the parameters.</w:t>
      </w:r>
    </w:p>
    <w:p>
      <w:pPr>
        <w:keepNext/>
        <w:spacing w:after="40" w:before="140" w:line="290"/>
        <w:jc w:val="left"/>
      </w:pPr>
      <w:r>
        <w:rPr>
          <w:b/>
          <w:bCs/>
        </w:rPr>
        <w:t xml:space="preserve">Q10. What is an epoch?</w:t>
      </w:r>
    </w:p>
    <w:p>
      <w:pPr>
        <w:spacing w:after="80" w:line="290"/>
        <w:ind w:left="360"/>
        <w:jc w:val="both"/>
      </w:pPr>
      <w:r>
        <w:rPr>
          <w:b/>
          <w:bCs/>
          <w:i/>
          <w:iCs/>
        </w:rPr>
        <w:t xml:space="preserve">Ans. </w:t>
      </w:r>
      <w:r>
        <w:t xml:space="preserve">An epoch is one complete pass of the training algorithm through the whole training dataset. In this project, training for 100 epochs means that each training sample was used 100 times.</w:t>
      </w:r>
    </w:p>
    <w:p>
      <w:pPr>
        <w:keepNext/>
        <w:spacing w:after="40" w:before="140" w:line="290"/>
        <w:jc w:val="left"/>
      </w:pPr>
      <w:r>
        <w:rPr>
          <w:b/>
          <w:bCs/>
        </w:rPr>
        <w:t xml:space="preserve">Q11. What is a batch size?</w:t>
      </w:r>
    </w:p>
    <w:p>
      <w:pPr>
        <w:spacing w:after="80" w:line="290"/>
        <w:ind w:left="360"/>
        <w:jc w:val="both"/>
      </w:pPr>
      <w:r>
        <w:rPr>
          <w:b/>
          <w:bCs/>
          <w:i/>
          <w:iCs/>
        </w:rPr>
        <w:t xml:space="preserve">Ans. </w:t>
      </w:r>
      <w:r>
        <w:t xml:space="preserve">The batch size is the number of training samples used to calculate one gradient and perform one parameter update. Here the batch size is 16, so with 96 training samples there are 6 updates per epoch.</w:t>
      </w:r>
    </w:p>
    <w:p>
      <w:pPr>
        <w:keepNext/>
        <w:spacing w:after="40" w:before="140" w:line="290"/>
        <w:jc w:val="left"/>
      </w:pPr>
      <w:r>
        <w:rPr>
          <w:b/>
          <w:bCs/>
        </w:rPr>
        <w:t xml:space="preserve">Q12. What is ReLU?</w:t>
      </w:r>
    </w:p>
    <w:p>
      <w:pPr>
        <w:spacing w:after="80" w:line="290"/>
        <w:ind w:left="360"/>
        <w:jc w:val="both"/>
      </w:pPr>
      <w:r>
        <w:rPr>
          <w:b/>
          <w:bCs/>
          <w:i/>
          <w:iCs/>
        </w:rPr>
        <w:t xml:space="preserve">Ans. </w:t>
      </w:r>
      <w:r>
        <w:t xml:space="preserve">ReLU (Rectified Linear Unit) is an activation function defined as f(z) = max(0, z). It outputs zero for negative inputs and the input itself for positive inputs. It is simple, cheap to compute and widely used in hidden layers.</w:t>
      </w:r>
    </w:p>
    <w:p>
      <w:pPr>
        <w:keepNext/>
        <w:spacing w:after="40" w:before="140" w:line="290"/>
        <w:jc w:val="left"/>
      </w:pPr>
      <w:r>
        <w:rPr>
          <w:b/>
          <w:bCs/>
        </w:rPr>
        <w:t xml:space="preserve">Q13. Why is Softmax used in the output layer?</w:t>
      </w:r>
    </w:p>
    <w:p>
      <w:pPr>
        <w:spacing w:after="80" w:line="290"/>
        <w:ind w:left="360"/>
        <w:jc w:val="both"/>
      </w:pPr>
      <w:r>
        <w:rPr>
          <w:b/>
          <w:bCs/>
          <w:i/>
          <w:iCs/>
        </w:rPr>
        <w:t xml:space="preserve">Ans. </w:t>
      </w:r>
      <w:r>
        <w:t xml:space="preserve">Softmax converts the raw output scores into probabilities between 0 and 1 that add up to 1. This makes the outputs interpretable as class probabilities for multiclass classification and matches what the cross-entropy loss expects.</w:t>
      </w:r>
    </w:p>
    <w:p>
      <w:pPr>
        <w:keepNext/>
        <w:spacing w:after="40" w:before="140" w:line="290"/>
        <w:jc w:val="left"/>
      </w:pPr>
      <w:r>
        <w:rPr>
          <w:b/>
          <w:bCs/>
        </w:rPr>
        <w:t xml:space="preserve">Q14. What is overfitting?</w:t>
      </w:r>
    </w:p>
    <w:p>
      <w:pPr>
        <w:spacing w:after="80" w:line="290"/>
        <w:ind w:left="360"/>
        <w:jc w:val="both"/>
      </w:pPr>
      <w:r>
        <w:rPr>
          <w:b/>
          <w:bCs/>
          <w:i/>
          <w:iCs/>
        </w:rPr>
        <w:t xml:space="preserve">Ans. </w:t>
      </w:r>
      <w:r>
        <w:t xml:space="preserve">Overfitting happens when a model learns the training data too closely, including its noise, so that it performs well on the training data but poorly on new data. A typical sign is that the training loss keeps decreasing while the validation loss starts to increase.</w:t>
      </w:r>
    </w:p>
    <w:p>
      <w:pPr>
        <w:keepNext/>
        <w:spacing w:after="40" w:before="140" w:line="290"/>
        <w:jc w:val="left"/>
      </w:pPr>
      <w:r>
        <w:rPr>
          <w:b/>
          <w:bCs/>
        </w:rPr>
        <w:t xml:space="preserve">Q15. What is a confusion matrix?</w:t>
      </w:r>
    </w:p>
    <w:p>
      <w:pPr>
        <w:spacing w:after="80" w:line="290"/>
        <w:ind w:left="360"/>
        <w:jc w:val="both"/>
      </w:pPr>
      <w:r>
        <w:rPr>
          <w:b/>
          <w:bCs/>
          <w:i/>
          <w:iCs/>
        </w:rPr>
        <w:t xml:space="preserve">Ans. </w:t>
      </w:r>
      <w:r>
        <w:t xml:space="preserve">A confusion matrix is a table that compares true classes (rows) with predicted classes (columns). The diagonal shows correct predictions and the off-diagonal entries show which classes are confused with each other.</w:t>
      </w:r>
    </w:p>
    <w:p>
      <w:pPr>
        <w:keepNext/>
        <w:spacing w:after="40" w:before="140" w:line="290"/>
        <w:jc w:val="left"/>
      </w:pPr>
      <w:r>
        <w:rPr>
          <w:b/>
          <w:bCs/>
        </w:rPr>
        <w:t xml:space="preserve">Q16. What are precision and recall?</w:t>
      </w:r>
    </w:p>
    <w:p>
      <w:pPr>
        <w:spacing w:after="80" w:line="290"/>
        <w:ind w:left="360"/>
        <w:jc w:val="both"/>
      </w:pPr>
      <w:r>
        <w:rPr>
          <w:b/>
          <w:bCs/>
          <w:i/>
          <w:iCs/>
        </w:rPr>
        <w:t xml:space="preserve">Ans. </w:t>
      </w:r>
      <w:r>
        <w:t xml:space="preserve">Precision is the fraction of samples predicted as a class that truly belong to it. Recall is the fraction of samples of a class that were correctly found. The F1-score is their harmonic mean.</w:t>
      </w:r>
    </w:p>
    <w:p>
      <w:pPr>
        <w:keepNext/>
        <w:spacing w:after="40" w:before="140" w:line="290"/>
        <w:jc w:val="left"/>
      </w:pPr>
      <w:r>
        <w:rPr>
          <w:b/>
          <w:bCs/>
        </w:rPr>
        <w:t xml:space="preserve">Q17. Why should both optimizers use the same experimental conditions?</w:t>
      </w:r>
    </w:p>
    <w:p>
      <w:pPr>
        <w:spacing w:after="80" w:line="290"/>
        <w:ind w:left="360"/>
        <w:jc w:val="both"/>
      </w:pPr>
      <w:r>
        <w:rPr>
          <w:b/>
          <w:bCs/>
          <w:i/>
          <w:iCs/>
        </w:rPr>
        <w:t xml:space="preserve">Ans. </w:t>
      </w:r>
      <w:r>
        <w:t xml:space="preserve">To make the comparison fair. If the architecture, initial weights, data split, preprocessing, batch size and number of epochs differed, we could not tell whether a difference in the results was caused by the optimizer or by the other changes. Keeping everything else the same isolates the effect of the optimizer (and its learning rate).</w:t>
      </w:r>
    </w:p>
    <w:p>
      <w:pPr>
        <w:keepNext/>
        <w:spacing w:after="40" w:before="140" w:line="290"/>
        <w:jc w:val="left"/>
      </w:pPr>
      <w:r>
        <w:rPr>
          <w:b/>
          <w:bCs/>
        </w:rPr>
        <w:t xml:space="preserve">Q18. Does Adam always outperform SGD?</w:t>
      </w:r>
    </w:p>
    <w:p>
      <w:pPr>
        <w:spacing w:after="80" w:line="290"/>
        <w:ind w:left="360"/>
        <w:jc w:val="both"/>
      </w:pPr>
      <w:r>
        <w:rPr>
          <w:b/>
          <w:bCs/>
          <w:i/>
          <w:iCs/>
        </w:rPr>
        <w:t xml:space="preserve">Ans. </w:t>
      </w:r>
      <w:r>
        <w:t xml:space="preserve">No. Optimizer performance depends on the dataset, the model architecture, the hyperparameters (especially the learning rate) and the training setup. In this project Adam with its default learning rate did better than SGD with its default learning rate, but SGD with a learning rate of 0.1 did as well or better on the test set, so the result depends on the settings and cannot be generalised.</w:t>
      </w:r>
    </w:p>
    <w:p>
      <w:pPr>
        <w:pStyle w:val="Heading1"/>
        <w:pageBreakBefore/>
      </w:pPr>
      <w:r>
        <w:t xml:space="preserve">CHAPTER 17 – REFERENCES</w:t>
      </w:r>
    </w:p>
    <w:p>
      <w:pPr>
        <w:keepNext/>
        <w:spacing w:after="80" w:before="160"/>
      </w:pPr>
      <w:r>
        <w:rPr>
          <w:b/>
          <w:bCs/>
          <w:i/>
          <w:iCs/>
        </w:rPr>
        <w:t xml:space="preserve">Documentation</w:t>
      </w:r>
    </w:p>
    <w:p>
      <w:pPr>
        <w:tabs>
          <w:tab w:val="left" w:pos="560"/>
        </w:tabs>
        <w:spacing w:after="80" w:line="280"/>
        <w:ind w:left="560" w:hanging="560"/>
        <w:jc w:val="left"/>
      </w:pPr>
      <w:r>
        <w:t xml:space="preserve">[1]	</w:t>
      </w:r>
      <w:r>
        <w:t xml:space="preserve">TensorFlow Developers. TensorFlow documentation. https://www.tensorflow.org/</w:t>
      </w:r>
    </w:p>
    <w:p>
      <w:pPr>
        <w:tabs>
          <w:tab w:val="left" w:pos="560"/>
        </w:tabs>
        <w:spacing w:after="80" w:line="280"/>
        <w:ind w:left="560" w:hanging="560"/>
        <w:jc w:val="left"/>
      </w:pPr>
      <w:r>
        <w:t xml:space="preserve">[2]	</w:t>
      </w:r>
      <w:r>
        <w:t xml:space="preserve">Keras documentation: SGD optimizer. https://keras.io/api/optimizers/sgd/</w:t>
      </w:r>
    </w:p>
    <w:p>
      <w:pPr>
        <w:tabs>
          <w:tab w:val="left" w:pos="560"/>
        </w:tabs>
        <w:spacing w:after="80" w:line="280"/>
        <w:ind w:left="560" w:hanging="560"/>
        <w:jc w:val="left"/>
      </w:pPr>
      <w:r>
        <w:t xml:space="preserve">[3]	</w:t>
      </w:r>
      <w:r>
        <w:t xml:space="preserve">Keras documentation: Adam optimizer. https://keras.io/api/optimizers/adam/</w:t>
      </w:r>
    </w:p>
    <w:p>
      <w:pPr>
        <w:tabs>
          <w:tab w:val="left" w:pos="560"/>
        </w:tabs>
        <w:spacing w:after="80" w:line="280"/>
        <w:ind w:left="560" w:hanging="560"/>
        <w:jc w:val="left"/>
      </w:pPr>
      <w:r>
        <w:t xml:space="preserve">[4]	</w:t>
      </w:r>
      <w:r>
        <w:t xml:space="preserve">Scikit-learn documentation. https://scikit-learn.org/stable/</w:t>
      </w:r>
    </w:p>
    <w:p>
      <w:pPr>
        <w:tabs>
          <w:tab w:val="left" w:pos="560"/>
        </w:tabs>
        <w:spacing w:after="80" w:line="280"/>
        <w:ind w:left="560" w:hanging="560"/>
        <w:jc w:val="left"/>
      </w:pPr>
      <w:r>
        <w:t xml:space="preserve">[5]	</w:t>
      </w:r>
      <w:r>
        <w:t xml:space="preserve">NumPy documentation. https://numpy.org/doc/</w:t>
      </w:r>
    </w:p>
    <w:p>
      <w:pPr>
        <w:tabs>
          <w:tab w:val="left" w:pos="560"/>
        </w:tabs>
        <w:spacing w:after="80" w:line="280"/>
        <w:ind w:left="560" w:hanging="560"/>
        <w:jc w:val="left"/>
      </w:pPr>
      <w:r>
        <w:t xml:space="preserve">[6]	</w:t>
      </w:r>
      <w:r>
        <w:t xml:space="preserve">Matplotlib documentation. https://matplotlib.org/stable/</w:t>
      </w:r>
    </w:p>
    <w:p>
      <w:pPr>
        <w:tabs>
          <w:tab w:val="left" w:pos="560"/>
        </w:tabs>
        <w:spacing w:after="80" w:line="280"/>
        <w:ind w:left="560" w:hanging="560"/>
        <w:jc w:val="left"/>
      </w:pPr>
      <w:r>
        <w:t xml:space="preserve">[7]	</w:t>
      </w:r>
      <w:r>
        <w:t xml:space="preserve">UCI Machine Learning Repository: Iris dataset. https://archive.ics.uci.edu/dataset/53/iris</w:t>
      </w:r>
    </w:p>
    <w:p>
      <w:pPr>
        <w:keepNext/>
        <w:spacing w:after="80" w:before="160"/>
      </w:pPr>
      <w:r>
        <w:rPr>
          <w:b/>
          <w:bCs/>
          <w:i/>
          <w:iCs/>
        </w:rPr>
        <w:t xml:space="preserve">Research papers</w:t>
      </w:r>
    </w:p>
    <w:p>
      <w:pPr>
        <w:tabs>
          <w:tab w:val="left" w:pos="560"/>
        </w:tabs>
        <w:spacing w:after="80" w:line="280"/>
        <w:ind w:left="560" w:hanging="560"/>
        <w:jc w:val="left"/>
      </w:pPr>
      <w:r>
        <w:t xml:space="preserve">[8]	</w:t>
      </w:r>
      <w:r>
        <w:t xml:space="preserve">Kingma, D. P., &amp; Ba, J. (2015). Adam: A Method for Stochastic Optimization. International Conference on Learning Representations (ICLR). arXiv:1412.6980.</w:t>
      </w:r>
    </w:p>
    <w:p>
      <w:pPr>
        <w:tabs>
          <w:tab w:val="left" w:pos="560"/>
        </w:tabs>
        <w:spacing w:after="80" w:line="280"/>
        <w:ind w:left="560" w:hanging="560"/>
        <w:jc w:val="left"/>
      </w:pPr>
      <w:r>
        <w:t xml:space="preserve">[9]	</w:t>
      </w:r>
      <w:r>
        <w:t xml:space="preserve">Robbins, H., &amp; Monro, S. (1951). A Stochastic Approximation Method. The Annals of Mathematical Statistics, 22(3), 400–407.</w:t>
      </w:r>
    </w:p>
    <w:p>
      <w:pPr>
        <w:tabs>
          <w:tab w:val="left" w:pos="560"/>
        </w:tabs>
        <w:spacing w:after="80" w:line="280"/>
        <w:ind w:left="560" w:hanging="560"/>
        <w:jc w:val="left"/>
      </w:pPr>
      <w:r>
        <w:t xml:space="preserve">[10]	</w:t>
      </w:r>
      <w:r>
        <w:t xml:space="preserve">Rumelhart, D. E., Hinton, G. E., &amp; Williams, R. J. (1986). Learning representations by back-propagating errors. Nature, 323, 533–536.</w:t>
      </w:r>
    </w:p>
    <w:p>
      <w:pPr>
        <w:tabs>
          <w:tab w:val="left" w:pos="560"/>
        </w:tabs>
        <w:spacing w:after="80" w:line="280"/>
        <w:ind w:left="560" w:hanging="560"/>
        <w:jc w:val="left"/>
      </w:pPr>
      <w:r>
        <w:t xml:space="preserve">[11]	</w:t>
      </w:r>
      <w:r>
        <w:t xml:space="preserve">Fisher, R. A. (1936). The use of multiple measurements in taxonomic problems. Annals of Eugenics, 7(2), 179–188.</w:t>
      </w:r>
    </w:p>
    <w:p>
      <w:pPr>
        <w:tabs>
          <w:tab w:val="left" w:pos="560"/>
        </w:tabs>
        <w:spacing w:after="80" w:line="280"/>
        <w:ind w:left="560" w:hanging="560"/>
        <w:jc w:val="left"/>
      </w:pPr>
      <w:r>
        <w:t xml:space="preserve">[12]	</w:t>
      </w:r>
      <w:r>
        <w:t xml:space="preserve">Ruder, S. (2016). An overview of gradient descent optimization algorithms. arXiv:1609.04747.</w:t>
      </w:r>
    </w:p>
    <w:p>
      <w:pPr>
        <w:tabs>
          <w:tab w:val="left" w:pos="560"/>
        </w:tabs>
        <w:spacing w:after="80" w:line="280"/>
        <w:ind w:left="560" w:hanging="560"/>
        <w:jc w:val="left"/>
      </w:pPr>
      <w:r>
        <w:t xml:space="preserve">[13]	</w:t>
      </w:r>
      <w:r>
        <w:t xml:space="preserve">Pedregosa, F., et al. (2011). Scikit-learn: Machine Learning in Python. Journal of Machine Learning Research, 12, 2825–2830.</w:t>
      </w:r>
    </w:p>
    <w:p>
      <w:pPr>
        <w:tabs>
          <w:tab w:val="left" w:pos="560"/>
        </w:tabs>
        <w:spacing w:after="80" w:line="280"/>
        <w:ind w:left="560" w:hanging="560"/>
        <w:jc w:val="left"/>
      </w:pPr>
      <w:r>
        <w:t xml:space="preserve">[14]	</w:t>
      </w:r>
      <w:r>
        <w:t xml:space="preserve">Harris, C. R., et al. (2020). Array programming with NumPy. Nature, 585, 357–362.</w:t>
      </w:r>
    </w:p>
    <w:p>
      <w:pPr>
        <w:tabs>
          <w:tab w:val="left" w:pos="560"/>
        </w:tabs>
        <w:spacing w:after="80" w:line="280"/>
        <w:ind w:left="560" w:hanging="560"/>
        <w:jc w:val="left"/>
      </w:pPr>
      <w:r>
        <w:t xml:space="preserve">[15]	</w:t>
      </w:r>
      <w:r>
        <w:t xml:space="preserve">Hunter, J. D. (2007). Matplotlib: A 2D graphics environment. Computing in Science &amp; Engineering, 9(3), 90–95.</w:t>
      </w:r>
    </w:p>
    <w:p>
      <w:pPr>
        <w:tabs>
          <w:tab w:val="left" w:pos="560"/>
        </w:tabs>
        <w:spacing w:after="80" w:line="280"/>
        <w:ind w:left="560" w:hanging="560"/>
        <w:jc w:val="left"/>
      </w:pPr>
      <w:r>
        <w:t xml:space="preserve">[16]	</w:t>
      </w:r>
      <w:r>
        <w:t xml:space="preserve">Abadi, M., et al. (2016). TensorFlow: A system for large-scale machine learning. 12th USENIX Symposium on Operating Systems Design and Implementation (OSDI ’16), 265–283.</w:t>
      </w:r>
    </w:p>
    <w:p>
      <w:pPr>
        <w:keepNext/>
        <w:spacing w:after="80" w:before="160"/>
      </w:pPr>
      <w:r>
        <w:rPr>
          <w:b/>
          <w:bCs/>
          <w:i/>
          <w:iCs/>
        </w:rPr>
        <w:t xml:space="preserve">Books</w:t>
      </w:r>
    </w:p>
    <w:p>
      <w:pPr>
        <w:tabs>
          <w:tab w:val="left" w:pos="560"/>
        </w:tabs>
        <w:spacing w:after="80" w:line="280"/>
        <w:ind w:left="560" w:hanging="560"/>
        <w:jc w:val="left"/>
      </w:pPr>
      <w:r>
        <w:t xml:space="preserve">[17]	</w:t>
      </w:r>
      <w:r>
        <w:t xml:space="preserve">Goodfellow, I., Bengio, Y., &amp; Courville, A. (2016). Deep Learning. MIT Press.</w:t>
      </w:r>
    </w:p>
    <w:p>
      <w:pPr>
        <w:tabs>
          <w:tab w:val="left" w:pos="560"/>
        </w:tabs>
        <w:spacing w:after="80" w:line="280"/>
        <w:ind w:left="560" w:hanging="560"/>
        <w:jc w:val="left"/>
      </w:pPr>
      <w:r>
        <w:t xml:space="preserve">[18]	</w:t>
      </w:r>
      <w:r>
        <w:t xml:space="preserve">Géron, A. (2022). Hands-On Machine Learning with Scikit-Learn, Keras, and TensorFlow (3rd ed.). O’Reilly Media.</w:t>
      </w:r>
    </w:p>
    <w:p>
      <w:pPr>
        <w:tabs>
          <w:tab w:val="left" w:pos="560"/>
        </w:tabs>
        <w:spacing w:after="80" w:line="280"/>
        <w:ind w:left="560" w:hanging="560"/>
        <w:jc w:val="left"/>
      </w:pPr>
      <w:r>
        <w:t xml:space="preserve">[19]	</w:t>
      </w:r>
      <w:r>
        <w:t xml:space="preserve">Bishop, C. M. (2006). Pattern Recognition and Machine Learning. Springer.</w:t>
      </w:r>
    </w:p>
    <w:sectPr>
      <w:footerReference w:type="default" r:id="rId8"/>
      <w:pgSz w:w="11906" w:h="16838" w:orient="portrait"/>
      <w:pgMar w:top="1440" w:right="1440" w:bottom="1300" w:left="144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
    </w:r>
    <w:r>
      <w:rPr>
        <w:sz w:val="18"/>
        <w:szCs w:val="18"/>
      </w:rPr>
      <w:t xml:space="preserve">Page </w:t>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8C8C8C" w:sz="4" w:space="6"/>
      </w:pBdr>
      <w:jc w:val="center"/>
    </w:pPr>
    <w:r>
      <w:rPr>
        <w:sz w:val="18"/>
        <w:szCs w:val="18"/>
      </w:rPr>
      <w:t xml:space="preserve">SGD vs Adam Optimizers on the Iris Dataset   |   </w:t>
    </w:r>
    <w:r>
      <w:rPr>
        <w:sz w:val="18"/>
        <w:szCs w:val="18"/>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1F3864" w:sz="8" w:space="4"/>
      </w:pBdr>
      <w:spacing w:after="260" w:before="0"/>
      <w:outlineLvl w:val="0"/>
    </w:pPr>
    <w:rPr>
      <w:rFonts w:ascii="Times New Roman" w:cs="Times New Roman" w:eastAsia="Times New Roman" w:hAnsi="Times New Roman"/>
      <w:b/>
      <w:bCs/>
      <w:color w:val="1F3864"/>
      <w:sz w:val="32"/>
      <w:szCs w:val="32"/>
    </w:rPr>
  </w:style>
  <w:style w:type="paragraph" w:styleId="Heading2">
    <w:name w:val="Heading 2"/>
    <w:basedOn w:val="Normal"/>
    <w:next w:val="Normal"/>
    <w:qFormat/>
    <w:pPr>
      <w:keepNext/>
      <w:spacing w:after="120" w:before="280"/>
      <w:outlineLvl w:val="1"/>
    </w:pPr>
    <w:rPr>
      <w:rFonts w:ascii="Times New Roman" w:cs="Times New Roman" w:eastAsia="Times New Roman" w:hAnsi="Times New Roman"/>
      <w:b/>
      <w:bCs/>
      <w:sz w:val="27"/>
      <w:szCs w:val="27"/>
    </w:rPr>
  </w:style>
  <w:style w:type="paragraph" w:styleId="Heading3">
    <w:name w:val="Heading 3"/>
    <w:basedOn w:val="Normal"/>
    <w:next w:val="Normal"/>
    <w:qFormat/>
    <w:pPr>
      <w:keepNext/>
      <w:spacing w:after="100" w:before="200"/>
      <w:outlineLvl w:val="2"/>
    </w:pPr>
    <w:rPr>
      <w:rFonts w:ascii="Times New Roman" w:cs="Times New Roman" w:eastAsia="Times New Roman" w:hAnsi="Times New Roman"/>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3d3601b91daaaa45962cd2f7fa6fb945ff13e2f0.png"/><Relationship Id="rId10" Type="http://schemas.openxmlformats.org/officeDocument/2006/relationships/image" Target="media/34e59e298277456faeb61900a91f09f9a2e650ea.png"/><Relationship Id="rId11" Type="http://schemas.openxmlformats.org/officeDocument/2006/relationships/image" Target="media/1f9b7a3ef37fa64ed2a0543f25d201e315e00bdd.png"/><Relationship Id="rId12" Type="http://schemas.openxmlformats.org/officeDocument/2006/relationships/image" Target="media/a0e3f2c4f28c81e141c4771662e168b47d7c13fb.png"/><Relationship Id="rId13" Type="http://schemas.openxmlformats.org/officeDocument/2006/relationships/image" Target="media/bc3e307dc98cf494b39947528a02c22cf3483e82.png"/><Relationship Id="rId14" Type="http://schemas.openxmlformats.org/officeDocument/2006/relationships/image" Target="media/5a666fb8198b989d825c3b27712f6cbdcbc59163.png"/><Relationship Id="rId15" Type="http://schemas.openxmlformats.org/officeDocument/2006/relationships/image" Target="media/783723819b1b8c97a187a4f4824b8c399dc0bee2.png"/><Relationship Id="rId16" Type="http://schemas.openxmlformats.org/officeDocument/2006/relationships/image" Target="media/8282394abd224854bb6d96b78d44b0803d5379c2.png"/><Relationship Id="rId17" Type="http://schemas.openxmlformats.org/officeDocument/2006/relationships/image" Target="media/ea11e70a02718faff650da4f41e6a00a2cc49560.png"/><Relationship Id="rId18" Type="http://schemas.openxmlformats.org/officeDocument/2006/relationships/image" Target="media/eceb397152c926a6154ec1ddf25852317868c751.png"/><Relationship Id="rId19" Type="http://schemas.openxmlformats.org/officeDocument/2006/relationships/image" Target="media/01a8e25e62514a2cb7ed90e081f20958cf9d8c82.png"/><Relationship Id="rId20" Type="http://schemas.openxmlformats.org/officeDocument/2006/relationships/image" Target="media/b5b0b0bc48ea312dc1cf3bacdae5e912f332823b.png"/><Relationship Id="rId21" Type="http://schemas.openxmlformats.org/officeDocument/2006/relationships/image" Target="media/c527614abe8dfc839cbab13b30a3b833cb158435.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Comparison of SGD and Adam Optimizers Using a Neural Network on the Iris Dataset</dc:title>
  <dc:creator>Shashank M</dc:creator>
  <dc:description>Project 9: Optimizer Comparison Using a Neural Network</dc:description>
  <cp:lastModifiedBy>Un-named</cp:lastModifiedBy>
  <cp:revision>1</cp:revision>
  <dcterms:created xsi:type="dcterms:W3CDTF">2026-10-02T03:26:55.073Z</dcterms:created>
  <dcterms:modified xsi:type="dcterms:W3CDTF">2026-10-02T03:26:55.074Z</dcterms:modified>
</cp:coreProperties>
</file>

<file path=docProps/custom.xml><?xml version="1.0" encoding="utf-8"?>
<Properties xmlns="http://schemas.openxmlformats.org/officeDocument/2006/custom-properties" xmlns:vt="http://schemas.openxmlformats.org/officeDocument/2006/docPropsVTypes"/>
</file>