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D621" w14:textId="77777777" w:rsidR="00331976" w:rsidRDefault="00000000">
      <w:pPr>
        <w:spacing w:after="60"/>
      </w:pPr>
      <w:r>
        <w:rPr>
          <w:b/>
          <w:bCs/>
          <w:caps/>
          <w:color w:val="666666"/>
        </w:rPr>
        <w:t>FLO MOBILITY</w:t>
      </w:r>
    </w:p>
    <w:p w14:paraId="1EC48542" w14:textId="77777777" w:rsidR="00331976" w:rsidRDefault="00000000">
      <w:pPr>
        <w:spacing w:after="100"/>
      </w:pPr>
      <w:r>
        <w:rPr>
          <w:b/>
          <w:bCs/>
          <w:color w:val="1A1A1A"/>
          <w:sz w:val="44"/>
          <w:szCs w:val="44"/>
        </w:rPr>
        <w:t>Homepage SEO Optimisation — Suggested Changes</w:t>
      </w:r>
    </w:p>
    <w:p w14:paraId="74390393" w14:textId="77777777" w:rsidR="00331976" w:rsidRDefault="00000000">
      <w:pPr>
        <w:spacing w:after="300"/>
      </w:pPr>
      <w:r>
        <w:rPr>
          <w:i/>
          <w:iCs/>
          <w:color w:val="666666"/>
          <w:sz w:val="21"/>
          <w:szCs w:val="21"/>
        </w:rPr>
        <w:t>Based on the live flomobility.com homepage (screenshots reviewed 27 July 2026). Every rewrite below preserves the existing layout, section order and design — only copy, tags and metadata change.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1976" w14:paraId="4269CF44" w14:textId="77777777">
        <w:tc>
          <w:tcPr>
            <w:tcW w:w="9350" w:type="dxa"/>
            <w:shd w:val="clear" w:color="auto" w:fill="EAF4EA"/>
            <w:tcMar>
              <w:top w:w="160" w:type="dxa"/>
              <w:left w:w="200" w:type="dxa"/>
              <w:bottom w:w="160" w:type="dxa"/>
              <w:right w:w="200" w:type="dxa"/>
            </w:tcMar>
          </w:tcPr>
          <w:p w14:paraId="4A4B0CFF" w14:textId="77777777" w:rsidR="00331976" w:rsidRDefault="00000000">
            <w:pPr>
              <w:spacing w:after="80"/>
            </w:pPr>
            <w:r>
              <w:rPr>
                <w:b/>
                <w:bCs/>
                <w:caps/>
                <w:color w:val="2E7D32"/>
                <w:sz w:val="19"/>
                <w:szCs w:val="19"/>
              </w:rPr>
              <w:t>How this document is organised</w:t>
            </w:r>
          </w:p>
          <w:p w14:paraId="3C3E705F" w14:textId="77777777" w:rsidR="00331976" w:rsidRDefault="00000000">
            <w:r>
              <w:rPr>
                <w:color w:val="1A1A1A"/>
              </w:rPr>
              <w:t>Each change is one of two types. MUST-FIX items are defects — missing tags, broken semantics or factual gaps that actively cost rankings. RECOMMENDED items are copy and structure upgrades that compound over time. Copy rewrites are shown as Current → Ship this, matched in length wherever possible so nothing reflows on screen.</w:t>
            </w:r>
          </w:p>
        </w:tc>
      </w:tr>
    </w:tbl>
    <w:p w14:paraId="70414CFA" w14:textId="77777777" w:rsidR="00331976" w:rsidRDefault="00331976">
      <w:pPr>
        <w:spacing w:after="120"/>
      </w:pPr>
    </w:p>
    <w:p w14:paraId="1432F488" w14:textId="77777777" w:rsidR="00331976" w:rsidRDefault="00000000">
      <w:pPr>
        <w:pStyle w:val="Heading1"/>
        <w:spacing w:before="400" w:after="200"/>
      </w:pPr>
      <w:r>
        <w:rPr>
          <w:b/>
          <w:bCs/>
          <w:color w:val="1A1A1A"/>
        </w:rPr>
        <w:t>1. Page title &amp; meta description</w:t>
      </w:r>
    </w:p>
    <w:p w14:paraId="01DBB37E" w14:textId="77777777" w:rsidR="00331976" w:rsidRDefault="00000000">
      <w:pPr>
        <w:spacing w:before="200" w:after="100"/>
      </w:pPr>
      <w:r>
        <w:rPr>
          <w:b/>
          <w:bCs/>
          <w:caps/>
          <w:color w:val="2E7D32"/>
          <w:sz w:val="18"/>
          <w:szCs w:val="18"/>
        </w:rPr>
        <w:t>MUST-FIX</w:t>
      </w:r>
    </w:p>
    <w:p w14:paraId="64819115" w14:textId="77777777" w:rsidR="00331976" w:rsidRDefault="00000000">
      <w:pPr>
        <w:spacing w:after="160"/>
      </w:pPr>
      <w:r>
        <w:rPr>
          <w:color w:val="1A1A1A"/>
          <w:sz w:val="21"/>
          <w:szCs w:val="21"/>
        </w:rPr>
        <w:t>The homepage is currently indexing as "Flo Mobility | Autonomous Robots for Construction and Industrial Sites" — 70 characters, which Google truncates in the search snippet at roughly "…for Construction and Indu…". It also never mentions India, despite India being Flo's only market and the qualifier on six of the highest-priority target keywords ("construction robotics India", "largest construction robotics company India", etc.).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31976" w14:paraId="6F8F12EF" w14:textId="77777777">
        <w:trPr>
          <w:tblHeader/>
        </w:trPr>
        <w:tc>
          <w:tcPr>
            <w:tcW w:w="4675" w:type="dxa"/>
            <w:shd w:val="clear" w:color="auto" w:fill="1A1A1A"/>
            <w:tcMar>
              <w:top w:w="100" w:type="dxa"/>
              <w:left w:w="150" w:type="dxa"/>
              <w:bottom w:w="100" w:type="dxa"/>
              <w:right w:w="150" w:type="dxa"/>
            </w:tcMar>
            <w:vAlign w:val="center"/>
          </w:tcPr>
          <w:p w14:paraId="59A7C831" w14:textId="77777777" w:rsidR="00331976" w:rsidRDefault="00000000">
            <w:r>
              <w:rPr>
                <w:b/>
                <w:bCs/>
                <w:color w:val="FFFFFF"/>
                <w:sz w:val="19"/>
                <w:szCs w:val="19"/>
              </w:rPr>
              <w:t>CURRENT</w:t>
            </w:r>
          </w:p>
        </w:tc>
        <w:tc>
          <w:tcPr>
            <w:tcW w:w="4675" w:type="dxa"/>
            <w:shd w:val="clear" w:color="auto" w:fill="1A1A1A"/>
            <w:tcMar>
              <w:top w:w="100" w:type="dxa"/>
              <w:left w:w="150" w:type="dxa"/>
              <w:bottom w:w="100" w:type="dxa"/>
              <w:right w:w="150" w:type="dxa"/>
            </w:tcMar>
            <w:vAlign w:val="center"/>
          </w:tcPr>
          <w:p w14:paraId="14B7F06C" w14:textId="77777777" w:rsidR="00331976" w:rsidRDefault="00000000">
            <w:r>
              <w:rPr>
                <w:b/>
                <w:bCs/>
                <w:color w:val="FFFFFF"/>
                <w:sz w:val="19"/>
                <w:szCs w:val="19"/>
              </w:rPr>
              <w:t>SHIP THIS</w:t>
            </w:r>
          </w:p>
        </w:tc>
      </w:tr>
      <w:tr w:rsidR="00331976" w14:paraId="488099A2" w14:textId="77777777">
        <w:tc>
          <w:tcPr>
            <w:tcW w:w="4675" w:type="dxa"/>
            <w:shd w:val="clear" w:color="auto" w:fill="FFFFFF"/>
            <w:tcMar>
              <w:top w:w="100" w:type="dxa"/>
              <w:left w:w="150" w:type="dxa"/>
              <w:bottom w:w="100" w:type="dxa"/>
              <w:right w:w="150" w:type="dxa"/>
            </w:tcMar>
          </w:tcPr>
          <w:p w14:paraId="5ED64166" w14:textId="77777777" w:rsidR="00331976" w:rsidRDefault="00000000">
            <w:r>
              <w:rPr>
                <w:color w:val="1A1A1A"/>
                <w:sz w:val="19"/>
                <w:szCs w:val="19"/>
              </w:rPr>
              <w:t>Title Flo Mobility | Autonomous Robots for Construction and Industrial Sites (70 characters — truncates)</w:t>
            </w:r>
          </w:p>
        </w:tc>
        <w:tc>
          <w:tcPr>
            <w:tcW w:w="4675" w:type="dxa"/>
            <w:shd w:val="clear" w:color="auto" w:fill="FFFFFF"/>
            <w:tcMar>
              <w:top w:w="100" w:type="dxa"/>
              <w:left w:w="150" w:type="dxa"/>
              <w:bottom w:w="100" w:type="dxa"/>
              <w:right w:w="150" w:type="dxa"/>
            </w:tcMar>
          </w:tcPr>
          <w:p w14:paraId="5C97D985" w14:textId="77777777" w:rsidR="00331976" w:rsidRDefault="00000000">
            <w:r>
              <w:rPr>
                <w:b/>
                <w:bCs/>
                <w:color w:val="2E7D32"/>
                <w:sz w:val="19"/>
                <w:szCs w:val="19"/>
              </w:rPr>
              <w:t>Construction Robots India | Flo Mobility (40 characters)</w:t>
            </w:r>
          </w:p>
        </w:tc>
      </w:tr>
      <w:tr w:rsidR="00331976" w14:paraId="086CD3DB" w14:textId="77777777">
        <w:tc>
          <w:tcPr>
            <w:tcW w:w="4675" w:type="dxa"/>
            <w:shd w:val="clear" w:color="auto" w:fill="F2F2F2"/>
            <w:tcMar>
              <w:top w:w="100" w:type="dxa"/>
              <w:left w:w="150" w:type="dxa"/>
              <w:bottom w:w="100" w:type="dxa"/>
              <w:right w:w="150" w:type="dxa"/>
            </w:tcMar>
          </w:tcPr>
          <w:p w14:paraId="0892BF49" w14:textId="77777777" w:rsidR="00331976" w:rsidRDefault="00000000">
            <w:r>
              <w:rPr>
                <w:color w:val="1A1A1A"/>
                <w:sz w:val="19"/>
                <w:szCs w:val="19"/>
              </w:rPr>
              <w:t>Description Flo Mobility deploys autonomous robots for construction and industrial sites, including material movement robots and fleet control software. (139 characters)</w:t>
            </w:r>
          </w:p>
        </w:tc>
        <w:tc>
          <w:tcPr>
            <w:tcW w:w="4675" w:type="dxa"/>
            <w:shd w:val="clear" w:color="auto" w:fill="F2F2F2"/>
            <w:tcMar>
              <w:top w:w="100" w:type="dxa"/>
              <w:left w:w="150" w:type="dxa"/>
              <w:bottom w:w="100" w:type="dxa"/>
              <w:right w:w="150" w:type="dxa"/>
            </w:tcMar>
          </w:tcPr>
          <w:p w14:paraId="00C1086C" w14:textId="04D338A2" w:rsidR="00331976" w:rsidRDefault="00F33B57">
            <w:r w:rsidRPr="00F33B57">
              <w:rPr>
                <w:b/>
                <w:bCs/>
                <w:color w:val="2E7D32"/>
                <w:sz w:val="19"/>
                <w:szCs w:val="19"/>
              </w:rPr>
              <w:t>India's largest construction robotics company. Autonomous material movement robots and electric wheelbarrows that cut site costs. 50+ deployed. No capex.</w:t>
            </w:r>
          </w:p>
        </w:tc>
      </w:tr>
    </w:tbl>
    <w:p w14:paraId="52082A03" w14:textId="77777777" w:rsidR="00331976" w:rsidRDefault="00331976">
      <w:pPr>
        <w:spacing w:after="120"/>
      </w:pPr>
    </w:p>
    <w:p w14:paraId="1E4095F0" w14:textId="77777777" w:rsidR="00331976" w:rsidRDefault="00000000">
      <w:pPr>
        <w:spacing w:before="260" w:after="40"/>
      </w:pPr>
      <w:r>
        <w:rPr>
          <w:b/>
          <w:bCs/>
          <w:color w:val="1A1A1A"/>
        </w:rPr>
        <w:t>Also confirm:</w:t>
      </w:r>
    </w:p>
    <w:p w14:paraId="2EC4D614" w14:textId="77777777" w:rsidR="00331976" w:rsidRDefault="00000000">
      <w:pPr>
        <w:pStyle w:val="ListParagraph"/>
        <w:numPr>
          <w:ilvl w:val="0"/>
          <w:numId w:val="2"/>
        </w:numPr>
        <w:spacing w:after="80"/>
      </w:pPr>
      <w:r>
        <w:rPr>
          <w:color w:val="1A1A1A"/>
          <w:sz w:val="21"/>
          <w:szCs w:val="21"/>
        </w:rPr>
        <w:t>Canonical tag is present and points to https://flomobility.com — keep it, but standardise on the non-trailing-slash form sitewide.</w:t>
      </w:r>
    </w:p>
    <w:p w14:paraId="50559874" w14:textId="77777777" w:rsidR="00331976" w:rsidRDefault="00000000">
      <w:pPr>
        <w:pStyle w:val="ListParagraph"/>
        <w:numPr>
          <w:ilvl w:val="0"/>
          <w:numId w:val="2"/>
        </w:numPr>
        <w:spacing w:after="80"/>
      </w:pPr>
      <w:proofErr w:type="spellStart"/>
      <w:r>
        <w:rPr>
          <w:color w:val="1A1A1A"/>
          <w:sz w:val="21"/>
          <w:szCs w:val="21"/>
        </w:rPr>
        <w:t>og:image</w:t>
      </w:r>
      <w:proofErr w:type="spellEnd"/>
      <w:r>
        <w:rPr>
          <w:color w:val="1A1A1A"/>
          <w:sz w:val="21"/>
          <w:szCs w:val="21"/>
        </w:rPr>
        <w:t xml:space="preserve"> stays as the current fleet lineup image; it already reads well as a social card.</w:t>
      </w:r>
    </w:p>
    <w:p w14:paraId="7EC67626" w14:textId="77777777" w:rsidR="00331976" w:rsidRDefault="00331976">
      <w:pPr>
        <w:spacing w:after="120"/>
      </w:pPr>
    </w:p>
    <w:p w14:paraId="1EAF921B" w14:textId="77777777" w:rsidR="00331976" w:rsidRDefault="00000000">
      <w:pPr>
        <w:pStyle w:val="Heading1"/>
        <w:spacing w:before="400" w:after="200"/>
      </w:pPr>
      <w:r>
        <w:rPr>
          <w:b/>
          <w:bCs/>
          <w:color w:val="1A1A1A"/>
        </w:rPr>
        <w:t>2. Give the homepage an actual H1</w:t>
      </w:r>
    </w:p>
    <w:p w14:paraId="5084EADA" w14:textId="77777777" w:rsidR="00331976" w:rsidRDefault="00000000">
      <w:pPr>
        <w:spacing w:before="200" w:after="100"/>
      </w:pPr>
      <w:r>
        <w:rPr>
          <w:b/>
          <w:bCs/>
          <w:caps/>
          <w:color w:val="2E7D32"/>
          <w:sz w:val="18"/>
          <w:szCs w:val="18"/>
        </w:rPr>
        <w:t>MUST-FIX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1976" w14:paraId="3EBD8CDE" w14:textId="77777777">
        <w:tc>
          <w:tcPr>
            <w:tcW w:w="9350" w:type="dxa"/>
            <w:shd w:val="clear" w:color="auto" w:fill="EAF4EA"/>
            <w:tcMar>
              <w:top w:w="160" w:type="dxa"/>
              <w:left w:w="200" w:type="dxa"/>
              <w:bottom w:w="160" w:type="dxa"/>
              <w:right w:w="200" w:type="dxa"/>
            </w:tcMar>
          </w:tcPr>
          <w:p w14:paraId="16328D42" w14:textId="77777777" w:rsidR="00331976" w:rsidRDefault="00000000">
            <w:pPr>
              <w:spacing w:after="80"/>
            </w:pPr>
            <w:r>
              <w:rPr>
                <w:b/>
                <w:bCs/>
                <w:caps/>
                <w:color w:val="2E7D32"/>
                <w:sz w:val="19"/>
                <w:szCs w:val="19"/>
              </w:rPr>
              <w:t>The homepage has no H1</w:t>
            </w:r>
          </w:p>
          <w:p w14:paraId="2C61CB35" w14:textId="77777777" w:rsidR="00331976" w:rsidRDefault="00000000">
            <w:r>
              <w:rPr>
                <w:color w:val="1A1A1A"/>
              </w:rPr>
              <w:t>The hero headline "Autonomous / construction / at scale." currently renders as three separate H2 elements. There is no H1 anywhere on the page. Google's own Key Best Practices name the main heading as one of the two most important places to put the words people search for — and the most important page on the site isn't using it.</w:t>
            </w:r>
          </w:p>
        </w:tc>
      </w:tr>
    </w:tbl>
    <w:p w14:paraId="08D1E79C" w14:textId="77777777" w:rsidR="00331976" w:rsidRDefault="00000000">
      <w:pPr>
        <w:spacing w:after="160"/>
      </w:pPr>
      <w:r>
        <w:rPr>
          <w:color w:val="1A1A1A"/>
          <w:sz w:val="21"/>
          <w:szCs w:val="21"/>
        </w:rPr>
        <w:t xml:space="preserve">The fix is a wrapper-tag change only. Wrap the whole headline in one heading element and make each visual line a span with </w:t>
      </w:r>
      <w:proofErr w:type="spellStart"/>
      <w:r>
        <w:rPr>
          <w:color w:val="1A1A1A"/>
          <w:sz w:val="21"/>
          <w:szCs w:val="21"/>
        </w:rPr>
        <w:t>display:block</w:t>
      </w:r>
      <w:proofErr w:type="spellEnd"/>
      <w:r>
        <w:rPr>
          <w:color w:val="1A1A1A"/>
          <w:sz w:val="21"/>
          <w:szCs w:val="21"/>
        </w:rPr>
        <w:t xml:space="preserve"> — identical rendering, correct semantics:</w:t>
      </w:r>
    </w:p>
    <w:p w14:paraId="77AEFFAB" w14:textId="77777777" w:rsidR="00331976" w:rsidRDefault="00000000">
      <w:pPr>
        <w:spacing w:after="80"/>
      </w:pPr>
      <w:r>
        <w:rPr>
          <w:b/>
          <w:bCs/>
        </w:rPr>
        <w:t>Ship this:</w:t>
      </w:r>
    </w:p>
    <w:p w14:paraId="0F934593" w14:textId="77777777" w:rsidR="00331976" w:rsidRDefault="00000000">
      <w:pPr>
        <w:shd w:val="clear" w:color="auto" w:fill="F2F2F2"/>
        <w:spacing w:after="60"/>
      </w:pPr>
      <w:r>
        <w:rPr>
          <w:rFonts w:ascii="Consolas" w:eastAsia="Consolas" w:hAnsi="Consolas" w:cs="Consolas"/>
          <w:color w:val="1A1A1A"/>
          <w:sz w:val="19"/>
          <w:szCs w:val="19"/>
        </w:rPr>
        <w:lastRenderedPageBreak/>
        <w:t>&lt;h1 class="hero-title"&gt;</w:t>
      </w:r>
    </w:p>
    <w:p w14:paraId="1FE0D506" w14:textId="77777777" w:rsidR="00331976" w:rsidRDefault="00000000">
      <w:pPr>
        <w:shd w:val="clear" w:color="auto" w:fill="F2F2F2"/>
        <w:spacing w:after="60"/>
      </w:pPr>
      <w:r>
        <w:rPr>
          <w:rFonts w:ascii="Consolas" w:eastAsia="Consolas" w:hAnsi="Consolas" w:cs="Consolas"/>
          <w:color w:val="1A1A1A"/>
          <w:sz w:val="19"/>
          <w:szCs w:val="19"/>
        </w:rPr>
        <w:t xml:space="preserve">  &lt;span&gt;Autonomous&lt;/span&gt;</w:t>
      </w:r>
    </w:p>
    <w:p w14:paraId="0F58F8A3" w14:textId="77777777" w:rsidR="00331976" w:rsidRDefault="00000000">
      <w:pPr>
        <w:shd w:val="clear" w:color="auto" w:fill="F2F2F2"/>
        <w:spacing w:after="60"/>
      </w:pPr>
      <w:r>
        <w:rPr>
          <w:rFonts w:ascii="Consolas" w:eastAsia="Consolas" w:hAnsi="Consolas" w:cs="Consolas"/>
          <w:color w:val="2E7D32"/>
          <w:sz w:val="19"/>
          <w:szCs w:val="19"/>
        </w:rPr>
        <w:t xml:space="preserve">  &lt;span&gt;construction robots&lt;/span&gt;</w:t>
      </w:r>
    </w:p>
    <w:p w14:paraId="63473431" w14:textId="77777777" w:rsidR="00331976" w:rsidRDefault="00000000">
      <w:pPr>
        <w:shd w:val="clear" w:color="auto" w:fill="F2F2F2"/>
        <w:spacing w:after="60"/>
      </w:pPr>
      <w:r>
        <w:rPr>
          <w:rFonts w:ascii="Consolas" w:eastAsia="Consolas" w:hAnsi="Consolas" w:cs="Consolas"/>
          <w:color w:val="1A1A1A"/>
          <w:sz w:val="19"/>
          <w:szCs w:val="19"/>
        </w:rPr>
        <w:t xml:space="preserve">  &lt;span&gt;at scale.&lt;/span&gt;</w:t>
      </w:r>
    </w:p>
    <w:p w14:paraId="3DAA37BC" w14:textId="77777777" w:rsidR="00331976" w:rsidRDefault="00000000">
      <w:pPr>
        <w:shd w:val="clear" w:color="auto" w:fill="F2F2F2"/>
        <w:spacing w:after="200"/>
      </w:pPr>
      <w:r>
        <w:rPr>
          <w:rFonts w:ascii="Consolas" w:eastAsia="Consolas" w:hAnsi="Consolas" w:cs="Consolas"/>
          <w:color w:val="1A1A1A"/>
          <w:sz w:val="19"/>
          <w:szCs w:val="19"/>
        </w:rPr>
        <w:t>&lt;/h1&gt;  /* .hero-title span { display: block; } */</w:t>
      </w:r>
    </w:p>
    <w:p w14:paraId="4628EB68" w14:textId="77777777" w:rsidR="00331976" w:rsidRDefault="00000000">
      <w:pPr>
        <w:spacing w:after="160"/>
      </w:pPr>
      <w:r>
        <w:rPr>
          <w:color w:val="1A1A1A"/>
          <w:sz w:val="21"/>
          <w:szCs w:val="21"/>
        </w:rPr>
        <w:t>Note the headline copy itself also changes slightly — "construction" becomes "construction robots" — see Section 3 below; that's the only text change bundled with this fix.</w:t>
      </w:r>
    </w:p>
    <w:p w14:paraId="2ADBD2E5" w14:textId="77777777" w:rsidR="00331976" w:rsidRDefault="00331976">
      <w:pPr>
        <w:spacing w:after="120"/>
      </w:pPr>
    </w:p>
    <w:p w14:paraId="4E365410" w14:textId="77777777" w:rsidR="00331976" w:rsidRDefault="00000000">
      <w:pPr>
        <w:pStyle w:val="Heading1"/>
        <w:spacing w:before="400" w:after="200"/>
      </w:pPr>
      <w:r>
        <w:rPr>
          <w:b/>
          <w:bCs/>
          <w:color w:val="1A1A1A"/>
        </w:rPr>
        <w:t>3. Hero section copy</w:t>
      </w:r>
    </w:p>
    <w:p w14:paraId="1543BE7C" w14:textId="77777777" w:rsidR="00331976" w:rsidRDefault="00000000">
      <w:pPr>
        <w:spacing w:before="200" w:after="100"/>
      </w:pPr>
      <w:r>
        <w:rPr>
          <w:b/>
          <w:bCs/>
          <w:caps/>
          <w:color w:val="1976D2"/>
          <w:sz w:val="18"/>
          <w:szCs w:val="18"/>
        </w:rPr>
        <w:t>RECOMMENDED</w:t>
      </w:r>
    </w:p>
    <w:p w14:paraId="62EF5843" w14:textId="77777777" w:rsidR="00331976" w:rsidRDefault="00000000">
      <w:pPr>
        <w:spacing w:after="160"/>
      </w:pPr>
      <w:r>
        <w:rPr>
          <w:color w:val="1A1A1A"/>
          <w:sz w:val="21"/>
          <w:szCs w:val="21"/>
        </w:rPr>
        <w:t>Small, length-matched additions that put the exact target phrase into the H1 and the supporting line, without changing the design or the sentence rhythm the designer built.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31976" w14:paraId="67652E93" w14:textId="77777777">
        <w:trPr>
          <w:tblHeader/>
        </w:trPr>
        <w:tc>
          <w:tcPr>
            <w:tcW w:w="4675" w:type="dxa"/>
            <w:shd w:val="clear" w:color="auto" w:fill="1A1A1A"/>
            <w:tcMar>
              <w:top w:w="100" w:type="dxa"/>
              <w:left w:w="150" w:type="dxa"/>
              <w:bottom w:w="100" w:type="dxa"/>
              <w:right w:w="150" w:type="dxa"/>
            </w:tcMar>
            <w:vAlign w:val="center"/>
          </w:tcPr>
          <w:p w14:paraId="1319EB8B" w14:textId="77777777" w:rsidR="00331976" w:rsidRDefault="00000000">
            <w:r>
              <w:rPr>
                <w:b/>
                <w:bCs/>
                <w:color w:val="FFFFFF"/>
                <w:sz w:val="19"/>
                <w:szCs w:val="19"/>
              </w:rPr>
              <w:t>CURRENT</w:t>
            </w:r>
          </w:p>
        </w:tc>
        <w:tc>
          <w:tcPr>
            <w:tcW w:w="4675" w:type="dxa"/>
            <w:shd w:val="clear" w:color="auto" w:fill="1A1A1A"/>
            <w:tcMar>
              <w:top w:w="100" w:type="dxa"/>
              <w:left w:w="150" w:type="dxa"/>
              <w:bottom w:w="100" w:type="dxa"/>
              <w:right w:w="150" w:type="dxa"/>
            </w:tcMar>
            <w:vAlign w:val="center"/>
          </w:tcPr>
          <w:p w14:paraId="646DE7DE" w14:textId="77777777" w:rsidR="00331976" w:rsidRDefault="00000000">
            <w:r>
              <w:rPr>
                <w:b/>
                <w:bCs/>
                <w:color w:val="FFFFFF"/>
                <w:sz w:val="19"/>
                <w:szCs w:val="19"/>
              </w:rPr>
              <w:t>SHIP THIS</w:t>
            </w:r>
          </w:p>
        </w:tc>
      </w:tr>
      <w:tr w:rsidR="00331976" w14:paraId="59262769" w14:textId="77777777">
        <w:tc>
          <w:tcPr>
            <w:tcW w:w="4675" w:type="dxa"/>
            <w:shd w:val="clear" w:color="auto" w:fill="FFFFFF"/>
            <w:tcMar>
              <w:top w:w="100" w:type="dxa"/>
              <w:left w:w="150" w:type="dxa"/>
              <w:bottom w:w="100" w:type="dxa"/>
              <w:right w:w="150" w:type="dxa"/>
            </w:tcMar>
          </w:tcPr>
          <w:p w14:paraId="2FB8B211" w14:textId="77777777" w:rsidR="00331976" w:rsidRDefault="00000000">
            <w:r>
              <w:rPr>
                <w:color w:val="1A1A1A"/>
                <w:sz w:val="19"/>
                <w:szCs w:val="19"/>
              </w:rPr>
              <w:t>H1 Autonomous / construction / at scale. (37 characters)</w:t>
            </w:r>
          </w:p>
        </w:tc>
        <w:tc>
          <w:tcPr>
            <w:tcW w:w="4675" w:type="dxa"/>
            <w:shd w:val="clear" w:color="auto" w:fill="FFFFFF"/>
            <w:tcMar>
              <w:top w:w="100" w:type="dxa"/>
              <w:left w:w="150" w:type="dxa"/>
              <w:bottom w:w="100" w:type="dxa"/>
              <w:right w:w="150" w:type="dxa"/>
            </w:tcMar>
          </w:tcPr>
          <w:p w14:paraId="5B9408E5" w14:textId="77777777" w:rsidR="00331976" w:rsidRDefault="00000000">
            <w:r>
              <w:rPr>
                <w:b/>
                <w:bCs/>
                <w:color w:val="2E7D32"/>
                <w:sz w:val="19"/>
                <w:szCs w:val="19"/>
              </w:rPr>
              <w:t>Autonomous / construction robots / at scale. (44 characters, +7)</w:t>
            </w:r>
          </w:p>
        </w:tc>
      </w:tr>
      <w:tr w:rsidR="00331976" w14:paraId="637711E8" w14:textId="77777777">
        <w:tc>
          <w:tcPr>
            <w:tcW w:w="4675" w:type="dxa"/>
            <w:shd w:val="clear" w:color="auto" w:fill="F2F2F2"/>
            <w:tcMar>
              <w:top w:w="100" w:type="dxa"/>
              <w:left w:w="150" w:type="dxa"/>
              <w:bottom w:w="100" w:type="dxa"/>
              <w:right w:w="150" w:type="dxa"/>
            </w:tcMar>
          </w:tcPr>
          <w:p w14:paraId="27C2C867" w14:textId="77777777" w:rsidR="00331976" w:rsidRDefault="00000000">
            <w:r>
              <w:rPr>
                <w:color w:val="1A1A1A"/>
                <w:sz w:val="19"/>
                <w:szCs w:val="19"/>
              </w:rPr>
              <w:t>Supporting line Autonomous robots deployed on-site as a service. Haul materials, maintain grounds, control your fleet. No capital cost, no infrastructure changes. (146 characters)</w:t>
            </w:r>
          </w:p>
        </w:tc>
        <w:tc>
          <w:tcPr>
            <w:tcW w:w="4675" w:type="dxa"/>
            <w:shd w:val="clear" w:color="auto" w:fill="F2F2F2"/>
            <w:tcMar>
              <w:top w:w="100" w:type="dxa"/>
              <w:left w:w="150" w:type="dxa"/>
              <w:bottom w:w="100" w:type="dxa"/>
              <w:right w:w="150" w:type="dxa"/>
            </w:tcMar>
          </w:tcPr>
          <w:p w14:paraId="768EE86A" w14:textId="77777777" w:rsidR="00331976" w:rsidRDefault="00000000">
            <w:r>
              <w:rPr>
                <w:b/>
                <w:bCs/>
                <w:color w:val="2E7D32"/>
                <w:sz w:val="19"/>
                <w:szCs w:val="19"/>
              </w:rPr>
              <w:t>Autonomous construction robots deployed on-site as a service. Haul materials, control your fleet, move faster. No capital cost, no infrastructure changes. (154 characters, +8)</w:t>
            </w:r>
          </w:p>
        </w:tc>
      </w:tr>
    </w:tbl>
    <w:p w14:paraId="69F6E498" w14:textId="77777777" w:rsidR="00331976" w:rsidRDefault="00331976">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1976" w14:paraId="7696F025" w14:textId="77777777">
        <w:tc>
          <w:tcPr>
            <w:tcW w:w="9350" w:type="dxa"/>
            <w:shd w:val="clear" w:color="auto" w:fill="EAF4EA"/>
            <w:tcMar>
              <w:top w:w="160" w:type="dxa"/>
              <w:left w:w="200" w:type="dxa"/>
              <w:bottom w:w="160" w:type="dxa"/>
              <w:right w:w="200" w:type="dxa"/>
            </w:tcMar>
          </w:tcPr>
          <w:p w14:paraId="3FAC89F7" w14:textId="77777777" w:rsidR="00331976" w:rsidRDefault="00000000">
            <w:pPr>
              <w:spacing w:after="80"/>
            </w:pPr>
            <w:r>
              <w:rPr>
                <w:b/>
                <w:bCs/>
                <w:caps/>
                <w:color w:val="2E7D32"/>
                <w:sz w:val="19"/>
                <w:szCs w:val="19"/>
              </w:rPr>
              <w:t>Autoplay video is likely the biggest performance win on the page</w:t>
            </w:r>
          </w:p>
          <w:p w14:paraId="59358E0A" w14:textId="77777777" w:rsidR="00331976" w:rsidRDefault="00000000">
            <w:r>
              <w:rPr>
                <w:color w:val="1A1A1A"/>
              </w:rPr>
              <w:t>If the hero embed loads with autoplay=1&amp;mute=1, it competes for bandwidth and main-thread time at exactly the moment the browser is trying to paint — on a page whose audience is disproportionately on a phone on a job site. Switch to a click-to-play thumbnail, the same pattern already used correctly on the Fleet Control page. Likely the single largest LCP/INP win available on this page.</w:t>
            </w:r>
          </w:p>
        </w:tc>
      </w:tr>
    </w:tbl>
    <w:p w14:paraId="1787A578" w14:textId="77777777" w:rsidR="00331976" w:rsidRDefault="00331976">
      <w:pPr>
        <w:spacing w:after="120"/>
      </w:pPr>
    </w:p>
    <w:p w14:paraId="49E3A0F8" w14:textId="77777777" w:rsidR="00331976" w:rsidRDefault="00000000">
      <w:pPr>
        <w:pStyle w:val="Heading1"/>
        <w:spacing w:before="400" w:after="200"/>
      </w:pPr>
      <w:r>
        <w:rPr>
          <w:b/>
          <w:bCs/>
          <w:color w:val="1A1A1A"/>
        </w:rPr>
        <w:t>4. Mission section ("Autonomous construction at scale")</w:t>
      </w:r>
    </w:p>
    <w:p w14:paraId="3CA322A9" w14:textId="77777777" w:rsidR="00331976" w:rsidRDefault="00000000">
      <w:pPr>
        <w:spacing w:before="200" w:after="100"/>
      </w:pPr>
      <w:r>
        <w:rPr>
          <w:b/>
          <w:bCs/>
          <w:caps/>
          <w:color w:val="1976D2"/>
          <w:sz w:val="18"/>
          <w:szCs w:val="18"/>
        </w:rPr>
        <w:t>RECOMMENDED</w:t>
      </w:r>
    </w:p>
    <w:p w14:paraId="59757BB2" w14:textId="77777777" w:rsidR="00331976" w:rsidRDefault="00000000">
      <w:pPr>
        <w:spacing w:after="160"/>
      </w:pPr>
      <w:r>
        <w:rPr>
          <w:color w:val="1A1A1A"/>
          <w:sz w:val="21"/>
          <w:szCs w:val="21"/>
        </w:rPr>
        <w:t>Same three-sibling-heading pattern as the hero — confirm it's fixed to one H2 with spans (see Section 2 pattern) and apply the equivalent keyword-carrying copy update to the supporting paragraph: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31976" w14:paraId="31AB808C" w14:textId="77777777">
        <w:trPr>
          <w:tblHeader/>
        </w:trPr>
        <w:tc>
          <w:tcPr>
            <w:tcW w:w="4675" w:type="dxa"/>
            <w:shd w:val="clear" w:color="auto" w:fill="1A1A1A"/>
            <w:tcMar>
              <w:top w:w="100" w:type="dxa"/>
              <w:left w:w="150" w:type="dxa"/>
              <w:bottom w:w="100" w:type="dxa"/>
              <w:right w:w="150" w:type="dxa"/>
            </w:tcMar>
            <w:vAlign w:val="center"/>
          </w:tcPr>
          <w:p w14:paraId="0B172E63" w14:textId="77777777" w:rsidR="00331976" w:rsidRDefault="00000000">
            <w:r>
              <w:rPr>
                <w:b/>
                <w:bCs/>
                <w:color w:val="FFFFFF"/>
                <w:sz w:val="19"/>
                <w:szCs w:val="19"/>
              </w:rPr>
              <w:t>CURRENT</w:t>
            </w:r>
          </w:p>
        </w:tc>
        <w:tc>
          <w:tcPr>
            <w:tcW w:w="4675" w:type="dxa"/>
            <w:shd w:val="clear" w:color="auto" w:fill="1A1A1A"/>
            <w:tcMar>
              <w:top w:w="100" w:type="dxa"/>
              <w:left w:w="150" w:type="dxa"/>
              <w:bottom w:w="100" w:type="dxa"/>
              <w:right w:w="150" w:type="dxa"/>
            </w:tcMar>
            <w:vAlign w:val="center"/>
          </w:tcPr>
          <w:p w14:paraId="135B53D3" w14:textId="77777777" w:rsidR="00331976" w:rsidRDefault="00000000">
            <w:r>
              <w:rPr>
                <w:b/>
                <w:bCs/>
                <w:color w:val="FFFFFF"/>
                <w:sz w:val="19"/>
                <w:szCs w:val="19"/>
              </w:rPr>
              <w:t>SHIP THIS</w:t>
            </w:r>
          </w:p>
        </w:tc>
      </w:tr>
      <w:tr w:rsidR="00331976" w14:paraId="6DDE6551" w14:textId="77777777">
        <w:tc>
          <w:tcPr>
            <w:tcW w:w="4675" w:type="dxa"/>
            <w:shd w:val="clear" w:color="auto" w:fill="FFFFFF"/>
            <w:tcMar>
              <w:top w:w="100" w:type="dxa"/>
              <w:left w:w="150" w:type="dxa"/>
              <w:bottom w:w="100" w:type="dxa"/>
              <w:right w:w="150" w:type="dxa"/>
            </w:tcMar>
          </w:tcPr>
          <w:p w14:paraId="1B6F4BDC" w14:textId="77777777" w:rsidR="00331976" w:rsidRDefault="00000000">
            <w:r>
              <w:rPr>
                <w:color w:val="1A1A1A"/>
                <w:sz w:val="19"/>
                <w:szCs w:val="19"/>
              </w:rPr>
              <w:t>Autonomous robots deployed on-site as a service. Haul materials, maintain grounds, control your fleet. No capital cost, no infrastructure changes.</w:t>
            </w:r>
          </w:p>
        </w:tc>
        <w:tc>
          <w:tcPr>
            <w:tcW w:w="4675" w:type="dxa"/>
            <w:shd w:val="clear" w:color="auto" w:fill="FFFFFF"/>
            <w:tcMar>
              <w:top w:w="100" w:type="dxa"/>
              <w:left w:w="150" w:type="dxa"/>
              <w:bottom w:w="100" w:type="dxa"/>
              <w:right w:w="150" w:type="dxa"/>
            </w:tcMar>
          </w:tcPr>
          <w:p w14:paraId="17BDF7F6" w14:textId="77777777" w:rsidR="00331976" w:rsidRDefault="00000000">
            <w:r>
              <w:rPr>
                <w:b/>
                <w:bCs/>
                <w:color w:val="2E7D32"/>
                <w:sz w:val="19"/>
                <w:szCs w:val="19"/>
              </w:rPr>
              <w:t>Autonomous construction robots deployed on-site as a service. Haul materials, control your fleet, move faster. No capital cost, no infrastructure changes.</w:t>
            </w:r>
          </w:p>
        </w:tc>
      </w:tr>
    </w:tbl>
    <w:p w14:paraId="07E1C32C" w14:textId="77777777" w:rsidR="00331976" w:rsidRDefault="00331976">
      <w:pPr>
        <w:spacing w:after="120"/>
      </w:pPr>
    </w:p>
    <w:p w14:paraId="7B093471" w14:textId="4279C6B9" w:rsidR="00331976" w:rsidRDefault="00000000">
      <w:pPr>
        <w:pStyle w:val="Heading1"/>
        <w:spacing w:before="400" w:after="200"/>
      </w:pPr>
      <w:r>
        <w:rPr>
          <w:b/>
          <w:bCs/>
          <w:color w:val="1A1A1A"/>
        </w:rPr>
        <w:t>5. "Our Fleet" section</w:t>
      </w:r>
      <w:r w:rsidR="00882AAE">
        <w:rPr>
          <w:b/>
          <w:bCs/>
          <w:color w:val="1A1A1A"/>
        </w:rPr>
        <w:br/>
      </w:r>
      <w:r w:rsidR="00882AAE">
        <w:rPr>
          <w:b/>
          <w:bCs/>
          <w:color w:val="1A1A1A"/>
        </w:rPr>
        <w:br/>
      </w:r>
    </w:p>
    <w:p w14:paraId="1E2D96F4" w14:textId="77777777" w:rsidR="00882AAE" w:rsidRPr="00882AAE" w:rsidRDefault="00882AAE" w:rsidP="00882AAE">
      <w:pPr>
        <w:spacing w:before="200" w:after="100"/>
        <w:rPr>
          <w:b/>
          <w:bCs/>
        </w:rPr>
      </w:pPr>
      <w:r>
        <w:rPr>
          <w:noProof/>
        </w:rPr>
        <w:lastRenderedPageBreak/>
        <w:drawing>
          <wp:anchor distT="0" distB="0" distL="114300" distR="114300" simplePos="0" relativeHeight="251658240" behindDoc="0" locked="0" layoutInCell="1" allowOverlap="1" wp14:anchorId="049D5F0A" wp14:editId="5CE5F31C">
            <wp:simplePos x="0" y="0"/>
            <wp:positionH relativeFrom="column">
              <wp:posOffset>152400</wp:posOffset>
            </wp:positionH>
            <wp:positionV relativeFrom="paragraph">
              <wp:posOffset>265430</wp:posOffset>
            </wp:positionV>
            <wp:extent cx="4273550" cy="2200910"/>
            <wp:effectExtent l="0" t="0" r="0" b="8890"/>
            <wp:wrapTopAndBottom/>
            <wp:docPr id="40032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24260" name="Picture 4003242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73550" cy="2200910"/>
                    </a:xfrm>
                    <a:prstGeom prst="rect">
                      <a:avLst/>
                    </a:prstGeom>
                  </pic:spPr>
                </pic:pic>
              </a:graphicData>
            </a:graphic>
            <wp14:sizeRelH relativeFrom="margin">
              <wp14:pctWidth>0</wp14:pctWidth>
            </wp14:sizeRelH>
            <wp14:sizeRelV relativeFrom="margin">
              <wp14:pctHeight>0</wp14:pctHeight>
            </wp14:sizeRelV>
          </wp:anchor>
        </w:drawing>
      </w:r>
      <w:r w:rsidR="00000000">
        <w:rPr>
          <w:b/>
          <w:bCs/>
          <w:caps/>
          <w:color w:val="1976D2"/>
          <w:sz w:val="18"/>
          <w:szCs w:val="18"/>
        </w:rPr>
        <w:t>RECOMMENDED</w:t>
      </w:r>
      <w:r>
        <w:rPr>
          <w:b/>
          <w:bCs/>
          <w:caps/>
          <w:color w:val="1976D2"/>
          <w:sz w:val="18"/>
          <w:szCs w:val="18"/>
        </w:rPr>
        <w:br/>
      </w:r>
      <w:r>
        <w:rPr>
          <w:b/>
          <w:bCs/>
          <w:caps/>
          <w:color w:val="1976D2"/>
          <w:sz w:val="18"/>
          <w:szCs w:val="18"/>
        </w:rPr>
        <w:br/>
      </w:r>
      <w:r w:rsidRPr="00882AAE">
        <w:rPr>
          <w:b/>
          <w:bCs/>
        </w:rPr>
        <w:t>Image file name</w:t>
      </w:r>
      <w:r>
        <w:rPr>
          <w:b/>
          <w:bCs/>
        </w:rPr>
        <w:t xml:space="preserve">: </w:t>
      </w:r>
      <w:r w:rsidRPr="00882AAE">
        <w:t>flo-mobility-autonomous-electric-wheelbarrow-remote-controlled-pushcart-construction-robots-india.webp</w:t>
      </w:r>
      <w:r>
        <w:br/>
      </w:r>
      <w:r>
        <w:br/>
      </w:r>
      <w:r w:rsidRPr="00882AAE">
        <w:rPr>
          <w:b/>
          <w:bCs/>
        </w:rPr>
        <w:t>Alt text</w:t>
      </w:r>
      <w:r>
        <w:rPr>
          <w:b/>
          <w:bCs/>
        </w:rPr>
        <w:t xml:space="preserve">: </w:t>
      </w:r>
      <w:r w:rsidRPr="00882AAE">
        <w:t>Flo Mobility autonomous electric wheelbarrow, remote controlled electric wheelbarrow and 1 ton pushcart for construction sites.</w:t>
      </w:r>
      <w:r>
        <w:br/>
      </w:r>
      <w:r>
        <w:br/>
      </w:r>
      <w:r w:rsidRPr="00882AAE">
        <w:rPr>
          <w:b/>
          <w:bCs/>
        </w:rPr>
        <w:t>Unit 01</w:t>
      </w:r>
    </w:p>
    <w:p w14:paraId="5604DB84" w14:textId="77777777" w:rsidR="00882AAE" w:rsidRPr="00882AAE" w:rsidRDefault="00882AAE" w:rsidP="00882AAE">
      <w:pPr>
        <w:spacing w:before="200" w:after="100"/>
      </w:pPr>
      <w:r w:rsidRPr="00882AAE">
        <w:rPr>
          <w:b/>
          <w:bCs/>
        </w:rPr>
        <w:t>Autonomous Electric Wheelbarrow</w:t>
      </w:r>
    </w:p>
    <w:p w14:paraId="13663EBB" w14:textId="77777777" w:rsidR="00882AAE" w:rsidRPr="00882AAE" w:rsidRDefault="00882AAE" w:rsidP="00882AAE">
      <w:pPr>
        <w:spacing w:before="200" w:after="100"/>
      </w:pPr>
      <w:r w:rsidRPr="00882AAE">
        <w:t>GPS &amp; LiDAR-powered for autonomous material movement.</w:t>
      </w:r>
    </w:p>
    <w:p w14:paraId="5481555D" w14:textId="77777777" w:rsidR="00882AAE" w:rsidRPr="00882AAE" w:rsidRDefault="00882AAE" w:rsidP="00882AAE">
      <w:pPr>
        <w:spacing w:before="200" w:after="100"/>
        <w:rPr>
          <w:b/>
          <w:bCs/>
        </w:rPr>
      </w:pPr>
      <w:r w:rsidRPr="00882AAE">
        <w:rPr>
          <w:b/>
          <w:bCs/>
        </w:rPr>
        <w:t>Unit 02</w:t>
      </w:r>
    </w:p>
    <w:p w14:paraId="00B4AAEE" w14:textId="77777777" w:rsidR="00882AAE" w:rsidRPr="00882AAE" w:rsidRDefault="00882AAE" w:rsidP="00882AAE">
      <w:pPr>
        <w:spacing w:before="200" w:after="100"/>
      </w:pPr>
      <w:r w:rsidRPr="00882AAE">
        <w:rPr>
          <w:b/>
          <w:bCs/>
        </w:rPr>
        <w:t>1 Ton Electric Pushcart</w:t>
      </w:r>
    </w:p>
    <w:p w14:paraId="2E0E0D48" w14:textId="77777777" w:rsidR="00882AAE" w:rsidRPr="00882AAE" w:rsidRDefault="00882AAE" w:rsidP="00882AAE">
      <w:pPr>
        <w:spacing w:before="200" w:after="100"/>
      </w:pPr>
      <w:r w:rsidRPr="00882AAE">
        <w:t>High-capacity electric cart for heavy material transport.</w:t>
      </w:r>
    </w:p>
    <w:p w14:paraId="6C204C0F" w14:textId="77777777" w:rsidR="00882AAE" w:rsidRPr="00882AAE" w:rsidRDefault="00882AAE" w:rsidP="00882AAE">
      <w:pPr>
        <w:spacing w:before="200" w:after="100"/>
        <w:rPr>
          <w:b/>
          <w:bCs/>
        </w:rPr>
      </w:pPr>
      <w:r w:rsidRPr="00882AAE">
        <w:rPr>
          <w:b/>
          <w:bCs/>
        </w:rPr>
        <w:t>Unit 03</w:t>
      </w:r>
    </w:p>
    <w:p w14:paraId="2E12DD0A" w14:textId="77777777" w:rsidR="00882AAE" w:rsidRPr="00882AAE" w:rsidRDefault="00882AAE" w:rsidP="00882AAE">
      <w:pPr>
        <w:spacing w:before="200" w:after="100"/>
      </w:pPr>
      <w:r w:rsidRPr="00882AAE">
        <w:rPr>
          <w:b/>
          <w:bCs/>
        </w:rPr>
        <w:t>Electric Wheelbarrow</w:t>
      </w:r>
    </w:p>
    <w:p w14:paraId="2B2DBB81" w14:textId="565F4C2D" w:rsidR="00331976" w:rsidRDefault="00882AAE">
      <w:pPr>
        <w:spacing w:before="200" w:after="100"/>
      </w:pPr>
      <w:r w:rsidRPr="00882AAE">
        <w:t>Remote-operated for precise material movement.</w:t>
      </w:r>
    </w:p>
    <w:p w14:paraId="3A29A1AE" w14:textId="77777777" w:rsidR="00882AAE" w:rsidRDefault="00882AAE">
      <w:pPr>
        <w:spacing w:before="200" w:after="100"/>
      </w:pPr>
    </w:p>
    <w:p w14:paraId="147EFF6F" w14:textId="128A4C26" w:rsidR="00331976" w:rsidRDefault="00000000">
      <w:pPr>
        <w:spacing w:after="160"/>
      </w:pPr>
      <w:r>
        <w:rPr>
          <w:color w:val="1A1A1A"/>
          <w:sz w:val="21"/>
          <w:szCs w:val="21"/>
        </w:rPr>
        <w:t>The three-unit fleet showcase (Autonomous Cart and siblings) is a strong visual asset but currently carries only short unit labels. Two low-effort additions:</w:t>
      </w:r>
    </w:p>
    <w:p w14:paraId="671A084F" w14:textId="77777777" w:rsidR="00331976" w:rsidRDefault="00000000">
      <w:pPr>
        <w:pStyle w:val="ListParagraph"/>
        <w:numPr>
          <w:ilvl w:val="0"/>
          <w:numId w:val="2"/>
        </w:numPr>
        <w:spacing w:after="80"/>
      </w:pPr>
      <w:r>
        <w:rPr>
          <w:color w:val="1A1A1A"/>
          <w:sz w:val="21"/>
          <w:szCs w:val="21"/>
        </w:rPr>
        <w:t>Add one line of descriptive copy per unit (payload, use case) — this is unique, specific content Google can actually index, versus a label alone.</w:t>
      </w:r>
    </w:p>
    <w:p w14:paraId="6CBDA75F" w14:textId="77777777" w:rsidR="00331976" w:rsidRDefault="00000000">
      <w:pPr>
        <w:pStyle w:val="ListParagraph"/>
        <w:numPr>
          <w:ilvl w:val="0"/>
          <w:numId w:val="2"/>
        </w:numPr>
        <w:spacing w:after="80"/>
      </w:pPr>
      <w:r>
        <w:rPr>
          <w:color w:val="1A1A1A"/>
          <w:sz w:val="21"/>
          <w:szCs w:val="21"/>
        </w:rPr>
        <w:t>Make sure each unit card links through to the relevant offering page (Material Movement / Fleet Control) with descriptive anchor text — see Section 9, internal linking.</w:t>
      </w:r>
    </w:p>
    <w:p w14:paraId="42CADE33" w14:textId="77777777" w:rsidR="00331976" w:rsidRDefault="00331976">
      <w:pPr>
        <w:spacing w:after="120"/>
      </w:pPr>
    </w:p>
    <w:p w14:paraId="7BBB1993" w14:textId="77777777" w:rsidR="00331976" w:rsidRDefault="00000000">
      <w:pPr>
        <w:pStyle w:val="Heading1"/>
        <w:spacing w:before="400" w:after="200"/>
      </w:pPr>
      <w:r>
        <w:rPr>
          <w:b/>
          <w:bCs/>
          <w:color w:val="1A1A1A"/>
        </w:rPr>
        <w:t>6. "Powering India's largest projects" (Customers)</w:t>
      </w:r>
    </w:p>
    <w:p w14:paraId="53D10E71" w14:textId="77777777" w:rsidR="00331976" w:rsidRDefault="00000000">
      <w:pPr>
        <w:spacing w:before="200" w:after="100"/>
      </w:pPr>
      <w:r>
        <w:rPr>
          <w:b/>
          <w:bCs/>
          <w:caps/>
          <w:color w:val="1976D2"/>
          <w:sz w:val="18"/>
          <w:szCs w:val="18"/>
        </w:rPr>
        <w:t>RECOMMENDED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31976" w14:paraId="1C928017" w14:textId="77777777">
        <w:trPr>
          <w:tblHeader/>
        </w:trPr>
        <w:tc>
          <w:tcPr>
            <w:tcW w:w="4675" w:type="dxa"/>
            <w:shd w:val="clear" w:color="auto" w:fill="1A1A1A"/>
            <w:tcMar>
              <w:top w:w="100" w:type="dxa"/>
              <w:left w:w="150" w:type="dxa"/>
              <w:bottom w:w="100" w:type="dxa"/>
              <w:right w:w="150" w:type="dxa"/>
            </w:tcMar>
            <w:vAlign w:val="center"/>
          </w:tcPr>
          <w:p w14:paraId="1623F093" w14:textId="77777777" w:rsidR="00331976" w:rsidRDefault="00000000">
            <w:r>
              <w:rPr>
                <w:b/>
                <w:bCs/>
                <w:color w:val="FFFFFF"/>
                <w:sz w:val="19"/>
                <w:szCs w:val="19"/>
              </w:rPr>
              <w:lastRenderedPageBreak/>
              <w:t>CURRENT</w:t>
            </w:r>
          </w:p>
        </w:tc>
        <w:tc>
          <w:tcPr>
            <w:tcW w:w="4675" w:type="dxa"/>
            <w:shd w:val="clear" w:color="auto" w:fill="1A1A1A"/>
            <w:tcMar>
              <w:top w:w="100" w:type="dxa"/>
              <w:left w:w="150" w:type="dxa"/>
              <w:bottom w:w="100" w:type="dxa"/>
              <w:right w:w="150" w:type="dxa"/>
            </w:tcMar>
            <w:vAlign w:val="center"/>
          </w:tcPr>
          <w:p w14:paraId="7BD103FA" w14:textId="77777777" w:rsidR="00331976" w:rsidRDefault="00000000">
            <w:r>
              <w:rPr>
                <w:b/>
                <w:bCs/>
                <w:color w:val="FFFFFF"/>
                <w:sz w:val="19"/>
                <w:szCs w:val="19"/>
              </w:rPr>
              <w:t>SHIP THIS</w:t>
            </w:r>
          </w:p>
        </w:tc>
      </w:tr>
      <w:tr w:rsidR="00331976" w14:paraId="43C4D5E5" w14:textId="77777777">
        <w:tc>
          <w:tcPr>
            <w:tcW w:w="4675" w:type="dxa"/>
            <w:shd w:val="clear" w:color="auto" w:fill="FFFFFF"/>
            <w:tcMar>
              <w:top w:w="100" w:type="dxa"/>
              <w:left w:w="150" w:type="dxa"/>
              <w:bottom w:w="100" w:type="dxa"/>
              <w:right w:w="150" w:type="dxa"/>
            </w:tcMar>
          </w:tcPr>
          <w:p w14:paraId="3B48A5FB" w14:textId="77777777" w:rsidR="00331976" w:rsidRDefault="00000000">
            <w:r>
              <w:rPr>
                <w:color w:val="1A1A1A"/>
                <w:sz w:val="19"/>
                <w:szCs w:val="19"/>
              </w:rPr>
              <w:t>15+ companies. India's largest construction sites. Measurable ROI from day one. (79 characters)</w:t>
            </w:r>
          </w:p>
        </w:tc>
        <w:tc>
          <w:tcPr>
            <w:tcW w:w="4675" w:type="dxa"/>
            <w:shd w:val="clear" w:color="auto" w:fill="FFFFFF"/>
            <w:tcMar>
              <w:top w:w="100" w:type="dxa"/>
              <w:left w:w="150" w:type="dxa"/>
              <w:bottom w:w="100" w:type="dxa"/>
              <w:right w:w="150" w:type="dxa"/>
            </w:tcMar>
          </w:tcPr>
          <w:p w14:paraId="6D146DCA" w14:textId="77777777" w:rsidR="00331976" w:rsidRDefault="00000000">
            <w:r>
              <w:rPr>
                <w:b/>
                <w:bCs/>
                <w:color w:val="2E7D32"/>
                <w:sz w:val="19"/>
                <w:szCs w:val="19"/>
              </w:rPr>
              <w:t>15+ developers, EPC and infra firms. India's largest sites. Measurable ROI from day one. (88 characters, +9)</w:t>
            </w:r>
          </w:p>
        </w:tc>
      </w:tr>
    </w:tbl>
    <w:p w14:paraId="714E813D" w14:textId="77777777" w:rsidR="00331976" w:rsidRDefault="00331976">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1976" w14:paraId="59CCDA60" w14:textId="77777777">
        <w:tc>
          <w:tcPr>
            <w:tcW w:w="9350" w:type="dxa"/>
            <w:shd w:val="clear" w:color="auto" w:fill="EAF4EA"/>
            <w:tcMar>
              <w:top w:w="160" w:type="dxa"/>
              <w:left w:w="200" w:type="dxa"/>
              <w:bottom w:w="160" w:type="dxa"/>
              <w:right w:w="200" w:type="dxa"/>
            </w:tcMar>
          </w:tcPr>
          <w:p w14:paraId="6BC0F333" w14:textId="77777777" w:rsidR="00331976" w:rsidRDefault="00000000">
            <w:pPr>
              <w:spacing w:after="80"/>
            </w:pPr>
            <w:r>
              <w:rPr>
                <w:b/>
                <w:bCs/>
                <w:caps/>
                <w:color w:val="2E7D32"/>
                <w:sz w:val="19"/>
                <w:szCs w:val="19"/>
              </w:rPr>
              <w:t>Put the strongest SEO asset on this page, not just in the footer</w:t>
            </w:r>
          </w:p>
          <w:p w14:paraId="643ED70C" w14:textId="77777777" w:rsidR="00331976" w:rsidRDefault="00000000">
            <w:r>
              <w:rPr>
                <w:color w:val="1A1A1A"/>
              </w:rPr>
              <w:t>"India's largest construction robotics service provider" currently only appears in the sitewide footer. It's a direct, ownable answer to two high-value commercial keywords: "largest construction robotics company India" and "construction robotics companies India". Add it as a visible statement near this Customers section, with a dated methodology line: "India's largest construction robotics service provider, by active robot fleet size as of July 2026." A superlative with a stated basis is citable and defensible; one without it is just marketing copy.</w:t>
            </w:r>
          </w:p>
        </w:tc>
      </w:tr>
    </w:tbl>
    <w:p w14:paraId="22E267BF" w14:textId="77777777" w:rsidR="00331976" w:rsidRDefault="00331976">
      <w:pPr>
        <w:spacing w:after="120"/>
      </w:pPr>
    </w:p>
    <w:p w14:paraId="62B2E02E" w14:textId="77777777" w:rsidR="00331976" w:rsidRDefault="00000000">
      <w:pPr>
        <w:spacing w:before="260" w:after="40"/>
      </w:pPr>
      <w:r>
        <w:rPr>
          <w:b/>
          <w:bCs/>
          <w:color w:val="1A1A1A"/>
        </w:rPr>
        <w:t>Logo image alt text (all customer logos, 25 total):</w:t>
      </w:r>
    </w:p>
    <w:p w14:paraId="6005633A" w14:textId="77777777" w:rsidR="003B14D5" w:rsidRDefault="003B14D5">
      <w:pPr>
        <w:spacing w:after="120"/>
      </w:pPr>
      <w:r>
        <w:br/>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6208"/>
      </w:tblGrid>
      <w:tr w:rsidR="003B14D5" w:rsidRPr="003B14D5" w14:paraId="1B971D72" w14:textId="77777777">
        <w:trPr>
          <w:tblHeader/>
          <w:tblCellSpacing w:w="15" w:type="dxa"/>
        </w:trPr>
        <w:tc>
          <w:tcPr>
            <w:tcW w:w="0" w:type="auto"/>
            <w:vAlign w:val="center"/>
            <w:hideMark/>
          </w:tcPr>
          <w:p w14:paraId="49BC84E8" w14:textId="77777777" w:rsidR="003B14D5" w:rsidRPr="003B14D5" w:rsidRDefault="003B14D5" w:rsidP="003B14D5">
            <w:pPr>
              <w:spacing w:after="120"/>
              <w:rPr>
                <w:b/>
                <w:bCs/>
              </w:rPr>
            </w:pPr>
            <w:r w:rsidRPr="003B14D5">
              <w:rPr>
                <w:b/>
                <w:bCs/>
              </w:rPr>
              <w:t>Company</w:t>
            </w:r>
          </w:p>
        </w:tc>
        <w:tc>
          <w:tcPr>
            <w:tcW w:w="0" w:type="auto"/>
            <w:vAlign w:val="center"/>
            <w:hideMark/>
          </w:tcPr>
          <w:p w14:paraId="60439424" w14:textId="77777777" w:rsidR="003B14D5" w:rsidRPr="003B14D5" w:rsidRDefault="003B14D5" w:rsidP="003B14D5">
            <w:pPr>
              <w:spacing w:after="120"/>
              <w:rPr>
                <w:b/>
                <w:bCs/>
              </w:rPr>
            </w:pPr>
            <w:r w:rsidRPr="003B14D5">
              <w:rPr>
                <w:b/>
                <w:bCs/>
              </w:rPr>
              <w:t>SEO Alt Text</w:t>
            </w:r>
          </w:p>
        </w:tc>
      </w:tr>
      <w:tr w:rsidR="003B14D5" w:rsidRPr="003B14D5" w14:paraId="559FC9F8" w14:textId="77777777">
        <w:trPr>
          <w:tblCellSpacing w:w="15" w:type="dxa"/>
        </w:trPr>
        <w:tc>
          <w:tcPr>
            <w:tcW w:w="0" w:type="auto"/>
            <w:vAlign w:val="center"/>
            <w:hideMark/>
          </w:tcPr>
          <w:p w14:paraId="0F515544" w14:textId="77777777" w:rsidR="003B14D5" w:rsidRPr="003B14D5" w:rsidRDefault="003B14D5" w:rsidP="003B14D5">
            <w:pPr>
              <w:spacing w:after="120"/>
            </w:pPr>
            <w:r w:rsidRPr="003B14D5">
              <w:t>L&amp;T</w:t>
            </w:r>
          </w:p>
        </w:tc>
        <w:tc>
          <w:tcPr>
            <w:tcW w:w="0" w:type="auto"/>
            <w:vAlign w:val="center"/>
            <w:hideMark/>
          </w:tcPr>
          <w:p w14:paraId="3E40C3AE" w14:textId="77777777" w:rsidR="003B14D5" w:rsidRPr="003B14D5" w:rsidRDefault="003B14D5" w:rsidP="003B14D5">
            <w:pPr>
              <w:spacing w:after="120"/>
            </w:pPr>
            <w:r w:rsidRPr="003B14D5">
              <w:rPr>
                <w:b/>
                <w:bCs/>
              </w:rPr>
              <w:t>L&amp;T, Flo Mobility construction robotics customer</w:t>
            </w:r>
          </w:p>
        </w:tc>
      </w:tr>
      <w:tr w:rsidR="003B14D5" w:rsidRPr="003B14D5" w14:paraId="0AB9F7E0" w14:textId="77777777">
        <w:trPr>
          <w:tblCellSpacing w:w="15" w:type="dxa"/>
        </w:trPr>
        <w:tc>
          <w:tcPr>
            <w:tcW w:w="0" w:type="auto"/>
            <w:vAlign w:val="center"/>
            <w:hideMark/>
          </w:tcPr>
          <w:p w14:paraId="6E140E2D" w14:textId="77777777" w:rsidR="003B14D5" w:rsidRPr="003B14D5" w:rsidRDefault="003B14D5" w:rsidP="003B14D5">
            <w:pPr>
              <w:spacing w:after="120"/>
            </w:pPr>
            <w:r w:rsidRPr="003B14D5">
              <w:t>Godrej</w:t>
            </w:r>
          </w:p>
        </w:tc>
        <w:tc>
          <w:tcPr>
            <w:tcW w:w="0" w:type="auto"/>
            <w:vAlign w:val="center"/>
            <w:hideMark/>
          </w:tcPr>
          <w:p w14:paraId="1270C172" w14:textId="77777777" w:rsidR="003B14D5" w:rsidRPr="003B14D5" w:rsidRDefault="003B14D5" w:rsidP="003B14D5">
            <w:pPr>
              <w:spacing w:after="120"/>
            </w:pPr>
            <w:r w:rsidRPr="003B14D5">
              <w:rPr>
                <w:b/>
                <w:bCs/>
              </w:rPr>
              <w:t>Godrej, Flo Mobility construction robotics customer</w:t>
            </w:r>
          </w:p>
        </w:tc>
      </w:tr>
      <w:tr w:rsidR="003B14D5" w:rsidRPr="003B14D5" w14:paraId="09E009B9" w14:textId="77777777">
        <w:trPr>
          <w:tblCellSpacing w:w="15" w:type="dxa"/>
        </w:trPr>
        <w:tc>
          <w:tcPr>
            <w:tcW w:w="0" w:type="auto"/>
            <w:vAlign w:val="center"/>
            <w:hideMark/>
          </w:tcPr>
          <w:p w14:paraId="1B670E77" w14:textId="77777777" w:rsidR="003B14D5" w:rsidRPr="003B14D5" w:rsidRDefault="003B14D5" w:rsidP="003B14D5">
            <w:pPr>
              <w:spacing w:after="120"/>
            </w:pPr>
            <w:r w:rsidRPr="003B14D5">
              <w:t>Kalpataru</w:t>
            </w:r>
          </w:p>
        </w:tc>
        <w:tc>
          <w:tcPr>
            <w:tcW w:w="0" w:type="auto"/>
            <w:vAlign w:val="center"/>
            <w:hideMark/>
          </w:tcPr>
          <w:p w14:paraId="5BA2A6A6" w14:textId="77777777" w:rsidR="003B14D5" w:rsidRPr="003B14D5" w:rsidRDefault="003B14D5" w:rsidP="003B14D5">
            <w:pPr>
              <w:spacing w:after="120"/>
            </w:pPr>
            <w:r w:rsidRPr="003B14D5">
              <w:rPr>
                <w:b/>
                <w:bCs/>
              </w:rPr>
              <w:t>Kalpataru, Flo Mobility construction robotics customer</w:t>
            </w:r>
          </w:p>
        </w:tc>
      </w:tr>
      <w:tr w:rsidR="003B14D5" w:rsidRPr="003B14D5" w14:paraId="45ABE0BB" w14:textId="77777777">
        <w:trPr>
          <w:tblCellSpacing w:w="15" w:type="dxa"/>
        </w:trPr>
        <w:tc>
          <w:tcPr>
            <w:tcW w:w="0" w:type="auto"/>
            <w:vAlign w:val="center"/>
            <w:hideMark/>
          </w:tcPr>
          <w:p w14:paraId="72E1A265" w14:textId="77777777" w:rsidR="003B14D5" w:rsidRPr="003B14D5" w:rsidRDefault="003B14D5" w:rsidP="003B14D5">
            <w:pPr>
              <w:spacing w:after="120"/>
            </w:pPr>
            <w:r w:rsidRPr="003B14D5">
              <w:t>Embassy</w:t>
            </w:r>
          </w:p>
        </w:tc>
        <w:tc>
          <w:tcPr>
            <w:tcW w:w="0" w:type="auto"/>
            <w:vAlign w:val="center"/>
            <w:hideMark/>
          </w:tcPr>
          <w:p w14:paraId="551FF2A1" w14:textId="77777777" w:rsidR="003B14D5" w:rsidRPr="003B14D5" w:rsidRDefault="003B14D5" w:rsidP="003B14D5">
            <w:pPr>
              <w:spacing w:after="120"/>
            </w:pPr>
            <w:r w:rsidRPr="003B14D5">
              <w:rPr>
                <w:b/>
                <w:bCs/>
              </w:rPr>
              <w:t>Embassy Group, Flo Mobility construction robotics customer</w:t>
            </w:r>
          </w:p>
        </w:tc>
      </w:tr>
      <w:tr w:rsidR="003B14D5" w:rsidRPr="003B14D5" w14:paraId="7FD74794" w14:textId="77777777">
        <w:trPr>
          <w:tblCellSpacing w:w="15" w:type="dxa"/>
        </w:trPr>
        <w:tc>
          <w:tcPr>
            <w:tcW w:w="0" w:type="auto"/>
            <w:vAlign w:val="center"/>
            <w:hideMark/>
          </w:tcPr>
          <w:p w14:paraId="6DD94265" w14:textId="77777777" w:rsidR="003B14D5" w:rsidRPr="003B14D5" w:rsidRDefault="003B14D5" w:rsidP="003B14D5">
            <w:pPr>
              <w:spacing w:after="120"/>
            </w:pPr>
            <w:r w:rsidRPr="003B14D5">
              <w:t>Sobha</w:t>
            </w:r>
          </w:p>
        </w:tc>
        <w:tc>
          <w:tcPr>
            <w:tcW w:w="0" w:type="auto"/>
            <w:vAlign w:val="center"/>
            <w:hideMark/>
          </w:tcPr>
          <w:p w14:paraId="42D4FC13" w14:textId="77777777" w:rsidR="003B14D5" w:rsidRPr="003B14D5" w:rsidRDefault="003B14D5" w:rsidP="003B14D5">
            <w:pPr>
              <w:spacing w:after="120"/>
            </w:pPr>
            <w:r w:rsidRPr="003B14D5">
              <w:rPr>
                <w:b/>
                <w:bCs/>
              </w:rPr>
              <w:t>Sobha, Flo Mobility construction robotics customer</w:t>
            </w:r>
          </w:p>
        </w:tc>
      </w:tr>
      <w:tr w:rsidR="003B14D5" w:rsidRPr="003B14D5" w14:paraId="222CDD3E" w14:textId="77777777">
        <w:trPr>
          <w:tblCellSpacing w:w="15" w:type="dxa"/>
        </w:trPr>
        <w:tc>
          <w:tcPr>
            <w:tcW w:w="0" w:type="auto"/>
            <w:vAlign w:val="center"/>
            <w:hideMark/>
          </w:tcPr>
          <w:p w14:paraId="00E20170" w14:textId="77777777" w:rsidR="003B14D5" w:rsidRPr="003B14D5" w:rsidRDefault="003B14D5" w:rsidP="003B14D5">
            <w:pPr>
              <w:spacing w:after="120"/>
            </w:pPr>
            <w:r w:rsidRPr="003B14D5">
              <w:t xml:space="preserve">Al </w:t>
            </w:r>
            <w:proofErr w:type="spellStart"/>
            <w:r w:rsidRPr="003B14D5">
              <w:t>Gurg</w:t>
            </w:r>
            <w:proofErr w:type="spellEnd"/>
            <w:r w:rsidRPr="003B14D5">
              <w:t xml:space="preserve"> Group</w:t>
            </w:r>
          </w:p>
        </w:tc>
        <w:tc>
          <w:tcPr>
            <w:tcW w:w="0" w:type="auto"/>
            <w:vAlign w:val="center"/>
            <w:hideMark/>
          </w:tcPr>
          <w:p w14:paraId="795DE526" w14:textId="77777777" w:rsidR="003B14D5" w:rsidRPr="003B14D5" w:rsidRDefault="003B14D5" w:rsidP="003B14D5">
            <w:pPr>
              <w:spacing w:after="120"/>
            </w:pPr>
            <w:r w:rsidRPr="003B14D5">
              <w:rPr>
                <w:b/>
                <w:bCs/>
              </w:rPr>
              <w:t xml:space="preserve">Al </w:t>
            </w:r>
            <w:proofErr w:type="spellStart"/>
            <w:r w:rsidRPr="003B14D5">
              <w:rPr>
                <w:b/>
                <w:bCs/>
              </w:rPr>
              <w:t>Gurg</w:t>
            </w:r>
            <w:proofErr w:type="spellEnd"/>
            <w:r w:rsidRPr="003B14D5">
              <w:rPr>
                <w:b/>
                <w:bCs/>
              </w:rPr>
              <w:t xml:space="preserve"> Group, Flo Mobility construction robotics customer</w:t>
            </w:r>
          </w:p>
        </w:tc>
      </w:tr>
      <w:tr w:rsidR="003B14D5" w:rsidRPr="003B14D5" w14:paraId="1D74CE31" w14:textId="77777777">
        <w:trPr>
          <w:tblCellSpacing w:w="15" w:type="dxa"/>
        </w:trPr>
        <w:tc>
          <w:tcPr>
            <w:tcW w:w="0" w:type="auto"/>
            <w:vAlign w:val="center"/>
            <w:hideMark/>
          </w:tcPr>
          <w:p w14:paraId="2E304AE6" w14:textId="77777777" w:rsidR="003B14D5" w:rsidRPr="003B14D5" w:rsidRDefault="003B14D5" w:rsidP="003B14D5">
            <w:pPr>
              <w:spacing w:after="120"/>
            </w:pPr>
            <w:r w:rsidRPr="003B14D5">
              <w:t>Nissan</w:t>
            </w:r>
          </w:p>
        </w:tc>
        <w:tc>
          <w:tcPr>
            <w:tcW w:w="0" w:type="auto"/>
            <w:vAlign w:val="center"/>
            <w:hideMark/>
          </w:tcPr>
          <w:p w14:paraId="0DB615F3" w14:textId="290D6C7F" w:rsidR="003B14D5" w:rsidRPr="003B14D5" w:rsidRDefault="003B14D5" w:rsidP="003B14D5">
            <w:pPr>
              <w:spacing w:after="120"/>
            </w:pPr>
            <w:r w:rsidRPr="003B14D5">
              <w:rPr>
                <w:b/>
                <w:bCs/>
              </w:rPr>
              <w:t xml:space="preserve">Nissan Motor Corporation, Flo Mobility </w:t>
            </w:r>
            <w:r>
              <w:rPr>
                <w:b/>
                <w:bCs/>
              </w:rPr>
              <w:t>construction</w:t>
            </w:r>
            <w:r w:rsidRPr="003B14D5">
              <w:rPr>
                <w:b/>
                <w:bCs/>
              </w:rPr>
              <w:t xml:space="preserve"> robotics customer</w:t>
            </w:r>
          </w:p>
        </w:tc>
      </w:tr>
      <w:tr w:rsidR="003B14D5" w:rsidRPr="003B14D5" w14:paraId="0AF74725" w14:textId="77777777">
        <w:trPr>
          <w:tblCellSpacing w:w="15" w:type="dxa"/>
        </w:trPr>
        <w:tc>
          <w:tcPr>
            <w:tcW w:w="0" w:type="auto"/>
            <w:vAlign w:val="center"/>
            <w:hideMark/>
          </w:tcPr>
          <w:p w14:paraId="2516E925" w14:textId="77777777" w:rsidR="003B14D5" w:rsidRPr="003B14D5" w:rsidRDefault="003B14D5" w:rsidP="003B14D5">
            <w:pPr>
              <w:spacing w:after="120"/>
            </w:pPr>
            <w:r w:rsidRPr="003B14D5">
              <w:t>KEC</w:t>
            </w:r>
          </w:p>
        </w:tc>
        <w:tc>
          <w:tcPr>
            <w:tcW w:w="0" w:type="auto"/>
            <w:vAlign w:val="center"/>
            <w:hideMark/>
          </w:tcPr>
          <w:p w14:paraId="7AFB04E2" w14:textId="77777777" w:rsidR="003B14D5" w:rsidRPr="003B14D5" w:rsidRDefault="003B14D5" w:rsidP="003B14D5">
            <w:pPr>
              <w:spacing w:after="120"/>
            </w:pPr>
            <w:r w:rsidRPr="003B14D5">
              <w:rPr>
                <w:b/>
                <w:bCs/>
              </w:rPr>
              <w:t>KEC International, Flo Mobility construction robotics customer</w:t>
            </w:r>
          </w:p>
        </w:tc>
      </w:tr>
      <w:tr w:rsidR="003B14D5" w:rsidRPr="003B14D5" w14:paraId="34BAECB2" w14:textId="77777777">
        <w:trPr>
          <w:tblCellSpacing w:w="15" w:type="dxa"/>
        </w:trPr>
        <w:tc>
          <w:tcPr>
            <w:tcW w:w="0" w:type="auto"/>
            <w:vAlign w:val="center"/>
            <w:hideMark/>
          </w:tcPr>
          <w:p w14:paraId="4B70FF6D" w14:textId="77777777" w:rsidR="003B14D5" w:rsidRPr="003B14D5" w:rsidRDefault="003B14D5" w:rsidP="003B14D5">
            <w:pPr>
              <w:spacing w:after="120"/>
            </w:pPr>
            <w:r w:rsidRPr="003B14D5">
              <w:t>ASBL</w:t>
            </w:r>
          </w:p>
        </w:tc>
        <w:tc>
          <w:tcPr>
            <w:tcW w:w="0" w:type="auto"/>
            <w:vAlign w:val="center"/>
            <w:hideMark/>
          </w:tcPr>
          <w:p w14:paraId="4903E026" w14:textId="77777777" w:rsidR="003B14D5" w:rsidRPr="003B14D5" w:rsidRDefault="003B14D5" w:rsidP="003B14D5">
            <w:pPr>
              <w:spacing w:after="120"/>
            </w:pPr>
            <w:r w:rsidRPr="003B14D5">
              <w:rPr>
                <w:b/>
                <w:bCs/>
              </w:rPr>
              <w:t>ASBL, Flo Mobility construction robotics customer</w:t>
            </w:r>
          </w:p>
        </w:tc>
      </w:tr>
      <w:tr w:rsidR="003B14D5" w:rsidRPr="003B14D5" w14:paraId="091820AB" w14:textId="77777777">
        <w:trPr>
          <w:tblCellSpacing w:w="15" w:type="dxa"/>
        </w:trPr>
        <w:tc>
          <w:tcPr>
            <w:tcW w:w="0" w:type="auto"/>
            <w:vAlign w:val="center"/>
            <w:hideMark/>
          </w:tcPr>
          <w:p w14:paraId="021728CF" w14:textId="77777777" w:rsidR="003B14D5" w:rsidRPr="003B14D5" w:rsidRDefault="003B14D5" w:rsidP="003B14D5">
            <w:pPr>
              <w:spacing w:after="120"/>
            </w:pPr>
            <w:r w:rsidRPr="003B14D5">
              <w:t>Ahluwalia Contracts</w:t>
            </w:r>
          </w:p>
        </w:tc>
        <w:tc>
          <w:tcPr>
            <w:tcW w:w="0" w:type="auto"/>
            <w:vAlign w:val="center"/>
            <w:hideMark/>
          </w:tcPr>
          <w:p w14:paraId="4D852CE5" w14:textId="77777777" w:rsidR="003B14D5" w:rsidRPr="003B14D5" w:rsidRDefault="003B14D5" w:rsidP="003B14D5">
            <w:pPr>
              <w:spacing w:after="120"/>
            </w:pPr>
            <w:r w:rsidRPr="003B14D5">
              <w:rPr>
                <w:b/>
                <w:bCs/>
              </w:rPr>
              <w:t>Ahluwalia Contracts, Flo Mobility construction robotics customer</w:t>
            </w:r>
          </w:p>
        </w:tc>
      </w:tr>
      <w:tr w:rsidR="003B14D5" w:rsidRPr="003B14D5" w14:paraId="13D69A08" w14:textId="77777777">
        <w:trPr>
          <w:tblCellSpacing w:w="15" w:type="dxa"/>
        </w:trPr>
        <w:tc>
          <w:tcPr>
            <w:tcW w:w="0" w:type="auto"/>
            <w:vAlign w:val="center"/>
            <w:hideMark/>
          </w:tcPr>
          <w:p w14:paraId="7DA9F192" w14:textId="77777777" w:rsidR="003B14D5" w:rsidRPr="003B14D5" w:rsidRDefault="003B14D5" w:rsidP="003B14D5">
            <w:pPr>
              <w:spacing w:after="120"/>
            </w:pPr>
            <w:proofErr w:type="spellStart"/>
            <w:r w:rsidRPr="003B14D5">
              <w:t>Capacite</w:t>
            </w:r>
            <w:proofErr w:type="spellEnd"/>
          </w:p>
        </w:tc>
        <w:tc>
          <w:tcPr>
            <w:tcW w:w="0" w:type="auto"/>
            <w:vAlign w:val="center"/>
            <w:hideMark/>
          </w:tcPr>
          <w:p w14:paraId="7BA569BE" w14:textId="77777777" w:rsidR="003B14D5" w:rsidRPr="003B14D5" w:rsidRDefault="003B14D5" w:rsidP="003B14D5">
            <w:pPr>
              <w:spacing w:after="120"/>
            </w:pPr>
            <w:proofErr w:type="spellStart"/>
            <w:r w:rsidRPr="003B14D5">
              <w:rPr>
                <w:b/>
                <w:bCs/>
              </w:rPr>
              <w:t>Capacite</w:t>
            </w:r>
            <w:proofErr w:type="spellEnd"/>
            <w:r w:rsidRPr="003B14D5">
              <w:rPr>
                <w:b/>
                <w:bCs/>
              </w:rPr>
              <w:t xml:space="preserve"> </w:t>
            </w:r>
            <w:proofErr w:type="spellStart"/>
            <w:r w:rsidRPr="003B14D5">
              <w:rPr>
                <w:b/>
                <w:bCs/>
              </w:rPr>
              <w:t>Infraprojects</w:t>
            </w:r>
            <w:proofErr w:type="spellEnd"/>
            <w:r w:rsidRPr="003B14D5">
              <w:rPr>
                <w:b/>
                <w:bCs/>
              </w:rPr>
              <w:t>, Flo Mobility construction robotics customer</w:t>
            </w:r>
          </w:p>
        </w:tc>
      </w:tr>
      <w:tr w:rsidR="003B14D5" w:rsidRPr="003B14D5" w14:paraId="3C5E8145" w14:textId="77777777">
        <w:trPr>
          <w:tblCellSpacing w:w="15" w:type="dxa"/>
        </w:trPr>
        <w:tc>
          <w:tcPr>
            <w:tcW w:w="0" w:type="auto"/>
            <w:vAlign w:val="center"/>
            <w:hideMark/>
          </w:tcPr>
          <w:p w14:paraId="2ADFF010" w14:textId="77777777" w:rsidR="003B14D5" w:rsidRPr="003B14D5" w:rsidRDefault="003B14D5" w:rsidP="003B14D5">
            <w:pPr>
              <w:spacing w:after="120"/>
            </w:pPr>
            <w:r w:rsidRPr="003B14D5">
              <w:t>TARC</w:t>
            </w:r>
          </w:p>
        </w:tc>
        <w:tc>
          <w:tcPr>
            <w:tcW w:w="0" w:type="auto"/>
            <w:vAlign w:val="center"/>
            <w:hideMark/>
          </w:tcPr>
          <w:p w14:paraId="6C095067" w14:textId="77777777" w:rsidR="003B14D5" w:rsidRPr="003B14D5" w:rsidRDefault="003B14D5" w:rsidP="003B14D5">
            <w:pPr>
              <w:spacing w:after="120"/>
            </w:pPr>
            <w:r w:rsidRPr="003B14D5">
              <w:rPr>
                <w:b/>
                <w:bCs/>
              </w:rPr>
              <w:t>TARC, Flo Mobility construction robotics customer</w:t>
            </w:r>
          </w:p>
        </w:tc>
      </w:tr>
      <w:tr w:rsidR="003B14D5" w:rsidRPr="003B14D5" w14:paraId="329C400F" w14:textId="77777777">
        <w:trPr>
          <w:tblCellSpacing w:w="15" w:type="dxa"/>
        </w:trPr>
        <w:tc>
          <w:tcPr>
            <w:tcW w:w="0" w:type="auto"/>
            <w:vAlign w:val="center"/>
            <w:hideMark/>
          </w:tcPr>
          <w:p w14:paraId="109205AB" w14:textId="77777777" w:rsidR="003B14D5" w:rsidRPr="003B14D5" w:rsidRDefault="003B14D5" w:rsidP="003B14D5">
            <w:pPr>
              <w:spacing w:after="120"/>
            </w:pPr>
            <w:r w:rsidRPr="003B14D5">
              <w:t>Sowparnika Projects</w:t>
            </w:r>
          </w:p>
        </w:tc>
        <w:tc>
          <w:tcPr>
            <w:tcW w:w="0" w:type="auto"/>
            <w:vAlign w:val="center"/>
            <w:hideMark/>
          </w:tcPr>
          <w:p w14:paraId="4CF01D2E" w14:textId="77777777" w:rsidR="003B14D5" w:rsidRPr="003B14D5" w:rsidRDefault="003B14D5" w:rsidP="003B14D5">
            <w:pPr>
              <w:spacing w:after="120"/>
            </w:pPr>
            <w:r w:rsidRPr="003B14D5">
              <w:rPr>
                <w:b/>
                <w:bCs/>
              </w:rPr>
              <w:t>Sowparnika Projects, Flo Mobility construction robotics customer</w:t>
            </w:r>
          </w:p>
        </w:tc>
      </w:tr>
      <w:tr w:rsidR="003B14D5" w:rsidRPr="003B14D5" w14:paraId="36887514" w14:textId="77777777">
        <w:trPr>
          <w:tblCellSpacing w:w="15" w:type="dxa"/>
        </w:trPr>
        <w:tc>
          <w:tcPr>
            <w:tcW w:w="0" w:type="auto"/>
            <w:vAlign w:val="center"/>
            <w:hideMark/>
          </w:tcPr>
          <w:p w14:paraId="2F524AD4" w14:textId="77777777" w:rsidR="003B14D5" w:rsidRPr="003B14D5" w:rsidRDefault="003B14D5" w:rsidP="003B14D5">
            <w:pPr>
              <w:spacing w:after="120"/>
            </w:pPr>
            <w:proofErr w:type="spellStart"/>
            <w:r w:rsidRPr="003B14D5">
              <w:t>Runwal</w:t>
            </w:r>
            <w:proofErr w:type="spellEnd"/>
          </w:p>
        </w:tc>
        <w:tc>
          <w:tcPr>
            <w:tcW w:w="0" w:type="auto"/>
            <w:vAlign w:val="center"/>
            <w:hideMark/>
          </w:tcPr>
          <w:p w14:paraId="030D7685" w14:textId="77777777" w:rsidR="003B14D5" w:rsidRPr="003B14D5" w:rsidRDefault="003B14D5" w:rsidP="003B14D5">
            <w:pPr>
              <w:spacing w:after="120"/>
            </w:pPr>
            <w:proofErr w:type="spellStart"/>
            <w:r w:rsidRPr="003B14D5">
              <w:rPr>
                <w:b/>
                <w:bCs/>
              </w:rPr>
              <w:t>Runwal</w:t>
            </w:r>
            <w:proofErr w:type="spellEnd"/>
            <w:r w:rsidRPr="003B14D5">
              <w:rPr>
                <w:b/>
                <w:bCs/>
              </w:rPr>
              <w:t xml:space="preserve"> Group, Flo Mobility construction robotics customer</w:t>
            </w:r>
          </w:p>
        </w:tc>
      </w:tr>
      <w:tr w:rsidR="003B14D5" w:rsidRPr="003B14D5" w14:paraId="0ED0FDDF" w14:textId="77777777">
        <w:trPr>
          <w:tblCellSpacing w:w="15" w:type="dxa"/>
        </w:trPr>
        <w:tc>
          <w:tcPr>
            <w:tcW w:w="0" w:type="auto"/>
            <w:vAlign w:val="center"/>
            <w:hideMark/>
          </w:tcPr>
          <w:p w14:paraId="2C0052EA" w14:textId="77777777" w:rsidR="003B14D5" w:rsidRPr="003B14D5" w:rsidRDefault="003B14D5" w:rsidP="003B14D5">
            <w:pPr>
              <w:spacing w:after="120"/>
            </w:pPr>
            <w:r w:rsidRPr="003B14D5">
              <w:t>Total Environment</w:t>
            </w:r>
          </w:p>
        </w:tc>
        <w:tc>
          <w:tcPr>
            <w:tcW w:w="0" w:type="auto"/>
            <w:vAlign w:val="center"/>
            <w:hideMark/>
          </w:tcPr>
          <w:p w14:paraId="2379B2E7" w14:textId="77777777" w:rsidR="003B14D5" w:rsidRPr="003B14D5" w:rsidRDefault="003B14D5" w:rsidP="003B14D5">
            <w:pPr>
              <w:spacing w:after="120"/>
            </w:pPr>
            <w:r w:rsidRPr="003B14D5">
              <w:rPr>
                <w:b/>
                <w:bCs/>
              </w:rPr>
              <w:t>Total Environment, Flo Mobility construction robotics customer</w:t>
            </w:r>
          </w:p>
        </w:tc>
      </w:tr>
      <w:tr w:rsidR="003B14D5" w:rsidRPr="003B14D5" w14:paraId="41BE6344" w14:textId="77777777">
        <w:trPr>
          <w:tblCellSpacing w:w="15" w:type="dxa"/>
        </w:trPr>
        <w:tc>
          <w:tcPr>
            <w:tcW w:w="0" w:type="auto"/>
            <w:vAlign w:val="center"/>
            <w:hideMark/>
          </w:tcPr>
          <w:p w14:paraId="02A7FF19" w14:textId="77777777" w:rsidR="003B14D5" w:rsidRPr="003B14D5" w:rsidRDefault="003B14D5" w:rsidP="003B14D5">
            <w:pPr>
              <w:spacing w:after="120"/>
            </w:pPr>
            <w:r w:rsidRPr="003B14D5">
              <w:t>Shriram Properties</w:t>
            </w:r>
          </w:p>
        </w:tc>
        <w:tc>
          <w:tcPr>
            <w:tcW w:w="0" w:type="auto"/>
            <w:vAlign w:val="center"/>
            <w:hideMark/>
          </w:tcPr>
          <w:p w14:paraId="01F22692" w14:textId="77777777" w:rsidR="003B14D5" w:rsidRPr="003B14D5" w:rsidRDefault="003B14D5" w:rsidP="003B14D5">
            <w:pPr>
              <w:spacing w:after="120"/>
            </w:pPr>
            <w:r w:rsidRPr="003B14D5">
              <w:rPr>
                <w:b/>
                <w:bCs/>
              </w:rPr>
              <w:t>Shriram Properties, Flo Mobility construction robotics customer</w:t>
            </w:r>
          </w:p>
        </w:tc>
      </w:tr>
      <w:tr w:rsidR="003B14D5" w:rsidRPr="003B14D5" w14:paraId="172F760C" w14:textId="77777777">
        <w:trPr>
          <w:tblCellSpacing w:w="15" w:type="dxa"/>
        </w:trPr>
        <w:tc>
          <w:tcPr>
            <w:tcW w:w="0" w:type="auto"/>
            <w:vAlign w:val="center"/>
            <w:hideMark/>
          </w:tcPr>
          <w:p w14:paraId="3FF30955" w14:textId="77777777" w:rsidR="003B14D5" w:rsidRPr="003B14D5" w:rsidRDefault="003B14D5" w:rsidP="003B14D5">
            <w:pPr>
              <w:spacing w:after="120"/>
            </w:pPr>
            <w:r w:rsidRPr="003B14D5">
              <w:t>Leighton</w:t>
            </w:r>
          </w:p>
        </w:tc>
        <w:tc>
          <w:tcPr>
            <w:tcW w:w="0" w:type="auto"/>
            <w:vAlign w:val="center"/>
            <w:hideMark/>
          </w:tcPr>
          <w:p w14:paraId="69B9C7B6" w14:textId="77777777" w:rsidR="003B14D5" w:rsidRPr="003B14D5" w:rsidRDefault="003B14D5" w:rsidP="003B14D5">
            <w:pPr>
              <w:spacing w:after="120"/>
            </w:pPr>
            <w:r w:rsidRPr="003B14D5">
              <w:rPr>
                <w:b/>
                <w:bCs/>
              </w:rPr>
              <w:t>Leighton, Flo Mobility construction robotics customer</w:t>
            </w:r>
          </w:p>
        </w:tc>
      </w:tr>
      <w:tr w:rsidR="003B14D5" w:rsidRPr="003B14D5" w14:paraId="61B71865" w14:textId="77777777">
        <w:trPr>
          <w:tblCellSpacing w:w="15" w:type="dxa"/>
        </w:trPr>
        <w:tc>
          <w:tcPr>
            <w:tcW w:w="0" w:type="auto"/>
            <w:vAlign w:val="center"/>
            <w:hideMark/>
          </w:tcPr>
          <w:p w14:paraId="12D0778A" w14:textId="77777777" w:rsidR="003B14D5" w:rsidRPr="003B14D5" w:rsidRDefault="003B14D5" w:rsidP="003B14D5">
            <w:pPr>
              <w:spacing w:after="120"/>
            </w:pPr>
            <w:r w:rsidRPr="003B14D5">
              <w:t>Kolte Patil</w:t>
            </w:r>
          </w:p>
        </w:tc>
        <w:tc>
          <w:tcPr>
            <w:tcW w:w="0" w:type="auto"/>
            <w:vAlign w:val="center"/>
            <w:hideMark/>
          </w:tcPr>
          <w:p w14:paraId="6286A00E" w14:textId="77777777" w:rsidR="003B14D5" w:rsidRPr="003B14D5" w:rsidRDefault="003B14D5" w:rsidP="003B14D5">
            <w:pPr>
              <w:spacing w:after="120"/>
            </w:pPr>
            <w:r w:rsidRPr="003B14D5">
              <w:rPr>
                <w:b/>
                <w:bCs/>
              </w:rPr>
              <w:t>Kolte Patil Developers, Flo Mobility construction robotics customer</w:t>
            </w:r>
          </w:p>
        </w:tc>
      </w:tr>
      <w:tr w:rsidR="003B14D5" w:rsidRPr="003B14D5" w14:paraId="6BA3A107" w14:textId="77777777">
        <w:trPr>
          <w:tblCellSpacing w:w="15" w:type="dxa"/>
        </w:trPr>
        <w:tc>
          <w:tcPr>
            <w:tcW w:w="0" w:type="auto"/>
            <w:vAlign w:val="center"/>
            <w:hideMark/>
          </w:tcPr>
          <w:p w14:paraId="482FB654" w14:textId="77777777" w:rsidR="003B14D5" w:rsidRPr="003B14D5" w:rsidRDefault="003B14D5" w:rsidP="003B14D5">
            <w:pPr>
              <w:spacing w:after="120"/>
            </w:pPr>
            <w:r w:rsidRPr="003B14D5">
              <w:t>M3M</w:t>
            </w:r>
          </w:p>
        </w:tc>
        <w:tc>
          <w:tcPr>
            <w:tcW w:w="0" w:type="auto"/>
            <w:vAlign w:val="center"/>
            <w:hideMark/>
          </w:tcPr>
          <w:p w14:paraId="697293F9" w14:textId="77777777" w:rsidR="003B14D5" w:rsidRPr="003B14D5" w:rsidRDefault="003B14D5" w:rsidP="003B14D5">
            <w:pPr>
              <w:spacing w:after="120"/>
            </w:pPr>
            <w:r w:rsidRPr="003B14D5">
              <w:rPr>
                <w:b/>
                <w:bCs/>
              </w:rPr>
              <w:t>M3M India, Flo Mobility construction robotics customer</w:t>
            </w:r>
          </w:p>
        </w:tc>
      </w:tr>
      <w:tr w:rsidR="003B14D5" w:rsidRPr="003B14D5" w14:paraId="40203CBE" w14:textId="77777777">
        <w:trPr>
          <w:tblCellSpacing w:w="15" w:type="dxa"/>
        </w:trPr>
        <w:tc>
          <w:tcPr>
            <w:tcW w:w="0" w:type="auto"/>
            <w:vAlign w:val="center"/>
            <w:hideMark/>
          </w:tcPr>
          <w:p w14:paraId="7F65871F" w14:textId="77777777" w:rsidR="003B14D5" w:rsidRPr="003B14D5" w:rsidRDefault="003B14D5" w:rsidP="003B14D5">
            <w:pPr>
              <w:spacing w:after="120"/>
            </w:pPr>
            <w:r w:rsidRPr="003B14D5">
              <w:t>PSP Projects</w:t>
            </w:r>
          </w:p>
        </w:tc>
        <w:tc>
          <w:tcPr>
            <w:tcW w:w="0" w:type="auto"/>
            <w:vAlign w:val="center"/>
            <w:hideMark/>
          </w:tcPr>
          <w:p w14:paraId="74FD9A95" w14:textId="77777777" w:rsidR="003B14D5" w:rsidRPr="003B14D5" w:rsidRDefault="003B14D5" w:rsidP="003B14D5">
            <w:pPr>
              <w:spacing w:after="120"/>
            </w:pPr>
            <w:r w:rsidRPr="003B14D5">
              <w:rPr>
                <w:b/>
                <w:bCs/>
              </w:rPr>
              <w:t>PSP Projects, Flo Mobility construction robotics customer</w:t>
            </w:r>
          </w:p>
        </w:tc>
      </w:tr>
      <w:tr w:rsidR="003B14D5" w:rsidRPr="003B14D5" w14:paraId="09EE5333" w14:textId="77777777">
        <w:trPr>
          <w:tblCellSpacing w:w="15" w:type="dxa"/>
        </w:trPr>
        <w:tc>
          <w:tcPr>
            <w:tcW w:w="0" w:type="auto"/>
            <w:vAlign w:val="center"/>
            <w:hideMark/>
          </w:tcPr>
          <w:p w14:paraId="2FC70D2E" w14:textId="77777777" w:rsidR="003B14D5" w:rsidRPr="003B14D5" w:rsidRDefault="003B14D5" w:rsidP="003B14D5">
            <w:pPr>
              <w:spacing w:after="120"/>
            </w:pPr>
            <w:r w:rsidRPr="003B14D5">
              <w:lastRenderedPageBreak/>
              <w:t>Century</w:t>
            </w:r>
          </w:p>
        </w:tc>
        <w:tc>
          <w:tcPr>
            <w:tcW w:w="0" w:type="auto"/>
            <w:vAlign w:val="center"/>
            <w:hideMark/>
          </w:tcPr>
          <w:p w14:paraId="0251747B" w14:textId="77777777" w:rsidR="003B14D5" w:rsidRPr="003B14D5" w:rsidRDefault="003B14D5" w:rsidP="003B14D5">
            <w:pPr>
              <w:spacing w:after="120"/>
            </w:pPr>
            <w:r w:rsidRPr="003B14D5">
              <w:rPr>
                <w:b/>
                <w:bCs/>
              </w:rPr>
              <w:t>Century Real Estate, Flo Mobility construction robotics customer</w:t>
            </w:r>
          </w:p>
        </w:tc>
      </w:tr>
      <w:tr w:rsidR="003B14D5" w:rsidRPr="003B14D5" w14:paraId="2FC04202" w14:textId="77777777">
        <w:trPr>
          <w:tblCellSpacing w:w="15" w:type="dxa"/>
        </w:trPr>
        <w:tc>
          <w:tcPr>
            <w:tcW w:w="0" w:type="auto"/>
            <w:vAlign w:val="center"/>
            <w:hideMark/>
          </w:tcPr>
          <w:p w14:paraId="16FA8E12" w14:textId="77777777" w:rsidR="003B14D5" w:rsidRPr="003B14D5" w:rsidRDefault="003B14D5" w:rsidP="003B14D5">
            <w:pPr>
              <w:spacing w:after="120"/>
            </w:pPr>
            <w:r w:rsidRPr="003B14D5">
              <w:t>K2K Infrastructure</w:t>
            </w:r>
          </w:p>
        </w:tc>
        <w:tc>
          <w:tcPr>
            <w:tcW w:w="0" w:type="auto"/>
            <w:vAlign w:val="center"/>
            <w:hideMark/>
          </w:tcPr>
          <w:p w14:paraId="2528F809" w14:textId="77777777" w:rsidR="003B14D5" w:rsidRPr="003B14D5" w:rsidRDefault="003B14D5" w:rsidP="003B14D5">
            <w:pPr>
              <w:spacing w:after="120"/>
            </w:pPr>
            <w:r w:rsidRPr="003B14D5">
              <w:rPr>
                <w:b/>
                <w:bCs/>
              </w:rPr>
              <w:t>K2K Infrastructure, Flo Mobility construction robotics customer</w:t>
            </w:r>
          </w:p>
        </w:tc>
      </w:tr>
      <w:tr w:rsidR="003B14D5" w:rsidRPr="003B14D5" w14:paraId="66F8828C" w14:textId="77777777">
        <w:trPr>
          <w:tblCellSpacing w:w="15" w:type="dxa"/>
        </w:trPr>
        <w:tc>
          <w:tcPr>
            <w:tcW w:w="0" w:type="auto"/>
            <w:vAlign w:val="center"/>
            <w:hideMark/>
          </w:tcPr>
          <w:p w14:paraId="7DB1028E" w14:textId="77777777" w:rsidR="003B14D5" w:rsidRPr="003B14D5" w:rsidRDefault="003B14D5" w:rsidP="003B14D5">
            <w:pPr>
              <w:spacing w:after="120"/>
            </w:pPr>
            <w:r w:rsidRPr="003B14D5">
              <w:t>UPL</w:t>
            </w:r>
          </w:p>
        </w:tc>
        <w:tc>
          <w:tcPr>
            <w:tcW w:w="0" w:type="auto"/>
            <w:vAlign w:val="center"/>
            <w:hideMark/>
          </w:tcPr>
          <w:p w14:paraId="0ABBF025" w14:textId="4C49E5A6" w:rsidR="003B14D5" w:rsidRPr="003B14D5" w:rsidRDefault="003B14D5" w:rsidP="003B14D5">
            <w:pPr>
              <w:spacing w:after="120"/>
            </w:pPr>
            <w:r w:rsidRPr="003B14D5">
              <w:rPr>
                <w:b/>
                <w:bCs/>
              </w:rPr>
              <w:t>UPL, Flo Mobility construction robotics customer</w:t>
            </w:r>
          </w:p>
        </w:tc>
      </w:tr>
      <w:tr w:rsidR="003B14D5" w:rsidRPr="003B14D5" w14:paraId="3F7A1351" w14:textId="77777777">
        <w:trPr>
          <w:tblCellSpacing w:w="15" w:type="dxa"/>
        </w:trPr>
        <w:tc>
          <w:tcPr>
            <w:tcW w:w="0" w:type="auto"/>
            <w:vAlign w:val="center"/>
            <w:hideMark/>
          </w:tcPr>
          <w:p w14:paraId="66B51D28" w14:textId="77777777" w:rsidR="003B14D5" w:rsidRPr="003B14D5" w:rsidRDefault="003B14D5" w:rsidP="003B14D5">
            <w:pPr>
              <w:spacing w:after="120"/>
            </w:pPr>
            <w:r w:rsidRPr="003B14D5">
              <w:t>Emboss</w:t>
            </w:r>
          </w:p>
        </w:tc>
        <w:tc>
          <w:tcPr>
            <w:tcW w:w="0" w:type="auto"/>
            <w:vAlign w:val="center"/>
            <w:hideMark/>
          </w:tcPr>
          <w:p w14:paraId="4D2C81BD" w14:textId="77777777" w:rsidR="003B14D5" w:rsidRPr="003B14D5" w:rsidRDefault="003B14D5" w:rsidP="003B14D5">
            <w:pPr>
              <w:spacing w:after="120"/>
            </w:pPr>
            <w:r w:rsidRPr="003B14D5">
              <w:rPr>
                <w:b/>
                <w:bCs/>
              </w:rPr>
              <w:t>Emboss Construction, Flo Mobility construction robotics customer</w:t>
            </w:r>
          </w:p>
        </w:tc>
      </w:tr>
      <w:tr w:rsidR="003B14D5" w:rsidRPr="003B14D5" w14:paraId="6F8875A9" w14:textId="77777777">
        <w:trPr>
          <w:tblCellSpacing w:w="15" w:type="dxa"/>
        </w:trPr>
        <w:tc>
          <w:tcPr>
            <w:tcW w:w="0" w:type="auto"/>
            <w:vAlign w:val="center"/>
            <w:hideMark/>
          </w:tcPr>
          <w:p w14:paraId="4943D43B" w14:textId="77777777" w:rsidR="003B14D5" w:rsidRPr="003B14D5" w:rsidRDefault="003B14D5" w:rsidP="003B14D5">
            <w:pPr>
              <w:spacing w:after="120"/>
            </w:pPr>
            <w:r w:rsidRPr="003B14D5">
              <w:t>Hi-Tech</w:t>
            </w:r>
          </w:p>
        </w:tc>
        <w:tc>
          <w:tcPr>
            <w:tcW w:w="0" w:type="auto"/>
            <w:vAlign w:val="center"/>
            <w:hideMark/>
          </w:tcPr>
          <w:p w14:paraId="4A31B20D" w14:textId="77777777" w:rsidR="003B14D5" w:rsidRPr="003B14D5" w:rsidRDefault="003B14D5" w:rsidP="003B14D5">
            <w:pPr>
              <w:spacing w:after="120"/>
            </w:pPr>
            <w:r w:rsidRPr="003B14D5">
              <w:rPr>
                <w:b/>
                <w:bCs/>
              </w:rPr>
              <w:t>Hi-Tech Construction, Flo Mobility construction robotics customer</w:t>
            </w:r>
          </w:p>
        </w:tc>
      </w:tr>
    </w:tbl>
    <w:p w14:paraId="33945508" w14:textId="60E22DD6" w:rsidR="00331976" w:rsidRDefault="00331976">
      <w:pPr>
        <w:spacing w:after="120"/>
      </w:pPr>
    </w:p>
    <w:p w14:paraId="5C8ED817" w14:textId="77777777" w:rsidR="00331976" w:rsidRDefault="00000000">
      <w:pPr>
        <w:spacing w:after="160"/>
      </w:pPr>
      <w:r>
        <w:rPr>
          <w:color w:val="1A1A1A"/>
          <w:sz w:val="21"/>
          <w:szCs w:val="21"/>
        </w:rPr>
        <w:t xml:space="preserve">Performance note: 32 logo images load below the fold on this page. Confirm loading="lazy" is set on all of them (only the hero image should load eager, with </w:t>
      </w:r>
      <w:proofErr w:type="spellStart"/>
      <w:r>
        <w:rPr>
          <w:color w:val="1A1A1A"/>
          <w:sz w:val="21"/>
          <w:szCs w:val="21"/>
        </w:rPr>
        <w:t>fetchpriority</w:t>
      </w:r>
      <w:proofErr w:type="spellEnd"/>
      <w:r>
        <w:rPr>
          <w:color w:val="1A1A1A"/>
          <w:sz w:val="21"/>
          <w:szCs w:val="21"/>
        </w:rPr>
        <w:t>="high"), and that they're served at their rendered display size rather than scaled down via CSS from a much larger source file.</w:t>
      </w:r>
    </w:p>
    <w:p w14:paraId="6F04CF6E" w14:textId="77777777" w:rsidR="00331976" w:rsidRDefault="00331976">
      <w:pPr>
        <w:spacing w:after="120"/>
      </w:pPr>
    </w:p>
    <w:p w14:paraId="2696B070" w14:textId="77777777" w:rsidR="00331976" w:rsidRDefault="00000000">
      <w:pPr>
        <w:pStyle w:val="Heading1"/>
        <w:spacing w:before="400" w:after="200"/>
      </w:pPr>
      <w:r>
        <w:rPr>
          <w:b/>
          <w:bCs/>
          <w:color w:val="1A1A1A"/>
        </w:rPr>
        <w:t>7. "</w:t>
      </w:r>
      <w:proofErr w:type="spellStart"/>
      <w:r>
        <w:rPr>
          <w:b/>
          <w:bCs/>
          <w:color w:val="1A1A1A"/>
        </w:rPr>
        <w:t>Fueling</w:t>
      </w:r>
      <w:proofErr w:type="spellEnd"/>
      <w:r>
        <w:rPr>
          <w:b/>
          <w:bCs/>
          <w:color w:val="1A1A1A"/>
        </w:rPr>
        <w:t xml:space="preserve"> our growth and innovation" (Investors)</w:t>
      </w:r>
    </w:p>
    <w:p w14:paraId="7DFB8DBA" w14:textId="77777777" w:rsidR="00331976" w:rsidRDefault="00000000">
      <w:pPr>
        <w:spacing w:before="200" w:after="100"/>
      </w:pPr>
      <w:r>
        <w:rPr>
          <w:b/>
          <w:bCs/>
          <w:caps/>
          <w:color w:val="1976D2"/>
          <w:sz w:val="18"/>
          <w:szCs w:val="18"/>
        </w:rPr>
        <w:t>RECOMMENDED</w:t>
      </w:r>
    </w:p>
    <w:p w14:paraId="36791EFE" w14:textId="77777777" w:rsidR="00331976" w:rsidRDefault="00000000">
      <w:pPr>
        <w:spacing w:after="160"/>
      </w:pPr>
      <w:r>
        <w:rPr>
          <w:color w:val="1A1A1A"/>
          <w:sz w:val="21"/>
          <w:szCs w:val="21"/>
        </w:rPr>
        <w:t>Lower priority than the customer logos since this section targets brand/trust signals rather than a P1 keyword, but apply the same fixes for consistency:</w:t>
      </w:r>
    </w:p>
    <w:p w14:paraId="5FA6CB04" w14:textId="77777777" w:rsidR="00331976" w:rsidRDefault="00000000">
      <w:pPr>
        <w:pStyle w:val="ListParagraph"/>
        <w:numPr>
          <w:ilvl w:val="0"/>
          <w:numId w:val="2"/>
        </w:numPr>
        <w:spacing w:after="80"/>
      </w:pPr>
      <w:r>
        <w:rPr>
          <w:color w:val="1A1A1A"/>
          <w:sz w:val="21"/>
          <w:szCs w:val="21"/>
        </w:rPr>
        <w:t>Same three-sibling-heading pattern likely applies to "</w:t>
      </w:r>
      <w:proofErr w:type="spellStart"/>
      <w:r>
        <w:rPr>
          <w:color w:val="1A1A1A"/>
          <w:sz w:val="21"/>
          <w:szCs w:val="21"/>
        </w:rPr>
        <w:t>Fueling</w:t>
      </w:r>
      <w:proofErr w:type="spellEnd"/>
      <w:r>
        <w:rPr>
          <w:color w:val="1A1A1A"/>
          <w:sz w:val="21"/>
          <w:szCs w:val="21"/>
        </w:rPr>
        <w:t xml:space="preserve"> our growth and innovation." — wrap as one H2.</w:t>
      </w:r>
    </w:p>
    <w:p w14:paraId="1CC74301" w14:textId="77777777" w:rsidR="00331976" w:rsidRDefault="00000000">
      <w:pPr>
        <w:pStyle w:val="ListParagraph"/>
        <w:numPr>
          <w:ilvl w:val="0"/>
          <w:numId w:val="2"/>
        </w:numPr>
        <w:spacing w:after="80"/>
      </w:pPr>
      <w:r>
        <w:rPr>
          <w:color w:val="1A1A1A"/>
          <w:sz w:val="21"/>
          <w:szCs w:val="21"/>
        </w:rPr>
        <w:t>Investor logo alt text: "[Fund name], Flo Mobility investor" instead of the fund name alone.</w:t>
      </w:r>
    </w:p>
    <w:p w14:paraId="23623C15" w14:textId="77777777" w:rsidR="00331976" w:rsidRDefault="00000000">
      <w:pPr>
        <w:pStyle w:val="ListParagraph"/>
        <w:numPr>
          <w:ilvl w:val="0"/>
          <w:numId w:val="2"/>
        </w:numPr>
        <w:spacing w:after="80"/>
      </w:pPr>
      <w:r>
        <w:rPr>
          <w:color w:val="1A1A1A"/>
          <w:sz w:val="21"/>
          <w:szCs w:val="21"/>
        </w:rPr>
        <w:t>Same lazy-loading treatment as the customer logo row.</w:t>
      </w:r>
    </w:p>
    <w:p w14:paraId="0AA7A662" w14:textId="77777777" w:rsidR="00331976" w:rsidRDefault="00331976">
      <w:pPr>
        <w:spacing w:after="120"/>
      </w:pPr>
    </w:p>
    <w:p w14:paraId="5CA6AC48" w14:textId="77777777" w:rsidR="00331976" w:rsidRDefault="00000000">
      <w:pPr>
        <w:pStyle w:val="Heading1"/>
        <w:spacing w:before="400" w:after="200"/>
      </w:pPr>
      <w:r>
        <w:rPr>
          <w:b/>
          <w:bCs/>
          <w:color w:val="1A1A1A"/>
        </w:rPr>
        <w:t>8. Closing CTA ("Ready to automate your site?") and footer</w:t>
      </w:r>
    </w:p>
    <w:p w14:paraId="012C2638" w14:textId="77777777" w:rsidR="00331976" w:rsidRDefault="00000000">
      <w:pPr>
        <w:spacing w:before="200" w:after="100"/>
      </w:pPr>
      <w:r>
        <w:rPr>
          <w:b/>
          <w:bCs/>
          <w:caps/>
          <w:color w:val="2E7D32"/>
          <w:sz w:val="18"/>
          <w:szCs w:val="18"/>
        </w:rPr>
        <w:t>MUST-FIX + RECOMMENDED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31976" w14:paraId="39F41FEA" w14:textId="77777777">
        <w:trPr>
          <w:tblHeader/>
        </w:trPr>
        <w:tc>
          <w:tcPr>
            <w:tcW w:w="4675" w:type="dxa"/>
            <w:shd w:val="clear" w:color="auto" w:fill="1A1A1A"/>
            <w:tcMar>
              <w:top w:w="100" w:type="dxa"/>
              <w:left w:w="150" w:type="dxa"/>
              <w:bottom w:w="100" w:type="dxa"/>
              <w:right w:w="150" w:type="dxa"/>
            </w:tcMar>
            <w:vAlign w:val="center"/>
          </w:tcPr>
          <w:p w14:paraId="15C2E094" w14:textId="77777777" w:rsidR="00331976" w:rsidRDefault="00000000">
            <w:r>
              <w:rPr>
                <w:b/>
                <w:bCs/>
                <w:color w:val="FFFFFF"/>
                <w:sz w:val="19"/>
                <w:szCs w:val="19"/>
              </w:rPr>
              <w:t>CURRENT</w:t>
            </w:r>
          </w:p>
        </w:tc>
        <w:tc>
          <w:tcPr>
            <w:tcW w:w="4675" w:type="dxa"/>
            <w:shd w:val="clear" w:color="auto" w:fill="1A1A1A"/>
            <w:tcMar>
              <w:top w:w="100" w:type="dxa"/>
              <w:left w:w="150" w:type="dxa"/>
              <w:bottom w:w="100" w:type="dxa"/>
              <w:right w:w="150" w:type="dxa"/>
            </w:tcMar>
            <w:vAlign w:val="center"/>
          </w:tcPr>
          <w:p w14:paraId="702E4403" w14:textId="77777777" w:rsidR="00331976" w:rsidRDefault="00000000">
            <w:r>
              <w:rPr>
                <w:b/>
                <w:bCs/>
                <w:color w:val="FFFFFF"/>
                <w:sz w:val="19"/>
                <w:szCs w:val="19"/>
              </w:rPr>
              <w:t>SHIP THIS</w:t>
            </w:r>
          </w:p>
        </w:tc>
      </w:tr>
      <w:tr w:rsidR="00331976" w14:paraId="3E025AEE" w14:textId="77777777">
        <w:tc>
          <w:tcPr>
            <w:tcW w:w="4675" w:type="dxa"/>
            <w:shd w:val="clear" w:color="auto" w:fill="FFFFFF"/>
            <w:tcMar>
              <w:top w:w="100" w:type="dxa"/>
              <w:left w:w="150" w:type="dxa"/>
              <w:bottom w:w="100" w:type="dxa"/>
              <w:right w:w="150" w:type="dxa"/>
            </w:tcMar>
          </w:tcPr>
          <w:p w14:paraId="657916C4" w14:textId="77777777" w:rsidR="00331976" w:rsidRDefault="00000000">
            <w:r>
              <w:rPr>
                <w:color w:val="1A1A1A"/>
                <w:sz w:val="19"/>
                <w:szCs w:val="19"/>
              </w:rPr>
              <w:t>Autonomous robots on a flexible subscription — no capital cost, deployed in days. (81 characters)</w:t>
            </w:r>
          </w:p>
        </w:tc>
        <w:tc>
          <w:tcPr>
            <w:tcW w:w="4675" w:type="dxa"/>
            <w:shd w:val="clear" w:color="auto" w:fill="FFFFFF"/>
            <w:tcMar>
              <w:top w:w="100" w:type="dxa"/>
              <w:left w:w="150" w:type="dxa"/>
              <w:bottom w:w="100" w:type="dxa"/>
              <w:right w:w="150" w:type="dxa"/>
            </w:tcMar>
          </w:tcPr>
          <w:p w14:paraId="716B5755" w14:textId="77777777" w:rsidR="00331976" w:rsidRDefault="00000000">
            <w:r>
              <w:rPr>
                <w:b/>
                <w:bCs/>
                <w:color w:val="2E7D32"/>
                <w:sz w:val="19"/>
                <w:szCs w:val="19"/>
              </w:rPr>
              <w:t>Construction robots on a flexible subscription, no capital cost, deployed in days. (82 characters, +1)</w:t>
            </w:r>
          </w:p>
        </w:tc>
      </w:tr>
    </w:tbl>
    <w:p w14:paraId="7B672A75" w14:textId="77777777" w:rsidR="00331976" w:rsidRDefault="00331976">
      <w:pPr>
        <w:spacing w:after="120"/>
      </w:pPr>
    </w:p>
    <w:p w14:paraId="3FD4CE14" w14:textId="77777777" w:rsidR="00331976" w:rsidRDefault="00000000">
      <w:pPr>
        <w:spacing w:before="260" w:after="40"/>
      </w:pPr>
      <w:r>
        <w:rPr>
          <w:b/>
          <w:bCs/>
          <w:color w:val="1A1A1A"/>
        </w:rPr>
        <w:t>Footer defects to fix on this page (they render sitewide, but the homepage is the highest-traffic instance):</w:t>
      </w:r>
    </w:p>
    <w:tbl>
      <w:tblPr>
        <w:tblW w:w="7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5"/>
        <w:gridCol w:w="1267"/>
        <w:gridCol w:w="4961"/>
      </w:tblGrid>
      <w:tr w:rsidR="00331976" w14:paraId="2E027B13" w14:textId="77777777" w:rsidTr="00436CB2">
        <w:trPr>
          <w:tblHeader/>
        </w:trPr>
        <w:tc>
          <w:tcPr>
            <w:tcW w:w="855" w:type="dxa"/>
            <w:shd w:val="clear" w:color="auto" w:fill="1A1A1A"/>
            <w:tcMar>
              <w:top w:w="100" w:type="dxa"/>
              <w:left w:w="150" w:type="dxa"/>
              <w:bottom w:w="100" w:type="dxa"/>
              <w:right w:w="150" w:type="dxa"/>
            </w:tcMar>
            <w:vAlign w:val="center"/>
          </w:tcPr>
          <w:p w14:paraId="61F2AD9B" w14:textId="77777777" w:rsidR="00331976" w:rsidRDefault="00000000">
            <w:r>
              <w:rPr>
                <w:b/>
                <w:bCs/>
                <w:color w:val="FFFFFF"/>
                <w:sz w:val="19"/>
                <w:szCs w:val="19"/>
              </w:rPr>
              <w:t>Footer link</w:t>
            </w:r>
          </w:p>
        </w:tc>
        <w:tc>
          <w:tcPr>
            <w:tcW w:w="1267" w:type="dxa"/>
            <w:shd w:val="clear" w:color="auto" w:fill="1A1A1A"/>
            <w:tcMar>
              <w:top w:w="100" w:type="dxa"/>
              <w:left w:w="150" w:type="dxa"/>
              <w:bottom w:w="100" w:type="dxa"/>
              <w:right w:w="150" w:type="dxa"/>
            </w:tcMar>
            <w:vAlign w:val="center"/>
          </w:tcPr>
          <w:p w14:paraId="35FAF311" w14:textId="77777777" w:rsidR="00331976" w:rsidRDefault="00000000">
            <w:r>
              <w:rPr>
                <w:b/>
                <w:bCs/>
                <w:color w:val="FFFFFF"/>
                <w:sz w:val="19"/>
                <w:szCs w:val="19"/>
              </w:rPr>
              <w:t>Currently resolves to</w:t>
            </w:r>
          </w:p>
        </w:tc>
        <w:tc>
          <w:tcPr>
            <w:tcW w:w="4961" w:type="dxa"/>
            <w:shd w:val="clear" w:color="auto" w:fill="1A1A1A"/>
            <w:tcMar>
              <w:top w:w="100" w:type="dxa"/>
              <w:left w:w="150" w:type="dxa"/>
              <w:bottom w:w="100" w:type="dxa"/>
              <w:right w:w="150" w:type="dxa"/>
            </w:tcMar>
            <w:vAlign w:val="center"/>
          </w:tcPr>
          <w:p w14:paraId="774BB242" w14:textId="77777777" w:rsidR="00331976" w:rsidRDefault="00000000">
            <w:r>
              <w:rPr>
                <w:b/>
                <w:bCs/>
                <w:color w:val="FFFFFF"/>
                <w:sz w:val="19"/>
                <w:szCs w:val="19"/>
              </w:rPr>
              <w:t>Must resolve to</w:t>
            </w:r>
          </w:p>
        </w:tc>
      </w:tr>
      <w:tr w:rsidR="00331976" w14:paraId="4A285D3C" w14:textId="77777777" w:rsidTr="00436CB2">
        <w:tc>
          <w:tcPr>
            <w:tcW w:w="855" w:type="dxa"/>
            <w:shd w:val="clear" w:color="auto" w:fill="FFFFFF"/>
            <w:tcMar>
              <w:top w:w="100" w:type="dxa"/>
              <w:left w:w="150" w:type="dxa"/>
              <w:bottom w:w="100" w:type="dxa"/>
              <w:right w:w="150" w:type="dxa"/>
            </w:tcMar>
          </w:tcPr>
          <w:p w14:paraId="30384D5D" w14:textId="77777777" w:rsidR="00331976" w:rsidRDefault="00000000">
            <w:r>
              <w:rPr>
                <w:color w:val="1A1A1A"/>
                <w:sz w:val="19"/>
                <w:szCs w:val="19"/>
              </w:rPr>
              <w:t>Privacy Policy</w:t>
            </w:r>
          </w:p>
        </w:tc>
        <w:tc>
          <w:tcPr>
            <w:tcW w:w="1267" w:type="dxa"/>
            <w:shd w:val="clear" w:color="auto" w:fill="FFFFFF"/>
            <w:tcMar>
              <w:top w:w="100" w:type="dxa"/>
              <w:left w:w="150" w:type="dxa"/>
              <w:bottom w:w="100" w:type="dxa"/>
              <w:right w:w="150" w:type="dxa"/>
            </w:tcMar>
          </w:tcPr>
          <w:p w14:paraId="7AFCAADE" w14:textId="77777777" w:rsidR="00331976" w:rsidRDefault="00000000">
            <w:r>
              <w:rPr>
                <w:color w:val="1A1A1A"/>
                <w:sz w:val="19"/>
                <w:szCs w:val="19"/>
              </w:rPr>
              <w:t>/contact</w:t>
            </w:r>
          </w:p>
        </w:tc>
        <w:tc>
          <w:tcPr>
            <w:tcW w:w="4961" w:type="dxa"/>
            <w:shd w:val="clear" w:color="auto" w:fill="FFFFFF"/>
            <w:tcMar>
              <w:top w:w="100" w:type="dxa"/>
              <w:left w:w="150" w:type="dxa"/>
              <w:bottom w:w="100" w:type="dxa"/>
              <w:right w:w="150" w:type="dxa"/>
            </w:tcMar>
          </w:tcPr>
          <w:p w14:paraId="4A340ECB" w14:textId="639EA82D" w:rsidR="00331976" w:rsidRDefault="00436CB2">
            <w:hyperlink r:id="rId6" w:history="1">
              <w:r w:rsidRPr="00436CB2">
                <w:rPr>
                  <w:rStyle w:val="Hyperlink"/>
                </w:rPr>
                <w:t>https://drive.google.com/drive/folders/1gx_Wr_c6Xq50kVBBEJnBme3ByVVDQTZN?usp=sharing</w:t>
              </w:r>
            </w:hyperlink>
          </w:p>
        </w:tc>
      </w:tr>
      <w:tr w:rsidR="00331976" w14:paraId="47B2F047" w14:textId="77777777" w:rsidTr="00436CB2">
        <w:tc>
          <w:tcPr>
            <w:tcW w:w="855" w:type="dxa"/>
            <w:shd w:val="clear" w:color="auto" w:fill="F2F2F2"/>
            <w:tcMar>
              <w:top w:w="100" w:type="dxa"/>
              <w:left w:w="150" w:type="dxa"/>
              <w:bottom w:w="100" w:type="dxa"/>
              <w:right w:w="150" w:type="dxa"/>
            </w:tcMar>
          </w:tcPr>
          <w:p w14:paraId="098D9853" w14:textId="77777777" w:rsidR="00331976" w:rsidRDefault="00000000">
            <w:r>
              <w:rPr>
                <w:color w:val="1A1A1A"/>
                <w:sz w:val="19"/>
                <w:szCs w:val="19"/>
              </w:rPr>
              <w:t>Terms of Use</w:t>
            </w:r>
          </w:p>
        </w:tc>
        <w:tc>
          <w:tcPr>
            <w:tcW w:w="1267" w:type="dxa"/>
            <w:shd w:val="clear" w:color="auto" w:fill="F2F2F2"/>
            <w:tcMar>
              <w:top w:w="100" w:type="dxa"/>
              <w:left w:w="150" w:type="dxa"/>
              <w:bottom w:w="100" w:type="dxa"/>
              <w:right w:w="150" w:type="dxa"/>
            </w:tcMar>
          </w:tcPr>
          <w:p w14:paraId="18194D3F" w14:textId="77777777" w:rsidR="00331976" w:rsidRDefault="00000000">
            <w:r>
              <w:rPr>
                <w:color w:val="1A1A1A"/>
                <w:sz w:val="19"/>
                <w:szCs w:val="19"/>
              </w:rPr>
              <w:t>/contact</w:t>
            </w:r>
          </w:p>
        </w:tc>
        <w:tc>
          <w:tcPr>
            <w:tcW w:w="4961" w:type="dxa"/>
            <w:shd w:val="clear" w:color="auto" w:fill="F2F2F2"/>
            <w:tcMar>
              <w:top w:w="100" w:type="dxa"/>
              <w:left w:w="150" w:type="dxa"/>
              <w:bottom w:w="100" w:type="dxa"/>
              <w:right w:w="150" w:type="dxa"/>
            </w:tcMar>
          </w:tcPr>
          <w:p w14:paraId="1DB519FE" w14:textId="03A512D3" w:rsidR="00331976" w:rsidRDefault="00436CB2">
            <w:hyperlink r:id="rId7" w:history="1">
              <w:r w:rsidRPr="00493662">
                <w:rPr>
                  <w:rStyle w:val="Hyperlink"/>
                </w:rPr>
                <w:t>https://drive.google.com/drive/folders/1gx_Wr_c6Xq50kVBBEJnBme3ByVVDQTZN?usp=sharing</w:t>
              </w:r>
            </w:hyperlink>
          </w:p>
        </w:tc>
      </w:tr>
    </w:tbl>
    <w:p w14:paraId="36B8A6D0" w14:textId="77777777" w:rsidR="00331976" w:rsidRDefault="00331976">
      <w:pPr>
        <w:spacing w:after="120"/>
      </w:pPr>
    </w:p>
    <w:p w14:paraId="64E45D4A" w14:textId="77777777" w:rsidR="00331976" w:rsidRDefault="00000000">
      <w:pPr>
        <w:spacing w:after="160"/>
      </w:pPr>
      <w:r>
        <w:rPr>
          <w:color w:val="1A1A1A"/>
          <w:sz w:val="21"/>
          <w:szCs w:val="21"/>
        </w:rPr>
        <w:t>Every enterprise buyer running a vendor security review who clicks "Privacy Policy" and lands on a lead-gen form is a stalled procurement conversation. This is a one-line link fix plus creating /terms.</w:t>
      </w:r>
    </w:p>
    <w:p w14:paraId="27DBD705" w14:textId="77777777" w:rsidR="00331976" w:rsidRDefault="00331976">
      <w:pPr>
        <w:spacing w:after="120"/>
      </w:pPr>
    </w:p>
    <w:p w14:paraId="37D4AD50" w14:textId="77777777" w:rsidR="00331976" w:rsidRDefault="00000000">
      <w:pPr>
        <w:spacing w:before="260" w:after="40"/>
      </w:pPr>
      <w:r>
        <w:rPr>
          <w:b/>
          <w:bCs/>
          <w:color w:val="1A1A1A"/>
        </w:rPr>
        <w:lastRenderedPageBreak/>
        <w:t>Footer navigation is under-built for a page this valuable: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50"/>
      </w:tblGrid>
      <w:tr w:rsidR="00331976" w14:paraId="691BD190" w14:textId="77777777">
        <w:trPr>
          <w:tblHeader/>
        </w:trPr>
        <w:tc>
          <w:tcPr>
            <w:tcW w:w="1900" w:type="dxa"/>
            <w:shd w:val="clear" w:color="auto" w:fill="1A1A1A"/>
            <w:tcMar>
              <w:top w:w="100" w:type="dxa"/>
              <w:left w:w="150" w:type="dxa"/>
              <w:bottom w:w="100" w:type="dxa"/>
              <w:right w:w="150" w:type="dxa"/>
            </w:tcMar>
            <w:vAlign w:val="center"/>
          </w:tcPr>
          <w:p w14:paraId="7509AF60" w14:textId="77777777" w:rsidR="00331976" w:rsidRDefault="00000000">
            <w:r>
              <w:rPr>
                <w:b/>
                <w:bCs/>
                <w:color w:val="FFFFFF"/>
                <w:sz w:val="19"/>
                <w:szCs w:val="19"/>
              </w:rPr>
              <w:t>Column</w:t>
            </w:r>
          </w:p>
        </w:tc>
        <w:tc>
          <w:tcPr>
            <w:tcW w:w="3600" w:type="dxa"/>
            <w:shd w:val="clear" w:color="auto" w:fill="1A1A1A"/>
            <w:tcMar>
              <w:top w:w="100" w:type="dxa"/>
              <w:left w:w="150" w:type="dxa"/>
              <w:bottom w:w="100" w:type="dxa"/>
              <w:right w:w="150" w:type="dxa"/>
            </w:tcMar>
            <w:vAlign w:val="center"/>
          </w:tcPr>
          <w:p w14:paraId="0F99E380" w14:textId="77777777" w:rsidR="00331976" w:rsidRDefault="00000000">
            <w:r>
              <w:rPr>
                <w:b/>
                <w:bCs/>
                <w:color w:val="FFFFFF"/>
                <w:sz w:val="19"/>
                <w:szCs w:val="19"/>
              </w:rPr>
              <w:t>Today</w:t>
            </w:r>
          </w:p>
        </w:tc>
        <w:tc>
          <w:tcPr>
            <w:tcW w:w="3850" w:type="dxa"/>
            <w:shd w:val="clear" w:color="auto" w:fill="1A1A1A"/>
            <w:tcMar>
              <w:top w:w="100" w:type="dxa"/>
              <w:left w:w="150" w:type="dxa"/>
              <w:bottom w:w="100" w:type="dxa"/>
              <w:right w:w="150" w:type="dxa"/>
            </w:tcMar>
            <w:vAlign w:val="center"/>
          </w:tcPr>
          <w:p w14:paraId="1DB94F16" w14:textId="77777777" w:rsidR="00331976" w:rsidRDefault="00000000">
            <w:r>
              <w:rPr>
                <w:b/>
                <w:bCs/>
                <w:color w:val="FFFFFF"/>
                <w:sz w:val="19"/>
                <w:szCs w:val="19"/>
              </w:rPr>
              <w:t>Ship this</w:t>
            </w:r>
          </w:p>
        </w:tc>
      </w:tr>
      <w:tr w:rsidR="00331976" w14:paraId="1E7C6CCD" w14:textId="77777777">
        <w:tc>
          <w:tcPr>
            <w:tcW w:w="1900" w:type="dxa"/>
            <w:shd w:val="clear" w:color="auto" w:fill="FFFFFF"/>
            <w:tcMar>
              <w:top w:w="100" w:type="dxa"/>
              <w:left w:w="150" w:type="dxa"/>
              <w:bottom w:w="100" w:type="dxa"/>
              <w:right w:w="150" w:type="dxa"/>
            </w:tcMar>
          </w:tcPr>
          <w:p w14:paraId="6B436198" w14:textId="77777777" w:rsidR="00331976" w:rsidRDefault="00000000">
            <w:r>
              <w:rPr>
                <w:color w:val="1A1A1A"/>
                <w:sz w:val="19"/>
                <w:szCs w:val="19"/>
              </w:rPr>
              <w:t>Offerings</w:t>
            </w:r>
          </w:p>
        </w:tc>
        <w:tc>
          <w:tcPr>
            <w:tcW w:w="3600" w:type="dxa"/>
            <w:shd w:val="clear" w:color="auto" w:fill="FFFFFF"/>
            <w:tcMar>
              <w:top w:w="100" w:type="dxa"/>
              <w:left w:w="150" w:type="dxa"/>
              <w:bottom w:w="100" w:type="dxa"/>
              <w:right w:w="150" w:type="dxa"/>
            </w:tcMar>
          </w:tcPr>
          <w:p w14:paraId="1303EDB9" w14:textId="77777777" w:rsidR="00331976" w:rsidRDefault="00000000">
            <w:r>
              <w:rPr>
                <w:color w:val="1A1A1A"/>
                <w:sz w:val="19"/>
                <w:szCs w:val="19"/>
              </w:rPr>
              <w:t>Material Movement, Fleet Control</w:t>
            </w:r>
          </w:p>
        </w:tc>
        <w:tc>
          <w:tcPr>
            <w:tcW w:w="3850" w:type="dxa"/>
            <w:shd w:val="clear" w:color="auto" w:fill="FFFFFF"/>
            <w:tcMar>
              <w:top w:w="100" w:type="dxa"/>
              <w:left w:w="150" w:type="dxa"/>
              <w:bottom w:w="100" w:type="dxa"/>
              <w:right w:w="150" w:type="dxa"/>
            </w:tcMar>
          </w:tcPr>
          <w:p w14:paraId="18C37C18" w14:textId="7B32971B" w:rsidR="00331976" w:rsidRDefault="003B14D5">
            <w:r>
              <w:t>Electric Wheelbarrow, Fleet Control</w:t>
            </w:r>
          </w:p>
        </w:tc>
      </w:tr>
      <w:tr w:rsidR="00331976" w14:paraId="795BC7FD" w14:textId="77777777">
        <w:tc>
          <w:tcPr>
            <w:tcW w:w="1900" w:type="dxa"/>
            <w:shd w:val="clear" w:color="auto" w:fill="F2F2F2"/>
            <w:tcMar>
              <w:top w:w="100" w:type="dxa"/>
              <w:left w:w="150" w:type="dxa"/>
              <w:bottom w:w="100" w:type="dxa"/>
              <w:right w:w="150" w:type="dxa"/>
            </w:tcMar>
          </w:tcPr>
          <w:p w14:paraId="2666C446" w14:textId="77777777" w:rsidR="00331976" w:rsidRDefault="00000000">
            <w:r>
              <w:rPr>
                <w:color w:val="1A1A1A"/>
                <w:sz w:val="19"/>
                <w:szCs w:val="19"/>
              </w:rPr>
              <w:t>Company</w:t>
            </w:r>
          </w:p>
        </w:tc>
        <w:tc>
          <w:tcPr>
            <w:tcW w:w="3600" w:type="dxa"/>
            <w:shd w:val="clear" w:color="auto" w:fill="F2F2F2"/>
            <w:tcMar>
              <w:top w:w="100" w:type="dxa"/>
              <w:left w:w="150" w:type="dxa"/>
              <w:bottom w:w="100" w:type="dxa"/>
              <w:right w:w="150" w:type="dxa"/>
            </w:tcMar>
          </w:tcPr>
          <w:p w14:paraId="4F847610" w14:textId="77777777" w:rsidR="00331976" w:rsidRDefault="00000000">
            <w:r>
              <w:rPr>
                <w:color w:val="1A1A1A"/>
                <w:sz w:val="19"/>
                <w:szCs w:val="19"/>
              </w:rPr>
              <w:t>About, Careers, Blog, Contact</w:t>
            </w:r>
          </w:p>
        </w:tc>
        <w:tc>
          <w:tcPr>
            <w:tcW w:w="3850" w:type="dxa"/>
            <w:shd w:val="clear" w:color="auto" w:fill="F2F2F2"/>
            <w:tcMar>
              <w:top w:w="100" w:type="dxa"/>
              <w:left w:w="150" w:type="dxa"/>
              <w:bottom w:w="100" w:type="dxa"/>
              <w:right w:w="150" w:type="dxa"/>
            </w:tcMar>
          </w:tcPr>
          <w:p w14:paraId="27B22C57" w14:textId="0B02E2C2" w:rsidR="00331976" w:rsidRDefault="003B14D5">
            <w:r>
              <w:rPr>
                <w:color w:val="1A1A1A"/>
                <w:sz w:val="19"/>
                <w:szCs w:val="19"/>
              </w:rPr>
              <w:t>About, Careers, Blog, Contact</w:t>
            </w:r>
          </w:p>
        </w:tc>
      </w:tr>
      <w:tr w:rsidR="00331976" w14:paraId="561BB02A" w14:textId="77777777">
        <w:tc>
          <w:tcPr>
            <w:tcW w:w="1900" w:type="dxa"/>
            <w:shd w:val="clear" w:color="auto" w:fill="FFFFFF"/>
            <w:tcMar>
              <w:top w:w="100" w:type="dxa"/>
              <w:left w:w="150" w:type="dxa"/>
              <w:bottom w:w="100" w:type="dxa"/>
              <w:right w:w="150" w:type="dxa"/>
            </w:tcMar>
          </w:tcPr>
          <w:p w14:paraId="51143290" w14:textId="7AB40E47" w:rsidR="00331976" w:rsidRDefault="00331976"/>
        </w:tc>
        <w:tc>
          <w:tcPr>
            <w:tcW w:w="3600" w:type="dxa"/>
            <w:shd w:val="clear" w:color="auto" w:fill="FFFFFF"/>
            <w:tcMar>
              <w:top w:w="100" w:type="dxa"/>
              <w:left w:w="150" w:type="dxa"/>
              <w:bottom w:w="100" w:type="dxa"/>
              <w:right w:w="150" w:type="dxa"/>
            </w:tcMar>
          </w:tcPr>
          <w:p w14:paraId="0EE4AFAF" w14:textId="0138CA43" w:rsidR="00331976" w:rsidRDefault="00331976"/>
        </w:tc>
        <w:tc>
          <w:tcPr>
            <w:tcW w:w="3850" w:type="dxa"/>
            <w:shd w:val="clear" w:color="auto" w:fill="FFFFFF"/>
            <w:tcMar>
              <w:top w:w="100" w:type="dxa"/>
              <w:left w:w="150" w:type="dxa"/>
              <w:bottom w:w="100" w:type="dxa"/>
              <w:right w:w="150" w:type="dxa"/>
            </w:tcMar>
          </w:tcPr>
          <w:p w14:paraId="7634793A" w14:textId="0A29D0B8" w:rsidR="00331976" w:rsidRDefault="00331976"/>
        </w:tc>
      </w:tr>
    </w:tbl>
    <w:p w14:paraId="7F420C1A" w14:textId="77777777" w:rsidR="00331976" w:rsidRDefault="00331976">
      <w:pPr>
        <w:spacing w:after="120"/>
      </w:pPr>
    </w:p>
    <w:p w14:paraId="23D74146" w14:textId="77777777" w:rsidR="00331976" w:rsidRDefault="00000000">
      <w:pPr>
        <w:spacing w:after="160"/>
      </w:pPr>
      <w:r>
        <w:rPr>
          <w:color w:val="1A1A1A"/>
          <w:sz w:val="21"/>
          <w:szCs w:val="21"/>
        </w:rPr>
        <w:t xml:space="preserve">The footer is on every page and crawled on every page — it's the cheapest internal-authority distribution mechanism on the site and </w:t>
      </w:r>
      <w:proofErr w:type="gramStart"/>
      <w:r>
        <w:rPr>
          <w:color w:val="1A1A1A"/>
          <w:sz w:val="21"/>
          <w:szCs w:val="21"/>
        </w:rPr>
        <w:t>it's</w:t>
      </w:r>
      <w:proofErr w:type="gramEnd"/>
      <w:r>
        <w:rPr>
          <w:color w:val="1A1A1A"/>
          <w:sz w:val="21"/>
          <w:szCs w:val="21"/>
        </w:rPr>
        <w:t xml:space="preserve"> currently half empty.</w:t>
      </w:r>
    </w:p>
    <w:p w14:paraId="13EFEFC7" w14:textId="77777777" w:rsidR="00331976" w:rsidRDefault="00331976">
      <w:pPr>
        <w:spacing w:after="120"/>
      </w:pPr>
    </w:p>
    <w:p w14:paraId="76CE547F" w14:textId="77777777" w:rsidR="00331976" w:rsidRDefault="00000000">
      <w:pPr>
        <w:pStyle w:val="Heading1"/>
        <w:spacing w:before="400" w:after="200"/>
      </w:pPr>
      <w:r>
        <w:rPr>
          <w:b/>
          <w:bCs/>
          <w:color w:val="1A1A1A"/>
        </w:rPr>
        <w:t>9. Internal linking from the homepage</w:t>
      </w:r>
    </w:p>
    <w:p w14:paraId="648C769C" w14:textId="77777777" w:rsidR="00331976" w:rsidRDefault="00000000">
      <w:pPr>
        <w:spacing w:before="200" w:after="100"/>
      </w:pPr>
      <w:r>
        <w:rPr>
          <w:b/>
          <w:bCs/>
          <w:caps/>
          <w:color w:val="1976D2"/>
          <w:sz w:val="18"/>
          <w:szCs w:val="18"/>
        </w:rPr>
        <w:t>RECOMMENDED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50"/>
        <w:gridCol w:w="3400"/>
      </w:tblGrid>
      <w:tr w:rsidR="00331976" w14:paraId="230239EC" w14:textId="77777777">
        <w:trPr>
          <w:tblHeader/>
        </w:trPr>
        <w:tc>
          <w:tcPr>
            <w:tcW w:w="2900" w:type="dxa"/>
            <w:shd w:val="clear" w:color="auto" w:fill="1A1A1A"/>
            <w:tcMar>
              <w:top w:w="100" w:type="dxa"/>
              <w:left w:w="150" w:type="dxa"/>
              <w:bottom w:w="100" w:type="dxa"/>
              <w:right w:w="150" w:type="dxa"/>
            </w:tcMar>
            <w:vAlign w:val="center"/>
          </w:tcPr>
          <w:p w14:paraId="7BAF1CDA" w14:textId="77777777" w:rsidR="00331976" w:rsidRDefault="00000000">
            <w:r>
              <w:rPr>
                <w:b/>
                <w:bCs/>
                <w:color w:val="FFFFFF"/>
                <w:sz w:val="19"/>
                <w:szCs w:val="19"/>
              </w:rPr>
              <w:t>Anchor location</w:t>
            </w:r>
          </w:p>
        </w:tc>
        <w:tc>
          <w:tcPr>
            <w:tcW w:w="3050" w:type="dxa"/>
            <w:shd w:val="clear" w:color="auto" w:fill="1A1A1A"/>
            <w:tcMar>
              <w:top w:w="100" w:type="dxa"/>
              <w:left w:w="150" w:type="dxa"/>
              <w:bottom w:w="100" w:type="dxa"/>
              <w:right w:w="150" w:type="dxa"/>
            </w:tcMar>
            <w:vAlign w:val="center"/>
          </w:tcPr>
          <w:p w14:paraId="07F2E3C4" w14:textId="77777777" w:rsidR="00331976" w:rsidRDefault="00000000">
            <w:r>
              <w:rPr>
                <w:b/>
                <w:bCs/>
                <w:color w:val="FFFFFF"/>
                <w:sz w:val="19"/>
                <w:szCs w:val="19"/>
              </w:rPr>
              <w:t>Anchor text</w:t>
            </w:r>
          </w:p>
        </w:tc>
        <w:tc>
          <w:tcPr>
            <w:tcW w:w="3400" w:type="dxa"/>
            <w:shd w:val="clear" w:color="auto" w:fill="1A1A1A"/>
            <w:tcMar>
              <w:top w:w="100" w:type="dxa"/>
              <w:left w:w="150" w:type="dxa"/>
              <w:bottom w:w="100" w:type="dxa"/>
              <w:right w:w="150" w:type="dxa"/>
            </w:tcMar>
            <w:vAlign w:val="center"/>
          </w:tcPr>
          <w:p w14:paraId="0C188064" w14:textId="77777777" w:rsidR="00331976" w:rsidRDefault="00000000">
            <w:r>
              <w:rPr>
                <w:b/>
                <w:bCs/>
                <w:color w:val="FFFFFF"/>
                <w:sz w:val="19"/>
                <w:szCs w:val="19"/>
              </w:rPr>
              <w:t>Links to</w:t>
            </w:r>
          </w:p>
        </w:tc>
      </w:tr>
      <w:tr w:rsidR="00331976" w14:paraId="45EACAB1" w14:textId="77777777">
        <w:tc>
          <w:tcPr>
            <w:tcW w:w="2900" w:type="dxa"/>
            <w:shd w:val="clear" w:color="auto" w:fill="FFFFFF"/>
            <w:tcMar>
              <w:top w:w="100" w:type="dxa"/>
              <w:left w:w="150" w:type="dxa"/>
              <w:bottom w:w="100" w:type="dxa"/>
              <w:right w:w="150" w:type="dxa"/>
            </w:tcMar>
          </w:tcPr>
          <w:p w14:paraId="2774D20D" w14:textId="77777777" w:rsidR="00331976" w:rsidRDefault="00000000">
            <w:r>
              <w:rPr>
                <w:color w:val="1A1A1A"/>
                <w:sz w:val="19"/>
                <w:szCs w:val="19"/>
              </w:rPr>
              <w:t>Hero deck (after Section 3 copy update)</w:t>
            </w:r>
          </w:p>
        </w:tc>
        <w:tc>
          <w:tcPr>
            <w:tcW w:w="3050" w:type="dxa"/>
            <w:shd w:val="clear" w:color="auto" w:fill="FFFFFF"/>
            <w:tcMar>
              <w:top w:w="100" w:type="dxa"/>
              <w:left w:w="150" w:type="dxa"/>
              <w:bottom w:w="100" w:type="dxa"/>
              <w:right w:w="150" w:type="dxa"/>
            </w:tcMar>
          </w:tcPr>
          <w:p w14:paraId="47AB02DB" w14:textId="77777777" w:rsidR="00331976" w:rsidRDefault="00000000">
            <w:r>
              <w:rPr>
                <w:color w:val="1A1A1A"/>
                <w:sz w:val="19"/>
                <w:szCs w:val="19"/>
              </w:rPr>
              <w:t>Haul materials</w:t>
            </w:r>
          </w:p>
        </w:tc>
        <w:tc>
          <w:tcPr>
            <w:tcW w:w="3400" w:type="dxa"/>
            <w:shd w:val="clear" w:color="auto" w:fill="FFFFFF"/>
            <w:tcMar>
              <w:top w:w="100" w:type="dxa"/>
              <w:left w:w="150" w:type="dxa"/>
              <w:bottom w:w="100" w:type="dxa"/>
              <w:right w:w="150" w:type="dxa"/>
            </w:tcMar>
          </w:tcPr>
          <w:p w14:paraId="06996600" w14:textId="77777777" w:rsidR="00331976" w:rsidRDefault="00000000">
            <w:r>
              <w:rPr>
                <w:color w:val="1A1A1A"/>
                <w:sz w:val="19"/>
                <w:szCs w:val="19"/>
              </w:rPr>
              <w:t>/offerings/material-movement</w:t>
            </w:r>
          </w:p>
        </w:tc>
      </w:tr>
      <w:tr w:rsidR="00331976" w14:paraId="345BD3B0" w14:textId="77777777">
        <w:tc>
          <w:tcPr>
            <w:tcW w:w="2900" w:type="dxa"/>
            <w:shd w:val="clear" w:color="auto" w:fill="F2F2F2"/>
            <w:tcMar>
              <w:top w:w="100" w:type="dxa"/>
              <w:left w:w="150" w:type="dxa"/>
              <w:bottom w:w="100" w:type="dxa"/>
              <w:right w:w="150" w:type="dxa"/>
            </w:tcMar>
          </w:tcPr>
          <w:p w14:paraId="5B6EC715" w14:textId="77777777" w:rsidR="00331976" w:rsidRDefault="00000000">
            <w:r>
              <w:rPr>
                <w:color w:val="1A1A1A"/>
                <w:sz w:val="19"/>
                <w:szCs w:val="19"/>
              </w:rPr>
              <w:t>Technology / stack section</w:t>
            </w:r>
          </w:p>
        </w:tc>
        <w:tc>
          <w:tcPr>
            <w:tcW w:w="3050" w:type="dxa"/>
            <w:shd w:val="clear" w:color="auto" w:fill="F2F2F2"/>
            <w:tcMar>
              <w:top w:w="100" w:type="dxa"/>
              <w:left w:w="150" w:type="dxa"/>
              <w:bottom w:w="100" w:type="dxa"/>
              <w:right w:w="150" w:type="dxa"/>
            </w:tcMar>
          </w:tcPr>
          <w:p w14:paraId="43D86837" w14:textId="77777777" w:rsidR="00331976" w:rsidRDefault="00000000">
            <w:r>
              <w:rPr>
                <w:color w:val="1A1A1A"/>
                <w:sz w:val="19"/>
                <w:szCs w:val="19"/>
              </w:rPr>
              <w:t>fleet software</w:t>
            </w:r>
          </w:p>
        </w:tc>
        <w:tc>
          <w:tcPr>
            <w:tcW w:w="3400" w:type="dxa"/>
            <w:shd w:val="clear" w:color="auto" w:fill="F2F2F2"/>
            <w:tcMar>
              <w:top w:w="100" w:type="dxa"/>
              <w:left w:w="150" w:type="dxa"/>
              <w:bottom w:w="100" w:type="dxa"/>
              <w:right w:w="150" w:type="dxa"/>
            </w:tcMar>
          </w:tcPr>
          <w:p w14:paraId="6022DBEC" w14:textId="77777777" w:rsidR="00331976" w:rsidRDefault="00000000">
            <w:r>
              <w:rPr>
                <w:color w:val="1A1A1A"/>
                <w:sz w:val="19"/>
                <w:szCs w:val="19"/>
              </w:rPr>
              <w:t>/offerings/fleet-control</w:t>
            </w:r>
          </w:p>
        </w:tc>
      </w:tr>
      <w:tr w:rsidR="00331976" w14:paraId="37F9CB49" w14:textId="77777777">
        <w:tc>
          <w:tcPr>
            <w:tcW w:w="2900" w:type="dxa"/>
            <w:shd w:val="clear" w:color="auto" w:fill="FFFFFF"/>
            <w:tcMar>
              <w:top w:w="100" w:type="dxa"/>
              <w:left w:w="150" w:type="dxa"/>
              <w:bottom w:w="100" w:type="dxa"/>
              <w:right w:w="150" w:type="dxa"/>
            </w:tcMar>
          </w:tcPr>
          <w:p w14:paraId="41D4D071" w14:textId="77777777" w:rsidR="00331976" w:rsidRDefault="00000000">
            <w:r>
              <w:rPr>
                <w:color w:val="1A1A1A"/>
                <w:sz w:val="19"/>
                <w:szCs w:val="19"/>
              </w:rPr>
              <w:t>"See how it works" CTA</w:t>
            </w:r>
          </w:p>
        </w:tc>
        <w:tc>
          <w:tcPr>
            <w:tcW w:w="3050" w:type="dxa"/>
            <w:shd w:val="clear" w:color="auto" w:fill="FFFFFF"/>
            <w:tcMar>
              <w:top w:w="100" w:type="dxa"/>
              <w:left w:w="150" w:type="dxa"/>
              <w:bottom w:w="100" w:type="dxa"/>
              <w:right w:w="150" w:type="dxa"/>
            </w:tcMar>
          </w:tcPr>
          <w:p w14:paraId="1C4D6029" w14:textId="77777777" w:rsidR="00331976" w:rsidRDefault="00000000">
            <w:r>
              <w:rPr>
                <w:color w:val="1A1A1A"/>
                <w:sz w:val="19"/>
                <w:szCs w:val="19"/>
              </w:rPr>
              <w:t>See how it works (relabel if it stays pointed at /contact)</w:t>
            </w:r>
          </w:p>
        </w:tc>
        <w:tc>
          <w:tcPr>
            <w:tcW w:w="3400" w:type="dxa"/>
            <w:shd w:val="clear" w:color="auto" w:fill="FFFFFF"/>
            <w:tcMar>
              <w:top w:w="100" w:type="dxa"/>
              <w:left w:w="150" w:type="dxa"/>
              <w:bottom w:w="100" w:type="dxa"/>
              <w:right w:w="150" w:type="dxa"/>
            </w:tcMar>
          </w:tcPr>
          <w:p w14:paraId="5F6EC7F4" w14:textId="77777777" w:rsidR="00331976" w:rsidRDefault="00000000">
            <w:r>
              <w:rPr>
                <w:color w:val="1A1A1A"/>
                <w:sz w:val="19"/>
                <w:szCs w:val="19"/>
              </w:rPr>
              <w:t>/offerings/material-movement, or relabel to "Book a Demo"</w:t>
            </w:r>
          </w:p>
        </w:tc>
      </w:tr>
    </w:tbl>
    <w:p w14:paraId="04F87BBA" w14:textId="77777777" w:rsidR="00331976" w:rsidRDefault="00331976">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1976" w14:paraId="48EAC57E" w14:textId="77777777">
        <w:tc>
          <w:tcPr>
            <w:tcW w:w="9350" w:type="dxa"/>
            <w:shd w:val="clear" w:color="auto" w:fill="EAF4EA"/>
            <w:tcMar>
              <w:top w:w="160" w:type="dxa"/>
              <w:left w:w="200" w:type="dxa"/>
              <w:bottom w:w="160" w:type="dxa"/>
              <w:right w:w="200" w:type="dxa"/>
            </w:tcMar>
          </w:tcPr>
          <w:p w14:paraId="4BAF37A1" w14:textId="77777777" w:rsidR="00331976" w:rsidRDefault="00000000">
            <w:pPr>
              <w:spacing w:after="80"/>
            </w:pPr>
            <w:r>
              <w:rPr>
                <w:b/>
                <w:bCs/>
                <w:caps/>
                <w:color w:val="2E7D32"/>
                <w:sz w:val="19"/>
                <w:szCs w:val="19"/>
              </w:rPr>
              <w:t>Fix the misleading CTA now</w:t>
            </w:r>
          </w:p>
          <w:p w14:paraId="1BF60A03" w14:textId="77777777" w:rsidR="00331976" w:rsidRDefault="00000000">
            <w:r>
              <w:rPr>
                <w:color w:val="1A1A1A"/>
              </w:rPr>
              <w:t>"See how it works" currently links straight to the /contact form, not to anything explaining how it works. That's a mismatch between anchor text and destination. Either point it at /offerings/material-movement or relabel it to match the button beside it.</w:t>
            </w:r>
          </w:p>
        </w:tc>
      </w:tr>
    </w:tbl>
    <w:p w14:paraId="71A759A6" w14:textId="77777777" w:rsidR="00331976" w:rsidRDefault="00331976">
      <w:pPr>
        <w:spacing w:after="120"/>
      </w:pPr>
    </w:p>
    <w:p w14:paraId="3C271E34" w14:textId="77777777" w:rsidR="00331976" w:rsidRDefault="00000000">
      <w:pPr>
        <w:pStyle w:val="Heading1"/>
        <w:spacing w:before="400" w:after="200"/>
      </w:pPr>
      <w:r>
        <w:rPr>
          <w:b/>
          <w:bCs/>
          <w:color w:val="1A1A1A"/>
        </w:rPr>
        <w:t>10. Header navigation</w:t>
      </w:r>
    </w:p>
    <w:p w14:paraId="43BE961E" w14:textId="77777777" w:rsidR="00331976" w:rsidRDefault="00000000">
      <w:pPr>
        <w:spacing w:before="200" w:after="100"/>
      </w:pPr>
      <w:r>
        <w:rPr>
          <w:b/>
          <w:bCs/>
          <w:caps/>
          <w:color w:val="2E7D32"/>
          <w:sz w:val="18"/>
          <w:szCs w:val="18"/>
        </w:rPr>
        <w:t>MUST-FIX</w:t>
      </w:r>
    </w:p>
    <w:p w14:paraId="0191E5F4" w14:textId="77777777" w:rsidR="00331976" w:rsidRDefault="00000000">
      <w:pPr>
        <w:spacing w:after="160"/>
      </w:pPr>
      <w:r>
        <w:rPr>
          <w:color w:val="1A1A1A"/>
          <w:sz w:val="21"/>
          <w:szCs w:val="21"/>
        </w:rPr>
        <w:t xml:space="preserve">"Offerings" and "Resources" render as dropdown triggers in the header on every page including the homepage. Confirm via View Source (not </w:t>
      </w:r>
      <w:proofErr w:type="spellStart"/>
      <w:r>
        <w:rPr>
          <w:color w:val="1A1A1A"/>
          <w:sz w:val="21"/>
          <w:szCs w:val="21"/>
        </w:rPr>
        <w:t>DevTools</w:t>
      </w:r>
      <w:proofErr w:type="spellEnd"/>
      <w:r>
        <w:rPr>
          <w:color w:val="1A1A1A"/>
          <w:sz w:val="21"/>
          <w:szCs w:val="21"/>
        </w:rPr>
        <w:t>, which shows the hydrated DOM) that /offerings/material-movement and /offerings/fleet-control exist as real anchor tags in the initial HTML — if they only appear on hover or click, the two commercial pages are receiving sitewide internal links from the footer only.</w:t>
      </w:r>
    </w:p>
    <w:p w14:paraId="552F6814" w14:textId="77777777" w:rsidR="00331976" w:rsidRDefault="00000000">
      <w:pPr>
        <w:spacing w:after="160"/>
      </w:pPr>
      <w:r>
        <w:rPr>
          <w:color w:val="1A1A1A"/>
          <w:sz w:val="21"/>
          <w:szCs w:val="21"/>
        </w:rPr>
        <w:t>"Resources" currently has no discoverable destination anywhere on the crawled site. Either point it at /blogs today or build a proper /resources hub. A nav label that goes nowhere is a dead slot in the most valuable template on the site.</w:t>
      </w:r>
    </w:p>
    <w:p w14:paraId="16B8A814" w14:textId="77777777" w:rsidR="00331976" w:rsidRDefault="00331976">
      <w:pPr>
        <w:spacing w:after="120"/>
      </w:pPr>
    </w:p>
    <w:p w14:paraId="4514B9EB" w14:textId="77777777" w:rsidR="00331976" w:rsidRDefault="00000000">
      <w:pPr>
        <w:pStyle w:val="Heading1"/>
        <w:spacing w:before="400" w:after="200"/>
      </w:pPr>
      <w:r>
        <w:rPr>
          <w:b/>
          <w:bCs/>
          <w:color w:val="1A1A1A"/>
        </w:rPr>
        <w:t>11. Structured data (JSON-LD) for the homepage</w:t>
      </w:r>
    </w:p>
    <w:p w14:paraId="472D3E1E" w14:textId="77777777" w:rsidR="00331976" w:rsidRDefault="00000000">
      <w:pPr>
        <w:spacing w:before="200" w:after="100"/>
      </w:pPr>
      <w:r>
        <w:rPr>
          <w:b/>
          <w:bCs/>
          <w:caps/>
          <w:color w:val="1976D2"/>
          <w:sz w:val="18"/>
          <w:szCs w:val="18"/>
        </w:rPr>
        <w:t>RECOMMENDED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1976" w14:paraId="1B39F4C2" w14:textId="77777777">
        <w:tc>
          <w:tcPr>
            <w:tcW w:w="9350" w:type="dxa"/>
            <w:shd w:val="clear" w:color="auto" w:fill="EAF4EA"/>
            <w:tcMar>
              <w:top w:w="160" w:type="dxa"/>
              <w:left w:w="200" w:type="dxa"/>
              <w:bottom w:w="160" w:type="dxa"/>
              <w:right w:w="200" w:type="dxa"/>
            </w:tcMar>
          </w:tcPr>
          <w:p w14:paraId="2DB4E542" w14:textId="77777777" w:rsidR="00331976" w:rsidRDefault="00000000">
            <w:pPr>
              <w:spacing w:after="80"/>
            </w:pPr>
            <w:r>
              <w:rPr>
                <w:b/>
                <w:bCs/>
                <w:caps/>
                <w:color w:val="2E7D32"/>
                <w:sz w:val="19"/>
                <w:szCs w:val="19"/>
              </w:rPr>
              <w:lastRenderedPageBreak/>
              <w:t>This is the highest-leverage schema addition on the entire site</w:t>
            </w:r>
          </w:p>
          <w:p w14:paraId="0FCBDF15" w14:textId="77777777" w:rsidR="00331976" w:rsidRDefault="00000000">
            <w:r>
              <w:rPr>
                <w:color w:val="1A1A1A"/>
              </w:rPr>
              <w:t xml:space="preserve">Third-party databases have already absorbed Flo's retired lawn-care history — </w:t>
            </w:r>
            <w:proofErr w:type="spellStart"/>
            <w:r>
              <w:rPr>
                <w:color w:val="1A1A1A"/>
              </w:rPr>
              <w:t>Tracxn</w:t>
            </w:r>
            <w:proofErr w:type="spellEnd"/>
            <w:r>
              <w:rPr>
                <w:color w:val="1A1A1A"/>
              </w:rPr>
              <w:t xml:space="preserve"> currently describes Flo as a developer of robots for "material movement, lawn care, and finishing," and CB Insights lists "lawn maintenance and agricultural" as core sectors. Organization and </w:t>
            </w:r>
            <w:proofErr w:type="spellStart"/>
            <w:r>
              <w:rPr>
                <w:color w:val="1A1A1A"/>
              </w:rPr>
              <w:t>WebSite</w:t>
            </w:r>
            <w:proofErr w:type="spellEnd"/>
            <w:r>
              <w:rPr>
                <w:color w:val="1A1A1A"/>
              </w:rPr>
              <w:t xml:space="preserve"> schema on the homepage is the most direct, low-effort way to correct that entity confusion for Google and for any AI system reading Google's index.</w:t>
            </w:r>
          </w:p>
        </w:tc>
      </w:tr>
    </w:tbl>
    <w:p w14:paraId="196F7EEF" w14:textId="77777777" w:rsidR="00331976" w:rsidRDefault="00000000">
      <w:pPr>
        <w:pStyle w:val="ListParagraph"/>
        <w:numPr>
          <w:ilvl w:val="0"/>
          <w:numId w:val="2"/>
        </w:numPr>
        <w:spacing w:after="80"/>
      </w:pPr>
      <w:r>
        <w:rPr>
          <w:color w:val="1A1A1A"/>
          <w:sz w:val="21"/>
          <w:szCs w:val="21"/>
        </w:rPr>
        <w:t xml:space="preserve">Organization schema: name, logo, </w:t>
      </w:r>
      <w:proofErr w:type="spellStart"/>
      <w:r>
        <w:rPr>
          <w:color w:val="1A1A1A"/>
          <w:sz w:val="21"/>
          <w:szCs w:val="21"/>
        </w:rPr>
        <w:t>sameAs</w:t>
      </w:r>
      <w:proofErr w:type="spellEnd"/>
      <w:r>
        <w:rPr>
          <w:color w:val="1A1A1A"/>
          <w:sz w:val="21"/>
          <w:szCs w:val="21"/>
        </w:rPr>
        <w:t xml:space="preserve"> (social profiles), description matching the corrected meta description.</w:t>
      </w:r>
    </w:p>
    <w:p w14:paraId="65656319" w14:textId="77777777" w:rsidR="00331976" w:rsidRDefault="00000000">
      <w:pPr>
        <w:pStyle w:val="ListParagraph"/>
        <w:numPr>
          <w:ilvl w:val="0"/>
          <w:numId w:val="2"/>
        </w:numPr>
        <w:spacing w:after="80"/>
      </w:pPr>
      <w:proofErr w:type="spellStart"/>
      <w:r>
        <w:rPr>
          <w:color w:val="1A1A1A"/>
          <w:sz w:val="21"/>
          <w:szCs w:val="21"/>
        </w:rPr>
        <w:t>WebSite</w:t>
      </w:r>
      <w:proofErr w:type="spellEnd"/>
      <w:r>
        <w:rPr>
          <w:color w:val="1A1A1A"/>
          <w:sz w:val="21"/>
          <w:szCs w:val="21"/>
        </w:rPr>
        <w:t xml:space="preserve"> schema with a </w:t>
      </w:r>
      <w:proofErr w:type="spellStart"/>
      <w:r>
        <w:rPr>
          <w:color w:val="1A1A1A"/>
          <w:sz w:val="21"/>
          <w:szCs w:val="21"/>
        </w:rPr>
        <w:t>SearchAction</w:t>
      </w:r>
      <w:proofErr w:type="spellEnd"/>
      <w:r>
        <w:rPr>
          <w:color w:val="1A1A1A"/>
          <w:sz w:val="21"/>
          <w:szCs w:val="21"/>
        </w:rPr>
        <w:t xml:space="preserve"> if the site has internal search.</w:t>
      </w:r>
    </w:p>
    <w:p w14:paraId="7D97B2D6" w14:textId="77777777" w:rsidR="00331976" w:rsidRDefault="00000000">
      <w:pPr>
        <w:pStyle w:val="ListParagraph"/>
        <w:numPr>
          <w:ilvl w:val="0"/>
          <w:numId w:val="2"/>
        </w:numPr>
        <w:spacing w:after="80"/>
      </w:pPr>
      <w:r>
        <w:rPr>
          <w:color w:val="1A1A1A"/>
          <w:sz w:val="21"/>
          <w:szCs w:val="21"/>
        </w:rPr>
        <w:t xml:space="preserve">Only </w:t>
      </w:r>
      <w:proofErr w:type="spellStart"/>
      <w:r>
        <w:rPr>
          <w:color w:val="1A1A1A"/>
          <w:sz w:val="21"/>
          <w:szCs w:val="21"/>
        </w:rPr>
        <w:t>mark up</w:t>
      </w:r>
      <w:proofErr w:type="spellEnd"/>
      <w:r>
        <w:rPr>
          <w:color w:val="1A1A1A"/>
          <w:sz w:val="21"/>
          <w:szCs w:val="21"/>
        </w:rPr>
        <w:t xml:space="preserve"> content that is genuinely visible on the page — no fabricated ratings, no FAQ schema until an actual FAQ section exists on the page.</w:t>
      </w:r>
    </w:p>
    <w:p w14:paraId="3FB4A624" w14:textId="77777777" w:rsidR="00331976" w:rsidRDefault="00000000">
      <w:pPr>
        <w:spacing w:after="160"/>
      </w:pPr>
      <w:r>
        <w:rPr>
          <w:color w:val="1A1A1A"/>
          <w:sz w:val="21"/>
          <w:szCs w:val="21"/>
        </w:rPr>
        <w:t>Verify with Google's Rich Results Test after shipping.</w:t>
      </w:r>
    </w:p>
    <w:p w14:paraId="10568A39" w14:textId="77777777" w:rsidR="00331976" w:rsidRDefault="00331976">
      <w:pPr>
        <w:spacing w:after="120"/>
      </w:pPr>
    </w:p>
    <w:p w14:paraId="630169B2" w14:textId="77777777" w:rsidR="00331976" w:rsidRDefault="00000000">
      <w:pPr>
        <w:pStyle w:val="Heading1"/>
        <w:spacing w:before="400" w:after="200"/>
      </w:pPr>
      <w:r>
        <w:rPr>
          <w:b/>
          <w:bCs/>
          <w:color w:val="1A1A1A"/>
        </w:rPr>
        <w:t>12. Reconcile the numbers used on this page</w:t>
      </w:r>
    </w:p>
    <w:p w14:paraId="4840CC52" w14:textId="77777777" w:rsidR="00331976" w:rsidRDefault="00000000">
      <w:pPr>
        <w:spacing w:before="200" w:after="100"/>
      </w:pPr>
      <w:r>
        <w:rPr>
          <w:b/>
          <w:bCs/>
          <w:caps/>
          <w:color w:val="2E7D32"/>
          <w:sz w:val="18"/>
          <w:szCs w:val="18"/>
        </w:rPr>
        <w:t>MUST-FIX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50"/>
        <w:gridCol w:w="4600"/>
      </w:tblGrid>
      <w:tr w:rsidR="00331976" w14:paraId="51519601" w14:textId="77777777">
        <w:tc>
          <w:tcPr>
            <w:tcW w:w="9350" w:type="dxa"/>
            <w:gridSpan w:val="3"/>
            <w:shd w:val="clear" w:color="auto" w:fill="EAF4EA"/>
            <w:tcMar>
              <w:top w:w="160" w:type="dxa"/>
              <w:left w:w="200" w:type="dxa"/>
              <w:bottom w:w="160" w:type="dxa"/>
              <w:right w:w="200" w:type="dxa"/>
            </w:tcMar>
          </w:tcPr>
          <w:p w14:paraId="78EB4CE3" w14:textId="77777777" w:rsidR="00331976" w:rsidRDefault="00000000">
            <w:pPr>
              <w:spacing w:after="80"/>
            </w:pPr>
            <w:r>
              <w:rPr>
                <w:b/>
                <w:bCs/>
                <w:caps/>
                <w:color w:val="2E7D32"/>
                <w:sz w:val="19"/>
                <w:szCs w:val="19"/>
              </w:rPr>
              <w:t>The homepage's own stats contradict numbers used elsewhere on the site</w:t>
            </w:r>
          </w:p>
          <w:p w14:paraId="75F19E44" w14:textId="77777777" w:rsidR="00331976" w:rsidRDefault="00000000">
            <w:r>
              <w:rPr>
                <w:color w:val="1A1A1A"/>
              </w:rPr>
              <w:t>"50+ robots deployed" and "32 Projects Expedited" appear on the homepage, but /offerings/material-movement states "70+" deployed and /channel-partner states "200+ Active Deployments" and "200+ Projects completed." A search quality rater — and a careful enterprise buyer — will notice inconsistent numbers on the same domain. This needs a decision from leadership on the true current figure, not a developer fix.</w:t>
            </w:r>
          </w:p>
        </w:tc>
      </w:tr>
      <w:tr w:rsidR="00331976" w14:paraId="1C6A11E2" w14:textId="77777777">
        <w:trPr>
          <w:tblHeader/>
        </w:trPr>
        <w:tc>
          <w:tcPr>
            <w:tcW w:w="2100" w:type="dxa"/>
            <w:shd w:val="clear" w:color="auto" w:fill="1A1A1A"/>
            <w:tcMar>
              <w:top w:w="100" w:type="dxa"/>
              <w:left w:w="150" w:type="dxa"/>
              <w:bottom w:w="100" w:type="dxa"/>
              <w:right w:w="150" w:type="dxa"/>
            </w:tcMar>
            <w:vAlign w:val="center"/>
          </w:tcPr>
          <w:p w14:paraId="41F49595" w14:textId="77777777" w:rsidR="00331976" w:rsidRDefault="00000000">
            <w:r>
              <w:rPr>
                <w:b/>
                <w:bCs/>
                <w:color w:val="FFFFFF"/>
                <w:sz w:val="19"/>
                <w:szCs w:val="19"/>
              </w:rPr>
              <w:t>Claim</w:t>
            </w:r>
          </w:p>
        </w:tc>
        <w:tc>
          <w:tcPr>
            <w:tcW w:w="2650" w:type="dxa"/>
            <w:shd w:val="clear" w:color="auto" w:fill="1A1A1A"/>
            <w:tcMar>
              <w:top w:w="100" w:type="dxa"/>
              <w:left w:w="150" w:type="dxa"/>
              <w:bottom w:w="100" w:type="dxa"/>
              <w:right w:w="150" w:type="dxa"/>
            </w:tcMar>
            <w:vAlign w:val="center"/>
          </w:tcPr>
          <w:p w14:paraId="5F1B3A36" w14:textId="77777777" w:rsidR="00331976" w:rsidRDefault="00000000">
            <w:r>
              <w:rPr>
                <w:b/>
                <w:bCs/>
                <w:color w:val="FFFFFF"/>
                <w:sz w:val="19"/>
                <w:szCs w:val="19"/>
              </w:rPr>
              <w:t>Homepage</w:t>
            </w:r>
          </w:p>
        </w:tc>
        <w:tc>
          <w:tcPr>
            <w:tcW w:w="4600" w:type="dxa"/>
            <w:shd w:val="clear" w:color="auto" w:fill="1A1A1A"/>
            <w:tcMar>
              <w:top w:w="100" w:type="dxa"/>
              <w:left w:w="150" w:type="dxa"/>
              <w:bottom w:w="100" w:type="dxa"/>
              <w:right w:w="150" w:type="dxa"/>
            </w:tcMar>
            <w:vAlign w:val="center"/>
          </w:tcPr>
          <w:p w14:paraId="32951597" w14:textId="77777777" w:rsidR="00331976" w:rsidRDefault="00000000">
            <w:r>
              <w:rPr>
                <w:b/>
                <w:bCs/>
                <w:color w:val="FFFFFF"/>
                <w:sz w:val="19"/>
                <w:szCs w:val="19"/>
              </w:rPr>
              <w:t>Elsewhere on site</w:t>
            </w:r>
          </w:p>
        </w:tc>
      </w:tr>
      <w:tr w:rsidR="00331976" w14:paraId="1F0B53AF" w14:textId="77777777">
        <w:tc>
          <w:tcPr>
            <w:tcW w:w="2100" w:type="dxa"/>
            <w:shd w:val="clear" w:color="auto" w:fill="FFFFFF"/>
            <w:tcMar>
              <w:top w:w="100" w:type="dxa"/>
              <w:left w:w="150" w:type="dxa"/>
              <w:bottom w:w="100" w:type="dxa"/>
              <w:right w:w="150" w:type="dxa"/>
            </w:tcMar>
          </w:tcPr>
          <w:p w14:paraId="2C3CBE47" w14:textId="77777777" w:rsidR="00331976" w:rsidRDefault="00000000">
            <w:r>
              <w:rPr>
                <w:color w:val="1A1A1A"/>
                <w:sz w:val="19"/>
                <w:szCs w:val="19"/>
              </w:rPr>
              <w:t>Robots deployed</w:t>
            </w:r>
          </w:p>
        </w:tc>
        <w:tc>
          <w:tcPr>
            <w:tcW w:w="2650" w:type="dxa"/>
            <w:shd w:val="clear" w:color="auto" w:fill="FFFFFF"/>
            <w:tcMar>
              <w:top w:w="100" w:type="dxa"/>
              <w:left w:w="150" w:type="dxa"/>
              <w:bottom w:w="100" w:type="dxa"/>
              <w:right w:w="150" w:type="dxa"/>
            </w:tcMar>
          </w:tcPr>
          <w:p w14:paraId="315C85F5" w14:textId="77777777" w:rsidR="00331976" w:rsidRDefault="00000000">
            <w:r>
              <w:rPr>
                <w:color w:val="1A1A1A"/>
                <w:sz w:val="19"/>
                <w:szCs w:val="19"/>
              </w:rPr>
              <w:t>50+</w:t>
            </w:r>
          </w:p>
        </w:tc>
        <w:tc>
          <w:tcPr>
            <w:tcW w:w="4600" w:type="dxa"/>
            <w:shd w:val="clear" w:color="auto" w:fill="FFFFFF"/>
            <w:tcMar>
              <w:top w:w="100" w:type="dxa"/>
              <w:left w:w="150" w:type="dxa"/>
              <w:bottom w:w="100" w:type="dxa"/>
              <w:right w:w="150" w:type="dxa"/>
            </w:tcMar>
          </w:tcPr>
          <w:p w14:paraId="458BCB84" w14:textId="77777777" w:rsidR="00331976" w:rsidRDefault="00000000">
            <w:r>
              <w:rPr>
                <w:color w:val="1A1A1A"/>
                <w:sz w:val="19"/>
                <w:szCs w:val="19"/>
              </w:rPr>
              <w:t>70+ (Material Movement) · 200+ "Active Deployments" (Channel Partner)</w:t>
            </w:r>
          </w:p>
        </w:tc>
      </w:tr>
      <w:tr w:rsidR="00331976" w14:paraId="0B7CC7DC" w14:textId="77777777">
        <w:tc>
          <w:tcPr>
            <w:tcW w:w="2100" w:type="dxa"/>
            <w:shd w:val="clear" w:color="auto" w:fill="F2F2F2"/>
            <w:tcMar>
              <w:top w:w="100" w:type="dxa"/>
              <w:left w:w="150" w:type="dxa"/>
              <w:bottom w:w="100" w:type="dxa"/>
              <w:right w:w="150" w:type="dxa"/>
            </w:tcMar>
          </w:tcPr>
          <w:p w14:paraId="1096140E" w14:textId="77777777" w:rsidR="00331976" w:rsidRDefault="00000000">
            <w:r>
              <w:rPr>
                <w:color w:val="1A1A1A"/>
                <w:sz w:val="19"/>
                <w:szCs w:val="19"/>
              </w:rPr>
              <w:t>Projects</w:t>
            </w:r>
          </w:p>
        </w:tc>
        <w:tc>
          <w:tcPr>
            <w:tcW w:w="2650" w:type="dxa"/>
            <w:shd w:val="clear" w:color="auto" w:fill="F2F2F2"/>
            <w:tcMar>
              <w:top w:w="100" w:type="dxa"/>
              <w:left w:w="150" w:type="dxa"/>
              <w:bottom w:w="100" w:type="dxa"/>
              <w:right w:w="150" w:type="dxa"/>
            </w:tcMar>
          </w:tcPr>
          <w:p w14:paraId="688C0864" w14:textId="77777777" w:rsidR="00331976" w:rsidRDefault="00000000">
            <w:r>
              <w:rPr>
                <w:color w:val="1A1A1A"/>
                <w:sz w:val="19"/>
                <w:szCs w:val="19"/>
              </w:rPr>
              <w:t>32 Projects Expedited</w:t>
            </w:r>
          </w:p>
        </w:tc>
        <w:tc>
          <w:tcPr>
            <w:tcW w:w="4600" w:type="dxa"/>
            <w:shd w:val="clear" w:color="auto" w:fill="F2F2F2"/>
            <w:tcMar>
              <w:top w:w="100" w:type="dxa"/>
              <w:left w:w="150" w:type="dxa"/>
              <w:bottom w:w="100" w:type="dxa"/>
              <w:right w:w="150" w:type="dxa"/>
            </w:tcMar>
          </w:tcPr>
          <w:p w14:paraId="5F2AE414" w14:textId="77777777" w:rsidR="00331976" w:rsidRDefault="00000000">
            <w:r>
              <w:rPr>
                <w:color w:val="1A1A1A"/>
                <w:sz w:val="19"/>
                <w:szCs w:val="19"/>
              </w:rPr>
              <w:t>200+ projects completed (Channel Partner)</w:t>
            </w:r>
          </w:p>
        </w:tc>
      </w:tr>
    </w:tbl>
    <w:p w14:paraId="4D0BE850" w14:textId="77777777" w:rsidR="00331976" w:rsidRDefault="00331976">
      <w:pPr>
        <w:spacing w:after="120"/>
      </w:pPr>
    </w:p>
    <w:p w14:paraId="5CDC110A" w14:textId="77777777" w:rsidR="00331976" w:rsidRDefault="00000000">
      <w:pPr>
        <w:spacing w:after="160"/>
      </w:pPr>
      <w:r>
        <w:rPr>
          <w:color w:val="1A1A1A"/>
          <w:sz w:val="21"/>
          <w:szCs w:val="21"/>
        </w:rPr>
        <w:t>Once reconciled, publish the number as a dated, sourced statement rather than a bare figure — e.g. "50+ robots currently deployed across 32 active sites as of July 2026." That specificity is exactly the kind of statement AI Overviews and featured snippets tend to pull directly.</w:t>
      </w:r>
    </w:p>
    <w:p w14:paraId="01868D85" w14:textId="77777777" w:rsidR="00331976" w:rsidRDefault="00331976">
      <w:pPr>
        <w:spacing w:after="120"/>
      </w:pPr>
    </w:p>
    <w:p w14:paraId="21EFD579" w14:textId="77777777" w:rsidR="00331976" w:rsidRDefault="00000000">
      <w:pPr>
        <w:pStyle w:val="Heading1"/>
        <w:spacing w:before="400" w:after="200"/>
      </w:pPr>
      <w:r>
        <w:rPr>
          <w:b/>
          <w:bCs/>
          <w:color w:val="1A1A1A"/>
        </w:rPr>
        <w:t>Priority order for this page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00"/>
        <w:gridCol w:w="1900"/>
        <w:gridCol w:w="1750"/>
      </w:tblGrid>
      <w:tr w:rsidR="00331976" w14:paraId="53F61FAB" w14:textId="77777777">
        <w:trPr>
          <w:tblHeader/>
        </w:trPr>
        <w:tc>
          <w:tcPr>
            <w:tcW w:w="700" w:type="dxa"/>
            <w:shd w:val="clear" w:color="auto" w:fill="1A1A1A"/>
            <w:tcMar>
              <w:top w:w="100" w:type="dxa"/>
              <w:left w:w="150" w:type="dxa"/>
              <w:bottom w:w="100" w:type="dxa"/>
              <w:right w:w="150" w:type="dxa"/>
            </w:tcMar>
            <w:vAlign w:val="center"/>
          </w:tcPr>
          <w:p w14:paraId="08DD589B" w14:textId="77777777" w:rsidR="00331976" w:rsidRDefault="00000000">
            <w:r>
              <w:rPr>
                <w:b/>
                <w:bCs/>
                <w:color w:val="FFFFFF"/>
                <w:sz w:val="19"/>
                <w:szCs w:val="19"/>
              </w:rPr>
              <w:t>#</w:t>
            </w:r>
          </w:p>
        </w:tc>
        <w:tc>
          <w:tcPr>
            <w:tcW w:w="5000" w:type="dxa"/>
            <w:shd w:val="clear" w:color="auto" w:fill="1A1A1A"/>
            <w:tcMar>
              <w:top w:w="100" w:type="dxa"/>
              <w:left w:w="150" w:type="dxa"/>
              <w:bottom w:w="100" w:type="dxa"/>
              <w:right w:w="150" w:type="dxa"/>
            </w:tcMar>
            <w:vAlign w:val="center"/>
          </w:tcPr>
          <w:p w14:paraId="2E9CE287" w14:textId="77777777" w:rsidR="00331976" w:rsidRDefault="00000000">
            <w:r>
              <w:rPr>
                <w:b/>
                <w:bCs/>
                <w:color w:val="FFFFFF"/>
                <w:sz w:val="19"/>
                <w:szCs w:val="19"/>
              </w:rPr>
              <w:t>Change</w:t>
            </w:r>
          </w:p>
        </w:tc>
        <w:tc>
          <w:tcPr>
            <w:tcW w:w="1900" w:type="dxa"/>
            <w:shd w:val="clear" w:color="auto" w:fill="1A1A1A"/>
            <w:tcMar>
              <w:top w:w="100" w:type="dxa"/>
              <w:left w:w="150" w:type="dxa"/>
              <w:bottom w:w="100" w:type="dxa"/>
              <w:right w:w="150" w:type="dxa"/>
            </w:tcMar>
            <w:vAlign w:val="center"/>
          </w:tcPr>
          <w:p w14:paraId="53AB1751" w14:textId="77777777" w:rsidR="00331976" w:rsidRDefault="00000000">
            <w:r>
              <w:rPr>
                <w:b/>
                <w:bCs/>
                <w:color w:val="FFFFFF"/>
                <w:sz w:val="19"/>
                <w:szCs w:val="19"/>
              </w:rPr>
              <w:t>Type</w:t>
            </w:r>
          </w:p>
        </w:tc>
        <w:tc>
          <w:tcPr>
            <w:tcW w:w="1750" w:type="dxa"/>
            <w:shd w:val="clear" w:color="auto" w:fill="1A1A1A"/>
            <w:tcMar>
              <w:top w:w="100" w:type="dxa"/>
              <w:left w:w="150" w:type="dxa"/>
              <w:bottom w:w="100" w:type="dxa"/>
              <w:right w:w="150" w:type="dxa"/>
            </w:tcMar>
            <w:vAlign w:val="center"/>
          </w:tcPr>
          <w:p w14:paraId="65AA5E72" w14:textId="77777777" w:rsidR="00331976" w:rsidRDefault="00000000">
            <w:r>
              <w:rPr>
                <w:b/>
                <w:bCs/>
                <w:color w:val="FFFFFF"/>
                <w:sz w:val="19"/>
                <w:szCs w:val="19"/>
              </w:rPr>
              <w:t>Effort</w:t>
            </w:r>
          </w:p>
        </w:tc>
      </w:tr>
      <w:tr w:rsidR="00331976" w14:paraId="1280920D" w14:textId="77777777">
        <w:tc>
          <w:tcPr>
            <w:tcW w:w="700" w:type="dxa"/>
            <w:shd w:val="clear" w:color="auto" w:fill="FFFFFF"/>
            <w:tcMar>
              <w:top w:w="100" w:type="dxa"/>
              <w:left w:w="150" w:type="dxa"/>
              <w:bottom w:w="100" w:type="dxa"/>
              <w:right w:w="150" w:type="dxa"/>
            </w:tcMar>
          </w:tcPr>
          <w:p w14:paraId="2429BE50" w14:textId="77777777" w:rsidR="00331976" w:rsidRDefault="00000000">
            <w:r>
              <w:rPr>
                <w:color w:val="1A1A1A"/>
                <w:sz w:val="19"/>
                <w:szCs w:val="19"/>
              </w:rPr>
              <w:t>1</w:t>
            </w:r>
          </w:p>
        </w:tc>
        <w:tc>
          <w:tcPr>
            <w:tcW w:w="5000" w:type="dxa"/>
            <w:shd w:val="clear" w:color="auto" w:fill="FFFFFF"/>
            <w:tcMar>
              <w:top w:w="100" w:type="dxa"/>
              <w:left w:w="150" w:type="dxa"/>
              <w:bottom w:w="100" w:type="dxa"/>
              <w:right w:w="150" w:type="dxa"/>
            </w:tcMar>
          </w:tcPr>
          <w:p w14:paraId="7076B8B5" w14:textId="77777777" w:rsidR="00331976" w:rsidRDefault="00000000">
            <w:r>
              <w:rPr>
                <w:color w:val="1A1A1A"/>
                <w:sz w:val="19"/>
                <w:szCs w:val="19"/>
              </w:rPr>
              <w:t>Title &amp; meta description rewrite</w:t>
            </w:r>
          </w:p>
        </w:tc>
        <w:tc>
          <w:tcPr>
            <w:tcW w:w="1900" w:type="dxa"/>
            <w:shd w:val="clear" w:color="auto" w:fill="FFFFFF"/>
            <w:tcMar>
              <w:top w:w="100" w:type="dxa"/>
              <w:left w:w="150" w:type="dxa"/>
              <w:bottom w:w="100" w:type="dxa"/>
              <w:right w:w="150" w:type="dxa"/>
            </w:tcMar>
          </w:tcPr>
          <w:p w14:paraId="1598FA0F" w14:textId="77777777" w:rsidR="00331976" w:rsidRDefault="00000000">
            <w:r>
              <w:rPr>
                <w:color w:val="1A1A1A"/>
                <w:sz w:val="19"/>
                <w:szCs w:val="19"/>
              </w:rPr>
              <w:t>Must-fix</w:t>
            </w:r>
          </w:p>
        </w:tc>
        <w:tc>
          <w:tcPr>
            <w:tcW w:w="1750" w:type="dxa"/>
            <w:shd w:val="clear" w:color="auto" w:fill="FFFFFF"/>
            <w:tcMar>
              <w:top w:w="100" w:type="dxa"/>
              <w:left w:w="150" w:type="dxa"/>
              <w:bottom w:w="100" w:type="dxa"/>
              <w:right w:w="150" w:type="dxa"/>
            </w:tcMar>
          </w:tcPr>
          <w:p w14:paraId="28BDC022" w14:textId="77777777" w:rsidR="00331976" w:rsidRDefault="00000000">
            <w:r>
              <w:rPr>
                <w:color w:val="1A1A1A"/>
                <w:sz w:val="19"/>
                <w:szCs w:val="19"/>
              </w:rPr>
              <w:t>30 min</w:t>
            </w:r>
          </w:p>
        </w:tc>
      </w:tr>
      <w:tr w:rsidR="00331976" w14:paraId="3C4FA960" w14:textId="77777777">
        <w:tc>
          <w:tcPr>
            <w:tcW w:w="700" w:type="dxa"/>
            <w:shd w:val="clear" w:color="auto" w:fill="F2F2F2"/>
            <w:tcMar>
              <w:top w:w="100" w:type="dxa"/>
              <w:left w:w="150" w:type="dxa"/>
              <w:bottom w:w="100" w:type="dxa"/>
              <w:right w:w="150" w:type="dxa"/>
            </w:tcMar>
          </w:tcPr>
          <w:p w14:paraId="696FAAF4" w14:textId="77777777" w:rsidR="00331976" w:rsidRDefault="00000000">
            <w:r>
              <w:rPr>
                <w:color w:val="1A1A1A"/>
                <w:sz w:val="19"/>
                <w:szCs w:val="19"/>
              </w:rPr>
              <w:t>2</w:t>
            </w:r>
          </w:p>
        </w:tc>
        <w:tc>
          <w:tcPr>
            <w:tcW w:w="5000" w:type="dxa"/>
            <w:shd w:val="clear" w:color="auto" w:fill="F2F2F2"/>
            <w:tcMar>
              <w:top w:w="100" w:type="dxa"/>
              <w:left w:w="150" w:type="dxa"/>
              <w:bottom w:w="100" w:type="dxa"/>
              <w:right w:w="150" w:type="dxa"/>
            </w:tcMar>
          </w:tcPr>
          <w:p w14:paraId="7BFE2F40" w14:textId="77777777" w:rsidR="00331976" w:rsidRDefault="00000000">
            <w:r>
              <w:rPr>
                <w:color w:val="1A1A1A"/>
                <w:sz w:val="19"/>
                <w:szCs w:val="19"/>
              </w:rPr>
              <w:t>Single H1 wrapping the hero headline</w:t>
            </w:r>
          </w:p>
        </w:tc>
        <w:tc>
          <w:tcPr>
            <w:tcW w:w="1900" w:type="dxa"/>
            <w:shd w:val="clear" w:color="auto" w:fill="F2F2F2"/>
            <w:tcMar>
              <w:top w:w="100" w:type="dxa"/>
              <w:left w:w="150" w:type="dxa"/>
              <w:bottom w:w="100" w:type="dxa"/>
              <w:right w:w="150" w:type="dxa"/>
            </w:tcMar>
          </w:tcPr>
          <w:p w14:paraId="61679792" w14:textId="77777777" w:rsidR="00331976" w:rsidRDefault="00000000">
            <w:r>
              <w:rPr>
                <w:color w:val="1A1A1A"/>
                <w:sz w:val="19"/>
                <w:szCs w:val="19"/>
              </w:rPr>
              <w:t>Must-fix</w:t>
            </w:r>
          </w:p>
        </w:tc>
        <w:tc>
          <w:tcPr>
            <w:tcW w:w="1750" w:type="dxa"/>
            <w:shd w:val="clear" w:color="auto" w:fill="F2F2F2"/>
            <w:tcMar>
              <w:top w:w="100" w:type="dxa"/>
              <w:left w:w="150" w:type="dxa"/>
              <w:bottom w:w="100" w:type="dxa"/>
              <w:right w:w="150" w:type="dxa"/>
            </w:tcMar>
          </w:tcPr>
          <w:p w14:paraId="5E2E967A" w14:textId="77777777" w:rsidR="00331976" w:rsidRDefault="00000000">
            <w:r>
              <w:rPr>
                <w:color w:val="1A1A1A"/>
                <w:sz w:val="19"/>
                <w:szCs w:val="19"/>
              </w:rPr>
              <w:t>1 hr</w:t>
            </w:r>
          </w:p>
        </w:tc>
      </w:tr>
      <w:tr w:rsidR="00331976" w14:paraId="3AB17C74" w14:textId="77777777">
        <w:tc>
          <w:tcPr>
            <w:tcW w:w="700" w:type="dxa"/>
            <w:shd w:val="clear" w:color="auto" w:fill="FFFFFF"/>
            <w:tcMar>
              <w:top w:w="100" w:type="dxa"/>
              <w:left w:w="150" w:type="dxa"/>
              <w:bottom w:w="100" w:type="dxa"/>
              <w:right w:w="150" w:type="dxa"/>
            </w:tcMar>
          </w:tcPr>
          <w:p w14:paraId="5721A6A8" w14:textId="77777777" w:rsidR="00331976" w:rsidRDefault="00000000">
            <w:r>
              <w:rPr>
                <w:color w:val="1A1A1A"/>
                <w:sz w:val="19"/>
                <w:szCs w:val="19"/>
              </w:rPr>
              <w:t>3</w:t>
            </w:r>
          </w:p>
        </w:tc>
        <w:tc>
          <w:tcPr>
            <w:tcW w:w="5000" w:type="dxa"/>
            <w:shd w:val="clear" w:color="auto" w:fill="FFFFFF"/>
            <w:tcMar>
              <w:top w:w="100" w:type="dxa"/>
              <w:left w:w="150" w:type="dxa"/>
              <w:bottom w:w="100" w:type="dxa"/>
              <w:right w:w="150" w:type="dxa"/>
            </w:tcMar>
          </w:tcPr>
          <w:p w14:paraId="4103729E" w14:textId="77777777" w:rsidR="00331976" w:rsidRDefault="00000000">
            <w:r>
              <w:rPr>
                <w:color w:val="1A1A1A"/>
                <w:sz w:val="19"/>
                <w:szCs w:val="19"/>
              </w:rPr>
              <w:t>Privacy/Terms footer links + create /terms</w:t>
            </w:r>
          </w:p>
        </w:tc>
        <w:tc>
          <w:tcPr>
            <w:tcW w:w="1900" w:type="dxa"/>
            <w:shd w:val="clear" w:color="auto" w:fill="FFFFFF"/>
            <w:tcMar>
              <w:top w:w="100" w:type="dxa"/>
              <w:left w:w="150" w:type="dxa"/>
              <w:bottom w:w="100" w:type="dxa"/>
              <w:right w:w="150" w:type="dxa"/>
            </w:tcMar>
          </w:tcPr>
          <w:p w14:paraId="3C50ED57" w14:textId="77777777" w:rsidR="00331976" w:rsidRDefault="00000000">
            <w:r>
              <w:rPr>
                <w:color w:val="1A1A1A"/>
                <w:sz w:val="19"/>
                <w:szCs w:val="19"/>
              </w:rPr>
              <w:t>Must-fix</w:t>
            </w:r>
          </w:p>
        </w:tc>
        <w:tc>
          <w:tcPr>
            <w:tcW w:w="1750" w:type="dxa"/>
            <w:shd w:val="clear" w:color="auto" w:fill="FFFFFF"/>
            <w:tcMar>
              <w:top w:w="100" w:type="dxa"/>
              <w:left w:w="150" w:type="dxa"/>
              <w:bottom w:w="100" w:type="dxa"/>
              <w:right w:w="150" w:type="dxa"/>
            </w:tcMar>
          </w:tcPr>
          <w:p w14:paraId="07AE0990" w14:textId="77777777" w:rsidR="00331976" w:rsidRDefault="00000000">
            <w:r>
              <w:rPr>
                <w:color w:val="1A1A1A"/>
                <w:sz w:val="19"/>
                <w:szCs w:val="19"/>
              </w:rPr>
              <w:t>2 hrs</w:t>
            </w:r>
          </w:p>
        </w:tc>
      </w:tr>
      <w:tr w:rsidR="00331976" w14:paraId="6B56AA68" w14:textId="77777777">
        <w:tc>
          <w:tcPr>
            <w:tcW w:w="700" w:type="dxa"/>
            <w:shd w:val="clear" w:color="auto" w:fill="F2F2F2"/>
            <w:tcMar>
              <w:top w:w="100" w:type="dxa"/>
              <w:left w:w="150" w:type="dxa"/>
              <w:bottom w:w="100" w:type="dxa"/>
              <w:right w:w="150" w:type="dxa"/>
            </w:tcMar>
          </w:tcPr>
          <w:p w14:paraId="46004F3F" w14:textId="77777777" w:rsidR="00331976" w:rsidRDefault="00000000">
            <w:r>
              <w:rPr>
                <w:color w:val="1A1A1A"/>
                <w:sz w:val="19"/>
                <w:szCs w:val="19"/>
              </w:rPr>
              <w:t>4</w:t>
            </w:r>
          </w:p>
        </w:tc>
        <w:tc>
          <w:tcPr>
            <w:tcW w:w="5000" w:type="dxa"/>
            <w:shd w:val="clear" w:color="auto" w:fill="F2F2F2"/>
            <w:tcMar>
              <w:top w:w="100" w:type="dxa"/>
              <w:left w:w="150" w:type="dxa"/>
              <w:bottom w:w="100" w:type="dxa"/>
              <w:right w:w="150" w:type="dxa"/>
            </w:tcMar>
          </w:tcPr>
          <w:p w14:paraId="14ED0D50" w14:textId="77777777" w:rsidR="00331976" w:rsidRDefault="00000000">
            <w:r>
              <w:rPr>
                <w:color w:val="1A1A1A"/>
                <w:sz w:val="19"/>
                <w:szCs w:val="19"/>
              </w:rPr>
              <w:t>Confirm Offerings/Resources are real anchor tags, not hover-only</w:t>
            </w:r>
          </w:p>
        </w:tc>
        <w:tc>
          <w:tcPr>
            <w:tcW w:w="1900" w:type="dxa"/>
            <w:shd w:val="clear" w:color="auto" w:fill="F2F2F2"/>
            <w:tcMar>
              <w:top w:w="100" w:type="dxa"/>
              <w:left w:w="150" w:type="dxa"/>
              <w:bottom w:w="100" w:type="dxa"/>
              <w:right w:w="150" w:type="dxa"/>
            </w:tcMar>
          </w:tcPr>
          <w:p w14:paraId="65247F57" w14:textId="77777777" w:rsidR="00331976" w:rsidRDefault="00000000">
            <w:r>
              <w:rPr>
                <w:color w:val="1A1A1A"/>
                <w:sz w:val="19"/>
                <w:szCs w:val="19"/>
              </w:rPr>
              <w:t>Must-fix</w:t>
            </w:r>
          </w:p>
        </w:tc>
        <w:tc>
          <w:tcPr>
            <w:tcW w:w="1750" w:type="dxa"/>
            <w:shd w:val="clear" w:color="auto" w:fill="F2F2F2"/>
            <w:tcMar>
              <w:top w:w="100" w:type="dxa"/>
              <w:left w:w="150" w:type="dxa"/>
              <w:bottom w:w="100" w:type="dxa"/>
              <w:right w:w="150" w:type="dxa"/>
            </w:tcMar>
          </w:tcPr>
          <w:p w14:paraId="44361F2C" w14:textId="77777777" w:rsidR="00331976" w:rsidRDefault="00000000">
            <w:r>
              <w:rPr>
                <w:color w:val="1A1A1A"/>
                <w:sz w:val="19"/>
                <w:szCs w:val="19"/>
              </w:rPr>
              <w:t>30 min (verify)</w:t>
            </w:r>
          </w:p>
        </w:tc>
      </w:tr>
      <w:tr w:rsidR="00331976" w14:paraId="05E2B672" w14:textId="77777777">
        <w:tc>
          <w:tcPr>
            <w:tcW w:w="700" w:type="dxa"/>
            <w:shd w:val="clear" w:color="auto" w:fill="FFFFFF"/>
            <w:tcMar>
              <w:top w:w="100" w:type="dxa"/>
              <w:left w:w="150" w:type="dxa"/>
              <w:bottom w:w="100" w:type="dxa"/>
              <w:right w:w="150" w:type="dxa"/>
            </w:tcMar>
          </w:tcPr>
          <w:p w14:paraId="76D4464C" w14:textId="77777777" w:rsidR="00331976" w:rsidRDefault="00000000">
            <w:r>
              <w:rPr>
                <w:color w:val="1A1A1A"/>
                <w:sz w:val="19"/>
                <w:szCs w:val="19"/>
              </w:rPr>
              <w:t>5</w:t>
            </w:r>
          </w:p>
        </w:tc>
        <w:tc>
          <w:tcPr>
            <w:tcW w:w="5000" w:type="dxa"/>
            <w:shd w:val="clear" w:color="auto" w:fill="FFFFFF"/>
            <w:tcMar>
              <w:top w:w="100" w:type="dxa"/>
              <w:left w:w="150" w:type="dxa"/>
              <w:bottom w:w="100" w:type="dxa"/>
              <w:right w:w="150" w:type="dxa"/>
            </w:tcMar>
          </w:tcPr>
          <w:p w14:paraId="4899CED0" w14:textId="77777777" w:rsidR="00331976" w:rsidRDefault="00000000">
            <w:r>
              <w:rPr>
                <w:color w:val="1A1A1A"/>
                <w:sz w:val="19"/>
                <w:szCs w:val="19"/>
              </w:rPr>
              <w:t>Reconcile deployed/projects numbers with leadership</w:t>
            </w:r>
          </w:p>
        </w:tc>
        <w:tc>
          <w:tcPr>
            <w:tcW w:w="1900" w:type="dxa"/>
            <w:shd w:val="clear" w:color="auto" w:fill="FFFFFF"/>
            <w:tcMar>
              <w:top w:w="100" w:type="dxa"/>
              <w:left w:w="150" w:type="dxa"/>
              <w:bottom w:w="100" w:type="dxa"/>
              <w:right w:w="150" w:type="dxa"/>
            </w:tcMar>
          </w:tcPr>
          <w:p w14:paraId="4F9FEF7B" w14:textId="77777777" w:rsidR="00331976" w:rsidRDefault="00000000">
            <w:r>
              <w:rPr>
                <w:color w:val="1A1A1A"/>
                <w:sz w:val="19"/>
                <w:szCs w:val="19"/>
              </w:rPr>
              <w:t>Must-fix</w:t>
            </w:r>
          </w:p>
        </w:tc>
        <w:tc>
          <w:tcPr>
            <w:tcW w:w="1750" w:type="dxa"/>
            <w:shd w:val="clear" w:color="auto" w:fill="FFFFFF"/>
            <w:tcMar>
              <w:top w:w="100" w:type="dxa"/>
              <w:left w:w="150" w:type="dxa"/>
              <w:bottom w:w="100" w:type="dxa"/>
              <w:right w:w="150" w:type="dxa"/>
            </w:tcMar>
          </w:tcPr>
          <w:p w14:paraId="45B32D6E" w14:textId="77777777" w:rsidR="00331976" w:rsidRDefault="00000000">
            <w:r>
              <w:rPr>
                <w:color w:val="1A1A1A"/>
                <w:sz w:val="19"/>
                <w:szCs w:val="19"/>
              </w:rPr>
              <w:t>Decision, then 30 min</w:t>
            </w:r>
          </w:p>
        </w:tc>
      </w:tr>
      <w:tr w:rsidR="00331976" w14:paraId="7DAAFD3E" w14:textId="77777777">
        <w:tc>
          <w:tcPr>
            <w:tcW w:w="700" w:type="dxa"/>
            <w:shd w:val="clear" w:color="auto" w:fill="F2F2F2"/>
            <w:tcMar>
              <w:top w:w="100" w:type="dxa"/>
              <w:left w:w="150" w:type="dxa"/>
              <w:bottom w:w="100" w:type="dxa"/>
              <w:right w:w="150" w:type="dxa"/>
            </w:tcMar>
          </w:tcPr>
          <w:p w14:paraId="657DF2F4" w14:textId="77777777" w:rsidR="00331976" w:rsidRDefault="00000000">
            <w:r>
              <w:rPr>
                <w:color w:val="1A1A1A"/>
                <w:sz w:val="19"/>
                <w:szCs w:val="19"/>
              </w:rPr>
              <w:t>6</w:t>
            </w:r>
          </w:p>
        </w:tc>
        <w:tc>
          <w:tcPr>
            <w:tcW w:w="5000" w:type="dxa"/>
            <w:shd w:val="clear" w:color="auto" w:fill="F2F2F2"/>
            <w:tcMar>
              <w:top w:w="100" w:type="dxa"/>
              <w:left w:w="150" w:type="dxa"/>
              <w:bottom w:w="100" w:type="dxa"/>
              <w:right w:w="150" w:type="dxa"/>
            </w:tcMar>
          </w:tcPr>
          <w:p w14:paraId="2BDE55AE" w14:textId="77777777" w:rsidR="00331976" w:rsidRDefault="00000000">
            <w:r>
              <w:rPr>
                <w:color w:val="1A1A1A"/>
                <w:sz w:val="19"/>
                <w:szCs w:val="19"/>
              </w:rPr>
              <w:t>Hero + mission + closing CTA copy rewrites</w:t>
            </w:r>
          </w:p>
        </w:tc>
        <w:tc>
          <w:tcPr>
            <w:tcW w:w="1900" w:type="dxa"/>
            <w:shd w:val="clear" w:color="auto" w:fill="F2F2F2"/>
            <w:tcMar>
              <w:top w:w="100" w:type="dxa"/>
              <w:left w:w="150" w:type="dxa"/>
              <w:bottom w:w="100" w:type="dxa"/>
              <w:right w:w="150" w:type="dxa"/>
            </w:tcMar>
          </w:tcPr>
          <w:p w14:paraId="0B89C24A" w14:textId="77777777" w:rsidR="00331976" w:rsidRDefault="00000000">
            <w:r>
              <w:rPr>
                <w:color w:val="1A1A1A"/>
                <w:sz w:val="19"/>
                <w:szCs w:val="19"/>
              </w:rPr>
              <w:t>Recommended</w:t>
            </w:r>
          </w:p>
        </w:tc>
        <w:tc>
          <w:tcPr>
            <w:tcW w:w="1750" w:type="dxa"/>
            <w:shd w:val="clear" w:color="auto" w:fill="F2F2F2"/>
            <w:tcMar>
              <w:top w:w="100" w:type="dxa"/>
              <w:left w:w="150" w:type="dxa"/>
              <w:bottom w:w="100" w:type="dxa"/>
              <w:right w:w="150" w:type="dxa"/>
            </w:tcMar>
          </w:tcPr>
          <w:p w14:paraId="3EEF4EB3" w14:textId="77777777" w:rsidR="00331976" w:rsidRDefault="00000000">
            <w:r>
              <w:rPr>
                <w:color w:val="1A1A1A"/>
                <w:sz w:val="19"/>
                <w:szCs w:val="19"/>
              </w:rPr>
              <w:t>1 hr</w:t>
            </w:r>
          </w:p>
        </w:tc>
      </w:tr>
      <w:tr w:rsidR="00331976" w14:paraId="69091A7D" w14:textId="77777777">
        <w:tc>
          <w:tcPr>
            <w:tcW w:w="700" w:type="dxa"/>
            <w:shd w:val="clear" w:color="auto" w:fill="FFFFFF"/>
            <w:tcMar>
              <w:top w:w="100" w:type="dxa"/>
              <w:left w:w="150" w:type="dxa"/>
              <w:bottom w:w="100" w:type="dxa"/>
              <w:right w:w="150" w:type="dxa"/>
            </w:tcMar>
          </w:tcPr>
          <w:p w14:paraId="23C23A06" w14:textId="77777777" w:rsidR="00331976" w:rsidRDefault="00000000">
            <w:r>
              <w:rPr>
                <w:color w:val="1A1A1A"/>
                <w:sz w:val="19"/>
                <w:szCs w:val="19"/>
              </w:rPr>
              <w:lastRenderedPageBreak/>
              <w:t>7</w:t>
            </w:r>
          </w:p>
        </w:tc>
        <w:tc>
          <w:tcPr>
            <w:tcW w:w="5000" w:type="dxa"/>
            <w:shd w:val="clear" w:color="auto" w:fill="FFFFFF"/>
            <w:tcMar>
              <w:top w:w="100" w:type="dxa"/>
              <w:left w:w="150" w:type="dxa"/>
              <w:bottom w:w="100" w:type="dxa"/>
              <w:right w:w="150" w:type="dxa"/>
            </w:tcMar>
          </w:tcPr>
          <w:p w14:paraId="6D38AD74" w14:textId="77777777" w:rsidR="00331976" w:rsidRDefault="00000000">
            <w:r>
              <w:rPr>
                <w:color w:val="1A1A1A"/>
                <w:sz w:val="19"/>
                <w:szCs w:val="19"/>
              </w:rPr>
              <w:t>Click-to-play instead of autoplay video</w:t>
            </w:r>
          </w:p>
        </w:tc>
        <w:tc>
          <w:tcPr>
            <w:tcW w:w="1900" w:type="dxa"/>
            <w:shd w:val="clear" w:color="auto" w:fill="FFFFFF"/>
            <w:tcMar>
              <w:top w:w="100" w:type="dxa"/>
              <w:left w:w="150" w:type="dxa"/>
              <w:bottom w:w="100" w:type="dxa"/>
              <w:right w:w="150" w:type="dxa"/>
            </w:tcMar>
          </w:tcPr>
          <w:p w14:paraId="32631A9A" w14:textId="77777777" w:rsidR="00331976" w:rsidRDefault="00000000">
            <w:r>
              <w:rPr>
                <w:color w:val="1A1A1A"/>
                <w:sz w:val="19"/>
                <w:szCs w:val="19"/>
              </w:rPr>
              <w:t>Recommended</w:t>
            </w:r>
          </w:p>
        </w:tc>
        <w:tc>
          <w:tcPr>
            <w:tcW w:w="1750" w:type="dxa"/>
            <w:shd w:val="clear" w:color="auto" w:fill="FFFFFF"/>
            <w:tcMar>
              <w:top w:w="100" w:type="dxa"/>
              <w:left w:w="150" w:type="dxa"/>
              <w:bottom w:w="100" w:type="dxa"/>
              <w:right w:w="150" w:type="dxa"/>
            </w:tcMar>
          </w:tcPr>
          <w:p w14:paraId="1F00494F" w14:textId="77777777" w:rsidR="00331976" w:rsidRDefault="00000000">
            <w:r>
              <w:rPr>
                <w:color w:val="1A1A1A"/>
                <w:sz w:val="19"/>
                <w:szCs w:val="19"/>
              </w:rPr>
              <w:t>2–3 hrs</w:t>
            </w:r>
          </w:p>
        </w:tc>
      </w:tr>
      <w:tr w:rsidR="00331976" w14:paraId="33CB848A" w14:textId="77777777">
        <w:tc>
          <w:tcPr>
            <w:tcW w:w="700" w:type="dxa"/>
            <w:shd w:val="clear" w:color="auto" w:fill="F2F2F2"/>
            <w:tcMar>
              <w:top w:w="100" w:type="dxa"/>
              <w:left w:w="150" w:type="dxa"/>
              <w:bottom w:w="100" w:type="dxa"/>
              <w:right w:w="150" w:type="dxa"/>
            </w:tcMar>
          </w:tcPr>
          <w:p w14:paraId="1D4A0F7E" w14:textId="77777777" w:rsidR="00331976" w:rsidRDefault="00000000">
            <w:r>
              <w:rPr>
                <w:color w:val="1A1A1A"/>
                <w:sz w:val="19"/>
                <w:szCs w:val="19"/>
              </w:rPr>
              <w:t>8</w:t>
            </w:r>
          </w:p>
        </w:tc>
        <w:tc>
          <w:tcPr>
            <w:tcW w:w="5000" w:type="dxa"/>
            <w:shd w:val="clear" w:color="auto" w:fill="F2F2F2"/>
            <w:tcMar>
              <w:top w:w="100" w:type="dxa"/>
              <w:left w:w="150" w:type="dxa"/>
              <w:bottom w:w="100" w:type="dxa"/>
              <w:right w:w="150" w:type="dxa"/>
            </w:tcMar>
          </w:tcPr>
          <w:p w14:paraId="3D4125B2" w14:textId="77777777" w:rsidR="00331976" w:rsidRDefault="00000000">
            <w:r>
              <w:rPr>
                <w:color w:val="1A1A1A"/>
                <w:sz w:val="19"/>
                <w:szCs w:val="19"/>
              </w:rPr>
              <w:t>Logo alt text (32 images) + lazy loading</w:t>
            </w:r>
          </w:p>
        </w:tc>
        <w:tc>
          <w:tcPr>
            <w:tcW w:w="1900" w:type="dxa"/>
            <w:shd w:val="clear" w:color="auto" w:fill="F2F2F2"/>
            <w:tcMar>
              <w:top w:w="100" w:type="dxa"/>
              <w:left w:w="150" w:type="dxa"/>
              <w:bottom w:w="100" w:type="dxa"/>
              <w:right w:w="150" w:type="dxa"/>
            </w:tcMar>
          </w:tcPr>
          <w:p w14:paraId="074FFE1A" w14:textId="77777777" w:rsidR="00331976" w:rsidRDefault="00000000">
            <w:r>
              <w:rPr>
                <w:color w:val="1A1A1A"/>
                <w:sz w:val="19"/>
                <w:szCs w:val="19"/>
              </w:rPr>
              <w:t>Recommended</w:t>
            </w:r>
          </w:p>
        </w:tc>
        <w:tc>
          <w:tcPr>
            <w:tcW w:w="1750" w:type="dxa"/>
            <w:shd w:val="clear" w:color="auto" w:fill="F2F2F2"/>
            <w:tcMar>
              <w:top w:w="100" w:type="dxa"/>
              <w:left w:w="150" w:type="dxa"/>
              <w:bottom w:w="100" w:type="dxa"/>
              <w:right w:w="150" w:type="dxa"/>
            </w:tcMar>
          </w:tcPr>
          <w:p w14:paraId="22D3D628" w14:textId="77777777" w:rsidR="00331976" w:rsidRDefault="00000000">
            <w:r>
              <w:rPr>
                <w:color w:val="1A1A1A"/>
                <w:sz w:val="19"/>
                <w:szCs w:val="19"/>
              </w:rPr>
              <w:t>2 hrs</w:t>
            </w:r>
          </w:p>
        </w:tc>
      </w:tr>
      <w:tr w:rsidR="00331976" w14:paraId="57C3BB38" w14:textId="77777777">
        <w:tc>
          <w:tcPr>
            <w:tcW w:w="700" w:type="dxa"/>
            <w:shd w:val="clear" w:color="auto" w:fill="FFFFFF"/>
            <w:tcMar>
              <w:top w:w="100" w:type="dxa"/>
              <w:left w:w="150" w:type="dxa"/>
              <w:bottom w:w="100" w:type="dxa"/>
              <w:right w:w="150" w:type="dxa"/>
            </w:tcMar>
          </w:tcPr>
          <w:p w14:paraId="21A86AF7" w14:textId="77777777" w:rsidR="00331976" w:rsidRDefault="00000000">
            <w:r>
              <w:rPr>
                <w:color w:val="1A1A1A"/>
                <w:sz w:val="19"/>
                <w:szCs w:val="19"/>
              </w:rPr>
              <w:t>9</w:t>
            </w:r>
          </w:p>
        </w:tc>
        <w:tc>
          <w:tcPr>
            <w:tcW w:w="5000" w:type="dxa"/>
            <w:shd w:val="clear" w:color="auto" w:fill="FFFFFF"/>
            <w:tcMar>
              <w:top w:w="100" w:type="dxa"/>
              <w:left w:w="150" w:type="dxa"/>
              <w:bottom w:w="100" w:type="dxa"/>
              <w:right w:w="150" w:type="dxa"/>
            </w:tcMar>
          </w:tcPr>
          <w:p w14:paraId="551C4E7C" w14:textId="77777777" w:rsidR="00331976" w:rsidRDefault="00000000">
            <w:r>
              <w:rPr>
                <w:color w:val="1A1A1A"/>
                <w:sz w:val="19"/>
                <w:szCs w:val="19"/>
              </w:rPr>
              <w:t>Internal links to offering pages + fix "See how it works"</w:t>
            </w:r>
          </w:p>
        </w:tc>
        <w:tc>
          <w:tcPr>
            <w:tcW w:w="1900" w:type="dxa"/>
            <w:shd w:val="clear" w:color="auto" w:fill="FFFFFF"/>
            <w:tcMar>
              <w:top w:w="100" w:type="dxa"/>
              <w:left w:w="150" w:type="dxa"/>
              <w:bottom w:w="100" w:type="dxa"/>
              <w:right w:w="150" w:type="dxa"/>
            </w:tcMar>
          </w:tcPr>
          <w:p w14:paraId="39FBD333" w14:textId="77777777" w:rsidR="00331976" w:rsidRDefault="00000000">
            <w:r>
              <w:rPr>
                <w:color w:val="1A1A1A"/>
                <w:sz w:val="19"/>
                <w:szCs w:val="19"/>
              </w:rPr>
              <w:t>Recommended</w:t>
            </w:r>
          </w:p>
        </w:tc>
        <w:tc>
          <w:tcPr>
            <w:tcW w:w="1750" w:type="dxa"/>
            <w:shd w:val="clear" w:color="auto" w:fill="FFFFFF"/>
            <w:tcMar>
              <w:top w:w="100" w:type="dxa"/>
              <w:left w:w="150" w:type="dxa"/>
              <w:bottom w:w="100" w:type="dxa"/>
              <w:right w:w="150" w:type="dxa"/>
            </w:tcMar>
          </w:tcPr>
          <w:p w14:paraId="0CE21170" w14:textId="77777777" w:rsidR="00331976" w:rsidRDefault="00000000">
            <w:r>
              <w:rPr>
                <w:color w:val="1A1A1A"/>
                <w:sz w:val="19"/>
                <w:szCs w:val="19"/>
              </w:rPr>
              <w:t>1 hr</w:t>
            </w:r>
          </w:p>
        </w:tc>
      </w:tr>
      <w:tr w:rsidR="00331976" w14:paraId="1A8B6558" w14:textId="77777777">
        <w:tc>
          <w:tcPr>
            <w:tcW w:w="700" w:type="dxa"/>
            <w:shd w:val="clear" w:color="auto" w:fill="F2F2F2"/>
            <w:tcMar>
              <w:top w:w="100" w:type="dxa"/>
              <w:left w:w="150" w:type="dxa"/>
              <w:bottom w:w="100" w:type="dxa"/>
              <w:right w:w="150" w:type="dxa"/>
            </w:tcMar>
          </w:tcPr>
          <w:p w14:paraId="0AF242C4" w14:textId="77777777" w:rsidR="00331976" w:rsidRDefault="00000000">
            <w:r>
              <w:rPr>
                <w:color w:val="1A1A1A"/>
                <w:sz w:val="19"/>
                <w:szCs w:val="19"/>
              </w:rPr>
              <w:t>10</w:t>
            </w:r>
          </w:p>
        </w:tc>
        <w:tc>
          <w:tcPr>
            <w:tcW w:w="5000" w:type="dxa"/>
            <w:shd w:val="clear" w:color="auto" w:fill="F2F2F2"/>
            <w:tcMar>
              <w:top w:w="100" w:type="dxa"/>
              <w:left w:w="150" w:type="dxa"/>
              <w:bottom w:w="100" w:type="dxa"/>
              <w:right w:w="150" w:type="dxa"/>
            </w:tcMar>
          </w:tcPr>
          <w:p w14:paraId="0AF81081" w14:textId="77777777" w:rsidR="00331976" w:rsidRDefault="00000000">
            <w:r>
              <w:rPr>
                <w:color w:val="1A1A1A"/>
                <w:sz w:val="19"/>
                <w:szCs w:val="19"/>
              </w:rPr>
              <w:t xml:space="preserve">Organization + </w:t>
            </w:r>
            <w:proofErr w:type="spellStart"/>
            <w:r>
              <w:rPr>
                <w:color w:val="1A1A1A"/>
                <w:sz w:val="19"/>
                <w:szCs w:val="19"/>
              </w:rPr>
              <w:t>WebSite</w:t>
            </w:r>
            <w:proofErr w:type="spellEnd"/>
            <w:r>
              <w:rPr>
                <w:color w:val="1A1A1A"/>
                <w:sz w:val="19"/>
                <w:szCs w:val="19"/>
              </w:rPr>
              <w:t xml:space="preserve"> JSON-LD</w:t>
            </w:r>
          </w:p>
        </w:tc>
        <w:tc>
          <w:tcPr>
            <w:tcW w:w="1900" w:type="dxa"/>
            <w:shd w:val="clear" w:color="auto" w:fill="F2F2F2"/>
            <w:tcMar>
              <w:top w:w="100" w:type="dxa"/>
              <w:left w:w="150" w:type="dxa"/>
              <w:bottom w:w="100" w:type="dxa"/>
              <w:right w:w="150" w:type="dxa"/>
            </w:tcMar>
          </w:tcPr>
          <w:p w14:paraId="699DDA49" w14:textId="77777777" w:rsidR="00331976" w:rsidRDefault="00000000">
            <w:r>
              <w:rPr>
                <w:color w:val="1A1A1A"/>
                <w:sz w:val="19"/>
                <w:szCs w:val="19"/>
              </w:rPr>
              <w:t>Recommended</w:t>
            </w:r>
          </w:p>
        </w:tc>
        <w:tc>
          <w:tcPr>
            <w:tcW w:w="1750" w:type="dxa"/>
            <w:shd w:val="clear" w:color="auto" w:fill="F2F2F2"/>
            <w:tcMar>
              <w:top w:w="100" w:type="dxa"/>
              <w:left w:w="150" w:type="dxa"/>
              <w:bottom w:w="100" w:type="dxa"/>
              <w:right w:w="150" w:type="dxa"/>
            </w:tcMar>
          </w:tcPr>
          <w:p w14:paraId="67CC0FEA" w14:textId="77777777" w:rsidR="00331976" w:rsidRDefault="00000000">
            <w:r>
              <w:rPr>
                <w:color w:val="1A1A1A"/>
                <w:sz w:val="19"/>
                <w:szCs w:val="19"/>
              </w:rPr>
              <w:t>2–3 hrs</w:t>
            </w:r>
          </w:p>
        </w:tc>
      </w:tr>
    </w:tbl>
    <w:p w14:paraId="70BB9292" w14:textId="59AED8E9" w:rsidR="00CC0867" w:rsidRDefault="00CC0867"/>
    <w:p w14:paraId="59D8682C" w14:textId="77777777" w:rsidR="00E203B4" w:rsidRDefault="00E203B4"/>
    <w:p w14:paraId="434330D6" w14:textId="545BFB17" w:rsidR="00E203B4" w:rsidRDefault="00E203B4">
      <w:r>
        <w:rPr>
          <w:noProof/>
        </w:rPr>
        <w:drawing>
          <wp:anchor distT="0" distB="0" distL="114300" distR="114300" simplePos="0" relativeHeight="251660288" behindDoc="0" locked="0" layoutInCell="1" allowOverlap="1" wp14:anchorId="64A6089B" wp14:editId="056A6490">
            <wp:simplePos x="0" y="0"/>
            <wp:positionH relativeFrom="column">
              <wp:posOffset>0</wp:posOffset>
            </wp:positionH>
            <wp:positionV relativeFrom="paragraph">
              <wp:posOffset>2138680</wp:posOffset>
            </wp:positionV>
            <wp:extent cx="3714750" cy="1685925"/>
            <wp:effectExtent l="0" t="0" r="0" b="9525"/>
            <wp:wrapTopAndBottom/>
            <wp:docPr id="95867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490" name="Picture 958674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4750" cy="16859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D7474C2" wp14:editId="487D2E6A">
            <wp:simplePos x="0" y="0"/>
            <wp:positionH relativeFrom="column">
              <wp:posOffset>0</wp:posOffset>
            </wp:positionH>
            <wp:positionV relativeFrom="paragraph">
              <wp:posOffset>208280</wp:posOffset>
            </wp:positionV>
            <wp:extent cx="3766792" cy="1804035"/>
            <wp:effectExtent l="0" t="0" r="5715" b="5715"/>
            <wp:wrapTopAndBottom/>
            <wp:docPr id="1874768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68881" name="Picture 18747688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66792" cy="1804035"/>
                    </a:xfrm>
                    <a:prstGeom prst="rect">
                      <a:avLst/>
                    </a:prstGeom>
                  </pic:spPr>
                </pic:pic>
              </a:graphicData>
            </a:graphic>
          </wp:anchor>
        </w:drawing>
      </w:r>
      <w:r>
        <w:t xml:space="preserve">Increase the font to a readable size. </w:t>
      </w:r>
    </w:p>
    <w:p w14:paraId="618C9D85" w14:textId="21805C27" w:rsidR="00E203B4" w:rsidRDefault="00E203B4"/>
    <w:sectPr w:rsidR="00E203B4">
      <w:pgSz w:w="12240" w:h="15840"/>
      <w:pgMar w:top="1080" w:right="1160" w:bottom="1080" w:left="1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53FE5"/>
    <w:multiLevelType w:val="hybridMultilevel"/>
    <w:tmpl w:val="CE0AD41C"/>
    <w:lvl w:ilvl="0" w:tplc="DD84A2B4">
      <w:start w:val="1"/>
      <w:numFmt w:val="bullet"/>
      <w:lvlText w:val="•"/>
      <w:lvlJc w:val="left"/>
      <w:pPr>
        <w:ind w:left="360" w:hanging="260"/>
      </w:pPr>
    </w:lvl>
    <w:lvl w:ilvl="1" w:tplc="861415F4">
      <w:numFmt w:val="decimal"/>
      <w:lvlText w:val=""/>
      <w:lvlJc w:val="left"/>
    </w:lvl>
    <w:lvl w:ilvl="2" w:tplc="B690669C">
      <w:numFmt w:val="decimal"/>
      <w:lvlText w:val=""/>
      <w:lvlJc w:val="left"/>
    </w:lvl>
    <w:lvl w:ilvl="3" w:tplc="EE34DD4C">
      <w:numFmt w:val="decimal"/>
      <w:lvlText w:val=""/>
      <w:lvlJc w:val="left"/>
    </w:lvl>
    <w:lvl w:ilvl="4" w:tplc="3D58CBBE">
      <w:numFmt w:val="decimal"/>
      <w:lvlText w:val=""/>
      <w:lvlJc w:val="left"/>
    </w:lvl>
    <w:lvl w:ilvl="5" w:tplc="B90A5224">
      <w:numFmt w:val="decimal"/>
      <w:lvlText w:val=""/>
      <w:lvlJc w:val="left"/>
    </w:lvl>
    <w:lvl w:ilvl="6" w:tplc="A5D0A9B8">
      <w:numFmt w:val="decimal"/>
      <w:lvlText w:val=""/>
      <w:lvlJc w:val="left"/>
    </w:lvl>
    <w:lvl w:ilvl="7" w:tplc="970E9BEA">
      <w:numFmt w:val="decimal"/>
      <w:lvlText w:val=""/>
      <w:lvlJc w:val="left"/>
    </w:lvl>
    <w:lvl w:ilvl="8" w:tplc="ED72B7B2">
      <w:numFmt w:val="decimal"/>
      <w:lvlText w:val=""/>
      <w:lvlJc w:val="left"/>
    </w:lvl>
  </w:abstractNum>
  <w:abstractNum w:abstractNumId="1" w15:restartNumberingAfterBreak="0">
    <w:nsid w:val="7DBC5BB1"/>
    <w:multiLevelType w:val="hybridMultilevel"/>
    <w:tmpl w:val="9F2622EA"/>
    <w:lvl w:ilvl="0" w:tplc="C9F8A2EA">
      <w:start w:val="1"/>
      <w:numFmt w:val="bullet"/>
      <w:lvlText w:val="●"/>
      <w:lvlJc w:val="left"/>
      <w:pPr>
        <w:ind w:left="720" w:hanging="360"/>
      </w:pPr>
    </w:lvl>
    <w:lvl w:ilvl="1" w:tplc="95A0C494">
      <w:start w:val="1"/>
      <w:numFmt w:val="bullet"/>
      <w:lvlText w:val="○"/>
      <w:lvlJc w:val="left"/>
      <w:pPr>
        <w:ind w:left="1440" w:hanging="360"/>
      </w:pPr>
    </w:lvl>
    <w:lvl w:ilvl="2" w:tplc="0CC40758">
      <w:start w:val="1"/>
      <w:numFmt w:val="bullet"/>
      <w:lvlText w:val="■"/>
      <w:lvlJc w:val="left"/>
      <w:pPr>
        <w:ind w:left="2160" w:hanging="360"/>
      </w:pPr>
    </w:lvl>
    <w:lvl w:ilvl="3" w:tplc="2E607B28">
      <w:start w:val="1"/>
      <w:numFmt w:val="bullet"/>
      <w:lvlText w:val="●"/>
      <w:lvlJc w:val="left"/>
      <w:pPr>
        <w:ind w:left="2880" w:hanging="360"/>
      </w:pPr>
    </w:lvl>
    <w:lvl w:ilvl="4" w:tplc="42460254">
      <w:start w:val="1"/>
      <w:numFmt w:val="bullet"/>
      <w:lvlText w:val="○"/>
      <w:lvlJc w:val="left"/>
      <w:pPr>
        <w:ind w:left="3600" w:hanging="360"/>
      </w:pPr>
    </w:lvl>
    <w:lvl w:ilvl="5" w:tplc="99A4B394">
      <w:start w:val="1"/>
      <w:numFmt w:val="bullet"/>
      <w:lvlText w:val="■"/>
      <w:lvlJc w:val="left"/>
      <w:pPr>
        <w:ind w:left="4320" w:hanging="360"/>
      </w:pPr>
    </w:lvl>
    <w:lvl w:ilvl="6" w:tplc="B03ED6B8">
      <w:start w:val="1"/>
      <w:numFmt w:val="bullet"/>
      <w:lvlText w:val="●"/>
      <w:lvlJc w:val="left"/>
      <w:pPr>
        <w:ind w:left="5040" w:hanging="360"/>
      </w:pPr>
    </w:lvl>
    <w:lvl w:ilvl="7" w:tplc="DB8ACBB0">
      <w:start w:val="1"/>
      <w:numFmt w:val="bullet"/>
      <w:lvlText w:val="●"/>
      <w:lvlJc w:val="left"/>
      <w:pPr>
        <w:ind w:left="5760" w:hanging="360"/>
      </w:pPr>
    </w:lvl>
    <w:lvl w:ilvl="8" w:tplc="9BAC895A">
      <w:start w:val="1"/>
      <w:numFmt w:val="bullet"/>
      <w:lvlText w:val="●"/>
      <w:lvlJc w:val="left"/>
      <w:pPr>
        <w:ind w:left="6480" w:hanging="360"/>
      </w:pPr>
    </w:lvl>
  </w:abstractNum>
  <w:num w:numId="1" w16cid:durableId="390546270">
    <w:abstractNumId w:val="1"/>
    <w:lvlOverride w:ilvl="0">
      <w:startOverride w:val="1"/>
    </w:lvlOverride>
  </w:num>
  <w:num w:numId="2" w16cid:durableId="2007439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976"/>
    <w:rsid w:val="000C74C9"/>
    <w:rsid w:val="00331976"/>
    <w:rsid w:val="003B14D5"/>
    <w:rsid w:val="00436CB2"/>
    <w:rsid w:val="005E43E2"/>
    <w:rsid w:val="00882AAE"/>
    <w:rsid w:val="00CC0867"/>
    <w:rsid w:val="00E203B4"/>
    <w:rsid w:val="00F33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3BF6F"/>
  <w15:docId w15:val="{DCAA4F5C-8ED5-44A5-AB98-0087C25E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82AAE"/>
    <w:rPr>
      <w:b/>
      <w:bCs/>
    </w:rPr>
  </w:style>
  <w:style w:type="character" w:styleId="UnresolvedMention">
    <w:name w:val="Unresolved Mention"/>
    <w:basedOn w:val="DefaultParagraphFont"/>
    <w:uiPriority w:val="99"/>
    <w:semiHidden/>
    <w:unhideWhenUsed/>
    <w:rsid w:val="00436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rive.google.com/drive/folders/1gx_Wr_c6Xq50kVBBEJnBme3ByVVDQTZN?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gx_Wr_c6Xq50kVBBEJnBme3ByVVDQTZN?usp=sharin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2180</Words>
  <Characters>12428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Dhrati Jain</cp:lastModifiedBy>
  <cp:revision>2</cp:revision>
  <dcterms:created xsi:type="dcterms:W3CDTF">2026-07-28T07:13:00Z</dcterms:created>
  <dcterms:modified xsi:type="dcterms:W3CDTF">2026-07-28T07:13:00Z</dcterms:modified>
</cp:coreProperties>
</file>