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64C60" w14:textId="77777777" w:rsidR="00E376A0" w:rsidRDefault="00E376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1007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7"/>
      </w:tblGrid>
      <w:tr w:rsidR="00E376A0" w:rsidRPr="00842304" w14:paraId="3941BBFF" w14:textId="77777777" w:rsidTr="26F6DB11">
        <w:trPr>
          <w:trHeight w:val="1525"/>
        </w:trPr>
        <w:tc>
          <w:tcPr>
            <w:tcW w:w="10077" w:type="dxa"/>
          </w:tcPr>
          <w:p w14:paraId="6DCCAC34" w14:textId="77777777" w:rsidR="00E376A0" w:rsidRPr="00842304" w:rsidRDefault="00E376A0" w:rsidP="26F6DB11">
            <w:pPr>
              <w:pStyle w:val="TableParagraph"/>
              <w:spacing w:before="10"/>
              <w:ind w:left="1440" w:right="1279"/>
              <w:jc w:val="center"/>
              <w:rPr>
                <w:i/>
                <w:iCs/>
                <w:sz w:val="24"/>
                <w:szCs w:val="24"/>
              </w:rPr>
            </w:pPr>
            <w:r w:rsidRPr="26F6DB11">
              <w:rPr>
                <w:i/>
                <w:iCs/>
                <w:sz w:val="24"/>
                <w:szCs w:val="24"/>
              </w:rPr>
              <w:t>Agnel Charities</w:t>
            </w:r>
          </w:p>
          <w:p w14:paraId="5FF742F8" w14:textId="77777777" w:rsidR="00E376A0" w:rsidRPr="00842304" w:rsidRDefault="00E376A0" w:rsidP="00F34082">
            <w:pPr>
              <w:pStyle w:val="TableParagraph"/>
              <w:spacing w:before="20" w:line="230" w:lineRule="auto"/>
              <w:ind w:left="3191" w:right="2315" w:hanging="1061"/>
              <w:jc w:val="center"/>
              <w:rPr>
                <w:b/>
                <w:sz w:val="24"/>
                <w:szCs w:val="24"/>
              </w:rPr>
            </w:pPr>
            <w:r w:rsidRPr="00842304">
              <w:rPr>
                <w:b/>
                <w:sz w:val="24"/>
                <w:szCs w:val="24"/>
              </w:rPr>
              <w:t>Fr. C. Rodrigues Institute of Technology, Vashi</w:t>
            </w:r>
          </w:p>
          <w:p w14:paraId="2BD11C81" w14:textId="77777777" w:rsidR="00E376A0" w:rsidRPr="00842304" w:rsidRDefault="00E376A0" w:rsidP="00F34082">
            <w:pPr>
              <w:pStyle w:val="TableParagraph"/>
              <w:spacing w:before="20" w:line="230" w:lineRule="auto"/>
              <w:ind w:left="3191" w:right="2315" w:hanging="1061"/>
              <w:jc w:val="center"/>
              <w:rPr>
                <w:b/>
                <w:sz w:val="24"/>
                <w:szCs w:val="24"/>
              </w:rPr>
            </w:pPr>
            <w:r w:rsidRPr="00842304">
              <w:rPr>
                <w:b/>
                <w:sz w:val="24"/>
                <w:szCs w:val="24"/>
              </w:rPr>
              <w:t>Department of Electronics and Telecommunication Engg.</w:t>
            </w:r>
          </w:p>
          <w:p w14:paraId="103F56BC" w14:textId="77777777" w:rsidR="00E376A0" w:rsidRPr="00842304" w:rsidRDefault="00E376A0" w:rsidP="00F34082">
            <w:pPr>
              <w:pStyle w:val="TableParagraph"/>
              <w:spacing w:before="8"/>
              <w:rPr>
                <w:sz w:val="24"/>
                <w:szCs w:val="24"/>
              </w:rPr>
            </w:pPr>
          </w:p>
          <w:p w14:paraId="68EF23EA" w14:textId="77777777" w:rsidR="00E376A0" w:rsidRPr="00842304" w:rsidRDefault="00E376A0" w:rsidP="00F34082">
            <w:pPr>
              <w:pStyle w:val="TableParagraph"/>
              <w:ind w:left="2031" w:right="1282"/>
              <w:rPr>
                <w:b/>
                <w:sz w:val="24"/>
                <w:szCs w:val="24"/>
              </w:rPr>
            </w:pPr>
            <w:proofErr w:type="gramStart"/>
            <w:r w:rsidRPr="00842304">
              <w:rPr>
                <w:b/>
                <w:sz w:val="24"/>
                <w:szCs w:val="24"/>
              </w:rPr>
              <w:t>SUB:-</w:t>
            </w:r>
            <w:proofErr w:type="gramEnd"/>
            <w:r w:rsidRPr="00842304">
              <w:rPr>
                <w:b/>
                <w:sz w:val="24"/>
                <w:szCs w:val="24"/>
              </w:rPr>
              <w:t>Linux &amp; Networking &amp; Server Configuration ( LNSC) ECL-604</w:t>
            </w:r>
          </w:p>
        </w:tc>
      </w:tr>
      <w:tr w:rsidR="00E376A0" w:rsidRPr="00E376A0" w14:paraId="12BF3119" w14:textId="77777777" w:rsidTr="26F6DB11">
        <w:trPr>
          <w:trHeight w:val="404"/>
        </w:trPr>
        <w:tc>
          <w:tcPr>
            <w:tcW w:w="10077" w:type="dxa"/>
          </w:tcPr>
          <w:p w14:paraId="29D6065F" w14:textId="6CDA0F07" w:rsidR="00E376A0" w:rsidRPr="00E376A0" w:rsidRDefault="00E376A0" w:rsidP="00E376A0">
            <w:pPr>
              <w:pStyle w:val="TableParagraph"/>
              <w:spacing w:before="16"/>
              <w:ind w:right="2203"/>
              <w:jc w:val="center"/>
              <w:rPr>
                <w:b/>
                <w:szCs w:val="24"/>
              </w:rPr>
            </w:pPr>
            <w:r w:rsidRPr="00E376A0">
              <w:rPr>
                <w:rFonts w:eastAsiaTheme="majorEastAsia"/>
                <w:b/>
                <w:sz w:val="28"/>
                <w:szCs w:val="24"/>
              </w:rPr>
              <w:t>Administrative functionality-1: System Admin Commands</w:t>
            </w:r>
          </w:p>
        </w:tc>
      </w:tr>
    </w:tbl>
    <w:tbl>
      <w:tblPr>
        <w:tblStyle w:val="TableGrid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852"/>
        <w:gridCol w:w="8213"/>
      </w:tblGrid>
      <w:tr w:rsidR="00E376A0" w:rsidRPr="00907DE7" w14:paraId="5ED2F243" w14:textId="77777777" w:rsidTr="00972F4C">
        <w:tc>
          <w:tcPr>
            <w:tcW w:w="1852" w:type="dxa"/>
          </w:tcPr>
          <w:p w14:paraId="72DDF334" w14:textId="42754318" w:rsidR="00E376A0" w:rsidRPr="0069065F" w:rsidRDefault="00E376A0" w:rsidP="00972F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06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Experiment No</w:t>
            </w:r>
          </w:p>
        </w:tc>
        <w:tc>
          <w:tcPr>
            <w:tcW w:w="8213" w:type="dxa"/>
          </w:tcPr>
          <w:p w14:paraId="47C800C9" w14:textId="77777777" w:rsidR="00E376A0" w:rsidRPr="00907DE7" w:rsidRDefault="00E376A0" w:rsidP="00F340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E376A0" w:rsidRPr="00907DE7" w14:paraId="4DD0660E" w14:textId="77777777" w:rsidTr="00972F4C">
        <w:tc>
          <w:tcPr>
            <w:tcW w:w="1852" w:type="dxa"/>
          </w:tcPr>
          <w:p w14:paraId="5DA4ECF9" w14:textId="77777777" w:rsidR="00E376A0" w:rsidRPr="0069065F" w:rsidRDefault="00E376A0" w:rsidP="00F340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06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</w:t>
            </w:r>
          </w:p>
        </w:tc>
        <w:tc>
          <w:tcPr>
            <w:tcW w:w="8213" w:type="dxa"/>
          </w:tcPr>
          <w:p w14:paraId="1B23F73B" w14:textId="77777777" w:rsidR="00E376A0" w:rsidRPr="00E376A0" w:rsidRDefault="00E376A0" w:rsidP="00F34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76A0">
              <w:rPr>
                <w:rFonts w:ascii="Times New Roman" w:eastAsiaTheme="majorEastAsia" w:hAnsi="Times New Roman" w:cs="Times New Roman"/>
                <w:b/>
                <w:sz w:val="32"/>
                <w:szCs w:val="24"/>
              </w:rPr>
              <w:t>Administrative functionality-1: System Admin Commands</w:t>
            </w:r>
          </w:p>
        </w:tc>
      </w:tr>
      <w:tr w:rsidR="00E376A0" w:rsidRPr="00907DE7" w14:paraId="5B3FE893" w14:textId="77777777" w:rsidTr="00972F4C">
        <w:tc>
          <w:tcPr>
            <w:tcW w:w="1852" w:type="dxa"/>
          </w:tcPr>
          <w:p w14:paraId="4EE7F5D6" w14:textId="77777777" w:rsidR="00E376A0" w:rsidRPr="0069065F" w:rsidRDefault="00E376A0" w:rsidP="00F340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06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THEORY</w:t>
            </w:r>
          </w:p>
        </w:tc>
        <w:tc>
          <w:tcPr>
            <w:tcW w:w="8213" w:type="dxa"/>
          </w:tcPr>
          <w:p w14:paraId="23CA0824" w14:textId="359DD360" w:rsidR="00E376A0" w:rsidRPr="00972F4C" w:rsidRDefault="00E376A0" w:rsidP="00972F4C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2F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2F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Work of </w:t>
            </w:r>
            <w:hyperlink r:id="rId5" w:history="1">
              <w:r w:rsidR="00E12FBD" w:rsidRPr="009970C2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en-IN"/>
                </w:rPr>
                <w:t>system admin</w:t>
              </w:r>
            </w:hyperlink>
            <w:r w:rsidR="00E12FBD"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includes installing and running software, controlling access, monitoring, ensuring availability, backups, restoring backups, etc. Some of the commands frequently used by Linux system administrators in </w:t>
            </w:r>
            <w:proofErr w:type="gramStart"/>
            <w:r w:rsidR="00E12FBD"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to day</w:t>
            </w:r>
            <w:proofErr w:type="gramEnd"/>
            <w:r w:rsidR="00E12FBD"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work are studied in the laboratory. </w:t>
            </w:r>
          </w:p>
          <w:p w14:paraId="18A70A39" w14:textId="77777777" w:rsidR="00E376A0" w:rsidRPr="00907DE7" w:rsidRDefault="00E376A0" w:rsidP="00F340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6A0" w:rsidRPr="00AB715A" w14:paraId="5B477505" w14:textId="77777777" w:rsidTr="7580B399">
        <w:trPr>
          <w:trHeight w:val="1046"/>
        </w:trPr>
        <w:tc>
          <w:tcPr>
            <w:tcW w:w="10065" w:type="dxa"/>
            <w:gridSpan w:val="2"/>
          </w:tcPr>
          <w:p w14:paraId="105D9889" w14:textId="77777777" w:rsidR="00E376A0" w:rsidRDefault="00E376A0" w:rsidP="00F34082">
            <w:pPr>
              <w:shd w:val="clear" w:color="auto" w:fill="FFFFFF"/>
              <w:ind w:right="1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tbl>
            <w:tblPr>
              <w:tblStyle w:val="TableGrid"/>
              <w:tblW w:w="9776" w:type="dxa"/>
              <w:tblLayout w:type="fixed"/>
              <w:tblLook w:val="04A0" w:firstRow="1" w:lastRow="0" w:firstColumn="1" w:lastColumn="0" w:noHBand="0" w:noVBand="1"/>
            </w:tblPr>
            <w:tblGrid>
              <w:gridCol w:w="4508"/>
              <w:gridCol w:w="5268"/>
            </w:tblGrid>
            <w:tr w:rsidR="00E376A0" w14:paraId="3BD04A1D" w14:textId="77777777" w:rsidTr="00F34082">
              <w:tc>
                <w:tcPr>
                  <w:tcW w:w="4508" w:type="dxa"/>
                </w:tcPr>
                <w:p w14:paraId="71B16B3A" w14:textId="77777777" w:rsidR="00E376A0" w:rsidRDefault="00E376A0" w:rsidP="00F34082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970C2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4"/>
                      <w:lang w:eastAsia="en-IN"/>
                    </w:rPr>
                    <w:t>who and w, whoami</w:t>
                  </w:r>
                </w:p>
              </w:tc>
              <w:tc>
                <w:tcPr>
                  <w:tcW w:w="5268" w:type="dxa"/>
                </w:tcPr>
                <w:p w14:paraId="3E6B7766" w14:textId="77777777" w:rsidR="00E376A0" w:rsidRDefault="00E376A0" w:rsidP="00F34082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970C2">
                    <w:rPr>
                      <w:rFonts w:ascii="Times New Roman" w:eastAsia="Times New Roman" w:hAnsi="Times New Roman" w:cs="Times New Roman"/>
                      <w:b/>
                      <w:sz w:val="32"/>
                      <w:szCs w:val="24"/>
                      <w:lang w:eastAsia="en-IN"/>
                    </w:rPr>
                    <w:t>w</w:t>
                  </w:r>
                </w:p>
              </w:tc>
            </w:tr>
            <w:tr w:rsidR="00E376A0" w14:paraId="63ADAF57" w14:textId="77777777" w:rsidTr="00F34082">
              <w:tc>
                <w:tcPr>
                  <w:tcW w:w="4508" w:type="dxa"/>
                </w:tcPr>
                <w:p w14:paraId="40B80E01" w14:textId="77777777" w:rsidR="00E376A0" w:rsidRPr="009970C2" w:rsidRDefault="00E376A0" w:rsidP="00F34082">
                  <w:pPr>
                    <w:shd w:val="clear" w:color="auto" w:fill="FFFFFF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970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who shows users who are logged on.</w:t>
                  </w:r>
                </w:p>
                <w:p w14:paraId="6FFE2389" w14:textId="77777777" w:rsidR="00E376A0" w:rsidRPr="009970C2" w:rsidRDefault="00E376A0" w:rsidP="00F340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970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ubuntu@ubuntu</w:t>
                  </w:r>
                  <w:proofErr w:type="gramStart"/>
                  <w:r w:rsidRPr="009970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18:~</w:t>
                  </w:r>
                  <w:proofErr w:type="gramEnd"/>
                  <w:r w:rsidRPr="009970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$ who</w:t>
                  </w:r>
                </w:p>
                <w:p w14:paraId="03A6438C" w14:textId="77777777" w:rsidR="00E376A0" w:rsidRPr="009970C2" w:rsidRDefault="00E376A0" w:rsidP="00F340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970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ubuntu   pts/0        2020-08-14 17:28 (183.83.211.129)</w:t>
                  </w:r>
                </w:p>
                <w:p w14:paraId="1C7A003E" w14:textId="77777777" w:rsidR="00E376A0" w:rsidRPr="009970C2" w:rsidRDefault="00E376A0" w:rsidP="00F340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970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ubuntu   pts/1        2020-08-14 17:58 (183.83.211.129)</w:t>
                  </w:r>
                </w:p>
                <w:p w14:paraId="0F680EB6" w14:textId="77777777" w:rsidR="00E376A0" w:rsidRDefault="00E376A0" w:rsidP="00F34082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5268" w:type="dxa"/>
                </w:tcPr>
                <w:p w14:paraId="26091AD6" w14:textId="77777777" w:rsidR="00E376A0" w:rsidRPr="009970C2" w:rsidRDefault="00E376A0" w:rsidP="00F34082">
                  <w:pPr>
                    <w:shd w:val="clear" w:color="auto" w:fill="FFFFFF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It</w:t>
                  </w:r>
                  <w:r w:rsidRPr="009970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shows users currently logged on and their processes. The header shows the current time, system uptime, number of users logged on, and system load averages.</w:t>
                  </w:r>
                </w:p>
                <w:p w14:paraId="4657387E" w14:textId="77777777" w:rsidR="00E376A0" w:rsidRPr="009970C2" w:rsidRDefault="00E376A0" w:rsidP="00F340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970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ubuntu@ubuntu</w:t>
                  </w:r>
                  <w:proofErr w:type="gramStart"/>
                  <w:r w:rsidRPr="009970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18:~</w:t>
                  </w:r>
                  <w:proofErr w:type="gramEnd"/>
                  <w:r w:rsidRPr="009970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$ w</w:t>
                  </w:r>
                </w:p>
                <w:p w14:paraId="1B1F0ED2" w14:textId="77777777" w:rsidR="00E376A0" w:rsidRPr="009970C2" w:rsidRDefault="00E376A0" w:rsidP="00F340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970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18:07:33 up 46 days, 15:</w:t>
                  </w:r>
                  <w:proofErr w:type="gramStart"/>
                  <w:r w:rsidRPr="009970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19,  2</w:t>
                  </w:r>
                  <w:proofErr w:type="gramEnd"/>
                  <w:r w:rsidRPr="009970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users,  load average: 0.00, 0.00, 0.00</w:t>
                  </w:r>
                </w:p>
                <w:p w14:paraId="118847FD" w14:textId="77777777" w:rsidR="00E376A0" w:rsidRPr="009970C2" w:rsidRDefault="00E376A0" w:rsidP="00F340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970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USER     TTY      FROM             LOGIN@   IDLE   JCPU   PCPU WHAT</w:t>
                  </w:r>
                </w:p>
                <w:p w14:paraId="343E6324" w14:textId="77777777" w:rsidR="00E376A0" w:rsidRPr="009970C2" w:rsidRDefault="00E376A0" w:rsidP="00F340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970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ubuntu   pts/0    183.83.211.129   17:28    </w:t>
                  </w:r>
                  <w:proofErr w:type="gramStart"/>
                  <w:r w:rsidRPr="009970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2.00s  0.10s</w:t>
                  </w:r>
                  <w:proofErr w:type="gramEnd"/>
                  <w:r w:rsidRPr="009970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 0.00s w</w:t>
                  </w:r>
                </w:p>
                <w:p w14:paraId="586E38B0" w14:textId="77777777" w:rsidR="00E376A0" w:rsidRPr="009970C2" w:rsidRDefault="00E376A0" w:rsidP="00F340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970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ubuntu   pts/1    183.83.211.129   17:58    9:07   </w:t>
                  </w:r>
                  <w:proofErr w:type="gramStart"/>
                  <w:r w:rsidRPr="009970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0.05s  0.01s</w:t>
                  </w:r>
                  <w:proofErr w:type="gramEnd"/>
                  <w:r w:rsidRPr="009970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vi</w:t>
                  </w:r>
                </w:p>
                <w:p w14:paraId="1781A543" w14:textId="77777777" w:rsidR="00E376A0" w:rsidRDefault="00E376A0" w:rsidP="00F34082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192C78B2" w14:textId="77777777" w:rsidR="00E376A0" w:rsidRPr="009970C2" w:rsidRDefault="00E376A0" w:rsidP="00F340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A1F0134" w14:textId="77777777" w:rsidR="00E376A0" w:rsidRDefault="00E376A0" w:rsidP="00F340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tbl>
            <w:tblPr>
              <w:tblStyle w:val="TableGrid"/>
              <w:tblW w:w="9776" w:type="dxa"/>
              <w:tblLayout w:type="fixed"/>
              <w:tblLook w:val="04A0" w:firstRow="1" w:lastRow="0" w:firstColumn="1" w:lastColumn="0" w:noHBand="0" w:noVBand="1"/>
            </w:tblPr>
            <w:tblGrid>
              <w:gridCol w:w="4508"/>
              <w:gridCol w:w="5268"/>
            </w:tblGrid>
            <w:tr w:rsidR="00E376A0" w14:paraId="0F621CFE" w14:textId="77777777" w:rsidTr="00F34082">
              <w:tc>
                <w:tcPr>
                  <w:tcW w:w="4508" w:type="dxa"/>
                </w:tcPr>
                <w:p w14:paraId="727E1F19" w14:textId="77777777" w:rsidR="00E376A0" w:rsidRPr="00F25617" w:rsidRDefault="00E376A0" w:rsidP="00F34082">
                  <w:pPr>
                    <w:shd w:val="clear" w:color="auto" w:fill="FFFFFF"/>
                    <w:jc w:val="both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24"/>
                      <w:lang w:eastAsia="en-IN"/>
                    </w:rPr>
                    <w:t>uname</w:t>
                  </w:r>
                </w:p>
              </w:tc>
              <w:tc>
                <w:tcPr>
                  <w:tcW w:w="5268" w:type="dxa"/>
                </w:tcPr>
                <w:p w14:paraId="6B7C01E8" w14:textId="77777777" w:rsidR="00E376A0" w:rsidRPr="00F25617" w:rsidRDefault="00E376A0" w:rsidP="00F34082">
                  <w:pPr>
                    <w:shd w:val="clear" w:color="auto" w:fill="FFFFFF"/>
                    <w:jc w:val="both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24"/>
                      <w:lang w:eastAsia="en-IN"/>
                    </w:rPr>
                    <w:t>df</w:t>
                  </w:r>
                </w:p>
              </w:tc>
            </w:tr>
            <w:tr w:rsidR="00E376A0" w14:paraId="5AD8083C" w14:textId="77777777" w:rsidTr="00F34082">
              <w:tc>
                <w:tcPr>
                  <w:tcW w:w="4508" w:type="dxa"/>
                </w:tcPr>
                <w:p w14:paraId="41FEEB8E" w14:textId="77777777" w:rsidR="00E376A0" w:rsidRPr="009970C2" w:rsidRDefault="00E376A0" w:rsidP="00F34082">
                  <w:pPr>
                    <w:shd w:val="clear" w:color="auto" w:fill="FFFFFF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970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Use uname command with the -a flag to print system information. This command will show you the kernel name, kernel release, kernel version, hostname, processor type &amp; your hardware platform information.</w:t>
                  </w:r>
                </w:p>
                <w:p w14:paraId="6B9F71A9" w14:textId="77777777" w:rsidR="00E376A0" w:rsidRPr="009970C2" w:rsidRDefault="00E376A0" w:rsidP="00F340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970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ubuntu@ubuntu</w:t>
                  </w:r>
                  <w:proofErr w:type="gramStart"/>
                  <w:r w:rsidRPr="009970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18:~</w:t>
                  </w:r>
                  <w:proofErr w:type="gramEnd"/>
                  <w:r w:rsidRPr="009970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$ uname -a</w:t>
                  </w:r>
                </w:p>
                <w:p w14:paraId="5ED860BF" w14:textId="77777777" w:rsidR="00E376A0" w:rsidRPr="009970C2" w:rsidRDefault="00E376A0" w:rsidP="00F340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970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Linux ubuntu18 5.3.0-1028-azure #29~18.04.1-Ubuntu SMP Fri Jun 5 14:32:34 UTC 2020 x86_64 x86_64 x86_64 GNU/Linux</w:t>
                  </w:r>
                </w:p>
                <w:p w14:paraId="2E045F12" w14:textId="77777777" w:rsidR="00E376A0" w:rsidRPr="009970C2" w:rsidRDefault="00E376A0" w:rsidP="00F34082">
                  <w:pPr>
                    <w:shd w:val="clear" w:color="auto" w:fill="FFFFFF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970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Here is what this means:</w:t>
                  </w:r>
                </w:p>
                <w:p w14:paraId="78C00DA7" w14:textId="77777777" w:rsidR="00E376A0" w:rsidRPr="009970C2" w:rsidRDefault="00E376A0" w:rsidP="00F340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970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kernel </w:t>
                  </w:r>
                  <w:proofErr w:type="gramStart"/>
                  <w:r w:rsidRPr="009970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name:Linux</w:t>
                  </w:r>
                  <w:proofErr w:type="gramEnd"/>
                  <w:r w:rsidRPr="009970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  <w:p w14:paraId="7AD8B0E2" w14:textId="77777777" w:rsidR="00E376A0" w:rsidRPr="009970C2" w:rsidRDefault="00E376A0" w:rsidP="00F340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970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hostname: ubuntu18 </w:t>
                  </w:r>
                </w:p>
                <w:p w14:paraId="6606B99F" w14:textId="77777777" w:rsidR="00E376A0" w:rsidRPr="009970C2" w:rsidRDefault="00E376A0" w:rsidP="00F340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970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kernel release: 5.3.0-1028-azure </w:t>
                  </w:r>
                </w:p>
                <w:p w14:paraId="2B0BFBC7" w14:textId="77777777" w:rsidR="00E376A0" w:rsidRPr="009970C2" w:rsidRDefault="00E376A0" w:rsidP="00F340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970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kernel version: #29~18.04.1-Ubuntu SMP Fri Jun 5 14:32:34 UTC 2020 </w:t>
                  </w:r>
                </w:p>
                <w:p w14:paraId="05C6D42B" w14:textId="77777777" w:rsidR="00E376A0" w:rsidRPr="009970C2" w:rsidRDefault="00E376A0" w:rsidP="00F340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970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 xml:space="preserve">machine hardware name: x86_64 </w:t>
                  </w:r>
                </w:p>
                <w:p w14:paraId="37C6250D" w14:textId="77777777" w:rsidR="00E376A0" w:rsidRPr="009970C2" w:rsidRDefault="00E376A0" w:rsidP="00F340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970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processor: x86_64 </w:t>
                  </w:r>
                </w:p>
                <w:p w14:paraId="47883CBD" w14:textId="77777777" w:rsidR="00E376A0" w:rsidRPr="009970C2" w:rsidRDefault="00E376A0" w:rsidP="00F340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970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hardware-platform: x86_64 </w:t>
                  </w:r>
                </w:p>
                <w:p w14:paraId="508EF068" w14:textId="77777777" w:rsidR="00E376A0" w:rsidRPr="009970C2" w:rsidRDefault="00E376A0" w:rsidP="00F340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970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operating system: GNU/Linux</w:t>
                  </w:r>
                </w:p>
                <w:p w14:paraId="16A9A624" w14:textId="77777777" w:rsidR="00E376A0" w:rsidRDefault="00E376A0" w:rsidP="00F34082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5268" w:type="dxa"/>
                </w:tcPr>
                <w:p w14:paraId="05577D30" w14:textId="77777777" w:rsidR="00E376A0" w:rsidRPr="009970C2" w:rsidRDefault="00E376A0" w:rsidP="00F34082">
                  <w:pPr>
                    <w:shd w:val="clear" w:color="auto" w:fill="FFFFFF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970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Use df command to verify the size of the filesystem and the space available. This command used by itself shows output in 1K blocks. </w:t>
                  </w:r>
                </w:p>
                <w:p w14:paraId="086A4035" w14:textId="77777777" w:rsidR="00E376A0" w:rsidRPr="009970C2" w:rsidRDefault="00E376A0" w:rsidP="00F340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970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ubuntu@ubuntu</w:t>
                  </w:r>
                  <w:proofErr w:type="gramStart"/>
                  <w:r w:rsidRPr="009970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18:~</w:t>
                  </w:r>
                  <w:proofErr w:type="gramEnd"/>
                  <w:r w:rsidRPr="009970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$ df </w:t>
                  </w:r>
                </w:p>
                <w:p w14:paraId="6F2DD358" w14:textId="77777777" w:rsidR="00E376A0" w:rsidRPr="009970C2" w:rsidRDefault="00E376A0" w:rsidP="00F340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970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Filesystem     1K-blocks    Used Available Use% Mounted on</w:t>
                  </w:r>
                </w:p>
                <w:p w14:paraId="4C11C99C" w14:textId="77777777" w:rsidR="00E376A0" w:rsidRPr="009970C2" w:rsidRDefault="00E376A0" w:rsidP="00F340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970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udev              437208       0    437208   0% /dev</w:t>
                  </w:r>
                </w:p>
                <w:p w14:paraId="61703C36" w14:textId="77777777" w:rsidR="00E376A0" w:rsidRPr="009970C2" w:rsidRDefault="00E376A0" w:rsidP="00F340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970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tmpfs              91100     692     90408   1% /run</w:t>
                  </w:r>
                </w:p>
                <w:p w14:paraId="29C2DBF4" w14:textId="77777777" w:rsidR="00E376A0" w:rsidRPr="009970C2" w:rsidRDefault="00E376A0" w:rsidP="00F340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970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/dev/sda1       30309264 </w:t>
                  </w:r>
                  <w:proofErr w:type="gramStart"/>
                  <w:r w:rsidRPr="009970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2383952  27908928</w:t>
                  </w:r>
                  <w:proofErr w:type="gramEnd"/>
                  <w:r w:rsidRPr="009970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  8% /</w:t>
                  </w:r>
                </w:p>
                <w:p w14:paraId="337CEE8B" w14:textId="77777777" w:rsidR="00E376A0" w:rsidRDefault="00E376A0" w:rsidP="00F34082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2CC0D96A" w14:textId="77777777" w:rsidR="00E376A0" w:rsidRPr="009970C2" w:rsidRDefault="00E376A0" w:rsidP="00F34082">
            <w:pPr>
              <w:shd w:val="clear" w:color="auto" w:fill="FFFFFF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  <w:t>du</w:t>
            </w:r>
          </w:p>
          <w:p w14:paraId="7D617565" w14:textId="77777777" w:rsidR="00E376A0" w:rsidRPr="009970C2" w:rsidRDefault="00E376A0" w:rsidP="00F340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 check disk space usage in a directory, use du command. For 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see disk space usage in the /var/log directory. Use -h flag for human-readable format.</w:t>
            </w:r>
          </w:p>
          <w:p w14:paraId="1EE1A53F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ubuntu@ubuntu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18:~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 sudo du -h /var/log</w:t>
            </w:r>
          </w:p>
          <w:p w14:paraId="518D179C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24K</w:t>
            </w: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>/var/log/Microsoft/Azure/NetworkWatcherAgent/Logs</w:t>
            </w:r>
          </w:p>
          <w:p w14:paraId="2CCF9E94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28K</w:t>
            </w: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>/var/log/Microsoft/Azure/NetworkWatcherAgent</w:t>
            </w:r>
          </w:p>
          <w:p w14:paraId="3403649D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32K</w:t>
            </w: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>/var/log/Microsoft/Azure</w:t>
            </w:r>
          </w:p>
          <w:p w14:paraId="0137B481" w14:textId="77777777" w:rsidR="00E376A0" w:rsidRDefault="00E376A0" w:rsidP="00F34082">
            <w:pPr>
              <w:shd w:val="clear" w:color="auto" w:fill="FFFFFF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  <w:t xml:space="preserve"> </w:t>
            </w:r>
          </w:p>
          <w:p w14:paraId="511467B1" w14:textId="77777777" w:rsidR="00E376A0" w:rsidRPr="009970C2" w:rsidRDefault="00E376A0" w:rsidP="00F34082">
            <w:pPr>
              <w:shd w:val="clear" w:color="auto" w:fill="FFFFFF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  <w:t>free</w:t>
            </w:r>
          </w:p>
          <w:p w14:paraId="16DADF4D" w14:textId="77777777" w:rsidR="00E376A0" w:rsidRPr="009970C2" w:rsidRDefault="00E376A0" w:rsidP="00F340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free command to see total, used, and free system memory. Use -h flag for human-readable format.</w:t>
            </w:r>
          </w:p>
          <w:p w14:paraId="65B53E6C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ubuntu@ubuntu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18:~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 free -h</w:t>
            </w:r>
          </w:p>
          <w:p w14:paraId="7528B0F0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total        used        free      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shared  buff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/cache   available</w:t>
            </w:r>
          </w:p>
          <w:p w14:paraId="3518E31F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Mem:           889M        272M        100M        712K        517M        443M</w:t>
            </w:r>
          </w:p>
          <w:p w14:paraId="16CDE086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Swap:            0B          0B          0B</w:t>
            </w:r>
          </w:p>
          <w:p w14:paraId="732B3A5C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- Total installed memory (memtotal + swaptotal)</w:t>
            </w:r>
          </w:p>
          <w:p w14:paraId="5C6AD8C7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- used memory</w:t>
            </w:r>
          </w:p>
          <w:p w14:paraId="0A0B1FCA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free - unused memory (memfree + swapfree)</w:t>
            </w:r>
          </w:p>
          <w:p w14:paraId="67CF4586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buffers - memory used by kernel buffers</w:t>
            </w:r>
          </w:p>
          <w:p w14:paraId="15AB07EA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cache - memory used by page caches</w:t>
            </w:r>
          </w:p>
          <w:p w14:paraId="5D5B5481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buff/cache - sum of buffers and cache</w:t>
            </w:r>
          </w:p>
          <w:p w14:paraId="13C5B10F" w14:textId="02C2D721" w:rsidR="00E376A0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available - Estimated memory available for starting new applications, without swapping</w:t>
            </w:r>
          </w:p>
          <w:p w14:paraId="07C3CAE2" w14:textId="77777777" w:rsidR="00972F4C" w:rsidRPr="009970C2" w:rsidRDefault="00972F4C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22637E9" w14:textId="77777777" w:rsidR="00E376A0" w:rsidRPr="009970C2" w:rsidRDefault="00E376A0" w:rsidP="00F34082">
            <w:pPr>
              <w:shd w:val="clear" w:color="auto" w:fill="FFFFFF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  <w:t>ps</w:t>
            </w:r>
          </w:p>
          <w:p w14:paraId="2F3BA69C" w14:textId="77777777" w:rsidR="00E376A0" w:rsidRPr="009970C2" w:rsidRDefault="00E376A0" w:rsidP="00F340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 ps to display status information about processes running on the system. To see all processes owned by user ubuntu, use -u flag with the 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name:</w:t>
            </w:r>
          </w:p>
          <w:p w14:paraId="1E7374A8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ubuntu@ubuntu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18:~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 ps -u ubuntu</w:t>
            </w:r>
          </w:p>
          <w:p w14:paraId="4E4F1D88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PID TTY          TIME CMD</w:t>
            </w:r>
          </w:p>
          <w:p w14:paraId="4C2CD5B4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7804 ?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00:00:00 systemd</w:t>
            </w:r>
          </w:p>
          <w:p w14:paraId="6F0F386C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7805 ?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00:00:00 (sd-pam)</w:t>
            </w:r>
          </w:p>
          <w:p w14:paraId="35F485DD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7940 ?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00:00:00 sshd</w:t>
            </w:r>
          </w:p>
          <w:p w14:paraId="00C0483B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7941 pts/0    00:00:00 bash</w:t>
            </w:r>
          </w:p>
          <w:p w14:paraId="6B9FA3D9" w14:textId="77777777" w:rsidR="00E376A0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8111 ?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00:00:00 sshd</w:t>
            </w:r>
          </w:p>
          <w:p w14:paraId="665DA04F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0DBF268" w14:textId="77777777" w:rsidR="00E376A0" w:rsidRPr="009970C2" w:rsidRDefault="00E376A0" w:rsidP="00F34082">
            <w:pPr>
              <w:shd w:val="clear" w:color="auto" w:fill="FFFFFF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  <w:t>top</w:t>
            </w:r>
          </w:p>
          <w:p w14:paraId="00EF555B" w14:textId="77777777" w:rsidR="00E376A0" w:rsidRPr="009970C2" w:rsidRDefault="00E376A0" w:rsidP="00F340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While ps command shows a snapshot of the state of processes at any moment, top shows a continuously updating (every three seconds, by default) list of system processes in order of process activity.</w:t>
            </w:r>
          </w:p>
          <w:p w14:paraId="78AA21CD" w14:textId="77777777" w:rsidR="00E376A0" w:rsidRPr="009970C2" w:rsidRDefault="00E376A0" w:rsidP="00F340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 top command output consists of two main parts: The system summary at the top and the table of processes sorted by CPU activity.</w:t>
            </w:r>
          </w:p>
          <w:p w14:paraId="31DFB9F3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 - 14:25:32 up 44 days, 11: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37,  1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user,  load average: 0.00, 0.00, 0.00</w:t>
            </w:r>
          </w:p>
          <w:p w14:paraId="6EED63AF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Tasks: 114 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total,   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running,  59 sleeping,   0 stopped,   0 zombie</w:t>
            </w:r>
          </w:p>
          <w:p w14:paraId="24162A8F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%Cpu(s):  0.3 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us,  0.0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sy,  0.0 ni, 99.7 id,  0.0 wa,  0.0 hi,  0.0 si,  0.0 st</w:t>
            </w:r>
          </w:p>
          <w:p w14:paraId="016B7EB4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KiB 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 :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910992 total,   101208 free,   274712 used,   535072 buff/cache</w:t>
            </w:r>
          </w:p>
          <w:p w14:paraId="13E86F33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KiB Swap:        0 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total,   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0 free,        0 used.   458492 avail Mem </w:t>
            </w:r>
          </w:p>
          <w:p w14:paraId="56FEA6A8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24C6A0B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PID USER      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  NI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VIRT    RES    SHR S %CPU %MEM     TIME+ COMMAND    </w:t>
            </w:r>
          </w:p>
          <w:p w14:paraId="488CCC1D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50497 ubuntu    20   0   44528   3944   3368 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 0.7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0.4   0:00.15 top        </w:t>
            </w:r>
          </w:p>
          <w:p w14:paraId="5C7F3D24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     1 root      20   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0  160076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7020   4400 S  0.0  0.8   0:34.85 systemd    </w:t>
            </w:r>
          </w:p>
          <w:p w14:paraId="18597F4C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2 root      20   0       0      0      0 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  0.0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0.0   0:00.08 kthreadd   </w:t>
            </w:r>
          </w:p>
          <w:p w14:paraId="3C754BB2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3 root       0 -20       0      0      0 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  0.0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0.0   0:00.00 rcu_gp     </w:t>
            </w:r>
          </w:p>
          <w:p w14:paraId="7AE5B145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4 root       0 -20       0      0      0 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  0.0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0.0   0:00.00 rcu_par_gp </w:t>
            </w:r>
          </w:p>
          <w:p w14:paraId="58CE9A74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6 root       0 -20       0      0      0 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  0.0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0.0   0:00.00 kworker/0:+</w:t>
            </w:r>
          </w:p>
          <w:p w14:paraId="09082DAF" w14:textId="77777777" w:rsidR="00E376A0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9 root       0 -20       0      0      0 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  0.0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0.0   0:00.00 mm_percpu_+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14:paraId="19CD4860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35E4E62" w14:textId="77777777" w:rsidR="00E376A0" w:rsidRPr="009970C2" w:rsidRDefault="00E376A0" w:rsidP="00F34082">
            <w:pPr>
              <w:shd w:val="clear" w:color="auto" w:fill="FFFFFF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  <w:t>dig</w:t>
            </w:r>
          </w:p>
          <w:p w14:paraId="03F1F8B2" w14:textId="20CAC23B" w:rsidR="00E376A0" w:rsidRPr="009970C2" w:rsidRDefault="00E376A0" w:rsidP="7580B399">
            <w:pPr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7580B3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dig is a great tool for DNS queries. It is used as </w:t>
            </w:r>
            <w:proofErr w:type="gramStart"/>
            <w:r w:rsidRPr="7580B3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follows :</w:t>
            </w:r>
            <w:proofErr w:type="gramEnd"/>
          </w:p>
          <w:p w14:paraId="74DE7823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dig &lt;DNS server&gt; &lt;domain&gt; &lt;query-type&gt;</w:t>
            </w:r>
          </w:p>
          <w:p w14:paraId="15B3CEC1" w14:textId="77777777" w:rsidR="00E376A0" w:rsidRPr="009970C2" w:rsidRDefault="00E376A0" w:rsidP="00F340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where</w:t>
            </w:r>
            <w:proofErr w:type="gramEnd"/>
          </w:p>
          <w:p w14:paraId="2E0F754A" w14:textId="77777777" w:rsidR="00E376A0" w:rsidRPr="009970C2" w:rsidRDefault="00E376A0" w:rsidP="00F34082">
            <w:pPr>
              <w:numPr>
                <w:ilvl w:val="0"/>
                <w:numId w:val="10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&lt;DNS server&gt; is the DNS server name you wish to query</w:t>
            </w:r>
          </w:p>
          <w:p w14:paraId="2213740C" w14:textId="77777777" w:rsidR="00E376A0" w:rsidRPr="009970C2" w:rsidRDefault="00E376A0" w:rsidP="00F34082">
            <w:pPr>
              <w:numPr>
                <w:ilvl w:val="0"/>
                <w:numId w:val="10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&lt;domain&gt; is the domain name you wish to query about</w:t>
            </w:r>
          </w:p>
          <w:p w14:paraId="5F57B3DE" w14:textId="77777777" w:rsidR="00E376A0" w:rsidRPr="009970C2" w:rsidRDefault="00E376A0" w:rsidP="00F34082">
            <w:pPr>
              <w:numPr>
                <w:ilvl w:val="0"/>
                <w:numId w:val="10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&lt;query-type&gt; is the name of the record you wish to know – A, MX, NS SOA, etc.</w:t>
            </w:r>
          </w:p>
          <w:p w14:paraId="429C3EBD" w14:textId="77777777" w:rsidR="00E376A0" w:rsidRPr="009970C2" w:rsidRDefault="00E376A0" w:rsidP="00F340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suppress verbose output, use +short flag.</w:t>
            </w:r>
          </w:p>
          <w:p w14:paraId="7F1FB27F" w14:textId="77777777" w:rsidR="00E376A0" w:rsidRDefault="00E376A0" w:rsidP="00F34082">
            <w:pPr>
              <w:shd w:val="clear" w:color="auto" w:fill="FFFFFF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14:paraId="7E0FAA2B" w14:textId="77777777" w:rsidR="00E376A0" w:rsidRPr="00972F4C" w:rsidRDefault="00E376A0" w:rsidP="00F34082">
            <w:pPr>
              <w:shd w:val="clear" w:color="auto" w:fill="FFFFFF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972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tar</w:t>
            </w:r>
          </w:p>
          <w:p w14:paraId="3A003386" w14:textId="77777777" w:rsidR="00E376A0" w:rsidRPr="009970C2" w:rsidRDefault="00E376A0" w:rsidP="00F340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 GNU tar you can archive multiple files into a single file.</w:t>
            </w:r>
          </w:p>
          <w:p w14:paraId="34C577EB" w14:textId="77777777" w:rsidR="00E376A0" w:rsidRPr="009970C2" w:rsidRDefault="00E376A0" w:rsidP="00F340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As an 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create a directory myfiles and three files a.txt, b.txt, c.txt in myfiles directory:</w:t>
            </w:r>
          </w:p>
          <w:p w14:paraId="16963CDA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ubuntu@ubuntu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18:~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 mkdir myfiles ; touch myfiles/{a.txt,b.txt,c.txt}</w:t>
            </w:r>
          </w:p>
          <w:p w14:paraId="1CA93FCE" w14:textId="77777777" w:rsidR="00E376A0" w:rsidRPr="009970C2" w:rsidRDefault="00E376A0" w:rsidP="00F340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Now to create an archive named allfiles.tar containing all files in myfiles directory:</w:t>
            </w:r>
          </w:p>
          <w:p w14:paraId="240175B0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ubuntu@ubuntu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18:~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 tar -cvf allfiles.tar myfiles</w:t>
            </w:r>
          </w:p>
          <w:p w14:paraId="670CAF16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myfiles/</w:t>
            </w:r>
          </w:p>
          <w:p w14:paraId="6CA5CA23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myfiles/c.txt</w:t>
            </w:r>
          </w:p>
          <w:p w14:paraId="2F48972E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myfiles/a.txt</w:t>
            </w:r>
          </w:p>
          <w:p w14:paraId="0EDC79EF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myfiles/b.txt</w:t>
            </w:r>
          </w:p>
          <w:p w14:paraId="3B3E7E78" w14:textId="77777777" w:rsidR="00E376A0" w:rsidRPr="009970C2" w:rsidRDefault="00E376A0" w:rsidP="00F340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all files in the current directory. You can see myfiles directory and allfiles.tar archive:</w:t>
            </w:r>
          </w:p>
          <w:p w14:paraId="6786A7B8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ubuntu@ubuntu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18:~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 ls</w:t>
            </w:r>
          </w:p>
          <w:p w14:paraId="33DD2DCA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allfiles.tar  myfiles</w:t>
            </w:r>
            <w:proofErr w:type="gramEnd"/>
          </w:p>
          <w:p w14:paraId="47326018" w14:textId="77777777" w:rsidR="00E376A0" w:rsidRDefault="00E376A0" w:rsidP="00F34082">
            <w:pPr>
              <w:shd w:val="clear" w:color="auto" w:fill="FFFFFF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</w:pPr>
          </w:p>
          <w:p w14:paraId="729D5E05" w14:textId="77777777" w:rsidR="00E376A0" w:rsidRPr="009970C2" w:rsidRDefault="00E376A0" w:rsidP="00F34082">
            <w:pPr>
              <w:shd w:val="clear" w:color="auto" w:fill="FFFFFF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  <w:t>grep</w:t>
            </w:r>
          </w:p>
          <w:p w14:paraId="1A2CD5D6" w14:textId="77777777" w:rsidR="00E376A0" w:rsidRPr="009970C2" w:rsidRDefault="00E376A0" w:rsidP="00F340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grep is used to search for a pattern in a file, or a set of files. It 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all lines matching that pattern. For example, to search for the line containing “ServerRoot” in /etc/apache2/apache2.conf:</w:t>
            </w:r>
          </w:p>
          <w:p w14:paraId="45143B7F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ubuntu@ubuntu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18:~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$ grep ServerRoot /etc/apache2/apache2.conf </w:t>
            </w:r>
          </w:p>
          <w:p w14:paraId="343B5F4A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ServerRoot: The top of the directory tree under which the server's</w:t>
            </w:r>
          </w:p>
          <w:p w14:paraId="64C35FCA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#ServerRoot "/etc/apache2"</w:t>
            </w:r>
          </w:p>
          <w:p w14:paraId="363EB448" w14:textId="77777777" w:rsidR="00E376A0" w:rsidRPr="009970C2" w:rsidRDefault="00E376A0" w:rsidP="00F340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 search in all files in a directory use *. To include search in 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subdirectories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use -r (recursive) flag. So, to search for all lines containing the pattern “VirtualHost” in all files in /etc/apache2:</w:t>
            </w:r>
          </w:p>
          <w:p w14:paraId="1E96F737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ubuntu@ubuntu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18:~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 cd /etc/apache2</w:t>
            </w:r>
          </w:p>
          <w:p w14:paraId="2096B048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ubuntu@ubuntu18:/etc/apache2$ grep -r VirtualHost *</w:t>
            </w:r>
          </w:p>
          <w:p w14:paraId="4FF56F94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apache2.conf:#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If you do not specify an ErrorLog directive within a &lt;VirtualHost&gt;</w:t>
            </w:r>
          </w:p>
          <w:p w14:paraId="15C66E2A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apache2.conf:#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logged here.  If you *do* define an error logfile for a &lt;VirtualHost&gt;</w:t>
            </w:r>
          </w:p>
          <w:p w14:paraId="787CFC39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conf-available/localized-error-pages.conf:#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even on a per-VirtualHost basis.  If you include the Alias in the global server</w:t>
            </w:r>
          </w:p>
          <w:p w14:paraId="6DE51509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conf-available/other-vhosts-access-log.conf:#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Define an access log for VirtualHosts that don't define their own logfile</w:t>
            </w:r>
          </w:p>
          <w:p w14:paraId="0864DDB4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ports.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conf:#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have to change the VirtualHost statement in</w:t>
            </w:r>
          </w:p>
          <w:p w14:paraId="2099F75E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sites-available/000-default.conf:&lt;VirtualHost *:80&gt;</w:t>
            </w:r>
          </w:p>
          <w:p w14:paraId="4DB394BC" w14:textId="77777777" w:rsidR="00E376A0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D5DC3FD" w14:textId="7D4AF4ED" w:rsidR="00E376A0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try </w:t>
            </w:r>
            <w:r w:rsidRPr="009C58A9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awk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command</w:t>
            </w:r>
          </w:p>
          <w:p w14:paraId="3FA31B1B" w14:textId="77777777" w:rsidR="00972F4C" w:rsidRPr="009970C2" w:rsidRDefault="00972F4C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134BCFF" w14:textId="77777777" w:rsidR="00E376A0" w:rsidRPr="00972F4C" w:rsidRDefault="00E376A0" w:rsidP="00F34082">
            <w:pPr>
              <w:shd w:val="clear" w:color="auto" w:fill="FFFFFF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28"/>
                <w:lang w:eastAsia="en-IN"/>
              </w:rPr>
            </w:pPr>
            <w:r w:rsidRPr="00972F4C">
              <w:rPr>
                <w:rFonts w:ascii="Times New Roman" w:eastAsia="Times New Roman" w:hAnsi="Times New Roman" w:cs="Times New Roman"/>
                <w:b/>
                <w:bCs/>
                <w:sz w:val="36"/>
                <w:szCs w:val="28"/>
                <w:lang w:eastAsia="en-IN"/>
              </w:rPr>
              <w:lastRenderedPageBreak/>
              <w:t>ss</w:t>
            </w:r>
          </w:p>
          <w:p w14:paraId="2F432E52" w14:textId="77777777" w:rsidR="00E376A0" w:rsidRPr="009970C2" w:rsidRDefault="00E376A0" w:rsidP="00F340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ss command is used to dump socket statistics, similar to the legacy netstat utility. To display TCP 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sockets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use -t flag.</w:t>
            </w:r>
          </w:p>
          <w:p w14:paraId="3F54D5A8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ubuntu@ubuntu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18:~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$ ss -t </w:t>
            </w:r>
          </w:p>
          <w:p w14:paraId="34956E04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State       Recv-Q        Send-Q                 Local 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Address:Port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Peer Address:Port         </w:t>
            </w:r>
          </w:p>
          <w:p w14:paraId="63AA5D14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ESTAB       0             0                           10.0.0.4:53852                   168.63.129.16:8037         </w:t>
            </w:r>
          </w:p>
          <w:p w14:paraId="19C1A900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ESTAB       0             0                           10.0.0.4:ssh                    183.83.211.129:64118        </w:t>
            </w:r>
          </w:p>
          <w:p w14:paraId="357D2B95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ESTAB       0             0                           10.0.0.4:33256                 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169.254.169.254:http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</w:t>
            </w:r>
          </w:p>
          <w:p w14:paraId="1DFDD104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ESTAB       0             1080                        10.0.0.4:ssh                     222.186.30.35:11527        </w:t>
            </w:r>
          </w:p>
          <w:p w14:paraId="2D4850C9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ESTAB       0             0                           10.0.0.4:ssh                    183.83.211.129:63049</w:t>
            </w:r>
          </w:p>
          <w:p w14:paraId="4A4FE9B0" w14:textId="77777777" w:rsidR="00E376A0" w:rsidRPr="009970C2" w:rsidRDefault="00E376A0" w:rsidP="00F340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would not display sockets that are listening. To include both listening and non-listening sockets use -t and -a flags.</w:t>
            </w:r>
          </w:p>
          <w:p w14:paraId="76C4E764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ubuntu@ubuntu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18:~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$ ss -t -a </w:t>
            </w:r>
          </w:p>
          <w:p w14:paraId="7AEDDB17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State        Recv-Q        Send-Q                Local 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Address:Port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Peer Address:Port         </w:t>
            </w:r>
          </w:p>
          <w:p w14:paraId="11FAF3A0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LISTEN       0             128                         0.0.0.0:ssh                           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0.0.0.0:*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</w:t>
            </w:r>
          </w:p>
          <w:p w14:paraId="6360F4C0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LISTEN       0             80                        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127.0.0.1:mysql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   0.0.0.0:*            </w:t>
            </w:r>
          </w:p>
          <w:p w14:paraId="199A495C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LISTEN       0             128                   127.0.0.53%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lo:domain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  0.0.0.0:*            </w:t>
            </w:r>
          </w:p>
          <w:p w14:paraId="4EFD1F92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ESTAB        0             0                          10.0.0.4:53852                   168.63.129.16:8037         </w:t>
            </w:r>
          </w:p>
          <w:p w14:paraId="5FB0F303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ESTAB        0             0                          10.0.0.4:ssh                    183.83.211.129:64118        </w:t>
            </w:r>
          </w:p>
          <w:p w14:paraId="2267A52A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ESTAB        0             0                          10.0.0.4:33256                 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169.254.169.254:http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</w:t>
            </w:r>
          </w:p>
          <w:p w14:paraId="7D380562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ESTAB        0             1080                       10.0.0.4:ssh                     222.186.30.35:11527        </w:t>
            </w:r>
          </w:p>
          <w:p w14:paraId="69338B97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ESTAB        0             120                        10.0.0.4:ssh                    183.83.211.129:63049        </w:t>
            </w:r>
          </w:p>
          <w:p w14:paraId="797F1DF5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LISTEN       0             128                            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[::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]:ssh                              [::]:*            </w:t>
            </w:r>
          </w:p>
          <w:p w14:paraId="1CAD34BF" w14:textId="6F539E77" w:rsidR="00E376A0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LISTEN       0             128                               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*:http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          *:*</w:t>
            </w:r>
          </w:p>
          <w:p w14:paraId="75F33C41" w14:textId="77777777" w:rsidR="00972F4C" w:rsidRPr="009970C2" w:rsidRDefault="00972F4C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BCD36DD" w14:textId="77777777" w:rsidR="00E376A0" w:rsidRPr="009C58A9" w:rsidRDefault="00E376A0" w:rsidP="00F34082">
            <w:pPr>
              <w:shd w:val="clear" w:color="auto" w:fill="FFFFFF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</w:pPr>
            <w:r w:rsidRPr="009C58A9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  <w:t>locate</w:t>
            </w:r>
          </w:p>
          <w:p w14:paraId="4ABE8DF5" w14:textId="77777777" w:rsidR="00E376A0" w:rsidRPr="009970C2" w:rsidRDefault="00E376A0" w:rsidP="00F340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 locate command uses a database to search for files and actually can be much faster than find command. Very simple to use, to search for a file, say, apache2.conf:</w:t>
            </w:r>
          </w:p>
          <w:p w14:paraId="0B58C966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ubuntu@ubuntu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18:~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 locate apache2.conf</w:t>
            </w:r>
          </w:p>
          <w:p w14:paraId="6832F5EA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/etc/apache2/apache2.conf</w:t>
            </w:r>
          </w:p>
          <w:p w14:paraId="06110421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/var/lib/dpkg/info/apache2.conffiles</w:t>
            </w:r>
          </w:p>
          <w:p w14:paraId="55D80B9A" w14:textId="77777777" w:rsidR="00E376A0" w:rsidRPr="009970C2" w:rsidRDefault="00E376A0" w:rsidP="00F340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 can use -c flag if you want only the count of files matching the search pattern.</w:t>
            </w:r>
          </w:p>
          <w:p w14:paraId="5C41F3D4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ubuntu@ubuntu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18:~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 locate -c apache2.conf</w:t>
            </w:r>
          </w:p>
          <w:p w14:paraId="6933E088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14:paraId="0639BD6B" w14:textId="77777777" w:rsidR="00E376A0" w:rsidRPr="009970C2" w:rsidRDefault="00E376A0" w:rsidP="00F340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 times, you may need to refresh the database used by locate, which is mlocate. To update the database use updatedb command. This would need superuser privileges.</w:t>
            </w:r>
          </w:p>
          <w:p w14:paraId="70245695" w14:textId="13F9C8AD" w:rsidR="00E376A0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ubuntu@ubuntu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18:~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$ sudo </w:t>
            </w:r>
            <w:r w:rsidR="00972F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updated</w:t>
            </w:r>
          </w:p>
          <w:p w14:paraId="448C76A4" w14:textId="77777777" w:rsidR="00972F4C" w:rsidRPr="009970C2" w:rsidRDefault="00972F4C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D1A927B" w14:textId="77777777" w:rsidR="00E376A0" w:rsidRPr="009C58A9" w:rsidRDefault="00E376A0" w:rsidP="00F34082">
            <w:pPr>
              <w:shd w:val="clear" w:color="auto" w:fill="FFFFFF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</w:pPr>
            <w:r w:rsidRPr="009C58A9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  <w:t>find</w:t>
            </w:r>
          </w:p>
          <w:p w14:paraId="3F72585E" w14:textId="77777777" w:rsidR="00E376A0" w:rsidRPr="009970C2" w:rsidRDefault="00E376A0" w:rsidP="00F340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One of the most frequently used commands on Linux. Use it to search for files based on filenames, permissions, 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userid,  groupid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size, file type, besides other criteria.</w:t>
            </w:r>
          </w:p>
          <w:p w14:paraId="20B4E644" w14:textId="77777777" w:rsidR="00E376A0" w:rsidRPr="009970C2" w:rsidRDefault="00E376A0" w:rsidP="00F340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search for a file by name in the current directory, use -name flag followed by the filename to search.:</w:t>
            </w:r>
          </w:p>
          <w:p w14:paraId="56F2898E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ubuntu@ubuntu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18:~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 find . -name a.txt</w:t>
            </w:r>
          </w:p>
          <w:p w14:paraId="3193F809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./myfiles/a.txt</w:t>
            </w:r>
          </w:p>
          <w:p w14:paraId="149F36E2" w14:textId="77777777" w:rsidR="00E376A0" w:rsidRPr="009970C2" w:rsidRDefault="00E376A0" w:rsidP="00F340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search for directories, use -type d flag:</w:t>
            </w:r>
          </w:p>
          <w:p w14:paraId="3B0925C3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ubuntu@ubuntu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18:~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 find . -type d</w:t>
            </w:r>
          </w:p>
          <w:p w14:paraId="68FA8361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6D8EFC66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./.ssh</w:t>
            </w:r>
          </w:p>
          <w:p w14:paraId="2175BEEE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./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myfiles</w:t>
            </w:r>
          </w:p>
          <w:p w14:paraId="3D2A7D43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/.cache</w:t>
            </w:r>
            <w:proofErr w:type="gramEnd"/>
          </w:p>
          <w:p w14:paraId="22145426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/.gnupg</w:t>
            </w:r>
            <w:proofErr w:type="gramEnd"/>
          </w:p>
          <w:p w14:paraId="00ED035C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/.gnupg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/private-keys-v1.d</w:t>
            </w:r>
          </w:p>
          <w:p w14:paraId="1FA693D3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./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docker</w:t>
            </w:r>
          </w:p>
          <w:p w14:paraId="5481D05B" w14:textId="77777777" w:rsidR="00E376A0" w:rsidRPr="009970C2" w:rsidRDefault="00E376A0" w:rsidP="00F340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search for files by size, say files larger than 20MB, use -size flag:</w:t>
            </w:r>
          </w:p>
          <w:p w14:paraId="13231C13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ubuntu@ubuntu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18:~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 find . -size +20M</w:t>
            </w:r>
          </w:p>
          <w:p w14:paraId="44F8BB00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./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docker/docker-ce-cli_5%3a19.03.12~3-0~ubuntu-bionic_amd64.deb</w:t>
            </w:r>
          </w:p>
          <w:p w14:paraId="152ACE63" w14:textId="70945DAD" w:rsidR="00E376A0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./docker/docker-ce_5%3a19.03.12~3-0~ubuntu-bionic_amd64.deb</w:t>
            </w:r>
          </w:p>
          <w:p w14:paraId="06DAA4F8" w14:textId="77777777" w:rsidR="00972F4C" w:rsidRPr="009970C2" w:rsidRDefault="00972F4C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63C6836" w14:textId="77777777" w:rsidR="00E376A0" w:rsidRPr="009C58A9" w:rsidRDefault="00E376A0" w:rsidP="00F34082">
            <w:pPr>
              <w:shd w:val="clear" w:color="auto" w:fill="FFFFFF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</w:pPr>
            <w:r w:rsidRPr="009C58A9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  <w:t>systemctl</w:t>
            </w:r>
          </w:p>
          <w:p w14:paraId="76769497" w14:textId="77777777" w:rsidR="00E376A0" w:rsidRPr="009970C2" w:rsidRDefault="00E376A0" w:rsidP="00F340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Now that systemd has replaced SysV init process in most Linux distributions, use </w:t>
            </w:r>
            <w:hyperlink r:id="rId6" w:history="1">
              <w:r w:rsidRPr="009970C2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en-IN"/>
                </w:rPr>
                <w:t>systemctl</w:t>
              </w:r>
            </w:hyperlink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command to manage systemd services and units.</w:t>
            </w:r>
          </w:p>
          <w:p w14:paraId="3E2F4ECE" w14:textId="77777777" w:rsidR="00E376A0" w:rsidRPr="009970C2" w:rsidRDefault="00E376A0" w:rsidP="00F340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 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start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stop , status </w:t>
            </w: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service, for example apache2:</w:t>
            </w:r>
          </w:p>
          <w:p w14:paraId="37EF08AE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ubuntu@ubuntu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18:~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 sudo systemctl start apache2.service</w:t>
            </w:r>
          </w:p>
          <w:p w14:paraId="682CDEDD" w14:textId="77777777" w:rsidR="00E376A0" w:rsidRDefault="00E376A0" w:rsidP="00F340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C6EB475" w14:textId="77777777" w:rsidR="00E376A0" w:rsidRPr="009970C2" w:rsidRDefault="00E376A0" w:rsidP="00F340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stop a service:</w:t>
            </w:r>
          </w:p>
          <w:p w14:paraId="5E0D9CC2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ubuntu@ubuntu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18:~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 sudo systemctl stop apache2</w:t>
            </w:r>
          </w:p>
          <w:p w14:paraId="4B43976B" w14:textId="77777777" w:rsidR="00E376A0" w:rsidRPr="009970C2" w:rsidRDefault="00E376A0" w:rsidP="00F340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see service status, use systemctl status command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14:paraId="7B14AEA5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ubuntu@ubuntu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18:~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 sudo systemctl status apache2</w:t>
            </w:r>
          </w:p>
          <w:p w14:paraId="637CFAC8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CADBAD3" w14:textId="77777777" w:rsidR="00E376A0" w:rsidRPr="009970C2" w:rsidRDefault="00E376A0" w:rsidP="00F34082">
            <w:pPr>
              <w:shd w:val="clear" w:color="auto" w:fill="FFFFFF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C58A9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  <w:t>ufw</w:t>
            </w:r>
            <w:r w:rsidRPr="00997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command</w:t>
            </w:r>
          </w:p>
          <w:p w14:paraId="3FE50745" w14:textId="77777777" w:rsidR="00E376A0" w:rsidRPr="009970C2" w:rsidRDefault="00E376A0" w:rsidP="00F340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UFW – uncomplicated firewall is an 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easy to use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frontend for iptables. It is available by default, on Ubuntu-based distributions. On CentOS, you can install ufw from the EPEL repository.</w:t>
            </w:r>
          </w:p>
          <w:p w14:paraId="5054BB01" w14:textId="77777777" w:rsidR="00E376A0" w:rsidRPr="009970C2" w:rsidRDefault="00E376A0" w:rsidP="00F340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enable ufw:</w:t>
            </w:r>
          </w:p>
          <w:p w14:paraId="5D970681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 sudo ufw enable</w:t>
            </w:r>
          </w:p>
          <w:p w14:paraId="05E16759" w14:textId="77777777" w:rsidR="00E376A0" w:rsidRPr="009970C2" w:rsidRDefault="00E376A0" w:rsidP="00F340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 firewall status with ufw status:</w:t>
            </w:r>
          </w:p>
          <w:p w14:paraId="334664B3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 sudo ufw status</w:t>
            </w:r>
          </w:p>
          <w:p w14:paraId="2E91F6AD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Status: active</w:t>
            </w:r>
          </w:p>
          <w:p w14:paraId="30B127E9" w14:textId="77777777" w:rsidR="00E376A0" w:rsidRPr="009970C2" w:rsidRDefault="00E376A0" w:rsidP="00F340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Default UFW policies allow all outgoing traffic and block all incoming traffic.</w:t>
            </w:r>
          </w:p>
          <w:p w14:paraId="1754E00D" w14:textId="77777777" w:rsidR="00E376A0" w:rsidRPr="009970C2" w:rsidRDefault="00E376A0" w:rsidP="00F340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following command allows 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incoming  traffic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 HTTP port:</w:t>
            </w:r>
          </w:p>
          <w:p w14:paraId="2E24145C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 sudo ufw allow http</w:t>
            </w:r>
          </w:p>
          <w:p w14:paraId="392DEBC2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Rule added</w:t>
            </w:r>
          </w:p>
          <w:p w14:paraId="31BA3F41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Rule added (v6)</w:t>
            </w:r>
          </w:p>
          <w:p w14:paraId="511968EB" w14:textId="77777777" w:rsidR="00E376A0" w:rsidRPr="009970C2" w:rsidRDefault="00E376A0" w:rsidP="00F340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 can deny traffic on any port. Here is an example to block traffic on port 21:</w:t>
            </w:r>
          </w:p>
          <w:p w14:paraId="56DAE413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 sudo ufw deny 21</w:t>
            </w:r>
          </w:p>
          <w:p w14:paraId="266C8B8A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Rule added</w:t>
            </w:r>
          </w:p>
          <w:p w14:paraId="2D31F06B" w14:textId="0CF77FF6" w:rsidR="00E376A0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Rule added (v6)</w:t>
            </w:r>
          </w:p>
          <w:p w14:paraId="0DF4A6E2" w14:textId="77777777" w:rsidR="00972F4C" w:rsidRPr="009970C2" w:rsidRDefault="00972F4C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FE1170E" w14:textId="77777777" w:rsidR="00E376A0" w:rsidRPr="009C58A9" w:rsidRDefault="00E376A0" w:rsidP="00F34082">
            <w:pPr>
              <w:shd w:val="clear" w:color="auto" w:fill="FFFFFF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</w:pPr>
            <w:r w:rsidRPr="009C58A9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  <w:t>kill and killall</w:t>
            </w:r>
          </w:p>
          <w:p w14:paraId="293E5A4A" w14:textId="77777777" w:rsidR="00E376A0" w:rsidRPr="009970C2" w:rsidRDefault="00E376A0" w:rsidP="00F340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 may need to kill a runaway process or when you need to free some system resources. kill with -l flag shows all the signals you can send to a process.</w:t>
            </w:r>
          </w:p>
          <w:p w14:paraId="581A996E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ubuntu@ubuntu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18:~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 kill -l</w:t>
            </w:r>
          </w:p>
          <w:p w14:paraId="0F7CF4EB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1) SIGHUP</w:t>
            </w: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 xml:space="preserve"> 2) SIGINT</w:t>
            </w: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 xml:space="preserve"> 3) SIGQUIT</w:t>
            </w: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 xml:space="preserve"> 4) SIGILL</w:t>
            </w: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 xml:space="preserve"> 5) SIGTRAP</w:t>
            </w:r>
          </w:p>
          <w:p w14:paraId="47CC9AAF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6) SIGABRT</w:t>
            </w: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 xml:space="preserve"> 7) SIGBUS</w:t>
            </w: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 xml:space="preserve"> 8) SIGFPE</w:t>
            </w: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 xml:space="preserve"> 9) SIGKILL</w:t>
            </w: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>10) SIGUSR1</w:t>
            </w:r>
          </w:p>
          <w:p w14:paraId="0F571813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11) SIGSEGV</w:t>
            </w: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>12) SIGUSR2</w:t>
            </w: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>13) SIGPIPE</w:t>
            </w: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>14) SIGALRM</w:t>
            </w: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>15) SIGTERM</w:t>
            </w:r>
          </w:p>
          <w:p w14:paraId="1B4344FB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16) SIGSTKFLT</w:t>
            </w: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>17) SIGCHLD</w:t>
            </w: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>18) SIGCONT</w:t>
            </w: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>19) SIGSTOP</w:t>
            </w: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>20) SIGTSTP</w:t>
            </w:r>
          </w:p>
          <w:p w14:paraId="7EBA0DDF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....</w:t>
            </w:r>
          </w:p>
          <w:p w14:paraId="42B32929" w14:textId="77777777" w:rsidR="00E376A0" w:rsidRPr="009970C2" w:rsidRDefault="00E376A0" w:rsidP="00F340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kill apache2 process with process id 45525:</w:t>
            </w:r>
          </w:p>
          <w:p w14:paraId="6E3EDB30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ubuntu@ubuntu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18:~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 sudo kill -9 45525</w:t>
            </w:r>
          </w:p>
          <w:p w14:paraId="7C6BC3B5" w14:textId="77777777" w:rsidR="00E376A0" w:rsidRPr="009970C2" w:rsidRDefault="00E376A0" w:rsidP="00F340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Again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view the list of apache2 processes:</w:t>
            </w:r>
          </w:p>
          <w:p w14:paraId="4D3FFFF2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ubuntu@ubuntu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18:~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 ps aux|grep apache2</w:t>
            </w:r>
          </w:p>
          <w:p w14:paraId="2B4AD73C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root      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45521  0.0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0.5  78188  4688 ?        Ss   Aug08   0:03 /usr/sbin/apache2 -k start</w:t>
            </w:r>
          </w:p>
          <w:p w14:paraId="712FD6FC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www-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 45524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0.0  0.5 830480  4816 ?        Sl   Aug08   0:00 /usr/sbin/apache2 -k start</w:t>
            </w:r>
          </w:p>
          <w:p w14:paraId="5357789B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ubuntu    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70525  0.0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0.1  14852  1052 pts/0    S+   07:52   0:00 grep --color=auto apache2</w:t>
            </w:r>
          </w:p>
          <w:p w14:paraId="5DBAC446" w14:textId="77777777" w:rsidR="00E376A0" w:rsidRPr="009970C2" w:rsidRDefault="00E376A0" w:rsidP="00F340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Use killall to kill a program by name. Which means killall kills the control(parent) process and all child processes. To kill all instances of the apache2 process in the example above:</w:t>
            </w:r>
          </w:p>
          <w:p w14:paraId="610895D5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ubuntu@ubuntu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18:~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 sudo killall apache2</w:t>
            </w:r>
          </w:p>
          <w:p w14:paraId="2168F581" w14:textId="77777777" w:rsidR="00E376A0" w:rsidRPr="009970C2" w:rsidRDefault="00E376A0" w:rsidP="00F340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 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kill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and killall with caution. These commands might leave the system in an unstable state.</w:t>
            </w:r>
          </w:p>
          <w:p w14:paraId="673AA63E" w14:textId="4C403870" w:rsidR="00E376A0" w:rsidRDefault="00E376A0" w:rsidP="5A8095B8">
            <w:pPr>
              <w:shd w:val="clear" w:color="auto" w:fill="FFFFFF" w:themeFill="background1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  <w:p w14:paraId="500879DB" w14:textId="77777777" w:rsidR="00E376A0" w:rsidRPr="009C58A9" w:rsidRDefault="00E376A0" w:rsidP="00F34082">
            <w:pPr>
              <w:shd w:val="clear" w:color="auto" w:fill="FFFFFF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</w:pPr>
            <w:r w:rsidRPr="009C58A9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  <w:t>IP</w:t>
            </w:r>
          </w:p>
          <w:p w14:paraId="70379E86" w14:textId="77777777" w:rsidR="00E376A0" w:rsidRPr="009970C2" w:rsidRDefault="00E376A0" w:rsidP="00F340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 ip command replaces ifconfig in the newer Linux distributions. Use it to configure and display network interfaces. Also used to display and modify IP addresses, routes, and neighbor objects.</w:t>
            </w:r>
          </w:p>
          <w:p w14:paraId="20C95DF6" w14:textId="77777777" w:rsidR="00E376A0" w:rsidRPr="009970C2" w:rsidRDefault="00E376A0" w:rsidP="00F340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 information about all network interfaces:</w:t>
            </w:r>
          </w:p>
          <w:p w14:paraId="682673C4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ubuntu@ubuntu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18:~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 ip a</w:t>
            </w:r>
          </w:p>
          <w:p w14:paraId="26341865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1: lo: &lt;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LOOPBACK,UP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,LOWER_UP&gt; mtu 65536 qdisc noqueue state UNKNOWN group default qlen 1000</w:t>
            </w:r>
          </w:p>
          <w:p w14:paraId="3798ADA3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link/loopback 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00:00:00:00:00:00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brd 00:00:00:00:00:00</w:t>
            </w:r>
          </w:p>
          <w:p w14:paraId="774A22F9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inet 127.0.0.1/8 scope host lo</w:t>
            </w:r>
          </w:p>
          <w:p w14:paraId="722CA5B6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valid_lft forever preferred_lft forever</w:t>
            </w:r>
          </w:p>
          <w:p w14:paraId="35DE2FAE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inet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 :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:1/128 scope host </w:t>
            </w:r>
          </w:p>
          <w:p w14:paraId="27D7E3BB" w14:textId="7DB2ED83" w:rsidR="00E376A0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valid_lft forever preferred_lft forever</w:t>
            </w:r>
          </w:p>
          <w:p w14:paraId="544EAA62" w14:textId="77777777" w:rsidR="00972F4C" w:rsidRPr="009970C2" w:rsidRDefault="00972F4C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0483548" w14:textId="77777777" w:rsidR="00E376A0" w:rsidRPr="009C58A9" w:rsidRDefault="00E376A0" w:rsidP="00F34082">
            <w:pPr>
              <w:shd w:val="clear" w:color="auto" w:fill="FFFFFF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</w:pPr>
            <w:r w:rsidRPr="009C58A9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  <w:t>date</w:t>
            </w:r>
          </w:p>
          <w:p w14:paraId="0D30D56A" w14:textId="77777777" w:rsidR="00E376A0" w:rsidRPr="009970C2" w:rsidRDefault="00E376A0" w:rsidP="00F340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very commonly used command, here we explore some interesting ways to use this command.</w:t>
            </w:r>
          </w:p>
          <w:p w14:paraId="2577F736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ubuntu@ubuntu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18:~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 date</w:t>
            </w:r>
          </w:p>
          <w:p w14:paraId="065392D6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Aug 11 07:42:49 UTC 2020</w:t>
            </w:r>
          </w:p>
          <w:p w14:paraId="4F34C268" w14:textId="77777777" w:rsidR="00E376A0" w:rsidRPr="009970C2" w:rsidRDefault="00E376A0" w:rsidP="00F340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</w:t>
            </w: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can easily control date output format. Here is an example:</w:t>
            </w:r>
          </w:p>
          <w:p w14:paraId="3612DF22" w14:textId="77777777" w:rsidR="00E376A0" w:rsidRPr="009970C2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ubuntu@ubuntu</w:t>
            </w:r>
            <w:proofErr w:type="gramStart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18:~</w:t>
            </w:r>
            <w:proofErr w:type="gramEnd"/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 date '+%d-%B-%Y'</w:t>
            </w:r>
          </w:p>
          <w:p w14:paraId="0D06DC8B" w14:textId="77777777" w:rsidR="00E376A0" w:rsidRPr="00AB715A" w:rsidRDefault="00E376A0" w:rsidP="00F34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Open Sans" w:hAnsi="Open Sans" w:cs="Open Sans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11-August-2020</w:t>
            </w:r>
            <w:r>
              <w:rPr>
                <w:rFonts w:ascii="Open Sans" w:hAnsi="Open Sans" w:cs="Open Sans"/>
              </w:rPr>
              <w:t xml:space="preserve">  </w:t>
            </w:r>
          </w:p>
        </w:tc>
      </w:tr>
      <w:tr w:rsidR="00E376A0" w:rsidRPr="002E56F2" w14:paraId="61946A4D" w14:textId="77777777" w:rsidTr="00972F4C">
        <w:tc>
          <w:tcPr>
            <w:tcW w:w="1852" w:type="dxa"/>
          </w:tcPr>
          <w:p w14:paraId="5F612751" w14:textId="77777777" w:rsidR="00E376A0" w:rsidRPr="0069065F" w:rsidRDefault="00E376A0" w:rsidP="00F340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13" w:type="dxa"/>
          </w:tcPr>
          <w:p w14:paraId="2D2E3AD9" w14:textId="77777777" w:rsidR="00E376A0" w:rsidRPr="005D6D6B" w:rsidRDefault="00E376A0" w:rsidP="00F34082">
            <w:pPr>
              <w:pStyle w:val="NormalWeb"/>
              <w:shd w:val="clear" w:color="auto" w:fill="FFFFFF"/>
              <w:jc w:val="center"/>
              <w:rPr>
                <w:b/>
                <w:bCs/>
              </w:rPr>
            </w:pPr>
          </w:p>
        </w:tc>
      </w:tr>
      <w:tr w:rsidR="00E376A0" w:rsidRPr="002E56F2" w14:paraId="6D7A5D30" w14:textId="77777777" w:rsidTr="00972F4C">
        <w:tc>
          <w:tcPr>
            <w:tcW w:w="1852" w:type="dxa"/>
          </w:tcPr>
          <w:p w14:paraId="15BEF327" w14:textId="77777777" w:rsidR="00E376A0" w:rsidRPr="0069065F" w:rsidRDefault="00E376A0" w:rsidP="00F340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7296">
              <w:rPr>
                <w:rFonts w:ascii="Times New Roman" w:hAnsi="Times New Roman" w:cs="Times New Roman"/>
                <w:b/>
                <w:bCs/>
                <w:szCs w:val="24"/>
              </w:rPr>
              <w:t>CONCLUSI-ON</w:t>
            </w:r>
          </w:p>
        </w:tc>
        <w:tc>
          <w:tcPr>
            <w:tcW w:w="8213" w:type="dxa"/>
          </w:tcPr>
          <w:p w14:paraId="5BF1FCC1" w14:textId="4CEABA6D" w:rsidR="00E376A0" w:rsidRPr="00972F4C" w:rsidRDefault="00E376A0" w:rsidP="00972F4C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Main task of system administrator is to keep the </w:t>
            </w:r>
            <w:r w:rsidRPr="007503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system and </w:t>
            </w:r>
            <w:hyperlink r:id="rId7" w:history="1">
              <w:r w:rsidRPr="00750317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computing infrastructure</w:t>
              </w:r>
            </w:hyperlink>
            <w:r w:rsidRPr="007503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running, by solving the problems, maintain. System admin</w:t>
            </w:r>
            <w:r w:rsidRPr="009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related required commands need to be practiced to keep the systems running optimally while ensuring security.</w:t>
            </w:r>
          </w:p>
        </w:tc>
      </w:tr>
    </w:tbl>
    <w:p w14:paraId="049905A3" w14:textId="590D9FA1" w:rsidR="00E376A0" w:rsidRPr="002E56F2" w:rsidRDefault="00E376A0">
      <w:pPr>
        <w:rPr>
          <w:rFonts w:ascii="Times New Roman" w:hAnsi="Times New Roman" w:cs="Times New Roman"/>
          <w:sz w:val="24"/>
          <w:szCs w:val="24"/>
        </w:rPr>
      </w:pPr>
    </w:p>
    <w:p w14:paraId="515ECF2E" w14:textId="77777777" w:rsidR="00AD5311" w:rsidRPr="002E56F2" w:rsidRDefault="00AD5311">
      <w:pPr>
        <w:rPr>
          <w:rFonts w:ascii="Times New Roman" w:hAnsi="Times New Roman" w:cs="Times New Roman"/>
          <w:sz w:val="24"/>
          <w:szCs w:val="24"/>
        </w:rPr>
      </w:pPr>
    </w:p>
    <w:sectPr w:rsidR="00AD5311" w:rsidRPr="002E56F2" w:rsidSect="007A7296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D72E5"/>
    <w:multiLevelType w:val="multilevel"/>
    <w:tmpl w:val="3B1A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100FA"/>
    <w:multiLevelType w:val="hybridMultilevel"/>
    <w:tmpl w:val="F8FA10E4"/>
    <w:lvl w:ilvl="0" w:tplc="6A0CD03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395E1D3C"/>
    <w:multiLevelType w:val="multilevel"/>
    <w:tmpl w:val="6B38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426AF"/>
    <w:multiLevelType w:val="multilevel"/>
    <w:tmpl w:val="9D7A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7F586B"/>
    <w:multiLevelType w:val="multilevel"/>
    <w:tmpl w:val="8B9A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224A1E"/>
    <w:multiLevelType w:val="multilevel"/>
    <w:tmpl w:val="3724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9B48AF"/>
    <w:multiLevelType w:val="multilevel"/>
    <w:tmpl w:val="50E6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E93DD8"/>
    <w:multiLevelType w:val="hybridMultilevel"/>
    <w:tmpl w:val="86D2B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C2134"/>
    <w:multiLevelType w:val="multilevel"/>
    <w:tmpl w:val="0AE8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BF301D"/>
    <w:multiLevelType w:val="hybridMultilevel"/>
    <w:tmpl w:val="1D74335A"/>
    <w:lvl w:ilvl="0" w:tplc="71A097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4040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87830">
    <w:abstractNumId w:val="5"/>
  </w:num>
  <w:num w:numId="2" w16cid:durableId="723025563">
    <w:abstractNumId w:val="9"/>
  </w:num>
  <w:num w:numId="3" w16cid:durableId="85075983">
    <w:abstractNumId w:val="1"/>
  </w:num>
  <w:num w:numId="4" w16cid:durableId="903952163">
    <w:abstractNumId w:val="8"/>
  </w:num>
  <w:num w:numId="5" w16cid:durableId="1617717617">
    <w:abstractNumId w:val="3"/>
  </w:num>
  <w:num w:numId="6" w16cid:durableId="1963917321">
    <w:abstractNumId w:val="2"/>
  </w:num>
  <w:num w:numId="7" w16cid:durableId="449933727">
    <w:abstractNumId w:val="4"/>
  </w:num>
  <w:num w:numId="8" w16cid:durableId="1501582070">
    <w:abstractNumId w:val="6"/>
  </w:num>
  <w:num w:numId="9" w16cid:durableId="1524395572">
    <w:abstractNumId w:val="7"/>
  </w:num>
  <w:num w:numId="10" w16cid:durableId="1992059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98C"/>
    <w:rsid w:val="000C1091"/>
    <w:rsid w:val="001E298C"/>
    <w:rsid w:val="00215A01"/>
    <w:rsid w:val="002E56F2"/>
    <w:rsid w:val="00343127"/>
    <w:rsid w:val="004D4291"/>
    <w:rsid w:val="00546CA9"/>
    <w:rsid w:val="005D6D6B"/>
    <w:rsid w:val="005D7646"/>
    <w:rsid w:val="0066698D"/>
    <w:rsid w:val="0069065F"/>
    <w:rsid w:val="00750317"/>
    <w:rsid w:val="007A7296"/>
    <w:rsid w:val="007E2DA3"/>
    <w:rsid w:val="0084490D"/>
    <w:rsid w:val="00905069"/>
    <w:rsid w:val="00907DE7"/>
    <w:rsid w:val="00972F4C"/>
    <w:rsid w:val="00AB715A"/>
    <w:rsid w:val="00AC548E"/>
    <w:rsid w:val="00AD5311"/>
    <w:rsid w:val="00CC1D64"/>
    <w:rsid w:val="00E12FBD"/>
    <w:rsid w:val="00E376A0"/>
    <w:rsid w:val="00E96284"/>
    <w:rsid w:val="00F2073C"/>
    <w:rsid w:val="26F6DB11"/>
    <w:rsid w:val="5A8095B8"/>
    <w:rsid w:val="7580B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D1FF4"/>
  <w15:chartTrackingRefBased/>
  <w15:docId w15:val="{9CAEB675-48CE-431C-9655-00D4ECF4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3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7D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07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07DE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7DE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D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DE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07DE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07DE7"/>
    <w:pPr>
      <w:ind w:left="720"/>
      <w:contextualSpacing/>
    </w:pPr>
  </w:style>
  <w:style w:type="paragraph" w:customStyle="1" w:styleId="paragraphsparagraph-sc-1p2ggqg-0">
    <w:name w:val="paragraph__sparagraph-sc-1p2ggqg-0"/>
    <w:basedOn w:val="Normal"/>
    <w:rsid w:val="00AD5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3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B715A"/>
    <w:rPr>
      <w:i/>
      <w:iCs/>
    </w:rPr>
  </w:style>
  <w:style w:type="character" w:styleId="Hyperlink">
    <w:name w:val="Hyperlink"/>
    <w:basedOn w:val="DefaultParagraphFont"/>
    <w:uiPriority w:val="99"/>
    <w:unhideWhenUsed/>
    <w:rsid w:val="00AB715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44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E376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518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68127541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896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533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94368298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3390926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46570081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22907386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4768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31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9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8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7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66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5878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69627853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26256908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1597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507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87819845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64358250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2808762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65695378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1940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58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7779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ekflare.com/cloud-computing-bas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ekflare.com/manage-systemd-services-with-systemctl/" TargetMode="External"/><Relationship Id="rId5" Type="http://schemas.openxmlformats.org/officeDocument/2006/relationships/hyperlink" Target="https://geekflare.com/linux-books-video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2117</Words>
  <Characters>12073</Characters>
  <Application>Microsoft Office Word</Application>
  <DocSecurity>0</DocSecurity>
  <Lines>100</Lines>
  <Paragraphs>28</Paragraphs>
  <ScaleCrop>false</ScaleCrop>
  <Company/>
  <LinksUpToDate>false</LinksUpToDate>
  <CharactersWithSpaces>14162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GHADGE HARSHADA MANGESH</dc:creator>
  <cp:keywords/>
  <dc:description/>
  <cp:lastModifiedBy>Justin Mascarenhas</cp:lastModifiedBy>
  <cp:revision>11</cp:revision>
  <dcterms:created xsi:type="dcterms:W3CDTF">2022-04-25T11:52:00Z</dcterms:created>
  <dcterms:modified xsi:type="dcterms:W3CDTF">2023-02-06T16:24:00Z</dcterms:modified>
</cp:coreProperties>
</file>