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2574" w14:textId="77777777" w:rsidR="007E2D9F" w:rsidRPr="007E2D9F" w:rsidRDefault="007E2D9F" w:rsidP="007E2D9F">
      <w:pPr>
        <w:jc w:val="center"/>
        <w:rPr>
          <w:b/>
          <w:bCs/>
          <w:sz w:val="36"/>
          <w:szCs w:val="36"/>
        </w:rPr>
      </w:pPr>
      <w:r w:rsidRPr="007E2D9F">
        <w:rPr>
          <w:b/>
          <w:bCs/>
          <w:sz w:val="36"/>
          <w:szCs w:val="36"/>
        </w:rPr>
        <w:t>Test plan</w:t>
      </w:r>
    </w:p>
    <w:p w14:paraId="630C0913" w14:textId="77777777" w:rsidR="007E2D9F" w:rsidRDefault="007E2D9F" w:rsidP="007E2D9F">
      <w:r>
        <w:t xml:space="preserve">                                                   </w:t>
      </w:r>
    </w:p>
    <w:p w14:paraId="6F85F528" w14:textId="7B135099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 xml:space="preserve">                           </w:t>
      </w:r>
      <w:r w:rsidRPr="007E2D9F">
        <w:rPr>
          <w:sz w:val="24"/>
          <w:szCs w:val="24"/>
        </w:rPr>
        <w:t xml:space="preserve"> a test plan defines your testing team’s test strategy, goals, and scope, which ultimately work together to ensure that all your software components are tested sufficiently before a release. </w:t>
      </w:r>
    </w:p>
    <w:p w14:paraId="011AE031" w14:textId="77777777" w:rsidR="007E2D9F" w:rsidRDefault="007E2D9F" w:rsidP="007E2D9F"/>
    <w:p w14:paraId="7F177790" w14:textId="2AF70E36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>six steps to create an efficient test plan:</w:t>
      </w:r>
    </w:p>
    <w:p w14:paraId="4252BF42" w14:textId="77777777" w:rsidR="007E2D9F" w:rsidRDefault="007E2D9F" w:rsidP="007E2D9F"/>
    <w:p w14:paraId="7B801439" w14:textId="77777777" w:rsidR="007E2D9F" w:rsidRPr="007E2D9F" w:rsidRDefault="007E2D9F" w:rsidP="007E2D9F">
      <w:pPr>
        <w:rPr>
          <w:b/>
          <w:bCs/>
          <w:sz w:val="24"/>
          <w:szCs w:val="24"/>
        </w:rPr>
      </w:pPr>
      <w:r w:rsidRPr="007E2D9F">
        <w:rPr>
          <w:b/>
          <w:bCs/>
          <w:sz w:val="24"/>
          <w:szCs w:val="24"/>
        </w:rPr>
        <w:t>1.Define the release scope</w:t>
      </w:r>
    </w:p>
    <w:p w14:paraId="7B94D952" w14:textId="77777777" w:rsidR="007E2D9F" w:rsidRDefault="007E2D9F" w:rsidP="007E2D9F"/>
    <w:p w14:paraId="1862207E" w14:textId="77777777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>it’s important to define the scope of testing for your release. This means defining the features or functions that need to be included in the release,</w:t>
      </w:r>
    </w:p>
    <w:p w14:paraId="07854570" w14:textId="77777777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 xml:space="preserve"> considering any constraints and dependencies that can affect the release, and determining what type of release it is.</w:t>
      </w:r>
    </w:p>
    <w:p w14:paraId="1EC58DFD" w14:textId="77777777" w:rsidR="007E2D9F" w:rsidRPr="007E2D9F" w:rsidRDefault="007E2D9F" w:rsidP="007E2D9F">
      <w:pPr>
        <w:rPr>
          <w:sz w:val="24"/>
          <w:szCs w:val="24"/>
        </w:rPr>
      </w:pPr>
    </w:p>
    <w:p w14:paraId="1BE4F482" w14:textId="77777777" w:rsidR="007E2D9F" w:rsidRDefault="007E2D9F" w:rsidP="007E2D9F"/>
    <w:p w14:paraId="3984F1A6" w14:textId="77777777" w:rsidR="007E2D9F" w:rsidRPr="007E2D9F" w:rsidRDefault="007E2D9F" w:rsidP="007E2D9F">
      <w:pPr>
        <w:rPr>
          <w:b/>
          <w:bCs/>
        </w:rPr>
      </w:pPr>
      <w:r w:rsidRPr="007E2D9F">
        <w:rPr>
          <w:b/>
          <w:bCs/>
        </w:rPr>
        <w:t xml:space="preserve">2.Schedule timelines </w:t>
      </w:r>
    </w:p>
    <w:p w14:paraId="3C373FA7" w14:textId="77777777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>Specify release deadlines to help you decide your testing time and routine.</w:t>
      </w:r>
    </w:p>
    <w:p w14:paraId="2E91B50C" w14:textId="77777777" w:rsidR="007E2D9F" w:rsidRDefault="007E2D9F" w:rsidP="007E2D9F"/>
    <w:p w14:paraId="26DB5CDC" w14:textId="77777777" w:rsidR="007E2D9F" w:rsidRPr="007E2D9F" w:rsidRDefault="007E2D9F" w:rsidP="007E2D9F">
      <w:pPr>
        <w:rPr>
          <w:b/>
          <w:bCs/>
        </w:rPr>
      </w:pPr>
      <w:r w:rsidRPr="007E2D9F">
        <w:rPr>
          <w:b/>
          <w:bCs/>
        </w:rPr>
        <w:t>3.Define test objectives</w:t>
      </w:r>
    </w:p>
    <w:p w14:paraId="4886330C" w14:textId="77777777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 xml:space="preserve">A test objective is a reason or purpose for designing and executing a test. </w:t>
      </w:r>
    </w:p>
    <w:p w14:paraId="5F612601" w14:textId="77777777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>These objectives ultimately help guide and define the scope of testing activities.</w:t>
      </w:r>
    </w:p>
    <w:p w14:paraId="2CFBDB9E" w14:textId="77777777" w:rsidR="007E2D9F" w:rsidRDefault="007E2D9F" w:rsidP="007E2D9F"/>
    <w:p w14:paraId="3F3ADB6B" w14:textId="77777777" w:rsidR="007E2D9F" w:rsidRDefault="007E2D9F" w:rsidP="007E2D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D9F">
        <w:rPr>
          <w:sz w:val="24"/>
          <w:szCs w:val="24"/>
        </w:rPr>
        <w:t>Functional testing objectives</w:t>
      </w:r>
    </w:p>
    <w:p w14:paraId="373503F3" w14:textId="77777777" w:rsidR="007E2D9F" w:rsidRDefault="007E2D9F" w:rsidP="007E2D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D9F">
        <w:rPr>
          <w:sz w:val="24"/>
          <w:szCs w:val="24"/>
        </w:rPr>
        <w:t>Performance testing objectives</w:t>
      </w:r>
    </w:p>
    <w:p w14:paraId="56199C09" w14:textId="77777777" w:rsidR="007E2D9F" w:rsidRDefault="007E2D9F" w:rsidP="007E2D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D9F">
        <w:rPr>
          <w:sz w:val="24"/>
          <w:szCs w:val="24"/>
        </w:rPr>
        <w:t>Security testing objectives</w:t>
      </w:r>
    </w:p>
    <w:p w14:paraId="0CD52A34" w14:textId="02AA30AA" w:rsidR="007E2D9F" w:rsidRPr="007E2D9F" w:rsidRDefault="007E2D9F" w:rsidP="007E2D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D9F">
        <w:rPr>
          <w:sz w:val="24"/>
          <w:szCs w:val="24"/>
        </w:rPr>
        <w:t>Usability testing objectives</w:t>
      </w:r>
    </w:p>
    <w:p w14:paraId="68C0D365" w14:textId="77777777" w:rsidR="007E2D9F" w:rsidRPr="007E2D9F" w:rsidRDefault="007E2D9F" w:rsidP="007E2D9F">
      <w:pPr>
        <w:rPr>
          <w:b/>
          <w:bCs/>
          <w:sz w:val="24"/>
          <w:szCs w:val="24"/>
        </w:rPr>
      </w:pPr>
    </w:p>
    <w:p w14:paraId="487AC6F9" w14:textId="77777777" w:rsidR="007E2D9F" w:rsidRPr="007E2D9F" w:rsidRDefault="007E2D9F" w:rsidP="007E2D9F">
      <w:pPr>
        <w:rPr>
          <w:b/>
          <w:bCs/>
          <w:sz w:val="24"/>
          <w:szCs w:val="24"/>
        </w:rPr>
      </w:pPr>
      <w:r w:rsidRPr="007E2D9F">
        <w:rPr>
          <w:b/>
          <w:bCs/>
          <w:sz w:val="24"/>
          <w:szCs w:val="24"/>
        </w:rPr>
        <w:t>4.Determine test deliverables</w:t>
      </w:r>
    </w:p>
    <w:p w14:paraId="29300CE9" w14:textId="77777777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 xml:space="preserve">Test deliverables are the products of testing that help track testing progress. </w:t>
      </w:r>
    </w:p>
    <w:p w14:paraId="336C00F1" w14:textId="28008865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 xml:space="preserve">Deliverables should meet your </w:t>
      </w:r>
      <w:r w:rsidR="00735630" w:rsidRPr="007E2D9F">
        <w:rPr>
          <w:sz w:val="24"/>
          <w:szCs w:val="24"/>
        </w:rPr>
        <w:t>projects</w:t>
      </w:r>
      <w:r w:rsidRPr="007E2D9F">
        <w:rPr>
          <w:sz w:val="24"/>
          <w:szCs w:val="24"/>
        </w:rPr>
        <w:t xml:space="preserve"> and client’s needs, be identified early enough to be included in the test plan,</w:t>
      </w:r>
    </w:p>
    <w:p w14:paraId="516CDD2A" w14:textId="77777777" w:rsidR="007E2D9F" w:rsidRDefault="007E2D9F" w:rsidP="007E2D9F">
      <w:r>
        <w:lastRenderedPageBreak/>
        <w:t xml:space="preserve"> </w:t>
      </w:r>
      <w:r w:rsidRPr="007E2D9F">
        <w:rPr>
          <w:sz w:val="24"/>
          <w:szCs w:val="24"/>
        </w:rPr>
        <w:t>and be scheduled accordingly.</w:t>
      </w:r>
    </w:p>
    <w:p w14:paraId="586D7643" w14:textId="77777777" w:rsidR="007E2D9F" w:rsidRDefault="007E2D9F" w:rsidP="007E2D9F"/>
    <w:p w14:paraId="7A5ED8A7" w14:textId="77777777" w:rsidR="007E2D9F" w:rsidRPr="007E2D9F" w:rsidRDefault="007E2D9F" w:rsidP="007E2D9F">
      <w:pPr>
        <w:rPr>
          <w:b/>
          <w:bCs/>
          <w:sz w:val="24"/>
          <w:szCs w:val="24"/>
        </w:rPr>
      </w:pPr>
      <w:r w:rsidRPr="007E2D9F">
        <w:rPr>
          <w:b/>
          <w:bCs/>
          <w:sz w:val="24"/>
          <w:szCs w:val="24"/>
        </w:rPr>
        <w:t>5.Design the test strategy</w:t>
      </w:r>
    </w:p>
    <w:p w14:paraId="606D1057" w14:textId="2F83DA8B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>Test strategy helps determine test cost, test effort, and which features will be in-scope (planned to be tested) versus out-of-scope (not planned to be tested).</w:t>
      </w:r>
    </w:p>
    <w:p w14:paraId="5318B312" w14:textId="77777777" w:rsidR="007E2D9F" w:rsidRDefault="007E2D9F" w:rsidP="007E2D9F"/>
    <w:p w14:paraId="759A8EBB" w14:textId="77777777" w:rsidR="007E2D9F" w:rsidRPr="007E2D9F" w:rsidRDefault="007E2D9F" w:rsidP="007E2D9F">
      <w:pPr>
        <w:rPr>
          <w:b/>
          <w:bCs/>
          <w:sz w:val="24"/>
          <w:szCs w:val="24"/>
        </w:rPr>
      </w:pPr>
      <w:r w:rsidRPr="007E2D9F">
        <w:rPr>
          <w:b/>
          <w:bCs/>
          <w:sz w:val="24"/>
          <w:szCs w:val="24"/>
        </w:rPr>
        <w:t>6.Plan test environment and test data</w:t>
      </w:r>
    </w:p>
    <w:p w14:paraId="456289EE" w14:textId="73645749" w:rsidR="007E2D9F" w:rsidRPr="007E2D9F" w:rsidRDefault="007E2D9F" w:rsidP="007E2D9F">
      <w:pPr>
        <w:rPr>
          <w:sz w:val="24"/>
          <w:szCs w:val="24"/>
        </w:rPr>
      </w:pPr>
      <w:r w:rsidRPr="007E2D9F">
        <w:rPr>
          <w:sz w:val="24"/>
          <w:szCs w:val="24"/>
        </w:rPr>
        <w:t xml:space="preserve">Planning a test environment guarantees precise and robust testing. The test environment includes hardware, software, and network </w:t>
      </w:r>
      <w:r w:rsidRPr="007E2D9F">
        <w:rPr>
          <w:sz w:val="24"/>
          <w:szCs w:val="24"/>
        </w:rPr>
        <w:t>configurations.</w:t>
      </w:r>
    </w:p>
    <w:p w14:paraId="1DCD77ED" w14:textId="77777777" w:rsidR="007E2D9F" w:rsidRDefault="007E2D9F" w:rsidP="007E2D9F"/>
    <w:p w14:paraId="6E7E7F29" w14:textId="77777777" w:rsidR="007E2D9F" w:rsidRPr="007E2D9F" w:rsidRDefault="007E2D9F" w:rsidP="007E2D9F">
      <w:pPr>
        <w:rPr>
          <w:b/>
          <w:bCs/>
          <w:sz w:val="24"/>
          <w:szCs w:val="24"/>
        </w:rPr>
      </w:pPr>
      <w:r w:rsidRPr="007E2D9F">
        <w:rPr>
          <w:b/>
          <w:bCs/>
          <w:sz w:val="24"/>
          <w:szCs w:val="24"/>
        </w:rPr>
        <w:t>Follow these procedures to set up the test environment:</w:t>
      </w:r>
    </w:p>
    <w:p w14:paraId="05E12D5A" w14:textId="77777777" w:rsidR="007E2D9F" w:rsidRPr="007E2D9F" w:rsidRDefault="007E2D9F" w:rsidP="007E2D9F">
      <w:pPr>
        <w:rPr>
          <w:b/>
          <w:bCs/>
          <w:sz w:val="24"/>
          <w:szCs w:val="24"/>
        </w:rPr>
      </w:pPr>
    </w:p>
    <w:p w14:paraId="456BB247" w14:textId="5CEFEF02" w:rsidR="007E2D9F" w:rsidRPr="00735630" w:rsidRDefault="007E2D9F" w:rsidP="007356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5630">
        <w:rPr>
          <w:sz w:val="24"/>
          <w:szCs w:val="24"/>
        </w:rPr>
        <w:t>Determine your hardware and program requirements: Select test environment devices and software, including operating systems, browsers, databases, and testing tools.</w:t>
      </w:r>
    </w:p>
    <w:p w14:paraId="4FA3277B" w14:textId="77777777" w:rsidR="007E2D9F" w:rsidRDefault="007E2D9F" w:rsidP="007E2D9F"/>
    <w:p w14:paraId="3082714A" w14:textId="213FCAA5" w:rsidR="007E2D9F" w:rsidRPr="00735630" w:rsidRDefault="007E2D9F" w:rsidP="007E2D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5630">
        <w:rPr>
          <w:sz w:val="24"/>
          <w:szCs w:val="24"/>
        </w:rPr>
        <w:t xml:space="preserve">Install the required software: Once prerequisites are established, install the necessary tools on the test environment. </w:t>
      </w:r>
      <w:r w:rsidR="00735630">
        <w:rPr>
          <w:sz w:val="24"/>
          <w:szCs w:val="24"/>
        </w:rPr>
        <w:t xml:space="preserve">  </w:t>
      </w:r>
      <w:r w:rsidRPr="00735630">
        <w:rPr>
          <w:sz w:val="24"/>
          <w:szCs w:val="24"/>
        </w:rPr>
        <w:t>This may require setting up a separate server to host the application and installing a</w:t>
      </w:r>
      <w:r w:rsidR="00735630" w:rsidRPr="00735630">
        <w:rPr>
          <w:sz w:val="24"/>
          <w:szCs w:val="24"/>
        </w:rPr>
        <w:t xml:space="preserve"> </w:t>
      </w:r>
      <w:r w:rsidRPr="00735630">
        <w:rPr>
          <w:sz w:val="24"/>
          <w:szCs w:val="24"/>
        </w:rPr>
        <w:t>database management system or other tools.</w:t>
      </w:r>
    </w:p>
    <w:p w14:paraId="1740F15D" w14:textId="77777777" w:rsidR="007E2D9F" w:rsidRDefault="007E2D9F" w:rsidP="007E2D9F"/>
    <w:p w14:paraId="69D2182B" w14:textId="6230E933" w:rsidR="007E2D9F" w:rsidRPr="00735630" w:rsidRDefault="007E2D9F" w:rsidP="0073563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5630">
        <w:rPr>
          <w:sz w:val="24"/>
          <w:szCs w:val="24"/>
        </w:rPr>
        <w:t>Configure the network: Make sure that firewall protocols, IP addresses, and DNS settings, among other network configurations, are identical between the test and production environments.</w:t>
      </w:r>
    </w:p>
    <w:p w14:paraId="3BF606C2" w14:textId="77777777" w:rsidR="007E2D9F" w:rsidRPr="007E2D9F" w:rsidRDefault="007E2D9F" w:rsidP="007E2D9F">
      <w:pPr>
        <w:rPr>
          <w:sz w:val="24"/>
          <w:szCs w:val="24"/>
        </w:rPr>
      </w:pPr>
    </w:p>
    <w:p w14:paraId="61AF95B6" w14:textId="18BD80FD" w:rsidR="007E2D9F" w:rsidRPr="00735630" w:rsidRDefault="007E2D9F" w:rsidP="007356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35630">
        <w:rPr>
          <w:sz w:val="24"/>
          <w:szCs w:val="24"/>
        </w:rPr>
        <w:t xml:space="preserve">Create the test data: Prepare the test material for the application’s testing. Test data can be created manually with data from the production environment, retrieved from an existing production environment and database, </w:t>
      </w:r>
      <w:r w:rsidR="00735630" w:rsidRPr="00735630">
        <w:rPr>
          <w:sz w:val="24"/>
          <w:szCs w:val="24"/>
        </w:rPr>
        <w:t>or</w:t>
      </w:r>
      <w:r w:rsidRPr="00735630">
        <w:rPr>
          <w:sz w:val="24"/>
          <w:szCs w:val="24"/>
        </w:rPr>
        <w:t xml:space="preserve"> created via automated Data Generation Tools.</w:t>
      </w:r>
    </w:p>
    <w:p w14:paraId="280F45D4" w14:textId="77777777" w:rsidR="007E2D9F" w:rsidRDefault="007E2D9F" w:rsidP="007E2D9F"/>
    <w:p w14:paraId="6CF6A044" w14:textId="77777777" w:rsidR="007E2D9F" w:rsidRDefault="007E2D9F" w:rsidP="007E2D9F"/>
    <w:p w14:paraId="658845B7" w14:textId="3C46F41A" w:rsidR="007E2D9F" w:rsidRPr="00735630" w:rsidRDefault="007E2D9F" w:rsidP="007E2D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35630">
        <w:rPr>
          <w:sz w:val="24"/>
          <w:szCs w:val="24"/>
        </w:rPr>
        <w:t xml:space="preserve">Access the builds: Ensure that the builds that the testers will be testing are accessible. </w:t>
      </w:r>
      <w:r w:rsidR="00735630">
        <w:rPr>
          <w:sz w:val="24"/>
          <w:szCs w:val="24"/>
        </w:rPr>
        <w:t xml:space="preserve"> </w:t>
      </w:r>
      <w:r w:rsidRPr="00735630">
        <w:rPr>
          <w:sz w:val="24"/>
          <w:szCs w:val="24"/>
        </w:rPr>
        <w:t>One example is setting up a file-sharing or version control system to allow testers access to the most current builds.</w:t>
      </w:r>
    </w:p>
    <w:p w14:paraId="37E75872" w14:textId="77777777" w:rsidR="007E2D9F" w:rsidRDefault="007E2D9F" w:rsidP="007E2D9F"/>
    <w:p w14:paraId="62BA3106" w14:textId="2E359B22" w:rsidR="003A4C8E" w:rsidRPr="00735630" w:rsidRDefault="007E2D9F" w:rsidP="0073563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35630">
        <w:rPr>
          <w:sz w:val="24"/>
          <w:szCs w:val="24"/>
        </w:rPr>
        <w:t xml:space="preserve">Verify the test environment: After setting it up, check that your test environment </w:t>
      </w:r>
      <w:r w:rsidR="00735630" w:rsidRPr="00735630">
        <w:rPr>
          <w:sz w:val="24"/>
          <w:szCs w:val="24"/>
        </w:rPr>
        <w:t>fulfils</w:t>
      </w:r>
      <w:r w:rsidRPr="00735630">
        <w:rPr>
          <w:sz w:val="24"/>
          <w:szCs w:val="24"/>
        </w:rPr>
        <w:t xml:space="preserve"> the requirements.</w:t>
      </w:r>
    </w:p>
    <w:sectPr w:rsidR="003A4C8E" w:rsidRPr="0073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2BF"/>
    <w:multiLevelType w:val="hybridMultilevel"/>
    <w:tmpl w:val="BC383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B5B26"/>
    <w:multiLevelType w:val="hybridMultilevel"/>
    <w:tmpl w:val="1C8C66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D75"/>
    <w:multiLevelType w:val="hybridMultilevel"/>
    <w:tmpl w:val="EEEEB418"/>
    <w:lvl w:ilvl="0" w:tplc="8F0C37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01214"/>
    <w:multiLevelType w:val="hybridMultilevel"/>
    <w:tmpl w:val="710082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05139"/>
    <w:multiLevelType w:val="hybridMultilevel"/>
    <w:tmpl w:val="CB5AB3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776A4"/>
    <w:multiLevelType w:val="hybridMultilevel"/>
    <w:tmpl w:val="4B36C8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E74CE"/>
    <w:multiLevelType w:val="hybridMultilevel"/>
    <w:tmpl w:val="E4C600A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693048"/>
    <w:multiLevelType w:val="hybridMultilevel"/>
    <w:tmpl w:val="F1D4F236"/>
    <w:lvl w:ilvl="0" w:tplc="8F0C37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4037944">
    <w:abstractNumId w:val="0"/>
  </w:num>
  <w:num w:numId="2" w16cid:durableId="1606113392">
    <w:abstractNumId w:val="5"/>
  </w:num>
  <w:num w:numId="3" w16cid:durableId="1569724174">
    <w:abstractNumId w:val="4"/>
  </w:num>
  <w:num w:numId="4" w16cid:durableId="652028174">
    <w:abstractNumId w:val="2"/>
  </w:num>
  <w:num w:numId="5" w16cid:durableId="1517816258">
    <w:abstractNumId w:val="7"/>
  </w:num>
  <w:num w:numId="6" w16cid:durableId="14231266">
    <w:abstractNumId w:val="6"/>
  </w:num>
  <w:num w:numId="7" w16cid:durableId="1678189632">
    <w:abstractNumId w:val="1"/>
  </w:num>
  <w:num w:numId="8" w16cid:durableId="1171944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9F"/>
    <w:rsid w:val="003A4C8E"/>
    <w:rsid w:val="005D398C"/>
    <w:rsid w:val="00735630"/>
    <w:rsid w:val="007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B3CA"/>
  <w15:chartTrackingRefBased/>
  <w15:docId w15:val="{6E1F4010-F928-47BF-9E8C-D210B182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H, Shashidhar</dc:creator>
  <cp:keywords/>
  <dc:description/>
  <cp:lastModifiedBy>P H, Shashidhar</cp:lastModifiedBy>
  <cp:revision>1</cp:revision>
  <dcterms:created xsi:type="dcterms:W3CDTF">2024-03-02T15:30:00Z</dcterms:created>
  <dcterms:modified xsi:type="dcterms:W3CDTF">2024-03-02T16:36:00Z</dcterms:modified>
</cp:coreProperties>
</file>