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C2317" w14:textId="4206BB91" w:rsidR="00D87030" w:rsidRDefault="00D87030" w:rsidP="00D87030">
      <w:pPr>
        <w:jc w:val="center"/>
        <w:rPr>
          <w:b/>
          <w:bCs/>
          <w:sz w:val="36"/>
          <w:szCs w:val="36"/>
        </w:rPr>
      </w:pPr>
      <w:r w:rsidRPr="00D87030">
        <w:rPr>
          <w:b/>
          <w:bCs/>
          <w:sz w:val="36"/>
          <w:szCs w:val="36"/>
        </w:rPr>
        <w:t>COVID-19</w:t>
      </w:r>
      <w:r>
        <w:rPr>
          <w:b/>
          <w:bCs/>
          <w:sz w:val="36"/>
          <w:szCs w:val="36"/>
        </w:rPr>
        <w:t xml:space="preserve"> Analysis</w:t>
      </w:r>
      <w:r w:rsidRPr="00D87030">
        <w:rPr>
          <w:b/>
          <w:bCs/>
          <w:sz w:val="36"/>
          <w:szCs w:val="36"/>
        </w:rPr>
        <w:t xml:space="preserve"> I</w:t>
      </w:r>
      <w:r>
        <w:rPr>
          <w:b/>
          <w:bCs/>
          <w:sz w:val="36"/>
          <w:szCs w:val="36"/>
        </w:rPr>
        <w:t>n</w:t>
      </w:r>
      <w:r w:rsidRPr="00D87030">
        <w:rPr>
          <w:b/>
          <w:bCs/>
          <w:sz w:val="36"/>
          <w:szCs w:val="36"/>
        </w:rPr>
        <w:t xml:space="preserve"> INDIA</w:t>
      </w:r>
    </w:p>
    <w:p w14:paraId="0807C077" w14:textId="77777777" w:rsidR="00D87030" w:rsidRPr="00D87030" w:rsidRDefault="00D87030" w:rsidP="00D8703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D87030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1. Introduction</w:t>
      </w:r>
    </w:p>
    <w:p w14:paraId="2C6F378D" w14:textId="2BED7C2F" w:rsidR="00D87030" w:rsidRDefault="00D87030" w:rsidP="00D8703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D8703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The Covid-19 pandemic has had a significant impact globally, and India has been no exception. This report presents an analysis of Covid-19 data in India, leveraging Tableau for visualization. The objective is to gain insights into the spread of the virus, vaccination progress,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Death rate &amp; Vaccination name.</w:t>
      </w:r>
    </w:p>
    <w:p w14:paraId="394FE92F" w14:textId="77777777" w:rsidR="00D87030" w:rsidRDefault="00D87030" w:rsidP="00D8703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5F20A7E5" w14:textId="77777777" w:rsidR="00D87030" w:rsidRDefault="00D87030" w:rsidP="00D87030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2. Methodology</w:t>
      </w:r>
    </w:p>
    <w:p w14:paraId="1CBD560B" w14:textId="77777777" w:rsidR="00D87030" w:rsidRDefault="00D87030" w:rsidP="00D87030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For this analysis, data was collected from Kaggle source.</w:t>
      </w:r>
    </w:p>
    <w:p w14:paraId="42ABF76A" w14:textId="77777777" w:rsidR="00D87030" w:rsidRDefault="00D87030" w:rsidP="00D87030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.The data underwent preprocessing to clean and prepare it for analysis in Tableau. </w:t>
      </w:r>
    </w:p>
    <w:p w14:paraId="02D5EA0A" w14:textId="14F97FE4" w:rsidR="00D87030" w:rsidRDefault="00D87030" w:rsidP="00D87030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Various visualization techniques were employed to explore and present the findings effectively.</w:t>
      </w:r>
    </w:p>
    <w:p w14:paraId="321E3D9E" w14:textId="77777777" w:rsidR="00D87030" w:rsidRDefault="00D87030" w:rsidP="00D87030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</w:p>
    <w:p w14:paraId="1E3200A8" w14:textId="77777777" w:rsidR="00D87030" w:rsidRPr="00D87030" w:rsidRDefault="00D87030" w:rsidP="00D8703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D87030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3. Requirement Analysis</w:t>
      </w:r>
    </w:p>
    <w:p w14:paraId="7F500272" w14:textId="77777777" w:rsidR="00D87030" w:rsidRPr="00D87030" w:rsidRDefault="00D87030" w:rsidP="00D8703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D8703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The analysis aimed to fulfill several objectives:</w:t>
      </w:r>
    </w:p>
    <w:p w14:paraId="3B7AD250" w14:textId="77777777" w:rsidR="00D87030" w:rsidRPr="00D87030" w:rsidRDefault="00D87030" w:rsidP="00D8703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D8703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Understand the geographic distribution of Covid-19 cases and deaths across different states in India.</w:t>
      </w:r>
    </w:p>
    <w:p w14:paraId="71E32D7D" w14:textId="77777777" w:rsidR="00D87030" w:rsidRPr="00D87030" w:rsidRDefault="00D87030" w:rsidP="00D8703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D8703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Explore demographic patterns by age group and gender.</w:t>
      </w:r>
    </w:p>
    <w:p w14:paraId="3354F9DD" w14:textId="77777777" w:rsidR="00D87030" w:rsidRPr="00D87030" w:rsidRDefault="00D87030" w:rsidP="00D8703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D8703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Track the trend of Covid-19 cases over time.</w:t>
      </w:r>
    </w:p>
    <w:p w14:paraId="5E026B06" w14:textId="77777777" w:rsidR="00D87030" w:rsidRPr="00D87030" w:rsidRDefault="00D87030" w:rsidP="00D8703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D8703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Assess the progress of vaccination efforts, including the administration of first and second doses and the distribution of vaccines by type.</w:t>
      </w:r>
    </w:p>
    <w:p w14:paraId="1DD0B9EC" w14:textId="77777777" w:rsidR="00D87030" w:rsidRPr="00D87030" w:rsidRDefault="00D87030" w:rsidP="00D8703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D8703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Investigate the availability of testing labs across states for Covid-19 diagnosis.</w:t>
      </w:r>
    </w:p>
    <w:p w14:paraId="4EBB8F8C" w14:textId="77777777" w:rsidR="00D87030" w:rsidRDefault="00D87030" w:rsidP="00D87030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</w:p>
    <w:p w14:paraId="46371A85" w14:textId="77777777" w:rsidR="000B3B31" w:rsidRDefault="000B3B31" w:rsidP="000B3B31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4. Other Parameters depending upon the Projects</w:t>
      </w:r>
    </w:p>
    <w:p w14:paraId="4B013B5B" w14:textId="77777777" w:rsidR="000B3B31" w:rsidRDefault="000B3B31" w:rsidP="000B3B31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In addition to the primary objectives, the analysis considered other parameters such as population density, healthcare infrastructure, and government interventions to provide a comprehensive understanding of the Covid-19 situation in India.</w:t>
      </w:r>
    </w:p>
    <w:p w14:paraId="3C1F222F" w14:textId="77777777" w:rsidR="000B3B31" w:rsidRDefault="000B3B31" w:rsidP="00D87030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</w:p>
    <w:p w14:paraId="5E40FEC9" w14:textId="77777777" w:rsidR="000B3B31" w:rsidRDefault="000B3B31" w:rsidP="000B3B31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lastRenderedPageBreak/>
        <w:t>5. All Visualizations</w:t>
      </w:r>
    </w:p>
    <w:p w14:paraId="14021731" w14:textId="77777777" w:rsidR="000B3B31" w:rsidRDefault="000B3B31" w:rsidP="000B3B31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/>
          <w:bCs/>
          <w:color w:val="0D0D0D"/>
          <w:u w:val="single"/>
        </w:rPr>
      </w:pPr>
      <w:r w:rsidRPr="000B3B31">
        <w:rPr>
          <w:rFonts w:ascii="Segoe UI" w:hAnsi="Segoe UI" w:cs="Segoe UI"/>
          <w:b/>
          <w:bCs/>
          <w:color w:val="0D0D0D"/>
          <w:u w:val="single"/>
        </w:rPr>
        <w:t>Map: Total Death by State</w:t>
      </w:r>
    </w:p>
    <w:p w14:paraId="6EEB8D17" w14:textId="10A26F41" w:rsidR="000B3B31" w:rsidRPr="000B3B31" w:rsidRDefault="000B3B31" w:rsidP="000B3B31">
      <w:r>
        <w:rPr>
          <w:noProof/>
        </w:rPr>
        <w:drawing>
          <wp:inline distT="0" distB="0" distL="0" distR="0" wp14:anchorId="4292C104" wp14:editId="09D3F0F8">
            <wp:extent cx="5731510" cy="3091180"/>
            <wp:effectExtent l="0" t="0" r="2540" b="0"/>
            <wp:docPr id="674630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630291" name="Picture 67463029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87459" w14:textId="27BC20EA" w:rsidR="000B3B31" w:rsidRDefault="000B3B31" w:rsidP="00D87030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  <w:shd w:val="clear" w:color="auto" w:fill="FFFFFF"/>
        </w:rPr>
        <w:t>The map  illustrates the total number of deaths attributed to Covid-19 in each state. This visualization helps identify regions with higher mortality rates.</w:t>
      </w:r>
    </w:p>
    <w:p w14:paraId="32A6412E" w14:textId="77777777" w:rsidR="000B3B31" w:rsidRDefault="000B3B31" w:rsidP="000B3B31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/>
          <w:bCs/>
          <w:color w:val="0D0D0D"/>
          <w:u w:val="single"/>
        </w:rPr>
      </w:pPr>
      <w:r w:rsidRPr="000B3B31">
        <w:rPr>
          <w:rFonts w:ascii="Segoe UI" w:hAnsi="Segoe UI" w:cs="Segoe UI"/>
          <w:b/>
          <w:bCs/>
          <w:color w:val="0D0D0D"/>
          <w:u w:val="single"/>
        </w:rPr>
        <w:t>Age Group Details</w:t>
      </w:r>
    </w:p>
    <w:p w14:paraId="535CCFCF" w14:textId="4B6A59AE" w:rsidR="000B3B31" w:rsidRDefault="00BF50B7" w:rsidP="000B3B31">
      <w:r>
        <w:rPr>
          <w:noProof/>
        </w:rPr>
        <w:drawing>
          <wp:inline distT="0" distB="0" distL="0" distR="0" wp14:anchorId="49FF56A8" wp14:editId="09C947CB">
            <wp:extent cx="5731510" cy="3086100"/>
            <wp:effectExtent l="0" t="0" r="2540" b="0"/>
            <wp:docPr id="8399065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906535" name="Picture 83990653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A33F1" w14:textId="77777777" w:rsidR="00BF50B7" w:rsidRPr="000B3B31" w:rsidRDefault="00BF50B7" w:rsidP="000B3B31"/>
    <w:p w14:paraId="392D3CE4" w14:textId="20EE159A" w:rsidR="00D87030" w:rsidRDefault="00BF50B7" w:rsidP="00D8703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The donut chart provides a breakdown of Covid-19 cases by age group, allowing for the examination of age-related patterns in infection rates.</w:t>
      </w:r>
    </w:p>
    <w:p w14:paraId="387A1C1D" w14:textId="77777777" w:rsidR="00BF50B7" w:rsidRPr="00BF50B7" w:rsidRDefault="00BF50B7" w:rsidP="00BF50B7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u w:val="single"/>
        </w:rPr>
      </w:pPr>
      <w:r w:rsidRPr="00BF50B7">
        <w:rPr>
          <w:rFonts w:ascii="Segoe UI" w:hAnsi="Segoe UI" w:cs="Segoe UI"/>
          <w:b/>
          <w:bCs/>
          <w:color w:val="0D0D0D"/>
          <w:u w:val="single"/>
        </w:rPr>
        <w:lastRenderedPageBreak/>
        <w:t>Covid Cases by State</w:t>
      </w:r>
    </w:p>
    <w:p w14:paraId="5F226C98" w14:textId="40442409" w:rsidR="00BF50B7" w:rsidRPr="00D87030" w:rsidRDefault="00BF50B7" w:rsidP="00D8703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noProof/>
          <w:color w:val="0D0D0D"/>
          <w:kern w:val="0"/>
          <w:sz w:val="24"/>
          <w:szCs w:val="24"/>
          <w:lang w:eastAsia="en-IN"/>
        </w:rPr>
        <w:drawing>
          <wp:inline distT="0" distB="0" distL="0" distR="0" wp14:anchorId="1127531A" wp14:editId="666D4A53">
            <wp:extent cx="5731510" cy="3088005"/>
            <wp:effectExtent l="0" t="0" r="2540" b="0"/>
            <wp:docPr id="4066176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617648" name="Picture 40661764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43F2A" w14:textId="1752074C" w:rsidR="00D87030" w:rsidRDefault="00BF50B7" w:rsidP="00D87030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The line chart depicts the trend of Covid-19 cases over  each state &amp; tracking of confirmed cases, </w:t>
      </w:r>
      <w:r w:rsidR="008A6838">
        <w:rPr>
          <w:rFonts w:ascii="Segoe UI" w:hAnsi="Segoe UI" w:cs="Segoe UI"/>
          <w:color w:val="0D0D0D"/>
          <w:shd w:val="clear" w:color="auto" w:fill="FFFFFF"/>
        </w:rPr>
        <w:t xml:space="preserve">  </w:t>
      </w:r>
      <w:r>
        <w:rPr>
          <w:rFonts w:ascii="Segoe UI" w:hAnsi="Segoe UI" w:cs="Segoe UI"/>
          <w:color w:val="0D0D0D"/>
          <w:shd w:val="clear" w:color="auto" w:fill="FFFFFF"/>
        </w:rPr>
        <w:t>no. of cured &amp; no. of death.</w:t>
      </w:r>
    </w:p>
    <w:p w14:paraId="2B5D63AE" w14:textId="77777777" w:rsidR="007C1805" w:rsidRDefault="007C1805" w:rsidP="00D87030">
      <w:pPr>
        <w:rPr>
          <w:rFonts w:ascii="Segoe UI" w:hAnsi="Segoe UI" w:cs="Segoe UI"/>
          <w:color w:val="0D0D0D"/>
          <w:shd w:val="clear" w:color="auto" w:fill="FFFFFF"/>
        </w:rPr>
      </w:pPr>
    </w:p>
    <w:p w14:paraId="6165C7FD" w14:textId="77777777" w:rsidR="007C1805" w:rsidRPr="007C1805" w:rsidRDefault="007C1805" w:rsidP="007C1805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u w:val="single"/>
        </w:rPr>
      </w:pPr>
      <w:r w:rsidRPr="007C1805">
        <w:rPr>
          <w:rFonts w:ascii="Segoe UI" w:hAnsi="Segoe UI" w:cs="Segoe UI"/>
          <w:b/>
          <w:bCs/>
          <w:color w:val="0D0D0D"/>
          <w:u w:val="single"/>
        </w:rPr>
        <w:t>First vs. Second Dose Administered</w:t>
      </w:r>
    </w:p>
    <w:p w14:paraId="19354AA2" w14:textId="70DAF502" w:rsidR="007C1805" w:rsidRDefault="007C1805" w:rsidP="00D87030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noProof/>
          <w:color w:val="0D0D0D"/>
          <w:shd w:val="clear" w:color="auto" w:fill="FFFFFF"/>
        </w:rPr>
        <w:drawing>
          <wp:inline distT="0" distB="0" distL="0" distR="0" wp14:anchorId="1AF63C53" wp14:editId="640672C1">
            <wp:extent cx="5731510" cy="3090545"/>
            <wp:effectExtent l="0" t="0" r="2540" b="0"/>
            <wp:docPr id="881491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491023" name="Picture 88149102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AF4D3" w14:textId="77777777" w:rsidR="007C1805" w:rsidRDefault="007C1805" w:rsidP="00D87030">
      <w:pPr>
        <w:rPr>
          <w:rFonts w:ascii="Segoe UI" w:hAnsi="Segoe UI" w:cs="Segoe UI"/>
          <w:color w:val="0D0D0D"/>
          <w:shd w:val="clear" w:color="auto" w:fill="FFFFFF"/>
        </w:rPr>
      </w:pPr>
    </w:p>
    <w:p w14:paraId="140C32DD" w14:textId="5396B0F7" w:rsidR="00BF50B7" w:rsidRDefault="008A6838" w:rsidP="00D87030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b/>
          <w:bCs/>
          <w:sz w:val="36"/>
          <w:szCs w:val="36"/>
        </w:rPr>
        <w:t xml:space="preserve"> </w:t>
      </w:r>
      <w:r w:rsidR="007C1805">
        <w:rPr>
          <w:rFonts w:ascii="Segoe UI" w:hAnsi="Segoe UI" w:cs="Segoe UI"/>
          <w:color w:val="0D0D0D"/>
          <w:shd w:val="clear" w:color="auto" w:fill="FFFFFF"/>
        </w:rPr>
        <w:t>The horizontal bar chart compares the administration of the first and second doses of vaccines</w:t>
      </w:r>
      <w:r w:rsidR="007C1805">
        <w:rPr>
          <w:rFonts w:ascii="Segoe UI" w:hAnsi="Segoe UI" w:cs="Segoe UI"/>
          <w:color w:val="0D0D0D"/>
          <w:shd w:val="clear" w:color="auto" w:fill="FFFFFF"/>
        </w:rPr>
        <w:t>in each state</w:t>
      </w:r>
      <w:r w:rsidR="007C1805">
        <w:rPr>
          <w:rFonts w:ascii="Segoe UI" w:hAnsi="Segoe UI" w:cs="Segoe UI"/>
          <w:color w:val="0D0D0D"/>
          <w:shd w:val="clear" w:color="auto" w:fill="FFFFFF"/>
        </w:rPr>
        <w:t>, highlighting the progress of vaccination campaigns.</w:t>
      </w:r>
    </w:p>
    <w:p w14:paraId="200F1BF5" w14:textId="77777777" w:rsidR="007C1805" w:rsidRDefault="007C1805" w:rsidP="007C1805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/>
          <w:bCs/>
          <w:color w:val="0D0D0D"/>
          <w:u w:val="single"/>
        </w:rPr>
      </w:pPr>
      <w:r w:rsidRPr="007C1805">
        <w:rPr>
          <w:rFonts w:ascii="Segoe UI" w:hAnsi="Segoe UI" w:cs="Segoe UI"/>
          <w:b/>
          <w:bCs/>
          <w:color w:val="0D0D0D"/>
          <w:u w:val="single"/>
        </w:rPr>
        <w:lastRenderedPageBreak/>
        <w:t>Dose Administered by Vaccine</w:t>
      </w:r>
    </w:p>
    <w:p w14:paraId="56C5F895" w14:textId="0370D2C6" w:rsidR="007C1805" w:rsidRPr="007C1805" w:rsidRDefault="007C1805" w:rsidP="007C1805">
      <w:r>
        <w:rPr>
          <w:noProof/>
        </w:rPr>
        <w:drawing>
          <wp:inline distT="0" distB="0" distL="0" distR="0" wp14:anchorId="1A52B89E" wp14:editId="6612384B">
            <wp:extent cx="5731510" cy="2900680"/>
            <wp:effectExtent l="0" t="0" r="2540" b="0"/>
            <wp:docPr id="3015969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596977" name="Picture 30159697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FC357" w14:textId="278D5E9B" w:rsidR="007C1805" w:rsidRDefault="00DB6115" w:rsidP="00D87030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This horizontal bar chart displays the distribution of vaccine doses administered by type, offering insights into the usage of different vaccines.</w:t>
      </w:r>
    </w:p>
    <w:p w14:paraId="3EC97C79" w14:textId="3E1B4833" w:rsidR="00DB6115" w:rsidRPr="00DB6115" w:rsidRDefault="00DB6115" w:rsidP="00DB6115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u w:val="single"/>
        </w:rPr>
      </w:pPr>
      <w:r w:rsidRPr="00DB6115">
        <w:rPr>
          <w:rFonts w:ascii="Segoe UI" w:hAnsi="Segoe UI" w:cs="Segoe UI"/>
          <w:b/>
          <w:bCs/>
          <w:color w:val="0D0D0D"/>
          <w:u w:val="single"/>
        </w:rPr>
        <w:t xml:space="preserve">Gender </w:t>
      </w:r>
      <w:r>
        <w:rPr>
          <w:rFonts w:ascii="Segoe UI" w:hAnsi="Segoe UI" w:cs="Segoe UI"/>
          <w:b/>
          <w:bCs/>
          <w:color w:val="0D0D0D"/>
          <w:u w:val="single"/>
        </w:rPr>
        <w:t>without missing values</w:t>
      </w:r>
    </w:p>
    <w:p w14:paraId="27997E68" w14:textId="181FB6EE" w:rsidR="00DB6115" w:rsidRDefault="00DB6115" w:rsidP="00D87030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13B97FC3" wp14:editId="31D664A9">
            <wp:extent cx="5731510" cy="3110230"/>
            <wp:effectExtent l="0" t="0" r="2540" b="0"/>
            <wp:docPr id="19388237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823753" name="Picture 193882375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15C1A" w14:textId="7465E3E0" w:rsidR="00DB6115" w:rsidRDefault="00DB6115" w:rsidP="00D87030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The donut chart illustrates the gender distribution of Covid-19 cases, helping identify any gender-specific disparities in infection rates.</w:t>
      </w:r>
    </w:p>
    <w:p w14:paraId="5D7E7515" w14:textId="77777777" w:rsidR="00DB6115" w:rsidRDefault="00DB6115" w:rsidP="00D87030">
      <w:pPr>
        <w:rPr>
          <w:rFonts w:ascii="Segoe UI" w:hAnsi="Segoe UI" w:cs="Segoe UI"/>
          <w:color w:val="0D0D0D"/>
          <w:shd w:val="clear" w:color="auto" w:fill="FFFFFF"/>
        </w:rPr>
      </w:pPr>
    </w:p>
    <w:p w14:paraId="33F304B3" w14:textId="7D2E8BA1" w:rsidR="00DB6115" w:rsidRDefault="00DB6115" w:rsidP="00DB6115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/>
          <w:bCs/>
          <w:color w:val="0D0D0D"/>
          <w:u w:val="single"/>
        </w:rPr>
      </w:pPr>
      <w:r w:rsidRPr="00DB6115">
        <w:rPr>
          <w:rFonts w:ascii="Segoe UI" w:hAnsi="Segoe UI" w:cs="Segoe UI"/>
          <w:b/>
          <w:bCs/>
          <w:color w:val="0D0D0D"/>
          <w:u w:val="single"/>
        </w:rPr>
        <w:lastRenderedPageBreak/>
        <w:t>ICMR Testing Labs</w:t>
      </w:r>
      <w:r>
        <w:rPr>
          <w:rFonts w:ascii="Segoe UI" w:hAnsi="Segoe UI" w:cs="Segoe UI"/>
          <w:b/>
          <w:bCs/>
          <w:color w:val="0D0D0D"/>
          <w:u w:val="single"/>
        </w:rPr>
        <w:t xml:space="preserve"> in each State</w:t>
      </w:r>
    </w:p>
    <w:p w14:paraId="0041499D" w14:textId="3246D635" w:rsidR="00DB6115" w:rsidRPr="00DB6115" w:rsidRDefault="00DB6115" w:rsidP="00DB6115">
      <w:r>
        <w:rPr>
          <w:noProof/>
        </w:rPr>
        <w:drawing>
          <wp:inline distT="0" distB="0" distL="0" distR="0" wp14:anchorId="6294851F" wp14:editId="6B58342C">
            <wp:extent cx="5731510" cy="3084830"/>
            <wp:effectExtent l="0" t="0" r="2540" b="1270"/>
            <wp:docPr id="14856759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675972" name="Picture 148567597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A9D19" w14:textId="1F4FE125" w:rsidR="00DB6115" w:rsidRDefault="00DB6115" w:rsidP="00D87030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This horizontal bar chart shows the number of ICMR testing labs available in each state, indicating the testing capacity and infrastructure across regions.</w:t>
      </w:r>
    </w:p>
    <w:p w14:paraId="4BC76B75" w14:textId="77777777" w:rsidR="00DB6115" w:rsidRDefault="00DB6115" w:rsidP="00D87030">
      <w:pPr>
        <w:rPr>
          <w:rFonts w:ascii="Segoe UI" w:hAnsi="Segoe UI" w:cs="Segoe UI"/>
          <w:color w:val="0D0D0D"/>
          <w:shd w:val="clear" w:color="auto" w:fill="FFFFFF"/>
        </w:rPr>
      </w:pPr>
    </w:p>
    <w:p w14:paraId="2DC980B0" w14:textId="3EECE73F" w:rsidR="002D5889" w:rsidRDefault="002D5889" w:rsidP="002D5889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/>
          <w:bCs/>
          <w:color w:val="0D0D0D"/>
          <w:u w:val="single"/>
        </w:rPr>
      </w:pPr>
      <w:r>
        <w:rPr>
          <w:rFonts w:ascii="Segoe UI" w:hAnsi="Segoe UI" w:cs="Segoe UI"/>
          <w:b/>
          <w:bCs/>
          <w:color w:val="0D0D0D"/>
          <w:u w:val="single"/>
        </w:rPr>
        <w:t>Dashboard</w:t>
      </w:r>
    </w:p>
    <w:p w14:paraId="19046776" w14:textId="77777777" w:rsidR="002D5889" w:rsidRPr="002D5889" w:rsidRDefault="002D5889" w:rsidP="002D5889"/>
    <w:p w14:paraId="24280160" w14:textId="6565D94C" w:rsidR="002D5889" w:rsidRDefault="002D5889" w:rsidP="00D87030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noProof/>
          <w:color w:val="0D0D0D"/>
          <w:shd w:val="clear" w:color="auto" w:fill="FFFFFF"/>
        </w:rPr>
        <w:drawing>
          <wp:inline distT="0" distB="0" distL="0" distR="0" wp14:anchorId="0F4E22F0" wp14:editId="1459B8C6">
            <wp:extent cx="5731510" cy="2885440"/>
            <wp:effectExtent l="0" t="0" r="2540" b="0"/>
            <wp:docPr id="2117167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16741" name="Picture 21171674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5E246" w14:textId="77777777" w:rsidR="002D5889" w:rsidRDefault="002D5889" w:rsidP="00D87030">
      <w:pPr>
        <w:rPr>
          <w:rFonts w:ascii="Segoe UI" w:hAnsi="Segoe UI" w:cs="Segoe UI"/>
          <w:color w:val="0D0D0D"/>
          <w:shd w:val="clear" w:color="auto" w:fill="FFFFFF"/>
        </w:rPr>
      </w:pPr>
    </w:p>
    <w:p w14:paraId="1894825C" w14:textId="77777777" w:rsidR="002D5889" w:rsidRDefault="002D5889" w:rsidP="00D87030">
      <w:pPr>
        <w:rPr>
          <w:rFonts w:ascii="Segoe UI" w:hAnsi="Segoe UI" w:cs="Segoe UI"/>
          <w:color w:val="0D0D0D"/>
          <w:shd w:val="clear" w:color="auto" w:fill="FFFFFF"/>
        </w:rPr>
      </w:pPr>
    </w:p>
    <w:p w14:paraId="7EB3366E" w14:textId="77777777" w:rsidR="002D5889" w:rsidRDefault="002D5889" w:rsidP="00D87030">
      <w:pPr>
        <w:rPr>
          <w:rFonts w:ascii="Segoe UI" w:hAnsi="Segoe UI" w:cs="Segoe UI"/>
          <w:color w:val="0D0D0D"/>
          <w:shd w:val="clear" w:color="auto" w:fill="FFFFFF"/>
        </w:rPr>
      </w:pPr>
    </w:p>
    <w:p w14:paraId="54B9157C" w14:textId="77777777" w:rsidR="002D5889" w:rsidRPr="002D5889" w:rsidRDefault="002D5889" w:rsidP="002D588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2D5889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lastRenderedPageBreak/>
        <w:t>6. Insights from the Charts and Dashboards</w:t>
      </w:r>
    </w:p>
    <w:p w14:paraId="5B7A2A1C" w14:textId="77777777" w:rsidR="002D5889" w:rsidRPr="002D5889" w:rsidRDefault="002D5889" w:rsidP="002D588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D588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The map reveals that certain states, such as Maharashtra and Delhi, have experienced higher mortality rates compared to others.</w:t>
      </w:r>
    </w:p>
    <w:p w14:paraId="78AE5BDF" w14:textId="77777777" w:rsidR="002D5889" w:rsidRPr="002D5889" w:rsidRDefault="002D5889" w:rsidP="002D588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D588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Elderly populations appear to be more susceptible to Covid-19, as indicated by higher case counts in older age groups.</w:t>
      </w:r>
    </w:p>
    <w:p w14:paraId="540762D6" w14:textId="77777777" w:rsidR="002D5889" w:rsidRPr="002D5889" w:rsidRDefault="002D5889" w:rsidP="002D588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D588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The line chart shows fluctuations in case numbers over time, with some states experiencing multiple waves of infections.</w:t>
      </w:r>
    </w:p>
    <w:p w14:paraId="3A678A14" w14:textId="77777777" w:rsidR="002D5889" w:rsidRPr="002D5889" w:rsidRDefault="002D5889" w:rsidP="002D588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D588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Vaccination efforts have ramped up significantly, with a notable increase in the administration of second doses in recent months.</w:t>
      </w:r>
    </w:p>
    <w:p w14:paraId="3128EF0B" w14:textId="77777777" w:rsidR="002D5889" w:rsidRPr="002D5889" w:rsidRDefault="002D5889" w:rsidP="002D588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D588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The distribution of vaccine doses by type varies across states, reflecting the availability and distribution strategies adopted.</w:t>
      </w:r>
    </w:p>
    <w:p w14:paraId="0A67414E" w14:textId="77777777" w:rsidR="002D5889" w:rsidRPr="002D5889" w:rsidRDefault="002D5889" w:rsidP="002D588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D588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Gender distribution of Covid-19 cases appears to be relatively balanced, with no significant disparities observed.</w:t>
      </w:r>
    </w:p>
    <w:p w14:paraId="36410BAD" w14:textId="77777777" w:rsidR="002D5889" w:rsidRPr="002D5889" w:rsidRDefault="002D5889" w:rsidP="002D588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D588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Disparities in testing lab availability exist between states, with some regions having more robust testing infrastructure than others.</w:t>
      </w:r>
    </w:p>
    <w:p w14:paraId="0419C2F0" w14:textId="77777777" w:rsidR="00DB6115" w:rsidRDefault="00DB6115" w:rsidP="00D87030">
      <w:pPr>
        <w:rPr>
          <w:b/>
          <w:bCs/>
          <w:sz w:val="36"/>
          <w:szCs w:val="36"/>
        </w:rPr>
      </w:pPr>
    </w:p>
    <w:p w14:paraId="11BC53B9" w14:textId="77777777" w:rsidR="002D5889" w:rsidRDefault="002D5889" w:rsidP="00D87030">
      <w:pPr>
        <w:rPr>
          <w:b/>
          <w:bCs/>
          <w:sz w:val="36"/>
          <w:szCs w:val="36"/>
        </w:rPr>
      </w:pPr>
    </w:p>
    <w:p w14:paraId="5C6CCD76" w14:textId="77777777" w:rsidR="002D5889" w:rsidRDefault="002D5889" w:rsidP="00D87030">
      <w:pPr>
        <w:rPr>
          <w:b/>
          <w:bCs/>
          <w:sz w:val="36"/>
          <w:szCs w:val="36"/>
        </w:rPr>
      </w:pPr>
    </w:p>
    <w:p w14:paraId="2764E57A" w14:textId="77777777" w:rsidR="002D5889" w:rsidRDefault="002D5889" w:rsidP="002D5889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7. Conclusion</w:t>
      </w:r>
    </w:p>
    <w:p w14:paraId="64C4436C" w14:textId="5513023B" w:rsidR="002D5889" w:rsidRDefault="002D5889" w:rsidP="002D588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In conclusion, this analysis provides valuable insights into the Covid-19 situation in India. The findings highlight the need for targeted interventions to address regional disparities in mortality rates, vaccination coverage, and testing infrastructure. By leveraging data-driven insights, policymakers can make informed decisions to impact of the pandemic and safeguard public health.</w:t>
      </w:r>
    </w:p>
    <w:p w14:paraId="4A72694F" w14:textId="77777777" w:rsidR="002D5889" w:rsidRPr="00D87030" w:rsidRDefault="002D5889" w:rsidP="00D87030">
      <w:pPr>
        <w:rPr>
          <w:b/>
          <w:bCs/>
          <w:sz w:val="36"/>
          <w:szCs w:val="36"/>
        </w:rPr>
      </w:pPr>
    </w:p>
    <w:sectPr w:rsidR="002D5889" w:rsidRPr="00D870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42469"/>
    <w:multiLevelType w:val="multilevel"/>
    <w:tmpl w:val="01BCD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3D74E80"/>
    <w:multiLevelType w:val="multilevel"/>
    <w:tmpl w:val="AEC66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91671939">
    <w:abstractNumId w:val="1"/>
  </w:num>
  <w:num w:numId="2" w16cid:durableId="2014992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030"/>
    <w:rsid w:val="000B3B31"/>
    <w:rsid w:val="002870F6"/>
    <w:rsid w:val="002D5889"/>
    <w:rsid w:val="007C1805"/>
    <w:rsid w:val="008A6838"/>
    <w:rsid w:val="00BF50B7"/>
    <w:rsid w:val="00D87030"/>
    <w:rsid w:val="00DB6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A747A"/>
  <w15:chartTrackingRefBased/>
  <w15:docId w15:val="{90359864-4F4B-4CA8-A56A-5CF9FFDDB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870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3B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8703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87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3B3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6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 Gouda</dc:creator>
  <cp:keywords/>
  <dc:description/>
  <cp:lastModifiedBy>shashi Gouda</cp:lastModifiedBy>
  <cp:revision>2</cp:revision>
  <dcterms:created xsi:type="dcterms:W3CDTF">2024-02-16T06:26:00Z</dcterms:created>
  <dcterms:modified xsi:type="dcterms:W3CDTF">2024-02-16T17:33:00Z</dcterms:modified>
</cp:coreProperties>
</file>