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153D1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1752A7C4"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4C278513" w:rsidR="00234B39" w:rsidRDefault="00153D1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3F5825">
        <w:rPr>
          <w:rFonts w:ascii="Arial" w:hAnsi="Arial" w:cs="Arial"/>
          <w:lang w:val="en"/>
        </w:rPr>
        <w:t>Shashi Ranjan</w:t>
      </w:r>
      <w:r>
        <w:rPr>
          <w:rFonts w:ascii="Arial" w:hAnsi="Arial" w:cs="Arial"/>
          <w:lang w:val="en"/>
        </w:rPr>
        <w:t>]</w:t>
      </w:r>
    </w:p>
    <w:p w14:paraId="677DC39A" w14:textId="4ED6E6D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3F5825">
        <w:rPr>
          <w:rFonts w:ascii="Arial" w:hAnsi="Arial" w:cs="Arial"/>
          <w:lang w:val="en"/>
        </w:rPr>
        <w:t>shashiranjan2323@gmail.com</w:t>
      </w:r>
      <w:r>
        <w:rPr>
          <w:rFonts w:ascii="Arial" w:hAnsi="Arial" w:cs="Arial"/>
          <w:lang w:val="en"/>
        </w:rPr>
        <w:t>]</w:t>
      </w:r>
    </w:p>
    <w:p w14:paraId="1734AE9C" w14:textId="2245A0B2" w:rsidR="003F5825" w:rsidRDefault="00153D1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3F5825">
        <w:rPr>
          <w:rFonts w:ascii="Arial" w:hAnsi="Arial" w:cs="Arial"/>
          <w:lang w:val="en"/>
        </w:rPr>
        <w:t>Effect of Social Media on Mental Health</w:t>
      </w:r>
      <w:r>
        <w:rPr>
          <w:rFonts w:ascii="Arial" w:hAnsi="Arial" w:cs="Arial"/>
          <w:lang w:val="en"/>
        </w:rPr>
        <w:t>]</w:t>
      </w:r>
    </w:p>
    <w:p w14:paraId="6F7ED336" w14:textId="77777777" w:rsidR="00234B39" w:rsidRDefault="00153D14">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1A506DC" w:rsidR="00234B39" w:rsidRDefault="00153D1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F5825" w:rsidRPr="003F5825">
        <w:rPr>
          <w:rFonts w:ascii="Arial" w:hAnsi="Arial" w:cs="Arial"/>
          <w:lang w:val="en"/>
        </w:rPr>
        <w:t>Examine the impact of social media on mental health, focusing on both positive and negative effects.</w:t>
      </w:r>
    </w:p>
    <w:p w14:paraId="2A52CA37" w14:textId="31F8D235" w:rsidR="00234B39" w:rsidRDefault="00153D1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3F5825" w:rsidRPr="003F5825">
        <w:rPr>
          <w:rFonts w:ascii="Arial" w:hAnsi="Arial" w:cs="Arial"/>
          <w:lang w:val="en"/>
        </w:rPr>
        <w:t>Social media significantly influences mental health, with both positive and negative effects. Positively, it offers social connection, support communities, and self-expression platforms. Negatively, it can contribute to anxiety, depression, and low self-esteem through issues like cyberbullying, social comparison, and the pressure of maintaining a perfect online image.</w:t>
      </w:r>
    </w:p>
    <w:p w14:paraId="45247207" w14:textId="77777777" w:rsidR="00234B39" w:rsidRDefault="00153D14">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304E3F7" w:rsidR="00234B39" w:rsidRDefault="00153D1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F5825" w:rsidRPr="003F5825">
        <w:rPr>
          <w:rFonts w:ascii="Arial" w:hAnsi="Arial" w:cs="Arial"/>
          <w:lang w:val="en"/>
        </w:rPr>
        <w:t xml:space="preserve"> Expand on the specific psychological effects of social media, including detailed examples and studies.</w:t>
      </w:r>
    </w:p>
    <w:p w14:paraId="3E7B3821" w14:textId="0DAA3D7F" w:rsidR="00234B39" w:rsidRDefault="00153D1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3F5825" w:rsidRPr="003F5825">
        <w:rPr>
          <w:rFonts w:ascii="Arial" w:hAnsi="Arial" w:cs="Arial"/>
          <w:lang w:val="en"/>
        </w:rPr>
        <w:t xml:space="preserve"> Social media impacts mental health by influencing psychological well-being through various mechanisms. Positive effects include enhanced social support and opportunities for self-expression. Conversely, negative impacts are observed in increased anxiety, depression, and low self-esteem due to cyberbullying, social comparison, and the perpetuation of unrealistic life portrayals. Research indicates that social media can exacerbate existing mental health conditions and create new stressors.</w:t>
      </w:r>
    </w:p>
    <w:p w14:paraId="1825179E" w14:textId="77777777" w:rsidR="00234B39" w:rsidRDefault="00153D14">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705DE8B" w:rsidR="00234B39" w:rsidRDefault="00153D1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F5825" w:rsidRPr="003F5825">
        <w:rPr>
          <w:rFonts w:ascii="Arial" w:hAnsi="Arial" w:cs="Arial"/>
          <w:lang w:val="en"/>
        </w:rPr>
        <w:t xml:space="preserve"> Focus on how different demographics are affected by social media, including age, gender, and socioeconomic status.</w:t>
      </w:r>
    </w:p>
    <w:p w14:paraId="5EC7C626" w14:textId="1737572F" w:rsidR="00234B39" w:rsidRDefault="00153D1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3F5825" w:rsidRPr="003F5825">
        <w:rPr>
          <w:rFonts w:ascii="Arial" w:hAnsi="Arial" w:cs="Arial"/>
          <w:lang w:val="en"/>
        </w:rPr>
        <w:t>Social media’s effects on mental health vary across demographics. Adolescents and young adults are particularly vulnerable to negative outcomes like anxiety and depression due to peer pressure and cyberbullying. Women often face heightened self-esteem issues related to beauty standards, while socioeconomic status can influence access to resources and support networks, affecting mental health outcomes.</w:t>
      </w:r>
    </w:p>
    <w:p w14:paraId="31097DB1" w14:textId="77777777" w:rsidR="00234B39" w:rsidRDefault="00153D14">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41187400" w:rsidR="00234B39" w:rsidRDefault="00153D1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F5825" w:rsidRPr="003F5825">
        <w:rPr>
          <w:rFonts w:ascii="Arial" w:hAnsi="Arial" w:cs="Arial"/>
          <w:lang w:val="en"/>
        </w:rPr>
        <w:t xml:space="preserve"> Analyze how social media impacts mental health across different demographics, including specific challenges faced by various age groups, genders, and socioeconomic backgrounds.</w:t>
      </w:r>
    </w:p>
    <w:p w14:paraId="13093686" w14:textId="6226FA3E" w:rsidR="00234B39" w:rsidRDefault="00153D1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3F5825" w:rsidRPr="003F5825">
        <w:rPr>
          <w:rFonts w:ascii="Arial" w:hAnsi="Arial" w:cs="Arial"/>
          <w:lang w:val="en"/>
        </w:rPr>
        <w:t>Social media’s impact on mental health differs across demographics. Adolescents and young adults frequently experience increased anxiety and depression from cyberbullying and social comparison. Women may face intensified self-esteem issues due to beauty standards perpetuated online. Socioeconomic factors also play a role, with access to resources and support affecting mental health outcomes. Understanding these demographic differences is crucial for developing targeted interventions and support systems.</w:t>
      </w:r>
    </w:p>
    <w:p w14:paraId="637D6EC5" w14:textId="77777777" w:rsidR="00234B39" w:rsidRDefault="00153D14">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C5AF8FD" w:rsidR="00234B39" w:rsidRDefault="00153D14">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3F5825" w:rsidRPr="003F5825">
        <w:rPr>
          <w:rFonts w:ascii="Arial" w:hAnsi="Arial" w:cs="Arial"/>
          <w:lang w:val="en"/>
        </w:rPr>
        <w:t>Social media's impact on mental health is multifaceted, affecting individuals differently based on age, gender, and socioeconomic status. Adolescents are at high risk for anxiety and depression, women may experience heightened self-esteem issues, and socioeconomic factors influence access to mental health resources. Awareness of these factors is vital for effective support.</w:t>
      </w:r>
    </w:p>
    <w:p w14:paraId="0B4BB914" w14:textId="190EBAEF" w:rsidR="00172E04" w:rsidRPr="00172E04" w:rsidRDefault="00153D14" w:rsidP="00172E04">
      <w:pPr>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172E04" w:rsidRPr="00172E04">
        <w:rPr>
          <w:rFonts w:ascii="Arial" w:hAnsi="Arial" w:cs="Arial"/>
          <w:lang w:val="en"/>
        </w:rPr>
        <w:t>Tailored mental health interventions and support strategies can be developed by considering demographic differences. For instance, programs aimed at adolescents could address cyberbullying and social comparison, while campaigns targeting women might focus on self-esteem and body image. Additionally, improving access to mental health resources for underserved socioeconomic groups can help mitigate the negative effects of social media.</w:t>
      </w:r>
    </w:p>
    <w:p w14:paraId="112EDBB6" w14:textId="7307F96C" w:rsidR="00234B39" w:rsidRDefault="00234B39">
      <w:pPr>
        <w:pStyle w:val="NormalWeb"/>
        <w:divId w:val="465317432"/>
        <w:rPr>
          <w:rFonts w:ascii="Arial" w:hAnsi="Arial" w:cs="Arial"/>
          <w:lang w:val="en"/>
        </w:rPr>
      </w:pPr>
    </w:p>
    <w:p w14:paraId="4DAF81B3" w14:textId="77777777" w:rsidR="00234B39" w:rsidRDefault="00153D14">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9D44D89" w:rsidR="00234B39" w:rsidRDefault="00153D14">
      <w:pPr>
        <w:pStyle w:val="NormalWeb"/>
        <w:divId w:val="465317432"/>
        <w:rPr>
          <w:rFonts w:ascii="Arial" w:hAnsi="Arial" w:cs="Arial"/>
          <w:lang w:val="en"/>
        </w:rPr>
      </w:pPr>
      <w:r>
        <w:rPr>
          <w:rStyle w:val="Strong"/>
          <w:rFonts w:ascii="Arial" w:hAnsi="Arial" w:cs="Arial"/>
          <w:lang w:val="en"/>
        </w:rPr>
        <w:t>Clarit</w:t>
      </w:r>
      <w:r w:rsidR="00172E04">
        <w:rPr>
          <w:rStyle w:val="Strong"/>
          <w:rFonts w:ascii="Arial" w:hAnsi="Arial" w:cs="Arial"/>
          <w:lang w:val="en"/>
        </w:rPr>
        <w:t>y</w:t>
      </w:r>
      <w:r>
        <w:rPr>
          <w:rFonts w:ascii="Arial" w:hAnsi="Arial" w:cs="Arial"/>
          <w:lang w:val="en"/>
        </w:rPr>
        <w:t xml:space="preserve">: </w:t>
      </w:r>
      <w:r w:rsidR="00172E04" w:rsidRPr="00172E04">
        <w:rPr>
          <w:rFonts w:ascii="Arial" w:hAnsi="Arial" w:cs="Arial"/>
          <w:lang w:val="en"/>
        </w:rPr>
        <w:t>The final summary and insights are clear, effectively detailing the varied impacts of social media on different demographics.</w:t>
      </w:r>
    </w:p>
    <w:p w14:paraId="2C98F647" w14:textId="10AF7AD5" w:rsidR="00234B39" w:rsidRDefault="00153D14">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172E04" w:rsidRPr="00172E04">
        <w:rPr>
          <w:rFonts w:ascii="Arial" w:hAnsi="Arial" w:cs="Arial"/>
          <w:lang w:val="en"/>
        </w:rPr>
        <w:t>The final summary accurately reflects current research on social media's effects on mental health across different groups.</w:t>
      </w:r>
    </w:p>
    <w:p w14:paraId="70DD0339" w14:textId="370803BD" w:rsidR="00172E04" w:rsidRPr="00172E04" w:rsidRDefault="00153D14" w:rsidP="00172E04">
      <w:pPr>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172E04" w:rsidRPr="00172E04">
        <w:rPr>
          <w:rFonts w:ascii="Arial" w:hAnsi="Arial" w:cs="Arial"/>
          <w:lang w:val="en"/>
        </w:rPr>
        <w:t xml:space="preserve"> The insights and applications are relevant, providing actionable information for developing targeted mental health support strategies.</w:t>
      </w:r>
    </w:p>
    <w:p w14:paraId="032CD3EB" w14:textId="69D19E03" w:rsidR="00234B39" w:rsidRDefault="00234B39">
      <w:pPr>
        <w:pStyle w:val="NormalWeb"/>
        <w:divId w:val="465317432"/>
        <w:rPr>
          <w:rFonts w:ascii="Arial" w:hAnsi="Arial" w:cs="Arial"/>
          <w:lang w:val="en"/>
        </w:rPr>
      </w:pPr>
    </w:p>
    <w:p w14:paraId="0DBF99BA" w14:textId="345E6CB1" w:rsidR="00172E04" w:rsidRPr="00153D14" w:rsidRDefault="00153D14" w:rsidP="00172E04">
      <w:pPr>
        <w:pStyle w:val="Heading3"/>
        <w:divId w:val="465317432"/>
        <w:rPr>
          <w:rFonts w:ascii="Arial" w:hAnsi="Arial" w:cs="Arial"/>
          <w:b w:val="0"/>
          <w:bCs w:val="0"/>
          <w:sz w:val="24"/>
          <w:szCs w:val="24"/>
        </w:rPr>
      </w:pPr>
      <w:r>
        <w:rPr>
          <w:rFonts w:ascii="Arial" w:eastAsia="Times New Roman" w:hAnsi="Arial" w:cs="Arial"/>
          <w:lang w:val="en"/>
        </w:rPr>
        <w:t>Reflection</w:t>
      </w:r>
      <w:r w:rsidRPr="00153D14">
        <w:rPr>
          <w:rFonts w:ascii="Arial" w:hAnsi="Arial" w:cs="Arial"/>
          <w:b w:val="0"/>
          <w:bCs w:val="0"/>
          <w:lang w:val="en"/>
        </w:rPr>
        <w:t xml:space="preserve">: </w:t>
      </w:r>
      <w:r w:rsidR="00172E04" w:rsidRPr="00153D14">
        <w:rPr>
          <w:rFonts w:ascii="Arial" w:hAnsi="Arial" w:cs="Arial"/>
          <w:b w:val="0"/>
          <w:bCs w:val="0"/>
          <w:sz w:val="24"/>
          <w:szCs w:val="24"/>
        </w:rPr>
        <w:t>One of the</w:t>
      </w:r>
      <w:r w:rsidR="00172E04" w:rsidRPr="00172E04">
        <w:rPr>
          <w:rFonts w:ascii="Arial" w:hAnsi="Arial" w:cs="Arial"/>
          <w:sz w:val="24"/>
          <w:szCs w:val="24"/>
        </w:rPr>
        <w:t xml:space="preserve"> </w:t>
      </w:r>
      <w:r w:rsidR="00172E04" w:rsidRPr="00172E04">
        <w:rPr>
          <w:rFonts w:ascii="Arial" w:hAnsi="Arial" w:cs="Arial"/>
          <w:b w:val="0"/>
          <w:bCs w:val="0"/>
          <w:sz w:val="24"/>
          <w:szCs w:val="24"/>
        </w:rPr>
        <w:t>Reflecting on the exploration of social media’s impact on mental health, I found the process both enlightening an</w:t>
      </w:r>
      <w:r>
        <w:rPr>
          <w:rFonts w:ascii="Arial" w:hAnsi="Arial" w:cs="Arial"/>
          <w:b w:val="0"/>
          <w:bCs w:val="0"/>
          <w:sz w:val="24"/>
          <w:szCs w:val="24"/>
        </w:rPr>
        <w:t xml:space="preserve">d </w:t>
      </w:r>
      <w:r w:rsidR="00172E04" w:rsidRPr="00172E04">
        <w:rPr>
          <w:rFonts w:ascii="Arial" w:hAnsi="Arial" w:cs="Arial"/>
          <w:b w:val="0"/>
          <w:bCs w:val="0"/>
          <w:sz w:val="24"/>
          <w:szCs w:val="24"/>
        </w:rPr>
        <w:t>challenging.</w:t>
      </w:r>
      <w:r>
        <w:rPr>
          <w:rFonts w:ascii="Arial" w:hAnsi="Arial" w:cs="Arial"/>
          <w:b w:val="0"/>
          <w:bCs w:val="0"/>
          <w:sz w:val="24"/>
          <w:szCs w:val="24"/>
        </w:rPr>
        <w:t xml:space="preserve"> One </w:t>
      </w:r>
      <w:r>
        <w:rPr>
          <w:rFonts w:ascii="Arial" w:hAnsi="Arial" w:cs="Arial"/>
          <w:b w:val="0"/>
          <w:bCs w:val="0"/>
          <w:sz w:val="24"/>
          <w:szCs w:val="24"/>
        </w:rPr>
        <w:lastRenderedPageBreak/>
        <w:t xml:space="preserve">of the </w:t>
      </w:r>
      <w:r w:rsidR="00172E04" w:rsidRPr="00153D14">
        <w:rPr>
          <w:rFonts w:ascii="Arial" w:hAnsi="Arial" w:cs="Arial"/>
          <w:b w:val="0"/>
          <w:bCs w:val="0"/>
          <w:sz w:val="24"/>
          <w:szCs w:val="24"/>
        </w:rPr>
        <w:t>primary difficulties was navigating the vast and often conflicting research on how social media affects different demographic groups. The sheer volume of studies and perspectives made it crucial to discern reliable sources and focus on findings that offered clear, actionable insights.</w:t>
      </w:r>
    </w:p>
    <w:p w14:paraId="0A792C52" w14:textId="77777777" w:rsidR="00172E04" w:rsidRPr="00172E04" w:rsidRDefault="00172E04" w:rsidP="00172E04">
      <w:pPr>
        <w:pStyle w:val="Heading3"/>
        <w:divId w:val="465317432"/>
        <w:rPr>
          <w:rFonts w:ascii="Arial" w:hAnsi="Arial" w:cs="Arial"/>
          <w:b w:val="0"/>
          <w:bCs w:val="0"/>
          <w:sz w:val="24"/>
          <w:szCs w:val="24"/>
        </w:rPr>
      </w:pPr>
      <w:r w:rsidRPr="00172E04">
        <w:rPr>
          <w:rFonts w:ascii="Arial" w:hAnsi="Arial" w:cs="Arial"/>
          <w:b w:val="0"/>
          <w:bCs w:val="0"/>
          <w:sz w:val="24"/>
          <w:szCs w:val="24"/>
        </w:rPr>
        <w:t>A significant learning point was the realization of how differently social media influences various age groups, genders, and socioeconomic backgrounds. For example, while adolescents and young adults often face heightened risks of anxiety and depression, primarily due to cyberbullying and social comparison, women frequently struggle with self-esteem issues linked to unrealistic beauty standards perpetuated online. Moreover, socioeconomic factors can greatly influence access to mental health resources and support systems, adding another layer of complexity to the issue.</w:t>
      </w:r>
    </w:p>
    <w:p w14:paraId="65A5FEA8" w14:textId="77777777" w:rsidR="00172E04" w:rsidRPr="00172E04" w:rsidRDefault="00172E04" w:rsidP="00172E04">
      <w:pPr>
        <w:pStyle w:val="Heading3"/>
        <w:divId w:val="465317432"/>
        <w:rPr>
          <w:rFonts w:ascii="Arial" w:hAnsi="Arial" w:cs="Arial"/>
          <w:b w:val="0"/>
          <w:bCs w:val="0"/>
          <w:sz w:val="24"/>
          <w:szCs w:val="24"/>
        </w:rPr>
      </w:pPr>
      <w:r w:rsidRPr="00172E04">
        <w:rPr>
          <w:rFonts w:ascii="Arial" w:hAnsi="Arial" w:cs="Arial"/>
          <w:b w:val="0"/>
          <w:bCs w:val="0"/>
          <w:sz w:val="24"/>
          <w:szCs w:val="24"/>
        </w:rPr>
        <w:t>This exercise underscored the importance of a nuanced approach to addressing mental health concerns related to social media. Tailoring interventions to specific demographic needs can enhance their effectiveness, such as developing programs for adolescents to tackle cyberbullying or creating initiatives focused on improving body image among women.</w:t>
      </w:r>
    </w:p>
    <w:p w14:paraId="2C276E11" w14:textId="77777777" w:rsidR="00172E04" w:rsidRPr="00172E04" w:rsidRDefault="00172E04" w:rsidP="00172E04">
      <w:pPr>
        <w:pStyle w:val="Heading3"/>
        <w:divId w:val="465317432"/>
        <w:rPr>
          <w:rFonts w:ascii="Arial" w:hAnsi="Arial" w:cs="Arial"/>
          <w:b w:val="0"/>
          <w:bCs w:val="0"/>
          <w:sz w:val="24"/>
          <w:szCs w:val="24"/>
        </w:rPr>
      </w:pPr>
      <w:r w:rsidRPr="00172E04">
        <w:rPr>
          <w:rFonts w:ascii="Arial" w:hAnsi="Arial" w:cs="Arial"/>
          <w:b w:val="0"/>
          <w:bCs w:val="0"/>
          <w:sz w:val="24"/>
          <w:szCs w:val="24"/>
        </w:rPr>
        <w:t>The process also highlighted the ongoing need for research to understand the evolving nature of social media and its impact on mental health. Overall, this reflection reinforced the value of targeted, evidence-based strategies in mental health and the necessity of continuous adaptation to new challenges posed by digital platforms.</w:t>
      </w:r>
    </w:p>
    <w:p w14:paraId="1BBCFE56" w14:textId="7FB63F63" w:rsidR="00234B39" w:rsidRPr="00153D14" w:rsidRDefault="00234B39" w:rsidP="00172E04">
      <w:pPr>
        <w:pStyle w:val="Heading3"/>
        <w:divId w:val="465317432"/>
        <w:rPr>
          <w:rFonts w:ascii="Arial" w:eastAsia="Times New Roman" w:hAnsi="Arial" w:cs="Arial"/>
          <w:b w:val="0"/>
          <w:bCs w:val="0"/>
          <w:sz w:val="24"/>
          <w:szCs w:val="24"/>
          <w:lang w:val="en"/>
        </w:rPr>
      </w:pPr>
    </w:p>
    <w:p w14:paraId="1E1A6E14" w14:textId="6F854353" w:rsidR="0046607C" w:rsidRPr="00153D14" w:rsidRDefault="0046607C">
      <w:pPr>
        <w:pStyle w:val="NormalWeb"/>
        <w:divId w:val="492985870"/>
        <w:rPr>
          <w:rFonts w:ascii="Arial" w:hAnsi="Arial" w:cs="Arial"/>
          <w:lang w:val="en"/>
        </w:rPr>
      </w:pPr>
    </w:p>
    <w:sectPr w:rsidR="0046607C" w:rsidRPr="0015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53D14"/>
    <w:rsid w:val="00172E04"/>
    <w:rsid w:val="00234B39"/>
    <w:rsid w:val="003F5825"/>
    <w:rsid w:val="0046607C"/>
    <w:rsid w:val="005244B8"/>
    <w:rsid w:val="00685BC7"/>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85816907">
                  <w:marLeft w:val="0"/>
                  <w:marRight w:val="0"/>
                  <w:marTop w:val="0"/>
                  <w:marBottom w:val="0"/>
                  <w:divBdr>
                    <w:top w:val="none" w:sz="0" w:space="0" w:color="auto"/>
                    <w:left w:val="none" w:sz="0" w:space="0" w:color="auto"/>
                    <w:bottom w:val="none" w:sz="0" w:space="0" w:color="auto"/>
                    <w:right w:val="none" w:sz="0" w:space="0" w:color="auto"/>
                  </w:divBdr>
                </w:div>
                <w:div w:id="53597344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746</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Shashi Ranjan</cp:lastModifiedBy>
  <cp:revision>2</cp:revision>
  <cp:lastPrinted>2024-09-08T14:48:00Z</cp:lastPrinted>
  <dcterms:created xsi:type="dcterms:W3CDTF">2024-09-08T14:51:00Z</dcterms:created>
  <dcterms:modified xsi:type="dcterms:W3CDTF">2024-09-08T14:51:00Z</dcterms:modified>
</cp:coreProperties>
</file>