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EE15" w14:textId="7A08AF80" w:rsidR="003E45F1" w:rsidRPr="003E45F1" w:rsidRDefault="003E45F1" w:rsidP="003E45F1">
      <w:pPr>
        <w:rPr>
          <w:b/>
          <w:bCs/>
        </w:rPr>
      </w:pPr>
      <w:r w:rsidRPr="003E45F1">
        <w:rPr>
          <w:b/>
          <w:bCs/>
        </w:rPr>
        <w:t xml:space="preserve">Middle Tier </w:t>
      </w:r>
    </w:p>
    <w:p w14:paraId="56C15AA4" w14:textId="5B71EB0B" w:rsidR="003E45F1" w:rsidRPr="003E45F1" w:rsidRDefault="003E45F1" w:rsidP="003E45F1">
      <w:r w:rsidRPr="003E45F1">
        <w:t xml:space="preserve">For the </w:t>
      </w:r>
      <w:r w:rsidRPr="003E45F1">
        <w:rPr>
          <w:b/>
          <w:bCs/>
        </w:rPr>
        <w:t>middle tier</w:t>
      </w:r>
      <w:r w:rsidRPr="003E45F1">
        <w:t xml:space="preserve">, </w:t>
      </w:r>
      <w:r>
        <w:t xml:space="preserve">we can </w:t>
      </w:r>
      <w:r w:rsidR="00B155C1">
        <w:t xml:space="preserve">apply </w:t>
      </w:r>
      <w:r w:rsidR="00B155C1" w:rsidRPr="00B155C1">
        <w:rPr>
          <w:b/>
          <w:bCs/>
        </w:rPr>
        <w:t>Azure</w:t>
      </w:r>
      <w:r w:rsidRPr="003E45F1">
        <w:rPr>
          <w:b/>
          <w:bCs/>
        </w:rPr>
        <w:t xml:space="preserve"> Functions (serverless compute)</w:t>
      </w:r>
      <w:r w:rsidRPr="003E45F1">
        <w:t xml:space="preserve"> integrated with </w:t>
      </w:r>
      <w:r w:rsidRPr="003E45F1">
        <w:rPr>
          <w:b/>
          <w:bCs/>
        </w:rPr>
        <w:t>Azure Service Bus</w:t>
      </w:r>
      <w:r w:rsidRPr="003E45F1">
        <w:t>.</w:t>
      </w:r>
    </w:p>
    <w:p w14:paraId="52BF3C90" w14:textId="77777777" w:rsidR="003E45F1" w:rsidRPr="003E45F1" w:rsidRDefault="003E45F1" w:rsidP="003E45F1">
      <w:pPr>
        <w:rPr>
          <w:b/>
          <w:bCs/>
        </w:rPr>
      </w:pPr>
      <w:r w:rsidRPr="003E45F1">
        <w:rPr>
          <w:b/>
          <w:bCs/>
        </w:rPr>
        <w:t>Why Azure Functions?</w:t>
      </w:r>
    </w:p>
    <w:p w14:paraId="0D834B3D" w14:textId="77777777" w:rsidR="003E45F1" w:rsidRPr="003E45F1" w:rsidRDefault="003E45F1" w:rsidP="003E45F1">
      <w:pPr>
        <w:numPr>
          <w:ilvl w:val="0"/>
          <w:numId w:val="5"/>
        </w:numPr>
      </w:pPr>
      <w:r w:rsidRPr="003E45F1">
        <w:rPr>
          <w:b/>
          <w:bCs/>
        </w:rPr>
        <w:t>Event-driven workload</w:t>
      </w:r>
      <w:r w:rsidRPr="003E45F1">
        <w:t xml:space="preserve">: The middle tier processes </w:t>
      </w:r>
      <w:r w:rsidRPr="003E45F1">
        <w:rPr>
          <w:b/>
          <w:bCs/>
        </w:rPr>
        <w:t>75–125 queued customer requests per hour</w:t>
      </w:r>
      <w:r w:rsidRPr="003E45F1">
        <w:t>. This is a classic event-driven scenario where requests arrive sporadically and need to be processed reliably.</w:t>
      </w:r>
    </w:p>
    <w:p w14:paraId="00EA1E5C" w14:textId="77777777" w:rsidR="003E45F1" w:rsidRPr="003E45F1" w:rsidRDefault="003E45F1" w:rsidP="003E45F1">
      <w:pPr>
        <w:numPr>
          <w:ilvl w:val="0"/>
          <w:numId w:val="5"/>
        </w:numPr>
      </w:pPr>
      <w:r w:rsidRPr="003E45F1">
        <w:rPr>
          <w:b/>
          <w:bCs/>
        </w:rPr>
        <w:t>Scalability</w:t>
      </w:r>
      <w:r w:rsidRPr="003E45F1">
        <w:t>: Functions scale automatically to handle spikes in requests without manual intervention. This reduces wait times and improves customer satisfaction.</w:t>
      </w:r>
    </w:p>
    <w:p w14:paraId="309B4F91" w14:textId="77777777" w:rsidR="003E45F1" w:rsidRPr="003E45F1" w:rsidRDefault="003E45F1" w:rsidP="003E45F1">
      <w:pPr>
        <w:numPr>
          <w:ilvl w:val="0"/>
          <w:numId w:val="5"/>
        </w:numPr>
      </w:pPr>
      <w:r w:rsidRPr="003E45F1">
        <w:rPr>
          <w:b/>
          <w:bCs/>
        </w:rPr>
        <w:t>Cost efficiency</w:t>
      </w:r>
      <w:r w:rsidRPr="003E45F1">
        <w:t>: Since billing is per execution, Tailwind Traders avoids paying for idle servers during off-peak hours. This directly addresses the current inefficiency of idle IIS servers.</w:t>
      </w:r>
    </w:p>
    <w:p w14:paraId="51484498" w14:textId="77777777" w:rsidR="003E45F1" w:rsidRPr="003E45F1" w:rsidRDefault="003E45F1" w:rsidP="003E45F1">
      <w:pPr>
        <w:numPr>
          <w:ilvl w:val="0"/>
          <w:numId w:val="5"/>
        </w:numPr>
      </w:pPr>
      <w:r w:rsidRPr="003E45F1">
        <w:rPr>
          <w:b/>
          <w:bCs/>
        </w:rPr>
        <w:t>Integration</w:t>
      </w:r>
      <w:r w:rsidRPr="003E45F1">
        <w:t xml:space="preserve">: Functions integrate seamlessly with </w:t>
      </w:r>
      <w:r w:rsidRPr="003E45F1">
        <w:rPr>
          <w:b/>
          <w:bCs/>
        </w:rPr>
        <w:t>Azure Service Bus queues</w:t>
      </w:r>
      <w:r w:rsidRPr="003E45F1">
        <w:t>, ensuring reliable message handling, retries, and decoupling between tiers.</w:t>
      </w:r>
    </w:p>
    <w:p w14:paraId="4BC046F5" w14:textId="77777777" w:rsidR="00700D9C" w:rsidRDefault="00700D9C" w:rsidP="00700D9C"/>
    <w:p w14:paraId="583A585F" w14:textId="77777777" w:rsidR="00166F0E" w:rsidRPr="00166F0E" w:rsidRDefault="00166F0E" w:rsidP="00166F0E">
      <w:pPr>
        <w:rPr>
          <w:b/>
          <w:bCs/>
        </w:rPr>
      </w:pPr>
      <w:r w:rsidRPr="00166F0E">
        <w:rPr>
          <w:b/>
          <w:bCs/>
        </w:rPr>
        <w:t>Why not App Service or VMs?</w:t>
      </w:r>
    </w:p>
    <w:p w14:paraId="515D2474" w14:textId="77777777" w:rsidR="00166F0E" w:rsidRPr="00166F0E" w:rsidRDefault="00166F0E" w:rsidP="00166F0E">
      <w:pPr>
        <w:numPr>
          <w:ilvl w:val="0"/>
          <w:numId w:val="6"/>
        </w:numPr>
      </w:pPr>
      <w:r w:rsidRPr="00166F0E">
        <w:rPr>
          <w:b/>
          <w:bCs/>
        </w:rPr>
        <w:t>Azure App Service</w:t>
      </w:r>
      <w:r w:rsidRPr="00166F0E">
        <w:t xml:space="preserve"> would be a good fit if the middle tier hosted APIs with predictable traffic. However, the workload here is </w:t>
      </w:r>
      <w:r w:rsidRPr="00166F0E">
        <w:rPr>
          <w:b/>
          <w:bCs/>
        </w:rPr>
        <w:t>queue-based and bursty</w:t>
      </w:r>
      <w:r w:rsidRPr="00166F0E">
        <w:t>, making Functions more efficient.</w:t>
      </w:r>
    </w:p>
    <w:p w14:paraId="7D4C5E36" w14:textId="77777777" w:rsidR="00166F0E" w:rsidRPr="00166F0E" w:rsidRDefault="00166F0E" w:rsidP="00166F0E">
      <w:pPr>
        <w:numPr>
          <w:ilvl w:val="0"/>
          <w:numId w:val="6"/>
        </w:numPr>
      </w:pPr>
      <w:r w:rsidRPr="00166F0E">
        <w:rPr>
          <w:b/>
          <w:bCs/>
        </w:rPr>
        <w:t>Virtual Machines</w:t>
      </w:r>
      <w:r w:rsidRPr="00166F0E">
        <w:t xml:space="preserve"> would replicate the current IIS setup but add operational overhead and cost. This doesn’t align with modernization goals.</w:t>
      </w:r>
    </w:p>
    <w:p w14:paraId="0BFEAFA1" w14:textId="77777777" w:rsidR="00166F0E" w:rsidRDefault="00166F0E" w:rsidP="00700D9C"/>
    <w:p w14:paraId="1F8196BF" w14:textId="77777777" w:rsidR="00CB62F9" w:rsidRDefault="00CB62F9" w:rsidP="00CB62F9">
      <w:pPr>
        <w:rPr>
          <w:b/>
          <w:bCs/>
        </w:rPr>
      </w:pPr>
      <w:r w:rsidRPr="00CB62F9">
        <w:rPr>
          <w:b/>
          <w:bCs/>
        </w:rPr>
        <w:t>Well-Architected Framework Pillars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401"/>
      </w:tblGrid>
      <w:tr w:rsidR="00F561CF" w14:paraId="2E8EA9AA" w14:textId="77777777" w:rsidTr="00F561CF">
        <w:tc>
          <w:tcPr>
            <w:tcW w:w="1615" w:type="dxa"/>
            <w:vAlign w:val="center"/>
          </w:tcPr>
          <w:p w14:paraId="1F697C50" w14:textId="258130E1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Pillar</w:t>
            </w:r>
          </w:p>
        </w:tc>
        <w:tc>
          <w:tcPr>
            <w:tcW w:w="7401" w:type="dxa"/>
            <w:vAlign w:val="center"/>
          </w:tcPr>
          <w:p w14:paraId="2CD2D052" w14:textId="683CFD28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How It’s Addressed</w:t>
            </w:r>
          </w:p>
        </w:tc>
      </w:tr>
      <w:tr w:rsidR="00F561CF" w14:paraId="1E59DAC7" w14:textId="77777777" w:rsidTr="00F561CF">
        <w:tc>
          <w:tcPr>
            <w:tcW w:w="1615" w:type="dxa"/>
            <w:vAlign w:val="center"/>
          </w:tcPr>
          <w:p w14:paraId="320FAA5D" w14:textId="06C8C412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Reliability</w:t>
            </w:r>
          </w:p>
        </w:tc>
        <w:tc>
          <w:tcPr>
            <w:tcW w:w="7401" w:type="dxa"/>
            <w:vAlign w:val="center"/>
          </w:tcPr>
          <w:p w14:paraId="1E076FD4" w14:textId="5F16A687" w:rsidR="00F561CF" w:rsidRDefault="00F561CF" w:rsidP="00F561CF">
            <w:pPr>
              <w:rPr>
                <w:b/>
                <w:bCs/>
              </w:rPr>
            </w:pPr>
            <w:r w:rsidRPr="00CB62F9">
              <w:t>Service Bus ensures reliable queuing and delivery. Functions provide automatic retries and fault isolation.</w:t>
            </w:r>
          </w:p>
        </w:tc>
      </w:tr>
      <w:tr w:rsidR="00F561CF" w14:paraId="56928E80" w14:textId="77777777" w:rsidTr="00F561CF">
        <w:tc>
          <w:tcPr>
            <w:tcW w:w="1615" w:type="dxa"/>
            <w:vAlign w:val="center"/>
          </w:tcPr>
          <w:p w14:paraId="782AD80F" w14:textId="02FF6788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Security</w:t>
            </w:r>
          </w:p>
        </w:tc>
        <w:tc>
          <w:tcPr>
            <w:tcW w:w="7401" w:type="dxa"/>
            <w:vAlign w:val="center"/>
          </w:tcPr>
          <w:p w14:paraId="1EAFBA80" w14:textId="1B3381C2" w:rsidR="00F561CF" w:rsidRDefault="00F561CF" w:rsidP="00F561CF">
            <w:pPr>
              <w:rPr>
                <w:b/>
                <w:bCs/>
              </w:rPr>
            </w:pPr>
            <w:r w:rsidRPr="00CB62F9">
              <w:t xml:space="preserve">Use </w:t>
            </w:r>
            <w:r w:rsidRPr="00CB62F9">
              <w:rPr>
                <w:b/>
                <w:bCs/>
              </w:rPr>
              <w:t>Managed Identity</w:t>
            </w:r>
            <w:r w:rsidRPr="00CB62F9">
              <w:t xml:space="preserve"> for Functions to securely access Service Bus and SQL Database. Secrets stored in </w:t>
            </w:r>
            <w:r w:rsidRPr="00CB62F9">
              <w:rPr>
                <w:b/>
                <w:bCs/>
              </w:rPr>
              <w:t>Azure Key Vault</w:t>
            </w:r>
            <w:r w:rsidRPr="00CB62F9">
              <w:t>.</w:t>
            </w:r>
          </w:p>
        </w:tc>
      </w:tr>
      <w:tr w:rsidR="00F561CF" w14:paraId="5039B743" w14:textId="77777777" w:rsidTr="00F561CF">
        <w:tc>
          <w:tcPr>
            <w:tcW w:w="1615" w:type="dxa"/>
            <w:vAlign w:val="center"/>
          </w:tcPr>
          <w:p w14:paraId="4F71A1B6" w14:textId="2205AF8B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Cost Optimization</w:t>
            </w:r>
          </w:p>
        </w:tc>
        <w:tc>
          <w:tcPr>
            <w:tcW w:w="7401" w:type="dxa"/>
            <w:vAlign w:val="center"/>
          </w:tcPr>
          <w:p w14:paraId="55559B75" w14:textId="4F2C3D97" w:rsidR="00F561CF" w:rsidRDefault="00F561CF" w:rsidP="00F561CF">
            <w:pPr>
              <w:rPr>
                <w:b/>
                <w:bCs/>
              </w:rPr>
            </w:pPr>
            <w:r w:rsidRPr="00CB62F9">
              <w:t>Pay-per-execution model avoids over-provisioning. Autoscaling ensures resources match demand.</w:t>
            </w:r>
          </w:p>
        </w:tc>
      </w:tr>
      <w:tr w:rsidR="00F561CF" w14:paraId="49EF3256" w14:textId="77777777" w:rsidTr="00F561CF">
        <w:tc>
          <w:tcPr>
            <w:tcW w:w="1615" w:type="dxa"/>
            <w:vAlign w:val="center"/>
          </w:tcPr>
          <w:p w14:paraId="5138646C" w14:textId="6F439861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Operational Excellence</w:t>
            </w:r>
          </w:p>
        </w:tc>
        <w:tc>
          <w:tcPr>
            <w:tcW w:w="7401" w:type="dxa"/>
            <w:vAlign w:val="center"/>
          </w:tcPr>
          <w:p w14:paraId="7B717054" w14:textId="0F39A8DE" w:rsidR="00F561CF" w:rsidRDefault="00F561CF" w:rsidP="00F561CF">
            <w:pPr>
              <w:rPr>
                <w:b/>
                <w:bCs/>
              </w:rPr>
            </w:pPr>
            <w:r w:rsidRPr="00CB62F9">
              <w:t xml:space="preserve">CI/CD pipelines with Azure DevOps or GitHub Actions streamline deployments. Monitoring via </w:t>
            </w:r>
            <w:r w:rsidRPr="00CB62F9">
              <w:rPr>
                <w:b/>
                <w:bCs/>
              </w:rPr>
              <w:t>Application Insights</w:t>
            </w:r>
            <w:r w:rsidRPr="00CB62F9">
              <w:t xml:space="preserve"> provides visibility into queue length, request latency, and failures.</w:t>
            </w:r>
          </w:p>
        </w:tc>
      </w:tr>
      <w:tr w:rsidR="00F561CF" w14:paraId="0DF29016" w14:textId="77777777" w:rsidTr="00F561CF">
        <w:tc>
          <w:tcPr>
            <w:tcW w:w="1615" w:type="dxa"/>
            <w:vAlign w:val="center"/>
          </w:tcPr>
          <w:p w14:paraId="786AF5C4" w14:textId="32100838" w:rsidR="00F561CF" w:rsidRDefault="00F561CF" w:rsidP="00F561CF">
            <w:pPr>
              <w:rPr>
                <w:b/>
                <w:bCs/>
              </w:rPr>
            </w:pPr>
            <w:r w:rsidRPr="00CB62F9">
              <w:rPr>
                <w:b/>
                <w:bCs/>
              </w:rPr>
              <w:t>Performance Efficiency</w:t>
            </w:r>
          </w:p>
        </w:tc>
        <w:tc>
          <w:tcPr>
            <w:tcW w:w="7401" w:type="dxa"/>
            <w:vAlign w:val="center"/>
          </w:tcPr>
          <w:p w14:paraId="3A6348F4" w14:textId="2C180F55" w:rsidR="00F561CF" w:rsidRDefault="00F561CF" w:rsidP="00F561CF">
            <w:pPr>
              <w:rPr>
                <w:b/>
                <w:bCs/>
              </w:rPr>
            </w:pPr>
            <w:r w:rsidRPr="00CB62F9">
              <w:t>Functions scale instantly to handle bursts. Service Bus smooths traffic spikes, reducing customer wait times.</w:t>
            </w:r>
          </w:p>
        </w:tc>
      </w:tr>
    </w:tbl>
    <w:p w14:paraId="12AC1401" w14:textId="77777777" w:rsidR="00F561CF" w:rsidRDefault="00F561CF" w:rsidP="00CB62F9">
      <w:pPr>
        <w:rPr>
          <w:b/>
          <w:bCs/>
        </w:rPr>
      </w:pPr>
    </w:p>
    <w:p w14:paraId="2C1A16B7" w14:textId="24B53491" w:rsidR="00166F0E" w:rsidRPr="00B155C1" w:rsidRDefault="00B155C1" w:rsidP="00700D9C">
      <w:pPr>
        <w:rPr>
          <w:b/>
          <w:bCs/>
          <w:sz w:val="24"/>
          <w:szCs w:val="24"/>
        </w:rPr>
      </w:pPr>
      <w:r w:rsidRPr="00B155C1">
        <w:rPr>
          <w:b/>
          <w:bCs/>
          <w:sz w:val="24"/>
          <w:szCs w:val="24"/>
        </w:rPr>
        <w:t xml:space="preserve">Conclusion: </w:t>
      </w:r>
    </w:p>
    <w:p w14:paraId="7C9A6569" w14:textId="5B27B68F" w:rsidR="00B155C1" w:rsidRPr="00700D9C" w:rsidRDefault="00B155C1" w:rsidP="00700D9C">
      <w:r w:rsidRPr="00B155C1">
        <w:t xml:space="preserve">For the middle tier, </w:t>
      </w:r>
      <w:r w:rsidRPr="00B155C1">
        <w:rPr>
          <w:b/>
          <w:bCs/>
        </w:rPr>
        <w:t>Azure Functions with Azure Service Bus</w:t>
      </w:r>
      <w:r w:rsidRPr="00B155C1">
        <w:t xml:space="preserve"> is the best choice. It modernizes the architecture, reduces costs, improves scalability, and directly addresses the problem of long customer wait times.</w:t>
      </w:r>
    </w:p>
    <w:sectPr w:rsidR="00B155C1" w:rsidRPr="00700D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406"/>
    <w:multiLevelType w:val="multilevel"/>
    <w:tmpl w:val="213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C2955"/>
    <w:multiLevelType w:val="multilevel"/>
    <w:tmpl w:val="AEFA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45CCF"/>
    <w:multiLevelType w:val="multilevel"/>
    <w:tmpl w:val="522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34388"/>
    <w:multiLevelType w:val="multilevel"/>
    <w:tmpl w:val="F66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01812"/>
    <w:multiLevelType w:val="multilevel"/>
    <w:tmpl w:val="474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14171"/>
    <w:multiLevelType w:val="multilevel"/>
    <w:tmpl w:val="7D9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02241">
    <w:abstractNumId w:val="4"/>
  </w:num>
  <w:num w:numId="2" w16cid:durableId="1395347009">
    <w:abstractNumId w:val="1"/>
  </w:num>
  <w:num w:numId="3" w16cid:durableId="1720014316">
    <w:abstractNumId w:val="2"/>
  </w:num>
  <w:num w:numId="4" w16cid:durableId="2086954136">
    <w:abstractNumId w:val="0"/>
  </w:num>
  <w:num w:numId="5" w16cid:durableId="1778327016">
    <w:abstractNumId w:val="3"/>
  </w:num>
  <w:num w:numId="6" w16cid:durableId="1482691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BE"/>
    <w:rsid w:val="00166F0E"/>
    <w:rsid w:val="003E45F1"/>
    <w:rsid w:val="00700D9C"/>
    <w:rsid w:val="008F166B"/>
    <w:rsid w:val="00A83EBE"/>
    <w:rsid w:val="00AF7443"/>
    <w:rsid w:val="00B155C1"/>
    <w:rsid w:val="00CB62F9"/>
    <w:rsid w:val="00CD2769"/>
    <w:rsid w:val="00F5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96D4D"/>
  <w15:chartTrackingRefBased/>
  <w15:docId w15:val="{E22369FC-3379-4151-8AA7-CD6BCFCC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6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298</Words>
  <Characters>1887</Characters>
  <Application>Microsoft Office Word</Application>
  <DocSecurity>0</DocSecurity>
  <Lines>69</Lines>
  <Paragraphs>28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Pattewar, Rushikesh (Cognizant)</dc:creator>
  <cp:keywords/>
  <dc:description/>
  <cp:lastModifiedBy>Pattewar, Rushikesh (Cognizant)</cp:lastModifiedBy>
  <cp:revision>7</cp:revision>
  <dcterms:created xsi:type="dcterms:W3CDTF">2026-02-04T09:02:00Z</dcterms:created>
  <dcterms:modified xsi:type="dcterms:W3CDTF">2026-02-05T06:42:00Z</dcterms:modified>
</cp:coreProperties>
</file>