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DE586" w14:textId="2D87D176" w:rsidR="00AD4F05" w:rsidRDefault="008C45B1" w:rsidP="008C45B1">
      <w:r>
        <w:t>Can you explain what we need to write in this section. Can you share this section in small paragraph: Functional Module Level by Level. Here is the explanation:</w:t>
      </w:r>
    </w:p>
    <w:p w14:paraId="5C2BDC92" w14:textId="77777777" w:rsidR="002A5598" w:rsidRDefault="002A5598" w:rsidP="002A5598">
      <w:pPr>
        <w:pStyle w:val="H4"/>
      </w:pPr>
      <w:bookmarkStart w:id="0" w:name="_Toc205624674"/>
      <w:bookmarkStart w:id="1" w:name="_Toc210726025"/>
      <w:bookmarkStart w:id="2" w:name="_Toc130770814"/>
      <w:r>
        <w:t>Functional Modules</w:t>
      </w:r>
      <w:bookmarkEnd w:id="0"/>
      <w:bookmarkEnd w:id="1"/>
      <w:bookmarkEnd w:id="2"/>
    </w:p>
    <w:p w14:paraId="19B9B6C4" w14:textId="77777777" w:rsidR="002A5598" w:rsidRPr="008A5C34" w:rsidRDefault="002A5598" w:rsidP="002A5598">
      <w:pPr>
        <w:pStyle w:val="Bodytext"/>
      </w:pPr>
      <w:r w:rsidRPr="008A5C34">
        <w:t>[This section should provide a Block diagram view of Functional Modules, Business Processes and Use Cases/Functional Requirements.]</w:t>
      </w:r>
    </w:p>
    <w:p w14:paraId="04A53BFF" w14:textId="77777777" w:rsidR="002A5598" w:rsidRPr="008A5C34" w:rsidRDefault="002A5598" w:rsidP="002A5598">
      <w:pPr>
        <w:pStyle w:val="Bodytext"/>
      </w:pPr>
      <w:r w:rsidRPr="008A5C34">
        <w:t xml:space="preserve">The functional modules of the system shall be decomposed into several levels to understand the system functionalities. Each level and its purpose are explained </w:t>
      </w:r>
      <w:proofErr w:type="gramStart"/>
      <w:r w:rsidRPr="008A5C34">
        <w:t>below:-</w:t>
      </w:r>
      <w:proofErr w:type="gramEnd"/>
    </w:p>
    <w:p w14:paraId="51FB615B" w14:textId="77777777" w:rsidR="002A5598" w:rsidRPr="008A5C34" w:rsidRDefault="002A5598" w:rsidP="002A5598">
      <w:pPr>
        <w:pStyle w:val="Bodytext"/>
      </w:pPr>
      <w:r w:rsidRPr="008A5C34">
        <w:t xml:space="preserve">Level 0 - </w:t>
      </w:r>
      <w:r w:rsidRPr="008A5C34">
        <w:br/>
        <w:t xml:space="preserve">    </w:t>
      </w:r>
      <w:r w:rsidRPr="008A5C34">
        <w:tab/>
        <w:t xml:space="preserve">[The level 0 of the system should define the overall context of the business and the primary services. It should also highlight the </w:t>
      </w:r>
      <w:proofErr w:type="gramStart"/>
      <w:r w:rsidRPr="008A5C34">
        <w:t>highest level</w:t>
      </w:r>
      <w:proofErr w:type="gramEnd"/>
      <w:r w:rsidRPr="008A5C34">
        <w:t xml:space="preserve"> view of a system, showing a system as a whole and its inputs and outputs from/to external factors.] </w:t>
      </w:r>
    </w:p>
    <w:p w14:paraId="33D2B0FB" w14:textId="77777777" w:rsidR="002A5598" w:rsidRPr="008A5C34" w:rsidRDefault="002A5598" w:rsidP="002A5598">
      <w:pPr>
        <w:pStyle w:val="Bodytext"/>
      </w:pPr>
      <w:r w:rsidRPr="008A5C34">
        <w:t xml:space="preserve">Level 1 - </w:t>
      </w:r>
    </w:p>
    <w:p w14:paraId="34DC6D9E" w14:textId="77777777" w:rsidR="002A5598" w:rsidRPr="008A5C34" w:rsidRDefault="002A5598" w:rsidP="002A5598">
      <w:pPr>
        <w:pStyle w:val="Bodytext"/>
      </w:pPr>
      <w:r w:rsidRPr="008A5C34">
        <w:t xml:space="preserve"> </w:t>
      </w:r>
      <w:r w:rsidRPr="008A5C34">
        <w:tab/>
        <w:t>[In level 1, the architecture document should highlight the major functional modules available in the system. It shall be a functional drill down from the system context diagram which is depicted in level 0]</w:t>
      </w:r>
    </w:p>
    <w:p w14:paraId="0766177A" w14:textId="77777777" w:rsidR="002A5598" w:rsidRPr="008A5C34" w:rsidRDefault="002A5598" w:rsidP="002A5598">
      <w:pPr>
        <w:pStyle w:val="Bodytext"/>
      </w:pPr>
      <w:r w:rsidRPr="008A5C34">
        <w:t xml:space="preserve">Level 2 -  </w:t>
      </w:r>
    </w:p>
    <w:p w14:paraId="729F44F6" w14:textId="77777777" w:rsidR="002A5598" w:rsidRPr="008A5C34" w:rsidRDefault="002A5598" w:rsidP="002A5598">
      <w:pPr>
        <w:pStyle w:val="Bodytext"/>
      </w:pPr>
      <w:r w:rsidRPr="008A5C34">
        <w:t xml:space="preserve"> </w:t>
      </w:r>
      <w:r w:rsidRPr="008A5C34">
        <w:tab/>
        <w:t>[The level 2 should highlight the Sub modules available in the system. Level 2 diagrams are functional drill downs from their parent component on the Level 1 diagram. Each diagram should depict the functionality making up each Level 1 entity. Each diagram should be accompanied by text describing each Level 2 function]</w:t>
      </w:r>
    </w:p>
    <w:p w14:paraId="6325808F" w14:textId="77777777" w:rsidR="002A5598" w:rsidRPr="008A5C34" w:rsidRDefault="002A5598" w:rsidP="002A5598">
      <w:pPr>
        <w:pStyle w:val="Bodytext"/>
      </w:pPr>
      <w:r w:rsidRPr="008A5C34">
        <w:t xml:space="preserve">Level 3 - </w:t>
      </w:r>
    </w:p>
    <w:p w14:paraId="30C1DD12" w14:textId="77777777" w:rsidR="002A5598" w:rsidRPr="008A5C34" w:rsidRDefault="002A5598" w:rsidP="002A5598">
      <w:pPr>
        <w:pStyle w:val="Bodytext"/>
      </w:pPr>
      <w:r w:rsidRPr="008A5C34">
        <w:t xml:space="preserve">  </w:t>
      </w:r>
      <w:r w:rsidRPr="008A5C34">
        <w:tab/>
        <w:t>[The level 3 shall be a set of diagrams for each Level 2 functions decomposed into Level 3 functions. In this case, each Level 3 function should be documented in the same manner as the Level 2 diagrams.]</w:t>
      </w:r>
    </w:p>
    <w:p w14:paraId="184ABD54" w14:textId="77777777" w:rsidR="002A5598" w:rsidRPr="008A5C34" w:rsidRDefault="002A5598" w:rsidP="002A5598">
      <w:pPr>
        <w:pStyle w:val="Bodytext"/>
      </w:pPr>
      <w:r w:rsidRPr="008A5C34">
        <w:t>Note:</w:t>
      </w:r>
      <w:r w:rsidRPr="009D6D32">
        <w:t xml:space="preserve"> </w:t>
      </w:r>
      <w:r>
        <w:t xml:space="preserve">[Based on the complexity of the application/system, the number of functional levels shall vary from system to system. It may not be possible to describe the lower level of the functionality at the architecture stage, generally the levels are </w:t>
      </w:r>
      <w:proofErr w:type="gramStart"/>
      <w:r>
        <w:t>restrict</w:t>
      </w:r>
      <w:proofErr w:type="gramEnd"/>
      <w:r>
        <w:t xml:space="preserve"> to level 1 and 2 only]</w:t>
      </w:r>
    </w:p>
    <w:p w14:paraId="6ED8AF86" w14:textId="77777777" w:rsidR="008C45B1" w:rsidRDefault="008C45B1" w:rsidP="008C45B1"/>
    <w:p w14:paraId="34D79534" w14:textId="77777777" w:rsidR="008C45B1" w:rsidRDefault="008C45B1" w:rsidP="008C45B1"/>
    <w:p w14:paraId="15497EA2" w14:textId="18045E57" w:rsidR="008C45B1" w:rsidRDefault="008C45B1" w:rsidP="008C45B1">
      <w:r>
        <w:t xml:space="preserve">Can you explain what we need to write in this section. Can you share this section in small paragraph: Conceptual View with 2 major sections </w:t>
      </w:r>
      <w:r w:rsidR="004E5A0A">
        <w:t>–</w:t>
      </w:r>
      <w:r>
        <w:t xml:space="preserve"> </w:t>
      </w:r>
      <w:r w:rsidR="004E5A0A">
        <w:t>Actors and System Components</w:t>
      </w:r>
      <w:r>
        <w:t>. Here is the explanation:</w:t>
      </w:r>
    </w:p>
    <w:p w14:paraId="099982CB" w14:textId="77777777" w:rsidR="004E5A0A" w:rsidRDefault="004E5A0A" w:rsidP="004E5A0A">
      <w:pPr>
        <w:pStyle w:val="H4"/>
      </w:pPr>
      <w:bookmarkStart w:id="3" w:name="_Toc100997773"/>
      <w:bookmarkStart w:id="4" w:name="_Toc130770816"/>
      <w:r>
        <w:t>Actors</w:t>
      </w:r>
      <w:bookmarkEnd w:id="3"/>
      <w:bookmarkEnd w:id="4"/>
    </w:p>
    <w:p w14:paraId="613B4D02" w14:textId="77777777" w:rsidR="004E5A0A" w:rsidRDefault="004E5A0A" w:rsidP="004E5A0A">
      <w:pPr>
        <w:pStyle w:val="Bodytext"/>
      </w:pPr>
      <w:r>
        <w:t>List the primary actors in the system. A brief description of the actor, their role as it relates to the system, any utility they will derive or consume (consumers or suppliers of functionality). External systems should also be treated as actors.</w:t>
      </w:r>
    </w:p>
    <w:p w14:paraId="3B062676" w14:textId="77777777" w:rsidR="004E5A0A" w:rsidRDefault="004E5A0A" w:rsidP="004E5A0A">
      <w:pPr>
        <w:pStyle w:val="H4"/>
      </w:pPr>
      <w:bookmarkStart w:id="5" w:name="_Toc100997774"/>
      <w:bookmarkStart w:id="6" w:name="_Toc130770817"/>
      <w:r>
        <w:t>System Components</w:t>
      </w:r>
      <w:bookmarkEnd w:id="5"/>
      <w:bookmarkEnd w:id="6"/>
    </w:p>
    <w:p w14:paraId="75FE4372" w14:textId="77777777" w:rsidR="004E5A0A" w:rsidRDefault="004E5A0A" w:rsidP="004E5A0A">
      <w:pPr>
        <w:pStyle w:val="Bodytext"/>
      </w:pPr>
      <w:r w:rsidRPr="008A5C34">
        <w:t xml:space="preserve">More of an overview section this should diagram and list all the major components of the system (applications, other systems, key processing elements etc.). This should be at a conceptual level so as to be able to communicate to a non-technical audience the approach to providing required </w:t>
      </w:r>
      <w:r w:rsidRPr="008A5C34">
        <w:lastRenderedPageBreak/>
        <w:t>functionality as part of the overall design</w:t>
      </w:r>
      <w:r>
        <w:t>.</w:t>
      </w:r>
    </w:p>
    <w:p w14:paraId="51543110" w14:textId="77777777" w:rsidR="00110A2A" w:rsidRDefault="00110A2A" w:rsidP="004E5A0A">
      <w:pPr>
        <w:pStyle w:val="Bodytext"/>
      </w:pPr>
    </w:p>
    <w:p w14:paraId="7C8AAB74" w14:textId="6E194085" w:rsidR="004E5A0A" w:rsidRDefault="004E5A0A" w:rsidP="008C45B1">
      <w:r>
        <w:t xml:space="preserve">Can you explain what we need to write in Logical View section. Can you share this section in small paragraph: Logical View. Here is the explanation: </w:t>
      </w:r>
    </w:p>
    <w:p w14:paraId="64D339E9" w14:textId="77777777" w:rsidR="004E5A0A" w:rsidRPr="00C277C7" w:rsidRDefault="004E5A0A" w:rsidP="004E5A0A">
      <w:pPr>
        <w:pStyle w:val="Bodytext"/>
        <w:rPr>
          <w:iCs/>
        </w:rPr>
      </w:pPr>
      <w:r w:rsidRPr="00C277C7">
        <w:rPr>
          <w:iCs/>
        </w:rPr>
        <w:t xml:space="preserve">This view must depict the following at a generic level:  </w:t>
      </w:r>
    </w:p>
    <w:p w14:paraId="1661822E" w14:textId="77777777" w:rsidR="004E5A0A" w:rsidRPr="00321EDE" w:rsidRDefault="004E5A0A" w:rsidP="004E5A0A">
      <w:pPr>
        <w:pStyle w:val="BodyBull1"/>
        <w:ind w:left="720"/>
      </w:pPr>
      <w:r w:rsidRPr="00C277C7">
        <w:t>All layers applicable like Actors/Roles (User), Devices/End Points (Client), Presentation, Services, Persistence, Integrations (including external).</w:t>
      </w:r>
    </w:p>
    <w:p w14:paraId="35CBCCB8" w14:textId="77777777" w:rsidR="004E5A0A" w:rsidRDefault="004E5A0A" w:rsidP="004E5A0A">
      <w:pPr>
        <w:pStyle w:val="BodyBull1"/>
        <w:ind w:left="720"/>
      </w:pPr>
      <w:r w:rsidRPr="00C277C7">
        <w:t>Depict common/cross-cutting/infrastructural elements such as Security, Logging, Monitoring, Availability, Scalability, Caching as vertical layers</w:t>
      </w:r>
    </w:p>
    <w:p w14:paraId="3CA62529" w14:textId="77777777" w:rsidR="00640E1A" w:rsidRDefault="00640E1A" w:rsidP="00640E1A">
      <w:pPr>
        <w:pStyle w:val="Bodytext"/>
      </w:pPr>
    </w:p>
    <w:p w14:paraId="2A735ECD" w14:textId="77777777" w:rsidR="006F5BF6" w:rsidRDefault="006F5BF6" w:rsidP="00640E1A">
      <w:pPr>
        <w:pStyle w:val="Bodytext"/>
      </w:pPr>
    </w:p>
    <w:p w14:paraId="1029F990" w14:textId="3BB3F457" w:rsidR="006F5BF6" w:rsidRDefault="006F5BF6" w:rsidP="00640E1A">
      <w:pPr>
        <w:pStyle w:val="Bodytext"/>
      </w:pPr>
      <w:r>
        <w:t>999999999999999999999999999999999999999999999</w:t>
      </w:r>
    </w:p>
    <w:p w14:paraId="014C5068" w14:textId="7CB0430C" w:rsidR="006F5BF6" w:rsidRDefault="006F5BF6" w:rsidP="00640E1A">
      <w:pPr>
        <w:pStyle w:val="Bodytext"/>
      </w:pPr>
      <w:r>
        <w:t xml:space="preserve">The attached diagram is Functional architecture view. Based on the current use case “Document Upload Portal”, can you modify this attached </w:t>
      </w:r>
      <w:r>
        <w:t xml:space="preserve">Functional </w:t>
      </w:r>
      <w:r>
        <w:t>A</w:t>
      </w:r>
      <w:r>
        <w:t>rchitecture</w:t>
      </w:r>
      <w:r>
        <w:t xml:space="preserve"> Diagram.</w:t>
      </w:r>
    </w:p>
    <w:p w14:paraId="240EC1EA" w14:textId="77777777" w:rsidR="00640E1A" w:rsidRPr="00640E1A" w:rsidRDefault="00640E1A" w:rsidP="00640E1A">
      <w:pPr>
        <w:pStyle w:val="Bodytext"/>
      </w:pPr>
    </w:p>
    <w:p w14:paraId="09783D45" w14:textId="0E2F8C54" w:rsidR="004E5A0A" w:rsidRDefault="004E5A0A" w:rsidP="008C45B1">
      <w:r>
        <w:t xml:space="preserve">Can you also share well structured and beautiful diagram on this </w:t>
      </w:r>
    </w:p>
    <w:p w14:paraId="5225F58A" w14:textId="77777777" w:rsidR="008C45B1" w:rsidRDefault="008C45B1" w:rsidP="008C45B1"/>
    <w:p w14:paraId="64A8DCA2" w14:textId="77777777" w:rsidR="00F31D0E" w:rsidRPr="00F31D0E" w:rsidRDefault="00F31D0E" w:rsidP="00F31D0E">
      <w:r w:rsidRPr="00F31D0E">
        <w:t>The Logical View section describes the high-level logical architecture of the Document Upload Portal and explains how different application layers, components, services, and external integrations interact to deliver business functionality. This view focuses on the logical separation of concerns across the system rather than physical infrastructure deployment. It typically illustrates the interaction between Actors/Roles (Users/Admins), Client Devices or Endpoints, Presentation Layer (.NET Core Web Application), Service Layer (.NET Core Web API and Business Services), Persistence Layer (Azure SQL Database), Storage Layer (Local Image Folder), and Integration Components such as Azure Key Vault, Monitoring Services, and external Azure services.</w:t>
      </w:r>
    </w:p>
    <w:p w14:paraId="3D25239E" w14:textId="77777777" w:rsidR="00F31D0E" w:rsidRPr="00F31D0E" w:rsidRDefault="00F31D0E" w:rsidP="00F31D0E">
      <w:r w:rsidRPr="00F31D0E">
        <w:t>The Logical View also highlights common cross-cutting architectural capabilities such as Security, Logging, Monitoring, Availability, Scalability, Exception Handling, and Configuration Management as vertical services applied across all layers of the system. This view helps stakeholders understand the overall functional interaction flow, modular architecture structure, security enforcement, and enterprise-level design approach in a simplified and technology-aligned manner.</w:t>
      </w:r>
    </w:p>
    <w:p w14:paraId="012B1090" w14:textId="77777777" w:rsidR="00F31D0E" w:rsidRDefault="00F31D0E" w:rsidP="008C45B1"/>
    <w:p w14:paraId="3312AECC" w14:textId="77777777" w:rsidR="008C45B1" w:rsidRDefault="008C45B1" w:rsidP="008C45B1"/>
    <w:p w14:paraId="01C8B7A8" w14:textId="77777777" w:rsidR="00364DB4" w:rsidRPr="00364DB4" w:rsidRDefault="00364DB4" w:rsidP="00364DB4">
      <w:r w:rsidRPr="00364DB4">
        <w:t xml:space="preserve">Based on the use case "Document Upload Portal", can you generate a single </w:t>
      </w:r>
      <w:proofErr w:type="spellStart"/>
      <w:r w:rsidRPr="00364DB4">
        <w:t>colorful</w:t>
      </w:r>
      <w:proofErr w:type="spellEnd"/>
      <w:r w:rsidRPr="00364DB4">
        <w:t xml:space="preserve"> Functional Architecture View Diagram for the same which should align all the description and </w:t>
      </w:r>
      <w:proofErr w:type="gramStart"/>
      <w:r w:rsidRPr="00364DB4">
        <w:t>Flow</w:t>
      </w:r>
      <w:proofErr w:type="gramEnd"/>
      <w:r w:rsidRPr="00364DB4">
        <w:t xml:space="preserve"> you have mentioned. Should be ready to insert into PPT as a Functional Architecture View Diagram image.</w:t>
      </w:r>
    </w:p>
    <w:p w14:paraId="7DE08CAE" w14:textId="77777777" w:rsidR="00364DB4" w:rsidRDefault="00364DB4" w:rsidP="008C45B1"/>
    <w:p w14:paraId="4AFE38C5" w14:textId="77777777" w:rsidR="00CA3326" w:rsidRDefault="00CA3326" w:rsidP="008C45B1"/>
    <w:p w14:paraId="71B897F2" w14:textId="77777777" w:rsidR="00CA3326" w:rsidRDefault="00CA3326" w:rsidP="00CA3326">
      <w:r>
        <w:lastRenderedPageBreak/>
        <w:t>Can you explain what we need to write in Technology View Section. Can you share this section in small paragraph: Technology View. Here is the explanation:</w:t>
      </w:r>
    </w:p>
    <w:p w14:paraId="5FD7CD9B" w14:textId="77777777" w:rsidR="00E82679" w:rsidRDefault="00E82679" w:rsidP="00CA3326">
      <w:pPr>
        <w:pStyle w:val="Bodytext"/>
      </w:pPr>
    </w:p>
    <w:p w14:paraId="225E0250" w14:textId="3C714102" w:rsidR="00CA3326" w:rsidRPr="008A5C34" w:rsidRDefault="00CA3326" w:rsidP="00CA3326">
      <w:pPr>
        <w:pStyle w:val="Bodytext"/>
      </w:pPr>
      <w:r w:rsidRPr="008A5C34">
        <w:t xml:space="preserve">[For each layer depicted in logical view, specify the technology platform/ framework for each component. For vendor supplied components, either provide the technology if known or provide link to vendor’s documentation </w:t>
      </w:r>
      <w:proofErr w:type="spellStart"/>
      <w:r w:rsidRPr="008A5C34">
        <w:t>url</w:t>
      </w:r>
      <w:proofErr w:type="spellEnd"/>
      <w:r w:rsidRPr="008A5C34">
        <w:t xml:space="preserve">. For common/cross-cutting/infrastructural elements reuse/refer to as much of existing content as available/maintained by the organization (customer/internal). Internal systems can refer to relevant views documented by the IT/Enterprise Architect team (see </w:t>
      </w:r>
      <w:hyperlink w:anchor="_Reference" w:history="1">
        <w:r w:rsidRPr="008A5C34">
          <w:t>references</w:t>
        </w:r>
      </w:hyperlink>
      <w:r w:rsidRPr="008A5C34">
        <w:t xml:space="preserve"> section)]</w:t>
      </w:r>
    </w:p>
    <w:p w14:paraId="0B8B879D" w14:textId="77777777" w:rsidR="00CA3326" w:rsidRPr="00D433B2" w:rsidRDefault="00CA3326" w:rsidP="00CA3326">
      <w:pPr>
        <w:pStyle w:val="Bodytext"/>
        <w:rPr>
          <w:rStyle w:val="IntenseEmphasis"/>
          <w:i w:val="0"/>
          <w:color w:val="000000"/>
        </w:rPr>
      </w:pPr>
      <w:r>
        <w:rPr>
          <w:rStyle w:val="IntenseEmphasis"/>
          <w:i w:val="0"/>
          <w:color w:val="000000"/>
        </w:rPr>
        <w:br w:type="page"/>
      </w:r>
    </w:p>
    <w:tbl>
      <w:tblPr>
        <w:tblW w:w="88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9"/>
        <w:gridCol w:w="3202"/>
        <w:gridCol w:w="2475"/>
      </w:tblGrid>
      <w:tr w:rsidR="00CA3326" w:rsidRPr="005D23EC" w14:paraId="370A5189" w14:textId="77777777" w:rsidTr="0059111F">
        <w:trPr>
          <w:jc w:val="center"/>
        </w:trPr>
        <w:tc>
          <w:tcPr>
            <w:tcW w:w="3129" w:type="dxa"/>
            <w:shd w:val="clear" w:color="auto" w:fill="2F78C4"/>
          </w:tcPr>
          <w:p w14:paraId="02DE4FA1" w14:textId="77777777" w:rsidR="00CA3326" w:rsidRPr="00BB580B" w:rsidRDefault="00CA3326" w:rsidP="0059111F">
            <w:pPr>
              <w:pStyle w:val="Bodytext"/>
              <w:jc w:val="center"/>
              <w:rPr>
                <w:b/>
                <w:color w:val="FFFFFF"/>
              </w:rPr>
            </w:pPr>
            <w:r w:rsidRPr="00BB580B">
              <w:rPr>
                <w:b/>
                <w:color w:val="FFFFFF"/>
              </w:rPr>
              <w:lastRenderedPageBreak/>
              <w:t>Component Name</w:t>
            </w:r>
          </w:p>
        </w:tc>
        <w:tc>
          <w:tcPr>
            <w:tcW w:w="3202" w:type="dxa"/>
            <w:shd w:val="clear" w:color="auto" w:fill="2F78C4"/>
          </w:tcPr>
          <w:p w14:paraId="25A192CE" w14:textId="77777777" w:rsidR="00CA3326" w:rsidRPr="00BB580B" w:rsidRDefault="00CA3326" w:rsidP="0059111F">
            <w:pPr>
              <w:pStyle w:val="Bodytext"/>
              <w:jc w:val="center"/>
              <w:rPr>
                <w:b/>
                <w:color w:val="FFFFFF"/>
              </w:rPr>
            </w:pPr>
            <w:r w:rsidRPr="00BB580B">
              <w:rPr>
                <w:b/>
                <w:color w:val="FFFFFF"/>
              </w:rPr>
              <w:t>Technology</w:t>
            </w:r>
          </w:p>
        </w:tc>
        <w:tc>
          <w:tcPr>
            <w:tcW w:w="2475" w:type="dxa"/>
            <w:shd w:val="clear" w:color="auto" w:fill="2F78C4"/>
          </w:tcPr>
          <w:p w14:paraId="4289AEF9" w14:textId="77777777" w:rsidR="00CA3326" w:rsidRPr="00BB580B" w:rsidRDefault="00CA3326" w:rsidP="0059111F">
            <w:pPr>
              <w:pStyle w:val="Bodytext"/>
              <w:jc w:val="center"/>
              <w:rPr>
                <w:b/>
                <w:color w:val="FFFFFF"/>
              </w:rPr>
            </w:pPr>
            <w:r w:rsidRPr="00BB580B">
              <w:rPr>
                <w:b/>
                <w:color w:val="FFFFFF"/>
              </w:rPr>
              <w:t>Version/Comments</w:t>
            </w:r>
          </w:p>
        </w:tc>
      </w:tr>
      <w:tr w:rsidR="00CA3326" w:rsidRPr="0058044D" w14:paraId="7245C50D" w14:textId="77777777" w:rsidTr="0059111F">
        <w:trPr>
          <w:jc w:val="center"/>
        </w:trPr>
        <w:tc>
          <w:tcPr>
            <w:tcW w:w="3129" w:type="dxa"/>
          </w:tcPr>
          <w:p w14:paraId="21E6CEC3" w14:textId="77777777" w:rsidR="00CA3326" w:rsidRPr="0058044D" w:rsidRDefault="00CA3326" w:rsidP="0059111F">
            <w:pPr>
              <w:pStyle w:val="Bodytext"/>
            </w:pPr>
            <w:r w:rsidRPr="0058044D">
              <w:t>Presentation Layer</w:t>
            </w:r>
          </w:p>
        </w:tc>
        <w:tc>
          <w:tcPr>
            <w:tcW w:w="3202" w:type="dxa"/>
          </w:tcPr>
          <w:p w14:paraId="2E96C816" w14:textId="77777777" w:rsidR="00CA3326" w:rsidRPr="0058044D" w:rsidRDefault="00CA3326" w:rsidP="0059111F">
            <w:pPr>
              <w:pStyle w:val="Bodytext"/>
            </w:pPr>
            <w:r w:rsidRPr="0058044D">
              <w:t>MVC/Web Application</w:t>
            </w:r>
            <w:r>
              <w:t xml:space="preserve"> (JSON)</w:t>
            </w:r>
          </w:p>
        </w:tc>
        <w:tc>
          <w:tcPr>
            <w:tcW w:w="2475" w:type="dxa"/>
          </w:tcPr>
          <w:p w14:paraId="6986C523" w14:textId="77777777" w:rsidR="00CA3326" w:rsidRPr="0058044D" w:rsidRDefault="00CA3326" w:rsidP="0059111F">
            <w:pPr>
              <w:pStyle w:val="Bodytext"/>
              <w:jc w:val="left"/>
            </w:pPr>
            <w:r w:rsidRPr="0058044D">
              <w:t>.net Core 3.2</w:t>
            </w:r>
          </w:p>
        </w:tc>
      </w:tr>
      <w:tr w:rsidR="00CA3326" w:rsidRPr="0058044D" w14:paraId="2A09E7D0" w14:textId="77777777" w:rsidTr="0059111F">
        <w:trPr>
          <w:jc w:val="center"/>
        </w:trPr>
        <w:tc>
          <w:tcPr>
            <w:tcW w:w="3129" w:type="dxa"/>
          </w:tcPr>
          <w:p w14:paraId="79A56ECB" w14:textId="77777777" w:rsidR="00CA3326" w:rsidRPr="0058044D" w:rsidRDefault="00CA3326" w:rsidP="0059111F">
            <w:pPr>
              <w:pStyle w:val="Bodytext"/>
            </w:pPr>
            <w:r w:rsidRPr="0058044D">
              <w:t xml:space="preserve">API </w:t>
            </w:r>
            <w:proofErr w:type="gramStart"/>
            <w:r w:rsidRPr="0058044D">
              <w:t>layer(</w:t>
            </w:r>
            <w:proofErr w:type="gramEnd"/>
            <w:r w:rsidRPr="0058044D">
              <w:t>&lt;&lt;Protocol REST/AMQP&gt;&gt;</w:t>
            </w:r>
          </w:p>
        </w:tc>
        <w:tc>
          <w:tcPr>
            <w:tcW w:w="3202" w:type="dxa"/>
          </w:tcPr>
          <w:p w14:paraId="5A985150" w14:textId="77777777" w:rsidR="00CA3326" w:rsidRPr="0058044D" w:rsidRDefault="00CA3326" w:rsidP="0059111F">
            <w:pPr>
              <w:pStyle w:val="Bodytext"/>
            </w:pPr>
            <w:r w:rsidRPr="0058044D">
              <w:t>MVC API</w:t>
            </w:r>
            <w:r>
              <w:t xml:space="preserve"> ((JSON)</w:t>
            </w:r>
          </w:p>
        </w:tc>
        <w:tc>
          <w:tcPr>
            <w:tcW w:w="2475" w:type="dxa"/>
          </w:tcPr>
          <w:p w14:paraId="207455BD" w14:textId="77777777" w:rsidR="00CA3326" w:rsidRPr="0058044D" w:rsidRDefault="00CA3326" w:rsidP="0059111F">
            <w:pPr>
              <w:pStyle w:val="Bodytext"/>
              <w:jc w:val="left"/>
            </w:pPr>
            <w:r w:rsidRPr="0058044D">
              <w:t>.net framework 4.5</w:t>
            </w:r>
          </w:p>
        </w:tc>
      </w:tr>
      <w:tr w:rsidR="00CA3326" w:rsidRPr="0058044D" w14:paraId="67F0A997" w14:textId="77777777" w:rsidTr="0059111F">
        <w:trPr>
          <w:jc w:val="center"/>
        </w:trPr>
        <w:tc>
          <w:tcPr>
            <w:tcW w:w="3129" w:type="dxa"/>
          </w:tcPr>
          <w:p w14:paraId="590EDA39" w14:textId="77777777" w:rsidR="00CA3326" w:rsidRPr="0058044D" w:rsidRDefault="00CA3326" w:rsidP="0059111F">
            <w:pPr>
              <w:pStyle w:val="Bodytext"/>
            </w:pPr>
            <w:r w:rsidRPr="0058044D">
              <w:t xml:space="preserve">Batch </w:t>
            </w:r>
            <w:proofErr w:type="gramStart"/>
            <w:r w:rsidRPr="0058044D">
              <w:t>layer(</w:t>
            </w:r>
            <w:proofErr w:type="gramEnd"/>
            <w:r w:rsidRPr="0058044D">
              <w:t>&lt;&lt;Protocol REST/AMQP&gt;&gt;</w:t>
            </w:r>
          </w:p>
        </w:tc>
        <w:tc>
          <w:tcPr>
            <w:tcW w:w="3202" w:type="dxa"/>
          </w:tcPr>
          <w:p w14:paraId="29D6975F" w14:textId="77777777" w:rsidR="00CA3326" w:rsidRPr="0058044D" w:rsidRDefault="00CA3326" w:rsidP="0059111F">
            <w:pPr>
              <w:pStyle w:val="Bodytext"/>
            </w:pPr>
            <w:r w:rsidRPr="0058044D">
              <w:t>Console</w:t>
            </w:r>
          </w:p>
        </w:tc>
        <w:tc>
          <w:tcPr>
            <w:tcW w:w="2475" w:type="dxa"/>
          </w:tcPr>
          <w:p w14:paraId="2879E91C" w14:textId="77777777" w:rsidR="00CA3326" w:rsidRPr="0058044D" w:rsidRDefault="00CA3326" w:rsidP="0059111F">
            <w:pPr>
              <w:pStyle w:val="Bodytext"/>
              <w:jc w:val="left"/>
            </w:pPr>
            <w:r w:rsidRPr="0058044D">
              <w:t>.net framework 4.5</w:t>
            </w:r>
          </w:p>
        </w:tc>
      </w:tr>
      <w:tr w:rsidR="00CA3326" w:rsidRPr="0058044D" w14:paraId="2CB9BD9E" w14:textId="77777777" w:rsidTr="0059111F">
        <w:trPr>
          <w:jc w:val="center"/>
        </w:trPr>
        <w:tc>
          <w:tcPr>
            <w:tcW w:w="3129" w:type="dxa"/>
          </w:tcPr>
          <w:p w14:paraId="16A6FE91" w14:textId="77777777" w:rsidR="00CA3326" w:rsidRPr="0058044D" w:rsidRDefault="00CA3326" w:rsidP="0059111F">
            <w:pPr>
              <w:pStyle w:val="Bodytext"/>
            </w:pPr>
            <w:r w:rsidRPr="0058044D">
              <w:t>Database Layer</w:t>
            </w:r>
          </w:p>
        </w:tc>
        <w:tc>
          <w:tcPr>
            <w:tcW w:w="3202" w:type="dxa"/>
          </w:tcPr>
          <w:p w14:paraId="1F80CC0E" w14:textId="77777777" w:rsidR="00CA3326" w:rsidRPr="0058044D" w:rsidRDefault="00CA3326" w:rsidP="0059111F">
            <w:pPr>
              <w:pStyle w:val="Bodytext"/>
            </w:pPr>
            <w:r w:rsidRPr="0058044D">
              <w:t>SQL MI</w:t>
            </w:r>
          </w:p>
        </w:tc>
        <w:tc>
          <w:tcPr>
            <w:tcW w:w="2475" w:type="dxa"/>
          </w:tcPr>
          <w:p w14:paraId="2B210496" w14:textId="77777777" w:rsidR="00CA3326" w:rsidRPr="0058044D" w:rsidRDefault="00CA3326" w:rsidP="0059111F">
            <w:pPr>
              <w:pStyle w:val="Bodytext"/>
              <w:jc w:val="left"/>
            </w:pPr>
            <w:r w:rsidRPr="0058044D">
              <w:t>2014</w:t>
            </w:r>
          </w:p>
        </w:tc>
      </w:tr>
      <w:tr w:rsidR="00CA3326" w:rsidRPr="0058044D" w14:paraId="5CE88111" w14:textId="77777777" w:rsidTr="0059111F">
        <w:trPr>
          <w:jc w:val="center"/>
        </w:trPr>
        <w:tc>
          <w:tcPr>
            <w:tcW w:w="3129" w:type="dxa"/>
          </w:tcPr>
          <w:p w14:paraId="6CAC290B" w14:textId="77777777" w:rsidR="00CA3326" w:rsidRPr="0058044D" w:rsidRDefault="00CA3326" w:rsidP="0059111F">
            <w:pPr>
              <w:pStyle w:val="Bodytext"/>
            </w:pPr>
            <w:r w:rsidRPr="0058044D">
              <w:t>SSIS Package</w:t>
            </w:r>
          </w:p>
        </w:tc>
        <w:tc>
          <w:tcPr>
            <w:tcW w:w="3202" w:type="dxa"/>
          </w:tcPr>
          <w:p w14:paraId="23AF7240" w14:textId="77777777" w:rsidR="00CA3326" w:rsidRPr="0058044D" w:rsidRDefault="00CA3326" w:rsidP="0059111F">
            <w:pPr>
              <w:pStyle w:val="Bodytext"/>
            </w:pPr>
            <w:r>
              <w:t>&lt;&lt;Authentication Type&gt;&gt;</w:t>
            </w:r>
          </w:p>
        </w:tc>
        <w:tc>
          <w:tcPr>
            <w:tcW w:w="2475" w:type="dxa"/>
          </w:tcPr>
          <w:p w14:paraId="1CBEC06B" w14:textId="77777777" w:rsidR="00CA3326" w:rsidRPr="0058044D" w:rsidRDefault="00CA3326" w:rsidP="0059111F">
            <w:pPr>
              <w:pStyle w:val="Bodytext"/>
              <w:jc w:val="left"/>
            </w:pPr>
          </w:p>
        </w:tc>
      </w:tr>
      <w:tr w:rsidR="00CA3326" w:rsidRPr="0058044D" w14:paraId="0A90E682" w14:textId="77777777" w:rsidTr="0059111F">
        <w:trPr>
          <w:jc w:val="center"/>
        </w:trPr>
        <w:tc>
          <w:tcPr>
            <w:tcW w:w="3129" w:type="dxa"/>
          </w:tcPr>
          <w:p w14:paraId="5EAC4BDB" w14:textId="77777777" w:rsidR="00CA3326" w:rsidRPr="0058044D" w:rsidRDefault="00CA3326" w:rsidP="0059111F">
            <w:pPr>
              <w:pStyle w:val="Bodytext"/>
            </w:pPr>
            <w:r>
              <w:t>Mobile Native App</w:t>
            </w:r>
          </w:p>
        </w:tc>
        <w:tc>
          <w:tcPr>
            <w:tcW w:w="3202" w:type="dxa"/>
          </w:tcPr>
          <w:p w14:paraId="12E6F2DE" w14:textId="77777777" w:rsidR="00CA3326" w:rsidRPr="0058044D" w:rsidRDefault="00CA3326" w:rsidP="0059111F">
            <w:pPr>
              <w:pStyle w:val="Bodytext"/>
            </w:pPr>
            <w:proofErr w:type="spellStart"/>
            <w:r>
              <w:t>Xamrin</w:t>
            </w:r>
            <w:proofErr w:type="spellEnd"/>
          </w:p>
        </w:tc>
        <w:tc>
          <w:tcPr>
            <w:tcW w:w="2475" w:type="dxa"/>
          </w:tcPr>
          <w:p w14:paraId="40FFEE1D" w14:textId="77777777" w:rsidR="00CA3326" w:rsidRDefault="00CA3326" w:rsidP="0059111F">
            <w:pPr>
              <w:pStyle w:val="Bodytext"/>
              <w:jc w:val="left"/>
            </w:pPr>
            <w:r>
              <w:t>Android – 7.4.5.1</w:t>
            </w:r>
          </w:p>
          <w:p w14:paraId="355EA29B" w14:textId="77777777" w:rsidR="00CA3326" w:rsidRPr="0058044D" w:rsidRDefault="00CA3326" w:rsidP="0059111F">
            <w:pPr>
              <w:pStyle w:val="Bodytext"/>
              <w:jc w:val="left"/>
            </w:pPr>
            <w:r>
              <w:t xml:space="preserve">IOS - </w:t>
            </w:r>
          </w:p>
        </w:tc>
      </w:tr>
      <w:tr w:rsidR="00CA3326" w:rsidRPr="0058044D" w14:paraId="542515F4" w14:textId="77777777" w:rsidTr="0059111F">
        <w:trPr>
          <w:jc w:val="center"/>
        </w:trPr>
        <w:tc>
          <w:tcPr>
            <w:tcW w:w="3129" w:type="dxa"/>
          </w:tcPr>
          <w:p w14:paraId="73E7C6AA" w14:textId="77777777" w:rsidR="00CA3326" w:rsidRDefault="00CA3326" w:rsidP="0059111F">
            <w:pPr>
              <w:pStyle w:val="Bodytext"/>
            </w:pPr>
            <w:r>
              <w:t xml:space="preserve">Azure Storage </w:t>
            </w:r>
          </w:p>
        </w:tc>
        <w:tc>
          <w:tcPr>
            <w:tcW w:w="3202" w:type="dxa"/>
          </w:tcPr>
          <w:p w14:paraId="1DBD65DD" w14:textId="77777777" w:rsidR="00CA3326" w:rsidRDefault="00CA3326" w:rsidP="0059111F">
            <w:pPr>
              <w:pStyle w:val="Bodytext"/>
            </w:pPr>
          </w:p>
        </w:tc>
        <w:tc>
          <w:tcPr>
            <w:tcW w:w="2475" w:type="dxa"/>
          </w:tcPr>
          <w:p w14:paraId="05F99DBD" w14:textId="77777777" w:rsidR="00CA3326" w:rsidRDefault="00CA3326" w:rsidP="0059111F">
            <w:pPr>
              <w:pStyle w:val="Bodytext"/>
              <w:jc w:val="left"/>
            </w:pPr>
            <w:r>
              <w:t>MSI</w:t>
            </w:r>
          </w:p>
        </w:tc>
      </w:tr>
      <w:tr w:rsidR="00CA3326" w:rsidRPr="0058044D" w14:paraId="54B94DED" w14:textId="77777777" w:rsidTr="0059111F">
        <w:trPr>
          <w:jc w:val="center"/>
        </w:trPr>
        <w:tc>
          <w:tcPr>
            <w:tcW w:w="3129" w:type="dxa"/>
          </w:tcPr>
          <w:p w14:paraId="2DC8179F" w14:textId="77777777" w:rsidR="00CA3326" w:rsidRDefault="00CA3326" w:rsidP="0059111F">
            <w:pPr>
              <w:pStyle w:val="Bodytext"/>
            </w:pPr>
            <w:r>
              <w:t>ECM Storage</w:t>
            </w:r>
          </w:p>
        </w:tc>
        <w:tc>
          <w:tcPr>
            <w:tcW w:w="3202" w:type="dxa"/>
          </w:tcPr>
          <w:p w14:paraId="703EEA67" w14:textId="77777777" w:rsidR="00CA3326" w:rsidRDefault="00CA3326" w:rsidP="0059111F">
            <w:pPr>
              <w:pStyle w:val="Bodytext"/>
            </w:pPr>
          </w:p>
        </w:tc>
        <w:tc>
          <w:tcPr>
            <w:tcW w:w="2475" w:type="dxa"/>
          </w:tcPr>
          <w:p w14:paraId="38B361BC" w14:textId="77777777" w:rsidR="00CA3326" w:rsidRDefault="00CA3326" w:rsidP="0059111F">
            <w:pPr>
              <w:pStyle w:val="Bodytext"/>
              <w:jc w:val="left"/>
            </w:pPr>
            <w:r>
              <w:t>Token base authentication</w:t>
            </w:r>
          </w:p>
        </w:tc>
      </w:tr>
      <w:tr w:rsidR="00CA3326" w:rsidRPr="0058044D" w14:paraId="79521CE7" w14:textId="77777777" w:rsidTr="0059111F">
        <w:trPr>
          <w:jc w:val="center"/>
        </w:trPr>
        <w:tc>
          <w:tcPr>
            <w:tcW w:w="3129" w:type="dxa"/>
          </w:tcPr>
          <w:p w14:paraId="63EF54C3" w14:textId="77777777" w:rsidR="00CA3326" w:rsidRDefault="00CA3326" w:rsidP="0059111F">
            <w:pPr>
              <w:pStyle w:val="Bodytext"/>
            </w:pPr>
            <w:r>
              <w:t>1c Platform Services</w:t>
            </w:r>
          </w:p>
          <w:p w14:paraId="6F93AA9B" w14:textId="77777777" w:rsidR="00CA3326" w:rsidRDefault="00CA3326" w:rsidP="0059111F">
            <w:pPr>
              <w:pStyle w:val="Bodytext"/>
            </w:pPr>
            <w:r>
              <w:t>(</w:t>
            </w:r>
            <w:proofErr w:type="spellStart"/>
            <w:r>
              <w:t>Onecom</w:t>
            </w:r>
            <w:proofErr w:type="spellEnd"/>
            <w:r>
              <w:t>, Exception Logger, PDF Creation)</w:t>
            </w:r>
          </w:p>
        </w:tc>
        <w:tc>
          <w:tcPr>
            <w:tcW w:w="3202" w:type="dxa"/>
          </w:tcPr>
          <w:p w14:paraId="0F05007C" w14:textId="77777777" w:rsidR="00CA3326" w:rsidRDefault="00CA3326" w:rsidP="0059111F">
            <w:pPr>
              <w:pStyle w:val="Bodytext"/>
            </w:pPr>
            <w:r>
              <w:t>.net 4.5 + /Net core 3.2</w:t>
            </w:r>
          </w:p>
          <w:p w14:paraId="4DF05868" w14:textId="77777777" w:rsidR="00CA3326" w:rsidRDefault="00CA3326" w:rsidP="0059111F">
            <w:pPr>
              <w:pStyle w:val="Bodytext"/>
            </w:pPr>
          </w:p>
        </w:tc>
        <w:tc>
          <w:tcPr>
            <w:tcW w:w="2475" w:type="dxa"/>
          </w:tcPr>
          <w:p w14:paraId="187C72F0" w14:textId="77777777" w:rsidR="00CA3326" w:rsidRDefault="00CA3326" w:rsidP="0059111F">
            <w:pPr>
              <w:pStyle w:val="Bodytext"/>
              <w:jc w:val="left"/>
            </w:pPr>
            <w:r>
              <w:t>SOAP</w:t>
            </w:r>
          </w:p>
        </w:tc>
      </w:tr>
      <w:tr w:rsidR="00CA3326" w:rsidRPr="0058044D" w14:paraId="66041E13" w14:textId="77777777" w:rsidTr="0059111F">
        <w:trPr>
          <w:jc w:val="center"/>
        </w:trPr>
        <w:tc>
          <w:tcPr>
            <w:tcW w:w="3129" w:type="dxa"/>
          </w:tcPr>
          <w:p w14:paraId="5E2BC134" w14:textId="77777777" w:rsidR="00CA3326" w:rsidRDefault="00CA3326" w:rsidP="0059111F">
            <w:pPr>
              <w:pStyle w:val="Bodytext"/>
            </w:pPr>
            <w:r>
              <w:t xml:space="preserve">Azure </w:t>
            </w:r>
            <w:proofErr w:type="spellStart"/>
            <w:r>
              <w:t>Keyvault</w:t>
            </w:r>
            <w:proofErr w:type="spellEnd"/>
          </w:p>
        </w:tc>
        <w:tc>
          <w:tcPr>
            <w:tcW w:w="3202" w:type="dxa"/>
          </w:tcPr>
          <w:p w14:paraId="4F9FC853" w14:textId="77777777" w:rsidR="00CA3326" w:rsidRDefault="00CA3326" w:rsidP="0059111F">
            <w:pPr>
              <w:pStyle w:val="Bodytext"/>
            </w:pPr>
          </w:p>
        </w:tc>
        <w:tc>
          <w:tcPr>
            <w:tcW w:w="2475" w:type="dxa"/>
          </w:tcPr>
          <w:p w14:paraId="3FD4E93A" w14:textId="77777777" w:rsidR="00CA3326" w:rsidRDefault="00CA3326" w:rsidP="0059111F">
            <w:pPr>
              <w:pStyle w:val="Bodytext"/>
              <w:jc w:val="left"/>
            </w:pPr>
            <w:r>
              <w:t>MSI</w:t>
            </w:r>
          </w:p>
        </w:tc>
      </w:tr>
      <w:tr w:rsidR="00CA3326" w:rsidRPr="0058044D" w14:paraId="391DF11A" w14:textId="77777777" w:rsidTr="0059111F">
        <w:trPr>
          <w:jc w:val="center"/>
        </w:trPr>
        <w:tc>
          <w:tcPr>
            <w:tcW w:w="3129" w:type="dxa"/>
          </w:tcPr>
          <w:p w14:paraId="4702AE19" w14:textId="77777777" w:rsidR="00CA3326" w:rsidRDefault="00CA3326" w:rsidP="0059111F">
            <w:pPr>
              <w:pStyle w:val="Bodytext"/>
            </w:pPr>
            <w:r>
              <w:t>AWS S3</w:t>
            </w:r>
          </w:p>
        </w:tc>
        <w:tc>
          <w:tcPr>
            <w:tcW w:w="3202" w:type="dxa"/>
          </w:tcPr>
          <w:p w14:paraId="4CDDBDD6" w14:textId="77777777" w:rsidR="00CA3326" w:rsidRDefault="00CA3326" w:rsidP="0059111F">
            <w:pPr>
              <w:pStyle w:val="Bodytext"/>
            </w:pPr>
          </w:p>
        </w:tc>
        <w:tc>
          <w:tcPr>
            <w:tcW w:w="2475" w:type="dxa"/>
          </w:tcPr>
          <w:p w14:paraId="71C8A2E4" w14:textId="77777777" w:rsidR="00CA3326" w:rsidRDefault="00CA3326" w:rsidP="0059111F">
            <w:pPr>
              <w:pStyle w:val="Bodytext"/>
              <w:jc w:val="left"/>
            </w:pPr>
            <w:r>
              <w:t>Key &amp; Token base authentication</w:t>
            </w:r>
          </w:p>
        </w:tc>
      </w:tr>
      <w:tr w:rsidR="00CA3326" w:rsidRPr="0058044D" w14:paraId="5B092A47" w14:textId="77777777" w:rsidTr="0059111F">
        <w:trPr>
          <w:jc w:val="center"/>
        </w:trPr>
        <w:tc>
          <w:tcPr>
            <w:tcW w:w="3129" w:type="dxa"/>
          </w:tcPr>
          <w:p w14:paraId="4CB7380E" w14:textId="77777777" w:rsidR="00CA3326" w:rsidRDefault="00CA3326" w:rsidP="0059111F">
            <w:pPr>
              <w:pStyle w:val="Bodytext"/>
            </w:pPr>
            <w:r>
              <w:t xml:space="preserve">AppDynamics </w:t>
            </w:r>
            <w:proofErr w:type="gramStart"/>
            <w:r>
              <w:t>Monitoring  (</w:t>
            </w:r>
            <w:proofErr w:type="gramEnd"/>
            <w:r>
              <w:t>Application Monitoring)</w:t>
            </w:r>
          </w:p>
        </w:tc>
        <w:tc>
          <w:tcPr>
            <w:tcW w:w="3202" w:type="dxa"/>
          </w:tcPr>
          <w:p w14:paraId="2BEE411C" w14:textId="77777777" w:rsidR="00CA3326" w:rsidRDefault="00CA3326" w:rsidP="0059111F">
            <w:pPr>
              <w:pStyle w:val="Bodytext"/>
            </w:pPr>
          </w:p>
        </w:tc>
        <w:tc>
          <w:tcPr>
            <w:tcW w:w="2475" w:type="dxa"/>
          </w:tcPr>
          <w:p w14:paraId="6E44A8B5" w14:textId="77777777" w:rsidR="00CA3326" w:rsidRDefault="00CA3326" w:rsidP="0059111F">
            <w:pPr>
              <w:pStyle w:val="Bodytext"/>
              <w:jc w:val="left"/>
            </w:pPr>
            <w:r>
              <w:t>Refer Monitoring section below</w:t>
            </w:r>
          </w:p>
        </w:tc>
      </w:tr>
      <w:tr w:rsidR="00CA3326" w:rsidRPr="0058044D" w14:paraId="6714358F" w14:textId="77777777" w:rsidTr="0059111F">
        <w:trPr>
          <w:jc w:val="center"/>
        </w:trPr>
        <w:tc>
          <w:tcPr>
            <w:tcW w:w="3129" w:type="dxa"/>
          </w:tcPr>
          <w:p w14:paraId="09A7CFD2" w14:textId="77777777" w:rsidR="00CA3326" w:rsidRDefault="00CA3326" w:rsidP="0059111F">
            <w:pPr>
              <w:pStyle w:val="Bodytext"/>
            </w:pPr>
            <w:r>
              <w:t>SCOM Monitoring (Server side)</w:t>
            </w:r>
          </w:p>
        </w:tc>
        <w:tc>
          <w:tcPr>
            <w:tcW w:w="3202" w:type="dxa"/>
          </w:tcPr>
          <w:p w14:paraId="05DC5F98" w14:textId="77777777" w:rsidR="00CA3326" w:rsidRDefault="00CA3326" w:rsidP="0059111F">
            <w:pPr>
              <w:pStyle w:val="Bodytext"/>
            </w:pPr>
          </w:p>
        </w:tc>
        <w:tc>
          <w:tcPr>
            <w:tcW w:w="2475" w:type="dxa"/>
          </w:tcPr>
          <w:p w14:paraId="724BF573" w14:textId="77777777" w:rsidR="00CA3326" w:rsidRDefault="00CA3326" w:rsidP="0059111F">
            <w:pPr>
              <w:pStyle w:val="Bodytext"/>
              <w:jc w:val="left"/>
            </w:pPr>
            <w:r>
              <w:t>Refer Monitoring section below</w:t>
            </w:r>
          </w:p>
        </w:tc>
      </w:tr>
    </w:tbl>
    <w:p w14:paraId="0D57A7AA" w14:textId="77777777" w:rsidR="00CA3326" w:rsidRDefault="00CA3326" w:rsidP="00CA3326">
      <w:pPr>
        <w:pStyle w:val="Bodytext"/>
        <w:rPr>
          <w:b/>
        </w:rPr>
      </w:pPr>
    </w:p>
    <w:tbl>
      <w:tblPr>
        <w:tblW w:w="0" w:type="auto"/>
        <w:tblInd w:w="28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0033A0"/>
        <w:tblLook w:val="04A0" w:firstRow="1" w:lastRow="0" w:firstColumn="1" w:lastColumn="0" w:noHBand="0" w:noVBand="1"/>
      </w:tblPr>
      <w:tblGrid>
        <w:gridCol w:w="8728"/>
      </w:tblGrid>
      <w:tr w:rsidR="00CA3326" w:rsidRPr="0017302A" w14:paraId="3A271F47" w14:textId="77777777" w:rsidTr="0059111F">
        <w:tc>
          <w:tcPr>
            <w:tcW w:w="8957" w:type="dxa"/>
            <w:shd w:val="clear" w:color="auto" w:fill="2F78C4"/>
          </w:tcPr>
          <w:p w14:paraId="76C7C9C5" w14:textId="77777777" w:rsidR="00CA3326" w:rsidRPr="0017302A" w:rsidRDefault="00CA3326" w:rsidP="0059111F">
            <w:pPr>
              <w:pStyle w:val="Bodytext"/>
              <w:spacing w:before="0" w:after="0" w:line="240" w:lineRule="auto"/>
              <w:ind w:right="0"/>
              <w:rPr>
                <w:b/>
                <w:color w:val="FFFFFF"/>
              </w:rPr>
            </w:pPr>
            <w:r w:rsidRPr="0017302A">
              <w:rPr>
                <w:b/>
                <w:color w:val="FFFFFF"/>
                <w:u w:val="single"/>
              </w:rPr>
              <w:t>Additional Guidance</w:t>
            </w:r>
            <w:r w:rsidRPr="0017302A">
              <w:rPr>
                <w:b/>
                <w:color w:val="FFFFFF"/>
              </w:rPr>
              <w:t>:</w:t>
            </w:r>
          </w:p>
          <w:p w14:paraId="6994806D" w14:textId="77777777" w:rsidR="00CA3326" w:rsidRPr="0017302A" w:rsidRDefault="00CA3326" w:rsidP="0059111F">
            <w:pPr>
              <w:pStyle w:val="CommentText"/>
              <w:spacing w:before="0" w:after="0" w:line="240" w:lineRule="auto"/>
              <w:ind w:right="0"/>
              <w:rPr>
                <w:color w:val="FFFFFF"/>
              </w:rPr>
            </w:pPr>
            <w:r w:rsidRPr="0017302A">
              <w:rPr>
                <w:color w:val="FFFFFF"/>
              </w:rPr>
              <w:t xml:space="preserve">Highlight application specific - 3rd party licensed or </w:t>
            </w:r>
            <w:proofErr w:type="gramStart"/>
            <w:r w:rsidRPr="0017302A">
              <w:rPr>
                <w:color w:val="FFFFFF"/>
              </w:rPr>
              <w:t>open source</w:t>
            </w:r>
            <w:proofErr w:type="gramEnd"/>
            <w:r w:rsidRPr="0017302A">
              <w:rPr>
                <w:color w:val="FFFFFF"/>
              </w:rPr>
              <w:t xml:space="preserve"> software used with its version would be appropriate.</w:t>
            </w:r>
          </w:p>
          <w:p w14:paraId="010FCB2A" w14:textId="77777777" w:rsidR="00CA3326" w:rsidRPr="0017302A" w:rsidRDefault="00CA3326" w:rsidP="0059111F">
            <w:pPr>
              <w:pStyle w:val="Bodytext"/>
              <w:spacing w:before="0" w:after="0" w:line="240" w:lineRule="auto"/>
              <w:ind w:right="0"/>
              <w:rPr>
                <w:color w:val="FFFFFF"/>
              </w:rPr>
            </w:pPr>
            <w:r w:rsidRPr="0017302A">
              <w:rPr>
                <w:color w:val="FFFFFF"/>
              </w:rPr>
              <w:t>Include any 3</w:t>
            </w:r>
            <w:r w:rsidRPr="0017302A">
              <w:rPr>
                <w:color w:val="FFFFFF"/>
                <w:vertAlign w:val="superscript"/>
              </w:rPr>
              <w:t>rd</w:t>
            </w:r>
            <w:r w:rsidRPr="0017302A">
              <w:rPr>
                <w:color w:val="FFFFFF"/>
              </w:rPr>
              <w:t xml:space="preserve"> party solutions – like Hard Tokens, Signature Devices etc.,</w:t>
            </w:r>
          </w:p>
          <w:p w14:paraId="55F1BD82" w14:textId="77777777" w:rsidR="00CA3326" w:rsidRPr="0017302A" w:rsidRDefault="00CA3326" w:rsidP="0059111F">
            <w:pPr>
              <w:pStyle w:val="Bodytext"/>
              <w:spacing w:before="0" w:after="0" w:line="240" w:lineRule="auto"/>
              <w:ind w:right="0"/>
              <w:rPr>
                <w:color w:val="FFFFFF"/>
              </w:rPr>
            </w:pPr>
          </w:p>
          <w:p w14:paraId="3600075C" w14:textId="77777777" w:rsidR="00CA3326" w:rsidRPr="0017302A" w:rsidRDefault="00CA3326" w:rsidP="0059111F">
            <w:pPr>
              <w:pStyle w:val="Bodytext"/>
              <w:spacing w:before="0" w:after="0" w:line="240" w:lineRule="auto"/>
              <w:ind w:right="0"/>
              <w:rPr>
                <w:b/>
                <w:color w:val="FFFFFF"/>
              </w:rPr>
            </w:pPr>
            <w:r w:rsidRPr="0017302A">
              <w:rPr>
                <w:b/>
                <w:color w:val="FFFFFF"/>
                <w:u w:val="single"/>
              </w:rPr>
              <w:t>Note</w:t>
            </w:r>
            <w:r w:rsidRPr="0017302A">
              <w:rPr>
                <w:b/>
                <w:color w:val="FFFFFF"/>
              </w:rPr>
              <w:t>:</w:t>
            </w:r>
            <w:r w:rsidRPr="0017302A">
              <w:rPr>
                <w:color w:val="FFFFFF"/>
              </w:rPr>
              <w:t xml:space="preserve"> This guidance table must be removed from the final version of the HLD</w:t>
            </w:r>
          </w:p>
        </w:tc>
      </w:tr>
    </w:tbl>
    <w:p w14:paraId="09E7ABE1" w14:textId="77777777" w:rsidR="00CA3326" w:rsidRPr="00D433B2" w:rsidRDefault="00CA3326" w:rsidP="00CA3326">
      <w:pPr>
        <w:pStyle w:val="Bodytext"/>
      </w:pPr>
    </w:p>
    <w:p w14:paraId="17B99C59" w14:textId="77777777" w:rsidR="00CA3326" w:rsidRDefault="00CA3326" w:rsidP="00CA3326">
      <w:pPr>
        <w:pStyle w:val="Bodytext"/>
      </w:pPr>
      <w:r w:rsidRPr="00321EDE">
        <w:t>Security</w:t>
      </w:r>
    </w:p>
    <w:p w14:paraId="46AFD25B" w14:textId="77777777" w:rsidR="00CA3326" w:rsidRPr="00321EDE" w:rsidRDefault="00CA3326" w:rsidP="00CA3326">
      <w:pPr>
        <w:pStyle w:val="Bodytext"/>
      </w:pPr>
      <w:r w:rsidRPr="0042452C">
        <w:t xml:space="preserve">This application relies on the security services provided by the </w:t>
      </w:r>
      <w:r w:rsidRPr="00A90EC2">
        <w:t>platform</w:t>
      </w:r>
      <w:r w:rsidRPr="0042452C">
        <w:t xml:space="preserve"> </w:t>
      </w:r>
      <w:r w:rsidRPr="00321EDE">
        <w:t xml:space="preserve">[Refer the appropriate platform architecture document from </w:t>
      </w:r>
      <w:hyperlink w:anchor="_Reference" w:history="1">
        <w:r w:rsidRPr="00321EDE">
          <w:t>references</w:t>
        </w:r>
      </w:hyperlink>
      <w:r w:rsidRPr="00321EDE">
        <w:t xml:space="preserve"> depicting the security controls used. Provide details of any specific/custom security controls required to be implemented.]</w:t>
      </w:r>
    </w:p>
    <w:p w14:paraId="6225C699" w14:textId="77777777" w:rsidR="00CA3326" w:rsidRDefault="00CA3326" w:rsidP="00CA3326">
      <w:pPr>
        <w:pStyle w:val="Bodytext"/>
      </w:pPr>
      <w:r>
        <w:lastRenderedPageBreak/>
        <w:t xml:space="preserve">Refer to the document in the below link: </w:t>
      </w:r>
      <w:r w:rsidRPr="00321EDE">
        <w:t xml:space="preserve">Section 1, 2, 3 for (Azure) &amp; 5 for (AWS)  </w:t>
      </w:r>
    </w:p>
    <w:p w14:paraId="5E40B7BE" w14:textId="77777777" w:rsidR="00CA3326" w:rsidRPr="00321EDE" w:rsidRDefault="00CA3326" w:rsidP="00CA3326">
      <w:pPr>
        <w:pStyle w:val="Bodytext"/>
      </w:pPr>
      <w:hyperlink r:id="rId5" w:history="1">
        <w:r w:rsidRPr="00321EDE">
          <w:t>https://cognizantonline.sharepoint.com/:w:/r/sites/ITEA/Documents/Standards/Onecognizant-%20HLD.doc?d=wb1a21b5b8a2b48dba7ab3ab0a3a26f30&amp;csf=1&amp;web=1&amp;e=5Pvc7s</w:t>
        </w:r>
      </w:hyperlink>
    </w:p>
    <w:p w14:paraId="73D5DDE5" w14:textId="77777777" w:rsidR="00CA3326" w:rsidRPr="00321EDE" w:rsidRDefault="00CA3326" w:rsidP="00CA3326">
      <w:pPr>
        <w:pStyle w:val="Bodytext"/>
      </w:pPr>
    </w:p>
    <w:p w14:paraId="6EAE8D47" w14:textId="77777777" w:rsidR="00CA3326" w:rsidRPr="00321EDE" w:rsidRDefault="00CA3326" w:rsidP="00CA3326">
      <w:pPr>
        <w:pStyle w:val="Bodytext"/>
      </w:pPr>
      <w:r w:rsidRPr="00321EDE">
        <w:t>Note: If the application is deployed in the One Cognizant Shared Infrastructure, then this section can stay as is; No need to Update/Change</w:t>
      </w:r>
    </w:p>
    <w:p w14:paraId="396EDCFF" w14:textId="77777777" w:rsidR="00CA3326" w:rsidRPr="00321EDE" w:rsidRDefault="00CA3326" w:rsidP="00CA3326">
      <w:pPr>
        <w:pStyle w:val="Bodytext"/>
      </w:pPr>
    </w:p>
    <w:p w14:paraId="6D20F462" w14:textId="77777777" w:rsidR="00CA3326" w:rsidRPr="00321EDE" w:rsidRDefault="00CA3326" w:rsidP="00CA3326">
      <w:pPr>
        <w:pStyle w:val="Bodytext"/>
      </w:pPr>
      <w:r w:rsidRPr="00321EDE">
        <w:t>Logging</w:t>
      </w:r>
    </w:p>
    <w:p w14:paraId="244C33F6" w14:textId="77777777" w:rsidR="00CA3326" w:rsidRPr="00321EDE" w:rsidRDefault="00CA3326" w:rsidP="00CA3326">
      <w:pPr>
        <w:pStyle w:val="Bodytext"/>
      </w:pPr>
      <w:r>
        <w:t xml:space="preserve">&lt;&lt;Provide/refer existing details about this </w:t>
      </w:r>
      <w:proofErr w:type="gramStart"/>
      <w:r>
        <w:t>layers</w:t>
      </w:r>
      <w:proofErr w:type="gramEnd"/>
      <w:r>
        <w:t xml:space="preserve"> technology and components</w:t>
      </w:r>
      <w:r w:rsidRPr="00321EDE">
        <w:t>&gt;&gt;</w:t>
      </w:r>
    </w:p>
    <w:p w14:paraId="1A722EA0" w14:textId="77777777" w:rsidR="00CA3326" w:rsidRPr="00321EDE" w:rsidRDefault="00CA3326" w:rsidP="00CA3326">
      <w:pPr>
        <w:pStyle w:val="Bodytext"/>
      </w:pPr>
      <w:r w:rsidRPr="00321EDE">
        <w:t xml:space="preserve">[Refer the appropriate platform services document from </w:t>
      </w:r>
      <w:hyperlink w:anchor="_Reference" w:history="1">
        <w:r w:rsidRPr="00321EDE">
          <w:t>references</w:t>
        </w:r>
      </w:hyperlink>
      <w:r w:rsidRPr="00321EDE">
        <w:t xml:space="preserve"> depicting the logging mechanism/service used. Provide details of any specific/custom logging required to be implemented. For example, for 1C Apps logging is enabled by integration with an </w:t>
      </w:r>
      <w:hyperlink w:anchor="_Reference" w:history="1">
        <w:r w:rsidRPr="00321EDE">
          <w:t>exception logging service</w:t>
        </w:r>
      </w:hyperlink>
      <w:r w:rsidRPr="00321EDE">
        <w:t xml:space="preserve">. Azure hosted Apps rely on the </w:t>
      </w:r>
      <w:proofErr w:type="spellStart"/>
      <w:r w:rsidRPr="00321EDE">
        <w:t>QRadar</w:t>
      </w:r>
      <w:proofErr w:type="spellEnd"/>
      <w:r w:rsidRPr="00321EDE">
        <w:t xml:space="preserve"> log collector for logging security events and the on-premise SIEM for log analysis. These are components of Azure Security Controls documented in Page 13 of </w:t>
      </w:r>
      <w:hyperlink w:anchor="_Reference" w:history="1">
        <w:r w:rsidRPr="00321EDE">
          <w:t>Azure Architecture</w:t>
        </w:r>
      </w:hyperlink>
      <w:r w:rsidRPr="00321EDE">
        <w:t>]</w:t>
      </w:r>
    </w:p>
    <w:p w14:paraId="297363D4" w14:textId="77777777" w:rsidR="00CA3326" w:rsidRDefault="00CA3326" w:rsidP="00CA3326">
      <w:pPr>
        <w:pStyle w:val="Bodytext"/>
      </w:pPr>
      <w:r w:rsidRPr="00321EDE">
        <w:t>Monitoring</w:t>
      </w:r>
    </w:p>
    <w:p w14:paraId="4AC97C3B" w14:textId="77777777" w:rsidR="00CA3326" w:rsidRPr="00321EDE" w:rsidRDefault="00CA3326" w:rsidP="00CA3326">
      <w:pPr>
        <w:pStyle w:val="BodyBull1"/>
        <w:ind w:left="720"/>
        <w:rPr>
          <w:iCs w:val="0"/>
        </w:rPr>
      </w:pPr>
      <w:r w:rsidRPr="00321EDE">
        <w:t xml:space="preserve">AppDynamics – AppDynamics tool is recommended tool to monitor all the client &amp; </w:t>
      </w:r>
      <w:proofErr w:type="gramStart"/>
      <w:r w:rsidRPr="00321EDE">
        <w:t>server side</w:t>
      </w:r>
      <w:proofErr w:type="gramEnd"/>
      <w:r w:rsidRPr="00321EDE">
        <w:t xml:space="preserve"> Application transactions</w:t>
      </w:r>
    </w:p>
    <w:p w14:paraId="2EAFB076" w14:textId="77777777" w:rsidR="00CA3326" w:rsidRPr="00321EDE" w:rsidRDefault="00CA3326" w:rsidP="00CA3326">
      <w:pPr>
        <w:pStyle w:val="BodyBull1"/>
        <w:ind w:left="720"/>
        <w:rPr>
          <w:iCs w:val="0"/>
        </w:rPr>
      </w:pPr>
      <w:r w:rsidRPr="00321EDE">
        <w:t xml:space="preserve">Application Browser side Transaction </w:t>
      </w:r>
      <w:proofErr w:type="gramStart"/>
      <w:r w:rsidRPr="00321EDE">
        <w:t>Monitoring(</w:t>
      </w:r>
      <w:proofErr w:type="gramEnd"/>
      <w:r w:rsidRPr="00321EDE">
        <w:t xml:space="preserve">Anonymous End user monitoring) – All the applications on 1c infra get accessed via IIS server, App team created a rule to inject JavaScript </w:t>
      </w:r>
      <w:proofErr w:type="gramStart"/>
      <w:r w:rsidRPr="00321EDE">
        <w:t>dynamically  in</w:t>
      </w:r>
      <w:proofErr w:type="gramEnd"/>
      <w:r w:rsidRPr="00321EDE">
        <w:t xml:space="preserve"> all the pages to tract </w:t>
      </w:r>
      <w:proofErr w:type="gramStart"/>
      <w:r w:rsidRPr="00321EDE">
        <w:t>all  the</w:t>
      </w:r>
      <w:proofErr w:type="gramEnd"/>
      <w:r w:rsidRPr="00321EDE">
        <w:t xml:space="preserve"> browser related transactions</w:t>
      </w:r>
    </w:p>
    <w:p w14:paraId="25116E38" w14:textId="77777777" w:rsidR="00CA3326" w:rsidRPr="00321EDE" w:rsidRDefault="00CA3326" w:rsidP="00CA3326">
      <w:pPr>
        <w:pStyle w:val="BodyBull1"/>
        <w:ind w:left="720"/>
        <w:rPr>
          <w:iCs w:val="0"/>
        </w:rPr>
      </w:pPr>
      <w:r w:rsidRPr="00321EDE">
        <w:t xml:space="preserve">Application </w:t>
      </w:r>
      <w:proofErr w:type="gramStart"/>
      <w:r w:rsidRPr="00321EDE">
        <w:t>Server side</w:t>
      </w:r>
      <w:proofErr w:type="gramEnd"/>
      <w:r w:rsidRPr="00321EDE">
        <w:t xml:space="preserve"> Transaction </w:t>
      </w:r>
      <w:proofErr w:type="gramStart"/>
      <w:r w:rsidRPr="00321EDE">
        <w:t>Monitoring(</w:t>
      </w:r>
      <w:proofErr w:type="gramEnd"/>
      <w:r w:rsidRPr="00321EDE">
        <w:t xml:space="preserve">AD End user monitoring) – All the servers of 1c infra are having </w:t>
      </w:r>
      <w:proofErr w:type="spellStart"/>
      <w:r w:rsidRPr="00321EDE">
        <w:t>Appd</w:t>
      </w:r>
      <w:proofErr w:type="spellEnd"/>
      <w:r w:rsidRPr="00321EDE">
        <w:t xml:space="preserve"> Agent installed that monitor application transaction real time &amp; have specific interface for developer to view same</w:t>
      </w:r>
    </w:p>
    <w:p w14:paraId="28BE1B88" w14:textId="77777777" w:rsidR="00CA3326" w:rsidRPr="00321EDE" w:rsidRDefault="00CA3326" w:rsidP="00CA3326">
      <w:pPr>
        <w:pStyle w:val="BodyBull1"/>
        <w:ind w:left="720"/>
        <w:rPr>
          <w:iCs w:val="0"/>
        </w:rPr>
      </w:pPr>
      <w:proofErr w:type="gramStart"/>
      <w:r w:rsidRPr="00321EDE">
        <w:t>Server Side</w:t>
      </w:r>
      <w:proofErr w:type="gramEnd"/>
      <w:r w:rsidRPr="00321EDE">
        <w:t xml:space="preserve"> Monitoring- SCOM is default monitoring tool recommend for Windows operating system, SCOM agent get installed &amp; configured during VM creation.</w:t>
      </w:r>
    </w:p>
    <w:p w14:paraId="20330B4C" w14:textId="77777777" w:rsidR="00CA3326" w:rsidRDefault="00CA3326" w:rsidP="00CA3326">
      <w:pPr>
        <w:pStyle w:val="Bodytext"/>
      </w:pPr>
      <w:r w:rsidRPr="00321EDE">
        <w:t>Availability</w:t>
      </w:r>
    </w:p>
    <w:p w14:paraId="614522BF" w14:textId="77777777" w:rsidR="00CA3326" w:rsidRDefault="00CA3326" w:rsidP="00CA3326">
      <w:pPr>
        <w:pStyle w:val="Bodytext"/>
      </w:pPr>
      <w:r>
        <w:t xml:space="preserve">&lt;&lt;Provide/refer existing details about this </w:t>
      </w:r>
      <w:proofErr w:type="gramStart"/>
      <w:r>
        <w:t>layers</w:t>
      </w:r>
      <w:proofErr w:type="gramEnd"/>
      <w:r>
        <w:t xml:space="preserve"> technology and components&gt;&gt;</w:t>
      </w:r>
    </w:p>
    <w:p w14:paraId="3452E5CF" w14:textId="77777777" w:rsidR="00CA3326" w:rsidRPr="00321EDE" w:rsidRDefault="00CA3326" w:rsidP="00CA3326">
      <w:pPr>
        <w:pStyle w:val="Bodytext"/>
      </w:pPr>
      <w:r w:rsidRPr="00321EDE">
        <w:rPr>
          <w:i/>
          <w:iCs/>
        </w:rPr>
        <w:t xml:space="preserve">[Refer the appropriate platform services document from </w:t>
      </w:r>
      <w:hyperlink w:anchor="_Reference" w:history="1">
        <w:r w:rsidRPr="00321EDE">
          <w:t>references</w:t>
        </w:r>
      </w:hyperlink>
      <w:r w:rsidRPr="00321EDE">
        <w:rPr>
          <w:i/>
          <w:iCs/>
        </w:rPr>
        <w:t xml:space="preserve"> depicting the availability configuration/mechanism/service used. Provide details of any specific/custom availability configurations required to be implemented.]</w:t>
      </w:r>
    </w:p>
    <w:p w14:paraId="6B4709AB" w14:textId="77777777" w:rsidR="00CA3326" w:rsidRDefault="00CA3326" w:rsidP="00CA3326">
      <w:pPr>
        <w:pStyle w:val="Bodytext"/>
      </w:pPr>
      <w:r w:rsidRPr="00321EDE">
        <w:t>Scalability</w:t>
      </w:r>
    </w:p>
    <w:p w14:paraId="1F4ACC4D" w14:textId="77777777" w:rsidR="00CA3326" w:rsidRDefault="00CA3326" w:rsidP="00CA3326">
      <w:pPr>
        <w:pStyle w:val="Bodytext"/>
      </w:pPr>
      <w:r>
        <w:t xml:space="preserve">&lt;&lt;Provide/refer existing details about this </w:t>
      </w:r>
      <w:proofErr w:type="gramStart"/>
      <w:r>
        <w:t>layers</w:t>
      </w:r>
      <w:proofErr w:type="gramEnd"/>
      <w:r>
        <w:t xml:space="preserve"> technology and components&gt;&gt;</w:t>
      </w:r>
    </w:p>
    <w:p w14:paraId="138C5E19" w14:textId="77777777" w:rsidR="00CA3326" w:rsidRPr="00321EDE" w:rsidRDefault="00CA3326" w:rsidP="00CA3326">
      <w:pPr>
        <w:pStyle w:val="Bodytext"/>
        <w:rPr>
          <w:iCs/>
        </w:rPr>
      </w:pPr>
      <w:r w:rsidRPr="00321EDE">
        <w:rPr>
          <w:i/>
          <w:iCs/>
        </w:rPr>
        <w:t xml:space="preserve">[Refer the appropriate platform services document from </w:t>
      </w:r>
      <w:hyperlink w:anchor="_Reference" w:history="1">
        <w:r w:rsidRPr="00321EDE">
          <w:t>references</w:t>
        </w:r>
      </w:hyperlink>
      <w:r w:rsidRPr="00321EDE">
        <w:rPr>
          <w:i/>
          <w:iCs/>
        </w:rPr>
        <w:t xml:space="preserve"> depicting the scalability mechanism/service used. Provide details of any specific/custom scalability required to be implemented.]</w:t>
      </w:r>
    </w:p>
    <w:p w14:paraId="0B029A6F" w14:textId="77777777" w:rsidR="00CA3326" w:rsidRDefault="00CA3326" w:rsidP="00CA3326">
      <w:pPr>
        <w:pStyle w:val="Bodytext"/>
      </w:pPr>
      <w:r w:rsidRPr="00321EDE">
        <w:t>Caching</w:t>
      </w:r>
    </w:p>
    <w:p w14:paraId="7DEB5462" w14:textId="77777777" w:rsidR="00CA3326" w:rsidRDefault="00CA3326" w:rsidP="00CA3326">
      <w:pPr>
        <w:pStyle w:val="Bodytext"/>
      </w:pPr>
      <w:r>
        <w:t xml:space="preserve">&lt;&lt;Provide/refer existing details about this </w:t>
      </w:r>
      <w:proofErr w:type="gramStart"/>
      <w:r>
        <w:t>layers</w:t>
      </w:r>
      <w:proofErr w:type="gramEnd"/>
      <w:r>
        <w:t xml:space="preserve"> technology and components&gt;&gt;</w:t>
      </w:r>
    </w:p>
    <w:p w14:paraId="48113F6B" w14:textId="77777777" w:rsidR="00CA3326" w:rsidRPr="00321EDE" w:rsidRDefault="00CA3326" w:rsidP="00CA3326">
      <w:pPr>
        <w:pStyle w:val="Bodytext"/>
      </w:pPr>
      <w:r w:rsidRPr="00321EDE">
        <w:rPr>
          <w:i/>
          <w:iCs/>
        </w:rPr>
        <w:t xml:space="preserve">[Refer the appropriate platform services document from </w:t>
      </w:r>
      <w:hyperlink w:anchor="_Reference" w:history="1">
        <w:r w:rsidRPr="00321EDE">
          <w:t>references</w:t>
        </w:r>
      </w:hyperlink>
      <w:r w:rsidRPr="00321EDE">
        <w:rPr>
          <w:i/>
          <w:iCs/>
        </w:rPr>
        <w:t xml:space="preserve"> depicting the caching mechanism/service used. Provide details of any specific/custom caching required to be implemented. </w:t>
      </w:r>
      <w:r w:rsidRPr="00321EDE">
        <w:rPr>
          <w:i/>
          <w:iCs/>
        </w:rPr>
        <w:lastRenderedPageBreak/>
        <w:t xml:space="preserve">For example, 1C on-premise Apps rely on Redis cache as depicted by 1C on-premise </w:t>
      </w:r>
      <w:hyperlink w:anchor="_Reference" w:history="1">
        <w:r w:rsidRPr="00321EDE">
          <w:t>logical</w:t>
        </w:r>
      </w:hyperlink>
      <w:r w:rsidRPr="00321EDE">
        <w:rPr>
          <w:i/>
          <w:iCs/>
        </w:rPr>
        <w:t xml:space="preserve"> and </w:t>
      </w:r>
      <w:hyperlink w:anchor="_Reference" w:history="1">
        <w:r w:rsidRPr="00321EDE">
          <w:t>physical</w:t>
        </w:r>
      </w:hyperlink>
      <w:r w:rsidRPr="00321EDE">
        <w:rPr>
          <w:i/>
          <w:iCs/>
        </w:rPr>
        <w:t xml:space="preserve"> deployment architectures]</w:t>
      </w:r>
    </w:p>
    <w:p w14:paraId="4E701466" w14:textId="4CA85B04" w:rsidR="00CA3326" w:rsidRDefault="00CA3326" w:rsidP="00CA3326">
      <w:r>
        <w:t xml:space="preserve"> </w:t>
      </w:r>
    </w:p>
    <w:p w14:paraId="1B05F40B" w14:textId="77777777" w:rsidR="00CA3326" w:rsidRDefault="00CA3326" w:rsidP="008C45B1"/>
    <w:p w14:paraId="7CA250AD" w14:textId="2BFA08F3" w:rsidR="00E82679" w:rsidRDefault="00E82679" w:rsidP="00E82679">
      <w:r>
        <w:t>Can you explain what we need to write in Integration View Section. Can you share this section in small paragraph: Integration View. Here is the explanation:</w:t>
      </w:r>
    </w:p>
    <w:p w14:paraId="71C4D7E3" w14:textId="77777777" w:rsidR="00E82679" w:rsidRPr="00321EDE" w:rsidRDefault="00E82679" w:rsidP="00E82679">
      <w:pPr>
        <w:pStyle w:val="Bodytext"/>
      </w:pPr>
      <w:r w:rsidRPr="00321EDE">
        <w:t>[Provide details on all the interfaces of this application with other source/target systems including data content, modes like Web Service, ETL, Custom/3rd party API/Adapter, protocols and ports, in the attached spreadsheet template. Team is free to store the filled spreadsheet and related visualizations in an online repository (example, SharePoint) and include a link to it here. Call out any specific differences between environments. Consider only the direct or first-level dependencies. Dependencies on infrastructural elements/common platform services can be referred from existing content as available/maintained by the organization (customer/internal)]</w:t>
      </w:r>
    </w:p>
    <w:p w14:paraId="279B0A9D" w14:textId="77777777" w:rsidR="00E82679" w:rsidRPr="00321EDE" w:rsidRDefault="00E82679" w:rsidP="00E82679">
      <w:pPr>
        <w:pStyle w:val="Bodytext"/>
      </w:pPr>
      <w:r w:rsidRPr="004D0AEC">
        <w:t>This section should cover integration mechanisms like:</w:t>
      </w:r>
    </w:p>
    <w:p w14:paraId="01F2F94A" w14:textId="77777777" w:rsidR="00E82679" w:rsidRPr="00AC28C0" w:rsidRDefault="00E82679" w:rsidP="00E82679">
      <w:pPr>
        <w:pStyle w:val="BodyBull1"/>
        <w:ind w:left="720"/>
      </w:pPr>
      <w:r w:rsidRPr="004D0AEC">
        <w:t>Internal Integration</w:t>
      </w:r>
      <w:r>
        <w:t xml:space="preserve"> </w:t>
      </w:r>
      <w:proofErr w:type="gramStart"/>
      <w:r>
        <w:t>-</w:t>
      </w:r>
      <w:r w:rsidRPr="004D0AEC">
        <w:t xml:space="preserve">  Describe</w:t>
      </w:r>
      <w:proofErr w:type="gramEnd"/>
      <w:r w:rsidRPr="004D0AEC">
        <w:t xml:space="preserve"> the integration mechanisms of the systems that reside within the </w:t>
      </w:r>
      <w:proofErr w:type="gramStart"/>
      <w:r w:rsidRPr="004D0AEC">
        <w:t>enterprise  such</w:t>
      </w:r>
      <w:proofErr w:type="gramEnd"/>
      <w:r w:rsidRPr="004D0AEC">
        <w:t xml:space="preserve"> as database, ESB, etc</w:t>
      </w:r>
      <w:r>
        <w:t>.,</w:t>
      </w:r>
    </w:p>
    <w:p w14:paraId="61522D99" w14:textId="77777777" w:rsidR="00E82679" w:rsidRPr="00AC28C0" w:rsidRDefault="00E82679" w:rsidP="00E82679">
      <w:pPr>
        <w:pStyle w:val="BodyBull1"/>
        <w:ind w:left="720"/>
      </w:pPr>
      <w:r w:rsidRPr="004D0AEC">
        <w:t xml:space="preserve">External Integration </w:t>
      </w:r>
      <w:r>
        <w:t>-</w:t>
      </w:r>
      <w:r w:rsidRPr="004D0AEC">
        <w:t xml:space="preserve"> Elaborate the integration mechanisms of the extern</w:t>
      </w:r>
      <w:r>
        <w:t>al systems such as SAP, CRM etc.,</w:t>
      </w:r>
    </w:p>
    <w:p w14:paraId="28AC3CBF" w14:textId="77777777" w:rsidR="00E82679" w:rsidRPr="00AC28C0" w:rsidRDefault="00E82679" w:rsidP="00E82679">
      <w:pPr>
        <w:pStyle w:val="BodyBull1"/>
        <w:ind w:left="720"/>
      </w:pPr>
      <w:r w:rsidRPr="004D0AEC">
        <w:t xml:space="preserve">Integration matrix </w:t>
      </w:r>
      <w:r>
        <w:t>-</w:t>
      </w:r>
      <w:r w:rsidRPr="004D0AEC">
        <w:t xml:space="preserve"> It should provide details on various inbound and outbound interfaces between the </w:t>
      </w:r>
      <w:r>
        <w:t>system and the external systems</w:t>
      </w:r>
    </w:p>
    <w:p w14:paraId="58A99412" w14:textId="77777777" w:rsidR="00E82679" w:rsidRDefault="00E82679" w:rsidP="008C45B1"/>
    <w:p w14:paraId="5D943A20" w14:textId="77777777" w:rsidR="00E82679" w:rsidRDefault="00E82679" w:rsidP="008C45B1"/>
    <w:p w14:paraId="4B9F5284" w14:textId="34641044" w:rsidR="00E82679" w:rsidRDefault="00E82679" w:rsidP="00E82679">
      <w:r>
        <w:t>Can you explain what we need to write in Implementation View Section. Can you share this section in small paragraph: Implementation View. Here is the explanation:</w:t>
      </w:r>
    </w:p>
    <w:p w14:paraId="6904A27C" w14:textId="77777777" w:rsidR="00D27D9A" w:rsidRDefault="00D27D9A" w:rsidP="00D27D9A">
      <w:pPr>
        <w:pStyle w:val="H3"/>
        <w:tabs>
          <w:tab w:val="clear" w:pos="1800"/>
          <w:tab w:val="left" w:pos="720"/>
        </w:tabs>
        <w:ind w:left="360"/>
      </w:pPr>
      <w:bookmarkStart w:id="7" w:name="_Toc148536641"/>
      <w:r>
        <w:t>Implementation View</w:t>
      </w:r>
      <w:bookmarkEnd w:id="7"/>
    </w:p>
    <w:p w14:paraId="71DA4C08" w14:textId="77777777" w:rsidR="00D27D9A" w:rsidRDefault="00D27D9A" w:rsidP="00D27D9A">
      <w:pPr>
        <w:pStyle w:val="Bodytext"/>
      </w:pPr>
      <w:r>
        <w:t>This view needs to capture following</w:t>
      </w:r>
    </w:p>
    <w:p w14:paraId="5EA3B8B4" w14:textId="77777777" w:rsidR="00D27D9A" w:rsidRDefault="00D27D9A" w:rsidP="00D27D9A">
      <w:pPr>
        <w:pStyle w:val="BodyBull1"/>
        <w:ind w:left="720"/>
      </w:pPr>
      <w:r>
        <w:t>What integration adapters will be used to interface with external systems</w:t>
      </w:r>
    </w:p>
    <w:p w14:paraId="49F1BD83" w14:textId="77777777" w:rsidR="00D27D9A" w:rsidRDefault="00D27D9A" w:rsidP="00D27D9A">
      <w:pPr>
        <w:pStyle w:val="BodyBull1"/>
        <w:ind w:left="720"/>
      </w:pPr>
      <w:r>
        <w:t>Information about all layers with details about what components will be used and what will be technology. Detailed explanation about each layer or logically separated boundary should follow after the diagram</w:t>
      </w:r>
    </w:p>
    <w:p w14:paraId="5A00288C" w14:textId="0F408F01" w:rsidR="00D27D9A" w:rsidRDefault="00D27D9A" w:rsidP="00D27D9A">
      <w:pPr>
        <w:pStyle w:val="Bodytext"/>
        <w:ind w:firstLine="720"/>
      </w:pPr>
    </w:p>
    <w:p w14:paraId="53207A85" w14:textId="77777777" w:rsidR="00D27D9A" w:rsidRDefault="00D27D9A" w:rsidP="00D27D9A">
      <w:pPr>
        <w:pStyle w:val="Bodytext"/>
      </w:pPr>
      <w:r>
        <w:t>Each of the layers of the above architecture is explained in more detail:</w:t>
      </w:r>
    </w:p>
    <w:p w14:paraId="20091D3B" w14:textId="77777777" w:rsidR="00D27D9A" w:rsidRPr="00321EDE" w:rsidRDefault="00D27D9A" w:rsidP="00D27D9A">
      <w:pPr>
        <w:pStyle w:val="Bodytext"/>
      </w:pPr>
      <w:r w:rsidRPr="00321EDE">
        <w:t>Presentation Layer</w:t>
      </w:r>
    </w:p>
    <w:p w14:paraId="18B31CE7" w14:textId="77777777" w:rsidR="00D27D9A" w:rsidRDefault="00D27D9A" w:rsidP="00D27D9A">
      <w:pPr>
        <w:pStyle w:val="Bodytext"/>
      </w:pPr>
      <w:r>
        <w:t xml:space="preserve">&lt;&lt;Please provide details about this </w:t>
      </w:r>
      <w:proofErr w:type="gramStart"/>
      <w:r>
        <w:t>layers</w:t>
      </w:r>
      <w:proofErr w:type="gramEnd"/>
      <w:r>
        <w:t xml:space="preserve"> technology and components&gt;&gt;</w:t>
      </w:r>
    </w:p>
    <w:p w14:paraId="2A6893CD" w14:textId="77777777" w:rsidR="00D27D9A" w:rsidRPr="00321EDE" w:rsidRDefault="00D27D9A" w:rsidP="00D27D9A">
      <w:pPr>
        <w:pStyle w:val="Bodytext"/>
      </w:pPr>
      <w:r w:rsidRPr="00321EDE">
        <w:t>Services Façade</w:t>
      </w:r>
    </w:p>
    <w:p w14:paraId="08FAD6B3" w14:textId="77777777" w:rsidR="00D27D9A" w:rsidRDefault="00D27D9A" w:rsidP="00D27D9A">
      <w:pPr>
        <w:pStyle w:val="Bodytext"/>
      </w:pPr>
      <w:r>
        <w:t xml:space="preserve">&lt;&lt;Please provide details about this </w:t>
      </w:r>
      <w:proofErr w:type="gramStart"/>
      <w:r>
        <w:t>layers</w:t>
      </w:r>
      <w:proofErr w:type="gramEnd"/>
      <w:r>
        <w:t xml:space="preserve"> technology and components&gt;&gt;</w:t>
      </w:r>
    </w:p>
    <w:p w14:paraId="1A0B3F7C" w14:textId="77777777" w:rsidR="00D27D9A" w:rsidRPr="00321EDE" w:rsidRDefault="00D27D9A" w:rsidP="00D27D9A">
      <w:pPr>
        <w:pStyle w:val="Bodytext"/>
      </w:pPr>
      <w:r w:rsidRPr="00321EDE">
        <w:t>Business Components</w:t>
      </w:r>
    </w:p>
    <w:p w14:paraId="3C8F4333" w14:textId="77777777" w:rsidR="00D27D9A" w:rsidRDefault="00D27D9A" w:rsidP="00D27D9A">
      <w:pPr>
        <w:pStyle w:val="Bodytext"/>
      </w:pPr>
      <w:r>
        <w:t xml:space="preserve">&lt;&lt;Please provide details about this </w:t>
      </w:r>
      <w:proofErr w:type="gramStart"/>
      <w:r>
        <w:t>layers</w:t>
      </w:r>
      <w:proofErr w:type="gramEnd"/>
      <w:r>
        <w:t xml:space="preserve"> technology and components&gt;&gt;</w:t>
      </w:r>
    </w:p>
    <w:p w14:paraId="5F11DC7C" w14:textId="77777777" w:rsidR="00D27D9A" w:rsidRDefault="00D27D9A" w:rsidP="00D27D9A">
      <w:pPr>
        <w:pStyle w:val="Bodytext"/>
      </w:pPr>
      <w:r w:rsidRPr="00321EDE">
        <w:lastRenderedPageBreak/>
        <w:t>Data Access</w:t>
      </w:r>
    </w:p>
    <w:p w14:paraId="4B445C89" w14:textId="77777777" w:rsidR="00D27D9A" w:rsidRDefault="00D27D9A" w:rsidP="00D27D9A">
      <w:pPr>
        <w:pStyle w:val="Bodytext"/>
      </w:pPr>
      <w:r>
        <w:t xml:space="preserve">&lt;&lt;Please provide details about this </w:t>
      </w:r>
      <w:proofErr w:type="gramStart"/>
      <w:r>
        <w:t>layers</w:t>
      </w:r>
      <w:proofErr w:type="gramEnd"/>
      <w:r>
        <w:t xml:space="preserve"> technology and components&gt;&gt;</w:t>
      </w:r>
    </w:p>
    <w:p w14:paraId="189EC54B" w14:textId="77777777" w:rsidR="00D27D9A" w:rsidRPr="00321EDE" w:rsidRDefault="00D27D9A" w:rsidP="00D27D9A">
      <w:pPr>
        <w:pStyle w:val="Bodytext"/>
      </w:pPr>
      <w:r w:rsidRPr="00321EDE">
        <w:t>Management Services</w:t>
      </w:r>
    </w:p>
    <w:p w14:paraId="1E0399B4" w14:textId="77777777" w:rsidR="00D27D9A" w:rsidRDefault="00D27D9A" w:rsidP="00D27D9A">
      <w:pPr>
        <w:pStyle w:val="Bodytext"/>
      </w:pPr>
      <w:r>
        <w:t xml:space="preserve">&lt;&lt;Please provide details about this </w:t>
      </w:r>
      <w:proofErr w:type="gramStart"/>
      <w:r>
        <w:t>layers</w:t>
      </w:r>
      <w:proofErr w:type="gramEnd"/>
      <w:r>
        <w:t xml:space="preserve"> technology and components&gt;&gt;</w:t>
      </w:r>
    </w:p>
    <w:p w14:paraId="0B2C3E80" w14:textId="77777777" w:rsidR="00D27D9A" w:rsidRDefault="00D27D9A" w:rsidP="00D27D9A">
      <w:pPr>
        <w:pStyle w:val="Bodytext"/>
      </w:pPr>
      <w:r w:rsidRPr="00321EDE">
        <w:t>Core Services</w:t>
      </w:r>
    </w:p>
    <w:p w14:paraId="3B665924" w14:textId="77777777" w:rsidR="00D27D9A" w:rsidRDefault="00D27D9A" w:rsidP="00D27D9A">
      <w:pPr>
        <w:pStyle w:val="Bodytext"/>
      </w:pPr>
      <w:r>
        <w:t xml:space="preserve">&lt;&lt;Please provide details about this </w:t>
      </w:r>
      <w:proofErr w:type="gramStart"/>
      <w:r>
        <w:t>layers</w:t>
      </w:r>
      <w:proofErr w:type="gramEnd"/>
      <w:r>
        <w:t xml:space="preserve"> technology and components&gt;&gt;</w:t>
      </w:r>
    </w:p>
    <w:p w14:paraId="60768D19" w14:textId="77777777" w:rsidR="00D27D9A" w:rsidRDefault="00D27D9A" w:rsidP="00D27D9A">
      <w:pPr>
        <w:pStyle w:val="Bodytext"/>
      </w:pPr>
      <w:r w:rsidRPr="00321EDE">
        <w:t>Integration Adapters</w:t>
      </w:r>
    </w:p>
    <w:p w14:paraId="3F0FDBD0" w14:textId="77777777" w:rsidR="00D27D9A" w:rsidRDefault="00D27D9A" w:rsidP="00D27D9A">
      <w:pPr>
        <w:pStyle w:val="Bodytext"/>
      </w:pPr>
      <w:r>
        <w:t xml:space="preserve">&lt;&lt;Please provide details about this </w:t>
      </w:r>
      <w:proofErr w:type="gramStart"/>
      <w:r>
        <w:t>layers</w:t>
      </w:r>
      <w:proofErr w:type="gramEnd"/>
      <w:r>
        <w:t xml:space="preserve"> technology and components&gt;&gt;</w:t>
      </w:r>
    </w:p>
    <w:p w14:paraId="5E708B55" w14:textId="77777777" w:rsidR="00D27D9A" w:rsidRDefault="00D27D9A" w:rsidP="00D27D9A">
      <w:pPr>
        <w:pStyle w:val="Bodytext"/>
      </w:pPr>
      <w:r>
        <w:t xml:space="preserve">&lt;&lt;Depending upon the client requirements and complexity involved, you might want to add another diagram providing more details about the implementation. Take a look at the sample below. You may need to provide subset of this diagram. Few other UML diagrams like </w:t>
      </w:r>
      <w:r>
        <w:rPr>
          <w:u w:val="single"/>
        </w:rPr>
        <w:t>Sequence diagram</w:t>
      </w:r>
      <w:r>
        <w:t xml:space="preserve"> can also be provided to give more clarity regarding implementation view&gt;</w:t>
      </w:r>
    </w:p>
    <w:p w14:paraId="13032F93" w14:textId="77777777" w:rsidR="008D553E" w:rsidRDefault="008D553E" w:rsidP="00E82679"/>
    <w:p w14:paraId="3F416A7F" w14:textId="77777777" w:rsidR="00E82679" w:rsidRDefault="00E82679" w:rsidP="008C45B1"/>
    <w:p w14:paraId="41BB68AF" w14:textId="77777777" w:rsidR="008D553E" w:rsidRDefault="008D553E" w:rsidP="008C45B1"/>
    <w:p w14:paraId="12A55FFA" w14:textId="77777777" w:rsidR="008D553E" w:rsidRPr="008D553E" w:rsidRDefault="008D553E" w:rsidP="008D553E">
      <w:r w:rsidRPr="008D553E">
        <w:t xml:space="preserve">Based on the use case "Document Upload Portal", can you generate a single </w:t>
      </w:r>
      <w:proofErr w:type="spellStart"/>
      <w:r w:rsidRPr="008D553E">
        <w:t>colorful</w:t>
      </w:r>
      <w:proofErr w:type="spellEnd"/>
      <w:r w:rsidRPr="008D553E">
        <w:t xml:space="preserve"> Data View Diagram for the same which should align all the description and </w:t>
      </w:r>
      <w:proofErr w:type="gramStart"/>
      <w:r w:rsidRPr="008D553E">
        <w:t>Flow</w:t>
      </w:r>
      <w:proofErr w:type="gramEnd"/>
      <w:r w:rsidRPr="008D553E">
        <w:t xml:space="preserve"> you have mentioned yet. Should be ready to insert into PPT as a Data View Diagram image.</w:t>
      </w:r>
    </w:p>
    <w:p w14:paraId="57494971" w14:textId="77777777" w:rsidR="008D553E" w:rsidRDefault="008D553E" w:rsidP="008C45B1"/>
    <w:p w14:paraId="73B4B134" w14:textId="77777777" w:rsidR="008B5DF9" w:rsidRDefault="008B5DF9" w:rsidP="008C45B1"/>
    <w:p w14:paraId="22E85A37" w14:textId="4FB227FB" w:rsidR="008B5DF9" w:rsidRDefault="008B5DF9" w:rsidP="008B5DF9">
      <w:r>
        <w:t>Can you explain what we need to write in Logical Infrastructure Section. Can you share this section in small paragraph: Logical Infrastructure View. Here is the explanation:</w:t>
      </w:r>
    </w:p>
    <w:p w14:paraId="4B815D04" w14:textId="742BFC91" w:rsidR="008B5DF9" w:rsidRDefault="008B5DF9" w:rsidP="008B5DF9">
      <w:pPr>
        <w:pStyle w:val="Bodytext"/>
      </w:pPr>
      <w:r w:rsidRPr="006E20F1">
        <w:t xml:space="preserve">[This </w:t>
      </w:r>
      <w:r>
        <w:t>S</w:t>
      </w:r>
      <w:r w:rsidRPr="006E20F1">
        <w:t>ection should describe the logical model of the hardware infrastructure that is devoid of the number of nodes, clustering requirements, bandwidth, hardware infrastructure components etc.]</w:t>
      </w:r>
    </w:p>
    <w:p w14:paraId="52BFCB55" w14:textId="77777777" w:rsidR="008B5DF9" w:rsidRDefault="008B5DF9" w:rsidP="008C45B1"/>
    <w:p w14:paraId="2E261A6A" w14:textId="77777777" w:rsidR="008B5DF9" w:rsidRDefault="008B5DF9" w:rsidP="008C45B1"/>
    <w:p w14:paraId="315E1903" w14:textId="6D076BB1" w:rsidR="008B5DF9" w:rsidRPr="008D553E" w:rsidRDefault="008B5DF9" w:rsidP="008B5DF9">
      <w:r>
        <w:t xml:space="preserve"> </w:t>
      </w:r>
      <w:proofErr w:type="spellStart"/>
      <w:r w:rsidRPr="008D553E">
        <w:t>an</w:t>
      </w:r>
      <w:proofErr w:type="spellEnd"/>
      <w:r w:rsidRPr="008D553E">
        <w:t xml:space="preserve"> you generate a single colourful </w:t>
      </w:r>
      <w:r>
        <w:t>Logical Infrastructure</w:t>
      </w:r>
      <w:r w:rsidRPr="008D553E">
        <w:t xml:space="preserve"> Diagram for the same which should align all the description and </w:t>
      </w:r>
      <w:proofErr w:type="gramStart"/>
      <w:r w:rsidRPr="008D553E">
        <w:t>Flow</w:t>
      </w:r>
      <w:proofErr w:type="gramEnd"/>
      <w:r w:rsidRPr="008D553E">
        <w:t xml:space="preserve"> you have mentioned. Should be ready to insert into PPT as a </w:t>
      </w:r>
      <w:r>
        <w:t>Logical Infrastructure</w:t>
      </w:r>
      <w:r w:rsidRPr="008D553E">
        <w:t xml:space="preserve"> Diagram image.</w:t>
      </w:r>
    </w:p>
    <w:p w14:paraId="78F6DBE0" w14:textId="6BEB6C23" w:rsidR="008B5DF9" w:rsidRDefault="008B5DF9">
      <w:r>
        <w:br w:type="page"/>
      </w:r>
    </w:p>
    <w:p w14:paraId="4153E0AD" w14:textId="301B9F08" w:rsidR="008B5DF9" w:rsidRDefault="008B5DF9" w:rsidP="008B5DF9">
      <w:r>
        <w:lastRenderedPageBreak/>
        <w:t>Can you explain what we need to write in Physical Infrastructure Section. Can you share this section in small paragraph: Physical Infrastructure View. Here is the explanation:</w:t>
      </w:r>
    </w:p>
    <w:p w14:paraId="35578D80" w14:textId="77777777" w:rsidR="008B5DF9" w:rsidRDefault="008B5DF9" w:rsidP="008B5DF9">
      <w:pPr>
        <w:pStyle w:val="Bodytext"/>
      </w:pPr>
      <w:r w:rsidRPr="006E20F1">
        <w:t xml:space="preserve">[In this section extend the logical infrastructure model described in the previous section to a representational physical infrastructural model. This section should highlight the physical infrastructures in each tier.  The infrastructure could be </w:t>
      </w:r>
      <w:proofErr w:type="gramStart"/>
      <w:r w:rsidRPr="006E20F1">
        <w:t>load</w:t>
      </w:r>
      <w:proofErr w:type="gramEnd"/>
      <w:r w:rsidRPr="006E20F1">
        <w:t xml:space="preserve"> balancer, proxy server, application server, clustered environment, database cluster, etc.  Firewalls between each tier will also be highlighted here.]</w:t>
      </w:r>
    </w:p>
    <w:p w14:paraId="41A0651D" w14:textId="77777777" w:rsidR="008B5DF9" w:rsidRDefault="008B5DF9" w:rsidP="008C45B1"/>
    <w:p w14:paraId="27FAD27E" w14:textId="64590621" w:rsidR="008B5DF9" w:rsidRDefault="008B5DF9" w:rsidP="008C45B1">
      <w:r>
        <w:t>C</w:t>
      </w:r>
      <w:r w:rsidRPr="008D553E">
        <w:t xml:space="preserve">an you generate a single colourful </w:t>
      </w:r>
      <w:r>
        <w:t>Physical Infrastructure</w:t>
      </w:r>
      <w:r w:rsidRPr="008D553E">
        <w:t xml:space="preserve"> Diagram for the same which should align all the description and </w:t>
      </w:r>
      <w:proofErr w:type="gramStart"/>
      <w:r w:rsidRPr="008D553E">
        <w:t>Flow</w:t>
      </w:r>
      <w:proofErr w:type="gramEnd"/>
      <w:r w:rsidRPr="008D553E">
        <w:t xml:space="preserve"> you have mentioned. Should be ready to insert into PPT as a </w:t>
      </w:r>
      <w:r>
        <w:t>Physical Infrastructure</w:t>
      </w:r>
      <w:r w:rsidRPr="008D553E">
        <w:t xml:space="preserve"> Diagram image.</w:t>
      </w:r>
    </w:p>
    <w:p w14:paraId="6468840B" w14:textId="77777777" w:rsidR="00DC75D9" w:rsidRDefault="00DC75D9" w:rsidP="008C45B1"/>
    <w:p w14:paraId="13F69196" w14:textId="77777777" w:rsidR="00DC75D9" w:rsidRDefault="00DC75D9" w:rsidP="008C45B1"/>
    <w:p w14:paraId="68AD8141" w14:textId="003B9106" w:rsidR="00DC75D9" w:rsidRDefault="00DC75D9" w:rsidP="00DC75D9">
      <w:r>
        <w:t>Can you explain what we need to write in Product Deployment Model Section. Can you share this section in small paragraph: Product Deployment Model View. Here is the explanation:</w:t>
      </w:r>
    </w:p>
    <w:p w14:paraId="31ADD50F" w14:textId="7089D805" w:rsidR="00DC75D9" w:rsidRPr="006E20F1" w:rsidRDefault="00DC75D9" w:rsidP="00DC75D9">
      <w:pPr>
        <w:pStyle w:val="Bodytext"/>
      </w:pPr>
      <w:r w:rsidRPr="006E20F1">
        <w:t xml:space="preserve">[This </w:t>
      </w:r>
      <w:r>
        <w:t>S</w:t>
      </w:r>
      <w:r w:rsidRPr="006E20F1">
        <w:t xml:space="preserve">ection should describe how the application will be deployed onto the application and hardware infrastructure along with its deployable unit organization </w:t>
      </w:r>
      <w:proofErr w:type="spellStart"/>
      <w:r w:rsidRPr="006E20F1">
        <w:t>etc</w:t>
      </w:r>
      <w:proofErr w:type="spellEnd"/>
      <w:r w:rsidRPr="006E20F1">
        <w:t>]</w:t>
      </w:r>
    </w:p>
    <w:p w14:paraId="1662D5B7" w14:textId="77777777" w:rsidR="00DC75D9" w:rsidRDefault="00DC75D9" w:rsidP="008C45B1"/>
    <w:p w14:paraId="51DA9671" w14:textId="3FE6C5A8" w:rsidR="00DC75D9" w:rsidRDefault="00DC75D9" w:rsidP="00DC75D9">
      <w:r>
        <w:t>C</w:t>
      </w:r>
      <w:r w:rsidRPr="008D553E">
        <w:t xml:space="preserve">an you generate a single colourful </w:t>
      </w:r>
      <w:r>
        <w:t>Product Deployment Model</w:t>
      </w:r>
      <w:r w:rsidRPr="008D553E">
        <w:t xml:space="preserve"> Diagram for the same which should align all the description and </w:t>
      </w:r>
      <w:proofErr w:type="gramStart"/>
      <w:r w:rsidRPr="008D553E">
        <w:t>Flow</w:t>
      </w:r>
      <w:proofErr w:type="gramEnd"/>
      <w:r w:rsidRPr="008D553E">
        <w:t xml:space="preserve"> you have mentioned. Should be ready to insert into PPT as a </w:t>
      </w:r>
      <w:r>
        <w:t>Product Deployment Model</w:t>
      </w:r>
      <w:r w:rsidRPr="008D553E">
        <w:t xml:space="preserve"> Diagram image.</w:t>
      </w:r>
    </w:p>
    <w:p w14:paraId="76D7DA32" w14:textId="77777777" w:rsidR="00DC75D9" w:rsidRDefault="00DC75D9" w:rsidP="008C45B1"/>
    <w:p w14:paraId="22D1B428" w14:textId="5041DE04" w:rsidR="00642305" w:rsidRDefault="00642305" w:rsidP="00642305">
      <w:r>
        <w:t>Can you explain what we need to write in Security View Section. Can you share this section in small paragraph: Security View. Here is the explanation:</w:t>
      </w:r>
    </w:p>
    <w:p w14:paraId="5E8B63AB" w14:textId="77777777" w:rsidR="00642305" w:rsidRDefault="00642305" w:rsidP="00642305">
      <w:pPr>
        <w:pStyle w:val="Bodytext"/>
        <w:rPr>
          <w:rStyle w:val="IntenseEmphasis"/>
          <w:i w:val="0"/>
          <w:color w:val="000000"/>
        </w:rPr>
      </w:pPr>
      <w:r w:rsidRPr="00321EDE">
        <w:t>[Use this section to depict how security control(s) objectives are incorporated into the application conceptual design to demonstrate security is not an ‘after-thought’ but built into the application design and securely developed/deployed in the later stages of the application development process. Dependencies on infrastructural elements/common platform services can be referred from existing common platform components.]</w:t>
      </w:r>
    </w:p>
    <w:p w14:paraId="357EDA59" w14:textId="77777777" w:rsidR="00642305" w:rsidRPr="006E20F1" w:rsidRDefault="00642305" w:rsidP="00642305"/>
    <w:p w14:paraId="1383AF4C" w14:textId="77777777" w:rsidR="00642305" w:rsidRDefault="00642305" w:rsidP="008C45B1"/>
    <w:p w14:paraId="27A1011B" w14:textId="77777777" w:rsidR="00642305" w:rsidRDefault="00642305" w:rsidP="00642305"/>
    <w:p w14:paraId="66B43BC1" w14:textId="081D6269" w:rsidR="00642305" w:rsidRDefault="00642305" w:rsidP="00642305">
      <w:r>
        <w:t>Can you explain what we need to write in Security Design Consideration Section. Can you share this section in small paragraph: Security Design Consideration. Here is the explanation:</w:t>
      </w:r>
    </w:p>
    <w:p w14:paraId="3F38A149" w14:textId="77777777" w:rsidR="00642305" w:rsidRPr="00321EDE" w:rsidRDefault="00642305" w:rsidP="00642305">
      <w:pPr>
        <w:pStyle w:val="Bodytext"/>
      </w:pPr>
      <w:r w:rsidRPr="00321EDE">
        <w:t>Authentication Design</w:t>
      </w:r>
    </w:p>
    <w:p w14:paraId="7A90445C" w14:textId="77777777" w:rsidR="00642305" w:rsidRPr="00321EDE" w:rsidRDefault="00642305" w:rsidP="00642305">
      <w:pPr>
        <w:pStyle w:val="Bodytext"/>
      </w:pPr>
      <w:r w:rsidRPr="00321EDE">
        <w:t>Specify the design considerations for the application to implement and/or enforce authentication in a manner it is strong (e.g. multi-factor authentication for privileged users/internet admins, etc.).</w:t>
      </w:r>
    </w:p>
    <w:p w14:paraId="0B9B6B45" w14:textId="77777777" w:rsidR="00642305" w:rsidRPr="00321EDE" w:rsidRDefault="00642305" w:rsidP="00642305">
      <w:pPr>
        <w:pStyle w:val="Bodytext"/>
      </w:pPr>
      <w:r w:rsidRPr="00321EDE">
        <w:t>Access Privilege and Authorization Design</w:t>
      </w:r>
    </w:p>
    <w:p w14:paraId="646EF4A1" w14:textId="77777777" w:rsidR="00642305" w:rsidRPr="00321EDE" w:rsidRDefault="00642305" w:rsidP="00642305">
      <w:pPr>
        <w:pStyle w:val="Bodytext"/>
      </w:pPr>
      <w:r w:rsidRPr="00321EDE">
        <w:lastRenderedPageBreak/>
        <w:t xml:space="preserve">Specify the design considerations specific to access control based on a granular role-based access (RBAC) which primarily implements the design principle </w:t>
      </w:r>
      <w:proofErr w:type="gramStart"/>
      <w:r w:rsidRPr="00321EDE">
        <w:t>of  segregation</w:t>
      </w:r>
      <w:proofErr w:type="gramEnd"/>
      <w:r w:rsidRPr="00321EDE">
        <w:t xml:space="preserve"> of duties (SOD) and the principle of Least Privilege (i.e. a user should have the minimum set of privileges required to perform a specific task).</w:t>
      </w:r>
    </w:p>
    <w:p w14:paraId="0FABB808" w14:textId="77777777" w:rsidR="00642305" w:rsidRPr="00321EDE" w:rsidRDefault="00642305" w:rsidP="00642305">
      <w:pPr>
        <w:pStyle w:val="Bodytext"/>
      </w:pPr>
      <w:r w:rsidRPr="00321EDE">
        <w:t>Also, substantiate how conceptual design protects ‘role and permission metadata’ from replay or tampering (if maintained within the confines of the application/database).</w:t>
      </w:r>
    </w:p>
    <w:p w14:paraId="49BFC1D4" w14:textId="77777777" w:rsidR="00642305" w:rsidRPr="00321EDE" w:rsidRDefault="00642305" w:rsidP="00642305">
      <w:pPr>
        <w:pStyle w:val="Bodytext"/>
      </w:pPr>
      <w:r w:rsidRPr="00321EDE">
        <w:t xml:space="preserve">Input / Data Validation </w:t>
      </w:r>
    </w:p>
    <w:p w14:paraId="5C7BC153" w14:textId="77777777" w:rsidR="00642305" w:rsidRPr="00321EDE" w:rsidRDefault="00642305" w:rsidP="00642305">
      <w:pPr>
        <w:pStyle w:val="Bodytext"/>
      </w:pPr>
      <w:r w:rsidRPr="00321EDE">
        <w:t xml:space="preserve">Specify the design considerations with respect to the application having to validate ALL input prior to taking it for further processing. </w:t>
      </w:r>
    </w:p>
    <w:p w14:paraId="12B468CB" w14:textId="77777777" w:rsidR="00642305" w:rsidRPr="00321EDE" w:rsidRDefault="00642305" w:rsidP="00642305">
      <w:pPr>
        <w:pStyle w:val="Bodytext"/>
      </w:pPr>
      <w:r w:rsidRPr="00321EDE">
        <w:t>Does your application design?</w:t>
      </w:r>
    </w:p>
    <w:p w14:paraId="2E24ECD8" w14:textId="77777777" w:rsidR="00642305" w:rsidRPr="00321EDE" w:rsidRDefault="00642305" w:rsidP="00642305">
      <w:pPr>
        <w:pStyle w:val="BodyBull1"/>
        <w:ind w:left="720"/>
      </w:pPr>
      <w:r w:rsidRPr="00321EDE">
        <w:t>validate all input to be correct and fit for the intended purpose</w:t>
      </w:r>
    </w:p>
    <w:p w14:paraId="599EDDAE" w14:textId="77777777" w:rsidR="00642305" w:rsidRPr="00321EDE" w:rsidRDefault="00642305" w:rsidP="00642305">
      <w:pPr>
        <w:pStyle w:val="BodyBull1"/>
        <w:ind w:left="720"/>
      </w:pPr>
      <w:r w:rsidRPr="00321EDE">
        <w:t xml:space="preserve">encode all output in a manner it is safe to relay back to the end-user/browser </w:t>
      </w:r>
    </w:p>
    <w:p w14:paraId="3EAB336E" w14:textId="77777777" w:rsidR="00642305" w:rsidRPr="00321EDE" w:rsidRDefault="00642305" w:rsidP="00642305">
      <w:pPr>
        <w:pStyle w:val="Bodytext"/>
      </w:pPr>
    </w:p>
    <w:p w14:paraId="48E0C6EC" w14:textId="77777777" w:rsidR="00642305" w:rsidRPr="00321EDE" w:rsidRDefault="00642305" w:rsidP="00642305">
      <w:pPr>
        <w:pStyle w:val="Bodytext"/>
      </w:pPr>
      <w:r w:rsidRPr="00321EDE">
        <w:t xml:space="preserve">Data Protection </w:t>
      </w:r>
    </w:p>
    <w:p w14:paraId="723C1BE8" w14:textId="77777777" w:rsidR="00642305" w:rsidRPr="00321EDE" w:rsidRDefault="00642305" w:rsidP="00642305">
      <w:pPr>
        <w:pStyle w:val="Bodytext"/>
      </w:pPr>
      <w:r w:rsidRPr="00321EDE">
        <w:t>Specify the design considerations specific to protection of sensitive information (such as privacy/PII/</w:t>
      </w:r>
      <w:proofErr w:type="spellStart"/>
      <w:r w:rsidRPr="00321EDE">
        <w:t>etc</w:t>
      </w:r>
      <w:proofErr w:type="spellEnd"/>
      <w:r w:rsidRPr="00321EDE">
        <w:t>) used by the application at all data states (i.e. data-at-rest, data-in-transit, data-in-use) and throughout the data lifecycle (e.g. creation, store, use, share, archive, destroy).</w:t>
      </w:r>
    </w:p>
    <w:p w14:paraId="07077AC3" w14:textId="77777777" w:rsidR="00642305" w:rsidRPr="00321EDE" w:rsidRDefault="00642305" w:rsidP="00642305">
      <w:pPr>
        <w:pStyle w:val="Bodytext"/>
      </w:pPr>
    </w:p>
    <w:p w14:paraId="44FD3879" w14:textId="77777777" w:rsidR="00642305" w:rsidRPr="00321EDE" w:rsidRDefault="00642305" w:rsidP="00642305">
      <w:pPr>
        <w:pStyle w:val="Bodytext"/>
      </w:pPr>
      <w:r w:rsidRPr="00321EDE">
        <w:t>Cryptography and Key Management</w:t>
      </w:r>
    </w:p>
    <w:p w14:paraId="416C452F" w14:textId="77777777" w:rsidR="00642305" w:rsidRPr="00321EDE" w:rsidRDefault="00642305" w:rsidP="00642305">
      <w:pPr>
        <w:pStyle w:val="Bodytext"/>
      </w:pPr>
      <w:r w:rsidRPr="00321EDE">
        <w:t>Specify the design considerations specific to secure cryptographic implementations and related key management activities to protect the confidentiality and integrity of sensitive data processed by the application.</w:t>
      </w:r>
    </w:p>
    <w:p w14:paraId="71A703FF" w14:textId="77777777" w:rsidR="00642305" w:rsidRPr="00321EDE" w:rsidRDefault="00642305" w:rsidP="00642305">
      <w:pPr>
        <w:pStyle w:val="Bodytext"/>
      </w:pPr>
      <w:r w:rsidRPr="00321EDE">
        <w:t>Key Management Standard</w:t>
      </w:r>
    </w:p>
    <w:p w14:paraId="2F514B5E" w14:textId="77777777" w:rsidR="00642305" w:rsidRPr="00321EDE" w:rsidRDefault="00642305" w:rsidP="00642305">
      <w:pPr>
        <w:pStyle w:val="Bodytext"/>
      </w:pPr>
      <w:r w:rsidRPr="00321EDE">
        <w:t>Accountability Design</w:t>
      </w:r>
    </w:p>
    <w:p w14:paraId="5CC52732" w14:textId="77777777" w:rsidR="00642305" w:rsidRPr="00321EDE" w:rsidRDefault="00642305" w:rsidP="00642305">
      <w:pPr>
        <w:pStyle w:val="Bodytext"/>
      </w:pPr>
      <w:r w:rsidRPr="00321EDE">
        <w:t xml:space="preserve">Specify the design considerations taken to establish accountability of actions by the users of the system using the means of enabling and maintaining detailed audit trails at all levels possible and centrally monitoring the logs for suspicious activities. </w:t>
      </w:r>
    </w:p>
    <w:p w14:paraId="127D7F09" w14:textId="77777777" w:rsidR="00642305" w:rsidRPr="00321EDE" w:rsidRDefault="00642305" w:rsidP="00642305">
      <w:pPr>
        <w:pStyle w:val="Bodytext"/>
      </w:pPr>
      <w:r w:rsidRPr="00321EDE">
        <w:t>Log Management Standard</w:t>
      </w:r>
    </w:p>
    <w:p w14:paraId="737F35E3" w14:textId="77777777" w:rsidR="00642305" w:rsidRPr="00321EDE" w:rsidRDefault="00642305" w:rsidP="00642305">
      <w:pPr>
        <w:pStyle w:val="Bodytext"/>
      </w:pPr>
      <w:r w:rsidRPr="00321EDE">
        <w:t>Secure Integrations &amp; Communication</w:t>
      </w:r>
    </w:p>
    <w:p w14:paraId="72433973" w14:textId="77777777" w:rsidR="00642305" w:rsidRPr="00321EDE" w:rsidRDefault="00642305" w:rsidP="00642305">
      <w:pPr>
        <w:pStyle w:val="Bodytext"/>
      </w:pPr>
      <w:r w:rsidRPr="00321EDE">
        <w:t>Specify the design considerations with respect to securing the integrations and communications with all upstream and downstream systems (using viable mechanism, such as but not limited to, REST/ API, XML, Web Services, Secure FTP, Batch jobs, DB to DB direction connections, etc.)</w:t>
      </w:r>
    </w:p>
    <w:p w14:paraId="17FFF7E0" w14:textId="77777777" w:rsidR="00642305" w:rsidRPr="00321EDE" w:rsidRDefault="00642305" w:rsidP="00642305">
      <w:pPr>
        <w:pStyle w:val="Bodytext"/>
      </w:pPr>
      <w:r w:rsidRPr="00321EDE">
        <w:t>Error Handling and Exception Design</w:t>
      </w:r>
    </w:p>
    <w:p w14:paraId="51D51308" w14:textId="77777777" w:rsidR="00642305" w:rsidRPr="00321EDE" w:rsidRDefault="00642305" w:rsidP="00642305">
      <w:pPr>
        <w:pStyle w:val="Bodytext"/>
      </w:pPr>
      <w:r w:rsidRPr="00321EDE">
        <w:t xml:space="preserve">Specify the design considerations put in place to provide assurance that the application implements the ‘Fail Securely’ design principle under all possible error conditions, expected and unexpected and prevent information leakage in any manner. </w:t>
      </w:r>
    </w:p>
    <w:p w14:paraId="7647FEC2" w14:textId="77777777" w:rsidR="00642305" w:rsidRPr="00321EDE" w:rsidRDefault="00642305" w:rsidP="00642305">
      <w:pPr>
        <w:pStyle w:val="Bodytext"/>
      </w:pPr>
      <w:r w:rsidRPr="00321EDE">
        <w:t>Session Management Design</w:t>
      </w:r>
    </w:p>
    <w:p w14:paraId="4305450C" w14:textId="77777777" w:rsidR="00642305" w:rsidRPr="00321EDE" w:rsidRDefault="00642305" w:rsidP="00642305">
      <w:pPr>
        <w:pStyle w:val="Bodytext"/>
      </w:pPr>
      <w:r w:rsidRPr="00321EDE">
        <w:lastRenderedPageBreak/>
        <w:t xml:space="preserve">Specify the design considerations specific to managing session state of the application/user(s) in a manner it does not allow session state to be hijacked or overridden which may lead to unauthorized exposure. </w:t>
      </w:r>
    </w:p>
    <w:p w14:paraId="3C36BED7" w14:textId="77777777" w:rsidR="00642305" w:rsidRPr="00321EDE" w:rsidRDefault="00642305" w:rsidP="00642305">
      <w:pPr>
        <w:pStyle w:val="Bodytext"/>
      </w:pPr>
      <w:r w:rsidRPr="00321EDE">
        <w:t>Security by Design</w:t>
      </w:r>
    </w:p>
    <w:p w14:paraId="1B442403" w14:textId="77777777" w:rsidR="00642305" w:rsidRPr="00321EDE" w:rsidRDefault="00642305" w:rsidP="00642305">
      <w:pPr>
        <w:pStyle w:val="Bodytext"/>
      </w:pPr>
      <w:r w:rsidRPr="00321EDE">
        <w:t>The scope of ‘security by design/ default’ considers the following minimum parameters. Please substantiate how the following security considerations are conceptualized as part of your design:</w:t>
      </w:r>
    </w:p>
    <w:p w14:paraId="20263BC4" w14:textId="77777777" w:rsidR="00642305" w:rsidRPr="001D6E28" w:rsidRDefault="00642305" w:rsidP="00642305">
      <w:pPr>
        <w:spacing w:after="0" w:line="240" w:lineRule="auto"/>
        <w:ind w:left="1440"/>
        <w:jc w:val="both"/>
        <w:rPr>
          <w:rStyle w:val="IntenseEmphasis"/>
          <w:i w:val="0"/>
          <w:color w:val="000000"/>
          <w:sz w:val="12"/>
        </w:rPr>
      </w:pPr>
    </w:p>
    <w:p w14:paraId="75CF9C47" w14:textId="77777777" w:rsidR="00642305" w:rsidRPr="00D54200" w:rsidRDefault="00642305" w:rsidP="00642305">
      <w:pPr>
        <w:pStyle w:val="BodyBull1"/>
        <w:ind w:left="720"/>
      </w:pPr>
      <w:r w:rsidRPr="00D54200">
        <w:t>Securing the Database</w:t>
      </w:r>
    </w:p>
    <w:p w14:paraId="38AB33F9" w14:textId="77777777" w:rsidR="00642305" w:rsidRPr="00D54200" w:rsidRDefault="00642305" w:rsidP="00642305">
      <w:pPr>
        <w:pStyle w:val="BodyBull1"/>
        <w:ind w:left="720"/>
      </w:pPr>
      <w:r w:rsidRPr="00D54200">
        <w:t>Securing the Configurations</w:t>
      </w:r>
    </w:p>
    <w:p w14:paraId="1AF5ABC1" w14:textId="77777777" w:rsidR="00642305" w:rsidRPr="00D54200" w:rsidRDefault="00642305" w:rsidP="00642305">
      <w:pPr>
        <w:pStyle w:val="BodyBull1"/>
        <w:ind w:left="720"/>
      </w:pPr>
      <w:r w:rsidRPr="00D54200">
        <w:t>Securing the Web/App Server</w:t>
      </w:r>
    </w:p>
    <w:p w14:paraId="5DCACBDA" w14:textId="77777777" w:rsidR="00642305" w:rsidRPr="00D54200" w:rsidRDefault="00642305" w:rsidP="00642305">
      <w:pPr>
        <w:pStyle w:val="BodyBull1"/>
        <w:ind w:left="720"/>
      </w:pPr>
      <w:r w:rsidRPr="00D54200">
        <w:t>Securing the Network</w:t>
      </w:r>
    </w:p>
    <w:p w14:paraId="47FB41A3" w14:textId="77777777" w:rsidR="00642305" w:rsidRDefault="00642305" w:rsidP="00642305">
      <w:pPr>
        <w:spacing w:after="0" w:line="240" w:lineRule="auto"/>
        <w:ind w:left="1440"/>
        <w:rPr>
          <w:rFonts w:ascii="Segoe UI" w:hAnsi="Segoe UI" w:cs="Segoe UI"/>
          <w:sz w:val="21"/>
          <w:szCs w:val="21"/>
        </w:rPr>
      </w:pPr>
    </w:p>
    <w:p w14:paraId="0D11E315" w14:textId="77777777" w:rsidR="00642305" w:rsidRPr="00321EDE" w:rsidRDefault="00642305" w:rsidP="00642305">
      <w:pPr>
        <w:pStyle w:val="Bodytext"/>
      </w:pPr>
      <w:r w:rsidRPr="00321EDE">
        <w:t>Privacy by Design</w:t>
      </w:r>
    </w:p>
    <w:p w14:paraId="02416071" w14:textId="77777777" w:rsidR="00642305" w:rsidRPr="00321EDE" w:rsidRDefault="00642305" w:rsidP="00642305">
      <w:pPr>
        <w:pStyle w:val="Bodytext"/>
      </w:pPr>
      <w:r w:rsidRPr="00321EDE">
        <w:t>The scope of ‘privacy by design’ primarily considers the protection of sensitive privacy data through technology design. Please substantiate how your design satisfies any applicable regulatory and/or statutory requirements that mandate privacy objectives.</w:t>
      </w:r>
    </w:p>
    <w:p w14:paraId="543C47F2" w14:textId="77777777" w:rsidR="00642305" w:rsidRPr="008C45B1" w:rsidRDefault="00642305" w:rsidP="008C45B1"/>
    <w:sectPr w:rsidR="00642305" w:rsidRPr="008C45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50D36"/>
    <w:multiLevelType w:val="hybridMultilevel"/>
    <w:tmpl w:val="A48E45E2"/>
    <w:lvl w:ilvl="0" w:tplc="671E7688">
      <w:start w:val="1"/>
      <w:numFmt w:val="bullet"/>
      <w:pStyle w:val="BodyBull1"/>
      <w:lvlText w:val=""/>
      <w:lvlJc w:val="left"/>
      <w:pPr>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5C80710D"/>
    <w:multiLevelType w:val="multilevel"/>
    <w:tmpl w:val="8DAA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691737">
    <w:abstractNumId w:val="1"/>
  </w:num>
  <w:num w:numId="2" w16cid:durableId="39792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A20"/>
    <w:rsid w:val="000C093C"/>
    <w:rsid w:val="00110A2A"/>
    <w:rsid w:val="00221136"/>
    <w:rsid w:val="002A5598"/>
    <w:rsid w:val="00364DB4"/>
    <w:rsid w:val="003B0741"/>
    <w:rsid w:val="004E5A0A"/>
    <w:rsid w:val="00640E1A"/>
    <w:rsid w:val="00642305"/>
    <w:rsid w:val="006F5BF6"/>
    <w:rsid w:val="008A0A20"/>
    <w:rsid w:val="008B5DF9"/>
    <w:rsid w:val="008C45B1"/>
    <w:rsid w:val="008D553E"/>
    <w:rsid w:val="00AD4F05"/>
    <w:rsid w:val="00BB311B"/>
    <w:rsid w:val="00CA3326"/>
    <w:rsid w:val="00D27D9A"/>
    <w:rsid w:val="00DC75D9"/>
    <w:rsid w:val="00DF46B2"/>
    <w:rsid w:val="00E82679"/>
    <w:rsid w:val="00F31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54237"/>
  <w15:chartTrackingRefBased/>
  <w15:docId w15:val="{59F8465D-708D-46F1-BEF5-AD560AC61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A0A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ClassHeading"/>
    <w:basedOn w:val="Normal"/>
    <w:next w:val="Normal"/>
    <w:link w:val="Heading2Char"/>
    <w:unhideWhenUsed/>
    <w:qFormat/>
    <w:rsid w:val="008A0A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0A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8A0A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0A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0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A20"/>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ClassHeading Char"/>
    <w:basedOn w:val="DefaultParagraphFont"/>
    <w:link w:val="Heading2"/>
    <w:uiPriority w:val="9"/>
    <w:semiHidden/>
    <w:rsid w:val="008A0A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0A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0A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0A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0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A20"/>
    <w:rPr>
      <w:rFonts w:eastAsiaTheme="majorEastAsia" w:cstheme="majorBidi"/>
      <w:color w:val="272727" w:themeColor="text1" w:themeTint="D8"/>
    </w:rPr>
  </w:style>
  <w:style w:type="paragraph" w:styleId="Title">
    <w:name w:val="Title"/>
    <w:basedOn w:val="Normal"/>
    <w:next w:val="Normal"/>
    <w:link w:val="TitleChar"/>
    <w:uiPriority w:val="10"/>
    <w:qFormat/>
    <w:rsid w:val="008A0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A20"/>
    <w:pPr>
      <w:spacing w:before="160"/>
      <w:jc w:val="center"/>
    </w:pPr>
    <w:rPr>
      <w:i/>
      <w:iCs/>
      <w:color w:val="404040" w:themeColor="text1" w:themeTint="BF"/>
    </w:rPr>
  </w:style>
  <w:style w:type="character" w:customStyle="1" w:styleId="QuoteChar">
    <w:name w:val="Quote Char"/>
    <w:basedOn w:val="DefaultParagraphFont"/>
    <w:link w:val="Quote"/>
    <w:uiPriority w:val="29"/>
    <w:rsid w:val="008A0A20"/>
    <w:rPr>
      <w:i/>
      <w:iCs/>
      <w:color w:val="404040" w:themeColor="text1" w:themeTint="BF"/>
    </w:rPr>
  </w:style>
  <w:style w:type="paragraph" w:styleId="ListParagraph">
    <w:name w:val="List Paragraph"/>
    <w:basedOn w:val="Normal"/>
    <w:uiPriority w:val="34"/>
    <w:qFormat/>
    <w:rsid w:val="008A0A20"/>
    <w:pPr>
      <w:ind w:left="720"/>
      <w:contextualSpacing/>
    </w:pPr>
  </w:style>
  <w:style w:type="character" w:styleId="IntenseEmphasis">
    <w:name w:val="Intense Emphasis"/>
    <w:basedOn w:val="DefaultParagraphFont"/>
    <w:uiPriority w:val="21"/>
    <w:qFormat/>
    <w:rsid w:val="008A0A20"/>
    <w:rPr>
      <w:i/>
      <w:iCs/>
      <w:color w:val="2F5496" w:themeColor="accent1" w:themeShade="BF"/>
    </w:rPr>
  </w:style>
  <w:style w:type="paragraph" w:styleId="IntenseQuote">
    <w:name w:val="Intense Quote"/>
    <w:basedOn w:val="Normal"/>
    <w:next w:val="Normal"/>
    <w:link w:val="IntenseQuoteChar"/>
    <w:uiPriority w:val="30"/>
    <w:qFormat/>
    <w:rsid w:val="008A0A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0A20"/>
    <w:rPr>
      <w:i/>
      <w:iCs/>
      <w:color w:val="2F5496" w:themeColor="accent1" w:themeShade="BF"/>
    </w:rPr>
  </w:style>
  <w:style w:type="character" w:styleId="IntenseReference">
    <w:name w:val="Intense Reference"/>
    <w:basedOn w:val="DefaultParagraphFont"/>
    <w:uiPriority w:val="32"/>
    <w:qFormat/>
    <w:rsid w:val="008A0A20"/>
    <w:rPr>
      <w:b/>
      <w:bCs/>
      <w:smallCaps/>
      <w:color w:val="2F5496" w:themeColor="accent1" w:themeShade="BF"/>
      <w:spacing w:val="5"/>
    </w:rPr>
  </w:style>
  <w:style w:type="paragraph" w:customStyle="1" w:styleId="Bodytext">
    <w:name w:val="Bodytext"/>
    <w:basedOn w:val="Normal"/>
    <w:link w:val="BodytextChar"/>
    <w:rsid w:val="008C45B1"/>
    <w:pPr>
      <w:widowControl w:val="0"/>
      <w:spacing w:before="26" w:after="240" w:line="240" w:lineRule="atLeast"/>
      <w:ind w:right="115"/>
      <w:jc w:val="both"/>
    </w:pPr>
    <w:rPr>
      <w:rFonts w:ascii="Arial" w:eastAsia="Times New Roman" w:hAnsi="Arial" w:cs="Times New Roman"/>
      <w:color w:val="000048"/>
      <w:kern w:val="0"/>
      <w:sz w:val="20"/>
      <w:szCs w:val="20"/>
      <w:lang w:val="en-US"/>
      <w14:ligatures w14:val="none"/>
    </w:rPr>
  </w:style>
  <w:style w:type="character" w:customStyle="1" w:styleId="BodytextChar">
    <w:name w:val="Bodytext Char"/>
    <w:link w:val="Bodytext"/>
    <w:rsid w:val="008C45B1"/>
    <w:rPr>
      <w:rFonts w:ascii="Arial" w:eastAsia="Times New Roman" w:hAnsi="Arial" w:cs="Times New Roman"/>
      <w:color w:val="000048"/>
      <w:kern w:val="0"/>
      <w:sz w:val="20"/>
      <w:szCs w:val="20"/>
      <w:lang w:val="en-US"/>
      <w14:ligatures w14:val="none"/>
    </w:rPr>
  </w:style>
  <w:style w:type="paragraph" w:customStyle="1" w:styleId="H3">
    <w:name w:val="H3"/>
    <w:basedOn w:val="Heading3"/>
    <w:next w:val="Bodytext"/>
    <w:qFormat/>
    <w:rsid w:val="004E5A0A"/>
    <w:pPr>
      <w:keepLines w:val="0"/>
      <w:widowControl w:val="0"/>
      <w:tabs>
        <w:tab w:val="num" w:pos="1800"/>
      </w:tabs>
      <w:spacing w:before="120" w:after="240" w:line="240" w:lineRule="atLeast"/>
      <w:ind w:left="1080" w:right="115" w:hanging="360"/>
      <w:jc w:val="both"/>
    </w:pPr>
    <w:rPr>
      <w:rFonts w:ascii="Arial" w:eastAsia="Times New Roman" w:hAnsi="Arial" w:cs="Times New Roman"/>
      <w:bCs/>
      <w:color w:val="000048"/>
      <w:kern w:val="0"/>
      <w:szCs w:val="44"/>
      <w:lang w:val="en-US"/>
      <w14:ligatures w14:val="none"/>
    </w:rPr>
  </w:style>
  <w:style w:type="paragraph" w:customStyle="1" w:styleId="H4">
    <w:name w:val="H4"/>
    <w:basedOn w:val="Heading4"/>
    <w:next w:val="Bodytext"/>
    <w:qFormat/>
    <w:rsid w:val="004E5A0A"/>
    <w:pPr>
      <w:keepLines w:val="0"/>
      <w:widowControl w:val="0"/>
      <w:numPr>
        <w:ilvl w:val="3"/>
      </w:numPr>
      <w:tabs>
        <w:tab w:val="left" w:pos="720"/>
      </w:tabs>
      <w:spacing w:before="120" w:after="240" w:line="240" w:lineRule="atLeast"/>
      <w:ind w:left="360" w:right="115" w:hanging="360"/>
      <w:jc w:val="both"/>
    </w:pPr>
    <w:rPr>
      <w:rFonts w:ascii="Arial" w:eastAsia="Times New Roman" w:hAnsi="Arial" w:cs="Times New Roman"/>
      <w:bCs/>
      <w:i w:val="0"/>
      <w:iCs w:val="0"/>
      <w:color w:val="000048"/>
      <w:kern w:val="0"/>
      <w:sz w:val="24"/>
      <w:szCs w:val="44"/>
      <w:lang w:val="en-US"/>
      <w14:ligatures w14:val="none"/>
    </w:rPr>
  </w:style>
  <w:style w:type="paragraph" w:customStyle="1" w:styleId="BodyBull1">
    <w:name w:val="BodyBull1"/>
    <w:basedOn w:val="Normal"/>
    <w:next w:val="Bodytext"/>
    <w:link w:val="BodyBull1Char"/>
    <w:rsid w:val="004E5A0A"/>
    <w:pPr>
      <w:numPr>
        <w:numId w:val="2"/>
      </w:numPr>
      <w:spacing w:before="60" w:after="60" w:line="240" w:lineRule="atLeast"/>
      <w:jc w:val="both"/>
    </w:pPr>
    <w:rPr>
      <w:rFonts w:ascii="Arial" w:eastAsia="Times New Roman" w:hAnsi="Arial" w:cs="Times New Roman"/>
      <w:iCs/>
      <w:color w:val="000048"/>
      <w:kern w:val="0"/>
      <w:sz w:val="20"/>
      <w:szCs w:val="20"/>
      <w:lang w:val="en-US"/>
      <w14:ligatures w14:val="none"/>
    </w:rPr>
  </w:style>
  <w:style w:type="character" w:customStyle="1" w:styleId="BodyBull1Char">
    <w:name w:val="BodyBull1 Char"/>
    <w:link w:val="BodyBull1"/>
    <w:rsid w:val="004E5A0A"/>
    <w:rPr>
      <w:rFonts w:ascii="Arial" w:eastAsia="Times New Roman" w:hAnsi="Arial" w:cs="Times New Roman"/>
      <w:iCs/>
      <w:color w:val="000048"/>
      <w:kern w:val="0"/>
      <w:sz w:val="20"/>
      <w:szCs w:val="20"/>
      <w:lang w:val="en-US"/>
      <w14:ligatures w14:val="none"/>
    </w:rPr>
  </w:style>
  <w:style w:type="paragraph" w:styleId="CommentText">
    <w:name w:val="annotation text"/>
    <w:basedOn w:val="Normal"/>
    <w:link w:val="CommentTextChar"/>
    <w:semiHidden/>
    <w:rsid w:val="00CA3326"/>
    <w:pPr>
      <w:widowControl w:val="0"/>
      <w:spacing w:before="26" w:after="240" w:line="240" w:lineRule="atLeast"/>
      <w:ind w:right="115"/>
    </w:pPr>
    <w:rPr>
      <w:rFonts w:ascii="Arial" w:eastAsia="Times New Roman" w:hAnsi="Arial" w:cs="Times New Roman"/>
      <w:kern w:val="0"/>
      <w:sz w:val="20"/>
      <w:szCs w:val="20"/>
      <w:lang w:val="en-US"/>
      <w14:ligatures w14:val="none"/>
    </w:rPr>
  </w:style>
  <w:style w:type="character" w:customStyle="1" w:styleId="CommentTextChar">
    <w:name w:val="Comment Text Char"/>
    <w:basedOn w:val="DefaultParagraphFont"/>
    <w:link w:val="CommentText"/>
    <w:semiHidden/>
    <w:rsid w:val="00CA3326"/>
    <w:rPr>
      <w:rFonts w:ascii="Arial" w:eastAsia="Times New Roman" w:hAnsi="Arial"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gnizantonline.sharepoint.com/:w:/r/sites/ITEA/Documents/Standards/Onecognizant-%20HLD.doc?d=wb1a21b5b8a2b48dba7ab3ab0a3a26f30&amp;csf=1&amp;web=1&amp;e=5Pvc7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10</Pages>
  <Words>2877</Words>
  <Characters>16401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3</cp:revision>
  <dcterms:created xsi:type="dcterms:W3CDTF">2026-05-24T07:52:00Z</dcterms:created>
  <dcterms:modified xsi:type="dcterms:W3CDTF">2026-06-07T17:33:00Z</dcterms:modified>
</cp:coreProperties>
</file>