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3EE94" w14:textId="77777777" w:rsidR="00B14F72" w:rsidRPr="00F24CD9" w:rsidRDefault="00B14F72" w:rsidP="00B14F72">
      <w:pPr>
        <w:jc w:val="center"/>
        <w:rPr>
          <w:rFonts w:ascii="Calibri" w:eastAsia="Poppins" w:hAnsi="Calibri" w:cs="Calibri"/>
          <w:b/>
          <w:sz w:val="40"/>
          <w:szCs w:val="40"/>
        </w:rPr>
      </w:pPr>
      <w:r w:rsidRPr="00F24CD9">
        <w:rPr>
          <w:rFonts w:ascii="Calibri" w:eastAsia="Poppins" w:hAnsi="Calibri" w:cs="Calibri"/>
          <w:b/>
          <w:sz w:val="40"/>
          <w:szCs w:val="40"/>
        </w:rPr>
        <w:t>Emotions Classification Using Voices (Artificial Intelligence)</w:t>
      </w:r>
    </w:p>
    <w:p w14:paraId="09823B27" w14:textId="77777777" w:rsidR="00B14F72" w:rsidRPr="00F24CD9" w:rsidRDefault="00B14F72">
      <w:pPr>
        <w:jc w:val="center"/>
        <w:rPr>
          <w:rFonts w:ascii="Calibri" w:eastAsia="Poppins" w:hAnsi="Calibri" w:cs="Calibri"/>
          <w:b/>
          <w:sz w:val="36"/>
          <w:szCs w:val="36"/>
        </w:rPr>
      </w:pPr>
    </w:p>
    <w:p w14:paraId="1EE01A5D" w14:textId="0A416311" w:rsidR="00B14F72" w:rsidRPr="00F24CD9" w:rsidRDefault="00B14F72">
      <w:pPr>
        <w:jc w:val="center"/>
        <w:rPr>
          <w:rFonts w:ascii="Calibri" w:eastAsia="Poppins" w:hAnsi="Calibri" w:cs="Calibri"/>
          <w:b/>
          <w:sz w:val="36"/>
          <w:szCs w:val="36"/>
        </w:rPr>
      </w:pPr>
      <w:r w:rsidRPr="00F24CD9">
        <w:rPr>
          <w:rFonts w:ascii="Calibri" w:eastAsia="Poppins" w:hAnsi="Calibri" w:cs="Calibri"/>
          <w:b/>
          <w:sz w:val="36"/>
          <w:szCs w:val="36"/>
        </w:rPr>
        <w:t>CSCE 5310 Methods in Empirical Analysis</w:t>
      </w:r>
    </w:p>
    <w:p w14:paraId="79AE64EF" w14:textId="283EAE14" w:rsidR="00B14F72" w:rsidRPr="00F24CD9" w:rsidRDefault="00B14F72" w:rsidP="00F24CD9">
      <w:pPr>
        <w:jc w:val="center"/>
        <w:rPr>
          <w:rFonts w:ascii="Calibri" w:eastAsia="Poppins" w:hAnsi="Calibri" w:cs="Calibri"/>
          <w:b/>
          <w:sz w:val="28"/>
          <w:szCs w:val="28"/>
        </w:rPr>
      </w:pPr>
      <w:bookmarkStart w:id="0" w:name="_Hlk118977487"/>
      <w:r w:rsidRPr="00F24CD9">
        <w:rPr>
          <w:rFonts w:ascii="Calibri" w:eastAsia="Poppins" w:hAnsi="Calibri" w:cs="Calibri"/>
          <w:b/>
          <w:sz w:val="28"/>
          <w:szCs w:val="28"/>
        </w:rPr>
        <w:t xml:space="preserve">Leela Varadatta Sai </w:t>
      </w:r>
      <w:proofErr w:type="gramStart"/>
      <w:r w:rsidRPr="00F24CD9">
        <w:rPr>
          <w:rFonts w:ascii="Calibri" w:eastAsia="Poppins" w:hAnsi="Calibri" w:cs="Calibri"/>
          <w:b/>
          <w:sz w:val="28"/>
          <w:szCs w:val="28"/>
        </w:rPr>
        <w:t>Addanki  (</w:t>
      </w:r>
      <w:proofErr w:type="gramEnd"/>
      <w:r w:rsidRPr="00F24CD9">
        <w:rPr>
          <w:rFonts w:ascii="Calibri" w:eastAsia="Poppins" w:hAnsi="Calibri" w:cs="Calibri"/>
          <w:b/>
          <w:sz w:val="28"/>
          <w:szCs w:val="28"/>
        </w:rPr>
        <w:t>11617487)</w:t>
      </w:r>
    </w:p>
    <w:p w14:paraId="52B6D10B" w14:textId="6A43701F" w:rsidR="00B14F72" w:rsidRPr="00F24CD9" w:rsidRDefault="00B14F72" w:rsidP="00F24CD9">
      <w:pPr>
        <w:jc w:val="center"/>
        <w:rPr>
          <w:rFonts w:ascii="Calibri" w:eastAsia="Poppins" w:hAnsi="Calibri" w:cs="Calibri"/>
          <w:b/>
          <w:sz w:val="28"/>
          <w:szCs w:val="28"/>
        </w:rPr>
      </w:pPr>
      <w:r w:rsidRPr="00F24CD9">
        <w:rPr>
          <w:rFonts w:ascii="Calibri" w:eastAsia="Poppins" w:hAnsi="Calibri" w:cs="Calibri"/>
          <w:b/>
          <w:sz w:val="28"/>
          <w:szCs w:val="28"/>
        </w:rPr>
        <w:t xml:space="preserve">Sai Karthik </w:t>
      </w:r>
      <w:proofErr w:type="spellStart"/>
      <w:r w:rsidRPr="00F24CD9">
        <w:rPr>
          <w:rFonts w:ascii="Calibri" w:eastAsia="Poppins" w:hAnsi="Calibri" w:cs="Calibri"/>
          <w:b/>
          <w:sz w:val="28"/>
          <w:szCs w:val="28"/>
        </w:rPr>
        <w:t>Poojari</w:t>
      </w:r>
      <w:proofErr w:type="spellEnd"/>
      <w:r w:rsidR="00F24CD9" w:rsidRPr="00F24CD9">
        <w:rPr>
          <w:rFonts w:ascii="Calibri" w:eastAsia="Poppins" w:hAnsi="Calibri" w:cs="Calibri"/>
          <w:b/>
          <w:sz w:val="28"/>
          <w:szCs w:val="28"/>
        </w:rPr>
        <w:t xml:space="preserve">            </w:t>
      </w:r>
      <w:r w:rsidR="00F24CD9">
        <w:rPr>
          <w:rFonts w:ascii="Calibri" w:eastAsia="Poppins" w:hAnsi="Calibri" w:cs="Calibri"/>
          <w:b/>
          <w:sz w:val="28"/>
          <w:szCs w:val="28"/>
        </w:rPr>
        <w:t xml:space="preserve">     </w:t>
      </w:r>
      <w:proofErr w:type="gramStart"/>
      <w:r w:rsidR="00F24CD9">
        <w:rPr>
          <w:rFonts w:ascii="Calibri" w:eastAsia="Poppins" w:hAnsi="Calibri" w:cs="Calibri"/>
          <w:b/>
          <w:sz w:val="28"/>
          <w:szCs w:val="28"/>
        </w:rPr>
        <w:t xml:space="preserve">   </w:t>
      </w:r>
      <w:r w:rsidRPr="00F24CD9">
        <w:rPr>
          <w:rFonts w:ascii="Calibri" w:eastAsia="Poppins" w:hAnsi="Calibri" w:cs="Calibri"/>
          <w:b/>
          <w:sz w:val="28"/>
          <w:szCs w:val="28"/>
        </w:rPr>
        <w:t>(</w:t>
      </w:r>
      <w:proofErr w:type="gramEnd"/>
      <w:r w:rsidRPr="00F24CD9">
        <w:rPr>
          <w:rFonts w:ascii="Calibri" w:eastAsia="Poppins" w:hAnsi="Calibri" w:cs="Calibri"/>
          <w:b/>
          <w:sz w:val="28"/>
          <w:szCs w:val="28"/>
        </w:rPr>
        <w:t>11518167)</w:t>
      </w:r>
      <w:bookmarkEnd w:id="0"/>
    </w:p>
    <w:p w14:paraId="79993535" w14:textId="227ED3AF" w:rsidR="00DB1A0E" w:rsidRPr="00F24CD9" w:rsidRDefault="00B14F72" w:rsidP="00F24CD9">
      <w:pPr>
        <w:jc w:val="center"/>
        <w:rPr>
          <w:rFonts w:ascii="Calibri" w:eastAsia="Poppins" w:hAnsi="Calibri" w:cs="Calibri"/>
          <w:b/>
          <w:sz w:val="28"/>
          <w:szCs w:val="28"/>
        </w:rPr>
      </w:pPr>
      <w:r w:rsidRPr="00F24CD9">
        <w:rPr>
          <w:rFonts w:ascii="Calibri" w:eastAsia="Poppins" w:hAnsi="Calibri" w:cs="Calibri"/>
          <w:b/>
          <w:sz w:val="28"/>
          <w:szCs w:val="28"/>
        </w:rPr>
        <w:t>Shashi Shekar Ranganathan</w:t>
      </w:r>
      <w:proofErr w:type="gramStart"/>
      <w:r w:rsidR="00F24CD9" w:rsidRPr="00F24CD9">
        <w:rPr>
          <w:rFonts w:ascii="Calibri" w:eastAsia="Poppins" w:hAnsi="Calibri" w:cs="Calibri"/>
          <w:b/>
          <w:sz w:val="28"/>
          <w:szCs w:val="28"/>
        </w:rPr>
        <w:t xml:space="preserve">   </w:t>
      </w:r>
      <w:r w:rsidRPr="00F24CD9">
        <w:rPr>
          <w:rFonts w:ascii="Calibri" w:eastAsia="Poppins" w:hAnsi="Calibri" w:cs="Calibri"/>
          <w:b/>
          <w:sz w:val="28"/>
          <w:szCs w:val="28"/>
        </w:rPr>
        <w:t>(</w:t>
      </w:r>
      <w:proofErr w:type="gramEnd"/>
      <w:r w:rsidRPr="00F24CD9">
        <w:rPr>
          <w:rFonts w:ascii="Calibri" w:eastAsia="Poppins" w:hAnsi="Calibri" w:cs="Calibri"/>
          <w:b/>
          <w:sz w:val="28"/>
          <w:szCs w:val="28"/>
        </w:rPr>
        <w:t>11533071)</w:t>
      </w:r>
    </w:p>
    <w:p w14:paraId="79993536" w14:textId="77777777" w:rsidR="00DB1A0E" w:rsidRPr="00F24CD9" w:rsidRDefault="00DB1A0E">
      <w:pPr>
        <w:rPr>
          <w:rFonts w:ascii="Calibri" w:eastAsia="Poppins" w:hAnsi="Calibri" w:cs="Calibri"/>
          <w:b/>
          <w:sz w:val="28"/>
          <w:szCs w:val="28"/>
        </w:rPr>
      </w:pPr>
    </w:p>
    <w:p w14:paraId="7D92EADE" w14:textId="77777777" w:rsidR="00F24CD9" w:rsidRDefault="00F24CD9">
      <w:pPr>
        <w:rPr>
          <w:rFonts w:ascii="Calibri" w:eastAsia="Poppins" w:hAnsi="Calibri" w:cs="Calibri"/>
          <w:b/>
          <w:sz w:val="24"/>
          <w:szCs w:val="24"/>
        </w:rPr>
      </w:pPr>
    </w:p>
    <w:p w14:paraId="7D75136B" w14:textId="77777777" w:rsidR="00F24CD9" w:rsidRDefault="00F24CD9">
      <w:pPr>
        <w:rPr>
          <w:rFonts w:ascii="Calibri" w:eastAsia="Poppins" w:hAnsi="Calibri" w:cs="Calibri"/>
          <w:b/>
          <w:sz w:val="24"/>
          <w:szCs w:val="24"/>
        </w:rPr>
      </w:pPr>
    </w:p>
    <w:p w14:paraId="62D0649C" w14:textId="77777777" w:rsidR="00F24CD9" w:rsidRDefault="00F24CD9">
      <w:pPr>
        <w:rPr>
          <w:rFonts w:ascii="Calibri" w:eastAsia="Poppins" w:hAnsi="Calibri" w:cs="Calibri"/>
          <w:b/>
          <w:sz w:val="24"/>
          <w:szCs w:val="24"/>
        </w:rPr>
      </w:pPr>
    </w:p>
    <w:p w14:paraId="79993537" w14:textId="0F76FCE4" w:rsidR="00DB1A0E" w:rsidRPr="00F24CD9" w:rsidRDefault="00B14F72">
      <w:pPr>
        <w:rPr>
          <w:rFonts w:ascii="Calibri" w:eastAsia="Poppins" w:hAnsi="Calibri" w:cs="Calibri"/>
          <w:b/>
          <w:sz w:val="24"/>
          <w:szCs w:val="24"/>
        </w:rPr>
      </w:pPr>
      <w:r w:rsidRPr="00F24CD9">
        <w:rPr>
          <w:rFonts w:ascii="Calibri" w:eastAsia="Poppins" w:hAnsi="Calibri" w:cs="Calibri"/>
          <w:b/>
          <w:sz w:val="24"/>
          <w:szCs w:val="24"/>
        </w:rPr>
        <w:t>Introduction:</w:t>
      </w:r>
    </w:p>
    <w:p w14:paraId="79993538" w14:textId="77777777" w:rsidR="00DB1A0E" w:rsidRPr="00F24CD9" w:rsidRDefault="00B14F72">
      <w:pPr>
        <w:jc w:val="both"/>
        <w:rPr>
          <w:rFonts w:ascii="Calibri" w:eastAsia="Poppins" w:hAnsi="Calibri" w:cs="Calibri"/>
        </w:rPr>
      </w:pPr>
      <w:r w:rsidRPr="00F24CD9">
        <w:rPr>
          <w:rFonts w:ascii="Calibri" w:eastAsia="Poppins" w:hAnsi="Calibri" w:cs="Calibri"/>
          <w:b/>
        </w:rPr>
        <w:tab/>
      </w:r>
      <w:r w:rsidRPr="00F24CD9">
        <w:rPr>
          <w:rFonts w:ascii="Calibri" w:eastAsia="Poppins" w:hAnsi="Calibri" w:cs="Calibri"/>
        </w:rPr>
        <w:t xml:space="preserve">Face detection and discrimination have always been innate abilities of humans. The same is now possible with computers. There are many new opportunities opened up by this. Face detection and recognition can be used to enhance access and security, as is the case with the most recent Apple iPhone (see gif below), to process payments devoid of physical cards — the iPhone also does </w:t>
      </w:r>
      <w:proofErr w:type="gramStart"/>
      <w:r w:rsidRPr="00F24CD9">
        <w:rPr>
          <w:rFonts w:ascii="Calibri" w:eastAsia="Poppins" w:hAnsi="Calibri" w:cs="Calibri"/>
        </w:rPr>
        <w:t>this!,</w:t>
      </w:r>
      <w:proofErr w:type="gramEnd"/>
      <w:r w:rsidRPr="00F24CD9">
        <w:rPr>
          <w:rFonts w:ascii="Calibri" w:eastAsia="Poppins" w:hAnsi="Calibri" w:cs="Calibri"/>
        </w:rPr>
        <w:t xml:space="preserve"> to enable criminal identification, and to offer individualized healthcare and other services. Face recognition and identification has received much research, and there are many internet tools for it. The exponential increase of Internet multimedia traffic has been facilitated by real-time multimedia applications and services such as video conferencing, telepresence, real-time content distribution, telemedicine, voice commands on wearables, and online gaming. Systems for acquiring, processing, and transmitting multimedia information are rich sources of integrated audio, text, and video streams. A vast amount of information is included in this massively increasing internet traffic of human talks, particularly voice-related characteristics that assist in describing human behavior and underlying emotions. People's thoughts and actions in day-to-day events are influenced by their emotions.</w:t>
      </w:r>
    </w:p>
    <w:p w14:paraId="7C5D4C28" w14:textId="77777777" w:rsidR="00F24CD9" w:rsidRDefault="00F24CD9" w:rsidP="00F24CD9">
      <w:pPr>
        <w:rPr>
          <w:rFonts w:ascii="Calibri" w:eastAsia="Poppins" w:hAnsi="Calibri" w:cs="Calibri"/>
        </w:rPr>
      </w:pPr>
    </w:p>
    <w:p w14:paraId="7999353A" w14:textId="1C296D92" w:rsidR="00DB1A0E" w:rsidRPr="00F24CD9" w:rsidRDefault="00B14F72" w:rsidP="00F24CD9">
      <w:pPr>
        <w:rPr>
          <w:rFonts w:ascii="Calibri" w:eastAsia="Poppins" w:hAnsi="Calibri" w:cs="Calibri"/>
        </w:rPr>
      </w:pPr>
      <w:r w:rsidRPr="00F24CD9">
        <w:rPr>
          <w:rFonts w:ascii="Calibri" w:eastAsia="Poppins" w:hAnsi="Calibri" w:cs="Calibri"/>
          <w:noProof/>
        </w:rPr>
        <w:lastRenderedPageBreak/>
        <w:drawing>
          <wp:inline distT="114300" distB="114300" distL="114300" distR="114300" wp14:anchorId="79993558" wp14:editId="79993559">
            <wp:extent cx="5729288" cy="30055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29288" cy="3005528"/>
                    </a:xfrm>
                    <a:prstGeom prst="rect">
                      <a:avLst/>
                    </a:prstGeom>
                    <a:ln/>
                  </pic:spPr>
                </pic:pic>
              </a:graphicData>
            </a:graphic>
          </wp:inline>
        </w:drawing>
      </w:r>
    </w:p>
    <w:p w14:paraId="650059C7" w14:textId="77777777" w:rsidR="00F24CD9" w:rsidRDefault="00F24CD9">
      <w:pPr>
        <w:rPr>
          <w:rFonts w:ascii="Calibri" w:eastAsia="Poppins" w:hAnsi="Calibri" w:cs="Calibri"/>
          <w:b/>
          <w:sz w:val="24"/>
          <w:szCs w:val="24"/>
        </w:rPr>
      </w:pPr>
    </w:p>
    <w:p w14:paraId="49FA8EA3" w14:textId="77777777" w:rsidR="00F24CD9" w:rsidRDefault="00F24CD9">
      <w:pPr>
        <w:rPr>
          <w:rFonts w:ascii="Calibri" w:eastAsia="Poppins" w:hAnsi="Calibri" w:cs="Calibri"/>
          <w:b/>
          <w:sz w:val="24"/>
          <w:szCs w:val="24"/>
        </w:rPr>
      </w:pPr>
    </w:p>
    <w:p w14:paraId="7999353B" w14:textId="598121CD" w:rsidR="00DB1A0E" w:rsidRPr="00F24CD9" w:rsidRDefault="00B14F72">
      <w:pPr>
        <w:rPr>
          <w:rFonts w:ascii="Calibri" w:eastAsia="Poppins" w:hAnsi="Calibri" w:cs="Calibri"/>
          <w:b/>
          <w:sz w:val="24"/>
          <w:szCs w:val="24"/>
        </w:rPr>
      </w:pPr>
      <w:r w:rsidRPr="00F24CD9">
        <w:rPr>
          <w:rFonts w:ascii="Calibri" w:eastAsia="Poppins" w:hAnsi="Calibri" w:cs="Calibri"/>
          <w:b/>
          <w:sz w:val="24"/>
          <w:szCs w:val="24"/>
        </w:rPr>
        <w:t>Importance:</w:t>
      </w:r>
    </w:p>
    <w:p w14:paraId="7999353C" w14:textId="77777777" w:rsidR="00DB1A0E" w:rsidRPr="00F24CD9" w:rsidRDefault="00B14F72">
      <w:pPr>
        <w:jc w:val="both"/>
        <w:rPr>
          <w:rFonts w:ascii="Calibri" w:eastAsia="Poppins" w:hAnsi="Calibri" w:cs="Calibri"/>
        </w:rPr>
      </w:pPr>
      <w:r w:rsidRPr="00F24CD9">
        <w:rPr>
          <w:rFonts w:ascii="Calibri" w:eastAsia="Poppins" w:hAnsi="Calibri" w:cs="Calibri"/>
          <w:b/>
        </w:rPr>
        <w:tab/>
      </w:r>
      <w:r w:rsidRPr="00F24CD9">
        <w:rPr>
          <w:rFonts w:ascii="Calibri" w:eastAsia="Poppins" w:hAnsi="Calibri" w:cs="Calibri"/>
        </w:rPr>
        <w:t xml:space="preserve">Human-to-human communication depends on affect recognition, and emotion recognition is a necessary component of a successful connection between people and technology. These days, a growing number of intelligent systems use emotion detection models to enhance their communication with people. Candidates' feelings during interviews and their responses to certain topics can be assessed using emotion recognition. The interview process may be made more efficient for prospective applicants by using the information below. Sentiment analysis has a broad use in a variety of fields, including biometric protection and social interface. In order to replicate the human brain, it employs a variety of both supervised and unsupervised machine-learning techniques, which gives us insight into artificial intelligence or machine intelligence. Emotions are significant drivers of future behavior because they get our body ready for quick action, have an impact on our ideas, and can be felt. A lot of us aspire to feel joy, pride, contentment, or victory in our successes and accomplishments. Therefore, it would be preferable if we could identify emotions in people and adjust our strategy accordingly. </w:t>
      </w:r>
    </w:p>
    <w:p w14:paraId="7999353D" w14:textId="77777777" w:rsidR="00DB1A0E" w:rsidRPr="00F24CD9" w:rsidRDefault="00DB1A0E">
      <w:pPr>
        <w:jc w:val="both"/>
        <w:rPr>
          <w:rFonts w:ascii="Calibri" w:eastAsia="Poppins" w:hAnsi="Calibri" w:cs="Calibri"/>
        </w:rPr>
      </w:pPr>
    </w:p>
    <w:p w14:paraId="7999353E" w14:textId="77777777" w:rsidR="00DB1A0E" w:rsidRPr="00F24CD9" w:rsidRDefault="00B14F72">
      <w:pPr>
        <w:jc w:val="both"/>
        <w:rPr>
          <w:rFonts w:ascii="Calibri" w:eastAsia="Poppins" w:hAnsi="Calibri" w:cs="Calibri"/>
          <w:b/>
          <w:sz w:val="24"/>
          <w:szCs w:val="24"/>
        </w:rPr>
      </w:pPr>
      <w:r w:rsidRPr="00F24CD9">
        <w:rPr>
          <w:rFonts w:ascii="Calibri" w:eastAsia="Poppins" w:hAnsi="Calibri" w:cs="Calibri"/>
          <w:b/>
          <w:sz w:val="24"/>
          <w:szCs w:val="24"/>
        </w:rPr>
        <w:t>Approach:</w:t>
      </w:r>
    </w:p>
    <w:p w14:paraId="7999353F" w14:textId="77777777" w:rsidR="00DB1A0E" w:rsidRPr="00F24CD9" w:rsidRDefault="00B14F72">
      <w:pPr>
        <w:jc w:val="both"/>
        <w:rPr>
          <w:rFonts w:ascii="Calibri" w:eastAsia="Poppins" w:hAnsi="Calibri" w:cs="Calibri"/>
        </w:rPr>
      </w:pPr>
      <w:r w:rsidRPr="00F24CD9">
        <w:rPr>
          <w:rFonts w:ascii="Calibri" w:eastAsia="Poppins" w:hAnsi="Calibri" w:cs="Calibri"/>
          <w:b/>
          <w:sz w:val="24"/>
          <w:szCs w:val="24"/>
        </w:rPr>
        <w:tab/>
      </w:r>
      <w:r w:rsidRPr="00F24CD9">
        <w:rPr>
          <w:rFonts w:ascii="Calibri" w:eastAsia="Poppins" w:hAnsi="Calibri" w:cs="Calibri"/>
        </w:rPr>
        <w:t xml:space="preserve">We used the LSTM model for this system building because LSTM are very good models for Sequential data. As our data is sequential so we have used LSTM. An artificial neural network called long short-term memory is utilized in deep learning and artificial intelligence. LSTM features feedback connections as opposed to typical feedforward neural networks. Such a recurrent neural network may analyze complete data sequences in addition to single data points. Because it enables the learning of even more parameters, the LSTM cell increases long-term memory in an even more efficient manner. As a result, it is the most effective [Recurrent Neural Network] for predicting, particularly when your data show a longer-term trend. </w:t>
      </w:r>
    </w:p>
    <w:p w14:paraId="79993540" w14:textId="77777777" w:rsidR="00DB1A0E" w:rsidRPr="00F24CD9" w:rsidRDefault="00DB1A0E">
      <w:pPr>
        <w:jc w:val="both"/>
        <w:rPr>
          <w:rFonts w:ascii="Calibri" w:eastAsia="Poppins" w:hAnsi="Calibri" w:cs="Calibri"/>
          <w:b/>
        </w:rPr>
      </w:pPr>
    </w:p>
    <w:p w14:paraId="2E10DC8D" w14:textId="77777777" w:rsidR="00F24CD9" w:rsidRDefault="00F24CD9">
      <w:pPr>
        <w:jc w:val="both"/>
        <w:rPr>
          <w:rFonts w:ascii="Calibri" w:eastAsia="Poppins" w:hAnsi="Calibri" w:cs="Calibri"/>
          <w:b/>
        </w:rPr>
      </w:pPr>
    </w:p>
    <w:p w14:paraId="41527981" w14:textId="77777777" w:rsidR="00F24CD9" w:rsidRDefault="00F24CD9">
      <w:pPr>
        <w:jc w:val="both"/>
        <w:rPr>
          <w:rFonts w:ascii="Calibri" w:eastAsia="Poppins" w:hAnsi="Calibri" w:cs="Calibri"/>
          <w:b/>
        </w:rPr>
      </w:pPr>
    </w:p>
    <w:p w14:paraId="31637AD2" w14:textId="77777777" w:rsidR="00F24CD9" w:rsidRDefault="00F24CD9">
      <w:pPr>
        <w:jc w:val="both"/>
        <w:rPr>
          <w:rFonts w:ascii="Calibri" w:eastAsia="Poppins" w:hAnsi="Calibri" w:cs="Calibri"/>
          <w:b/>
        </w:rPr>
      </w:pPr>
    </w:p>
    <w:p w14:paraId="4C5C1978" w14:textId="77777777" w:rsidR="00F24CD9" w:rsidRDefault="00F24CD9">
      <w:pPr>
        <w:jc w:val="both"/>
        <w:rPr>
          <w:rFonts w:ascii="Calibri" w:eastAsia="Poppins" w:hAnsi="Calibri" w:cs="Calibri"/>
          <w:b/>
        </w:rPr>
      </w:pPr>
    </w:p>
    <w:p w14:paraId="2587D568" w14:textId="77777777" w:rsidR="00F24CD9" w:rsidRDefault="00F24CD9">
      <w:pPr>
        <w:jc w:val="both"/>
        <w:rPr>
          <w:rFonts w:ascii="Calibri" w:eastAsia="Poppins" w:hAnsi="Calibri" w:cs="Calibri"/>
          <w:b/>
        </w:rPr>
      </w:pPr>
    </w:p>
    <w:p w14:paraId="57617ADD" w14:textId="77777777" w:rsidR="00F24CD9" w:rsidRDefault="00F24CD9">
      <w:pPr>
        <w:jc w:val="both"/>
        <w:rPr>
          <w:rFonts w:ascii="Calibri" w:eastAsia="Poppins" w:hAnsi="Calibri" w:cs="Calibri"/>
          <w:b/>
        </w:rPr>
      </w:pPr>
    </w:p>
    <w:p w14:paraId="690F5E30" w14:textId="77777777" w:rsidR="00F24CD9" w:rsidRDefault="00F24CD9">
      <w:pPr>
        <w:jc w:val="both"/>
        <w:rPr>
          <w:rFonts w:ascii="Calibri" w:eastAsia="Poppins" w:hAnsi="Calibri" w:cs="Calibri"/>
          <w:b/>
        </w:rPr>
      </w:pPr>
    </w:p>
    <w:p w14:paraId="6546E222" w14:textId="77777777" w:rsidR="00F24CD9" w:rsidRDefault="00F24CD9">
      <w:pPr>
        <w:jc w:val="both"/>
        <w:rPr>
          <w:rFonts w:ascii="Calibri" w:eastAsia="Poppins" w:hAnsi="Calibri" w:cs="Calibri"/>
          <w:b/>
        </w:rPr>
      </w:pPr>
    </w:p>
    <w:p w14:paraId="12C9FCAE" w14:textId="77777777" w:rsidR="00F24CD9" w:rsidRDefault="00F24CD9">
      <w:pPr>
        <w:jc w:val="both"/>
        <w:rPr>
          <w:rFonts w:ascii="Calibri" w:eastAsia="Poppins" w:hAnsi="Calibri" w:cs="Calibri"/>
          <w:b/>
        </w:rPr>
      </w:pPr>
    </w:p>
    <w:p w14:paraId="2137CE17" w14:textId="77777777" w:rsidR="00F24CD9" w:rsidRDefault="00F24CD9">
      <w:pPr>
        <w:jc w:val="both"/>
        <w:rPr>
          <w:rFonts w:ascii="Calibri" w:eastAsia="Poppins" w:hAnsi="Calibri" w:cs="Calibri"/>
          <w:b/>
        </w:rPr>
      </w:pPr>
    </w:p>
    <w:p w14:paraId="5071A069" w14:textId="77777777" w:rsidR="00F24CD9" w:rsidRDefault="00F24CD9">
      <w:pPr>
        <w:jc w:val="both"/>
        <w:rPr>
          <w:rFonts w:ascii="Calibri" w:eastAsia="Poppins" w:hAnsi="Calibri" w:cs="Calibri"/>
          <w:b/>
        </w:rPr>
      </w:pPr>
    </w:p>
    <w:p w14:paraId="20E0C103" w14:textId="77777777" w:rsidR="00F24CD9" w:rsidRDefault="00F24CD9">
      <w:pPr>
        <w:jc w:val="both"/>
        <w:rPr>
          <w:rFonts w:ascii="Calibri" w:eastAsia="Poppins" w:hAnsi="Calibri" w:cs="Calibri"/>
          <w:b/>
        </w:rPr>
      </w:pPr>
    </w:p>
    <w:p w14:paraId="22A40AC7" w14:textId="77777777" w:rsidR="00F24CD9" w:rsidRDefault="00F24CD9">
      <w:pPr>
        <w:jc w:val="both"/>
        <w:rPr>
          <w:rFonts w:ascii="Calibri" w:eastAsia="Poppins" w:hAnsi="Calibri" w:cs="Calibri"/>
          <w:b/>
        </w:rPr>
      </w:pPr>
    </w:p>
    <w:p w14:paraId="10DB5BF6" w14:textId="77777777" w:rsidR="00F24CD9" w:rsidRDefault="00F24CD9">
      <w:pPr>
        <w:jc w:val="both"/>
        <w:rPr>
          <w:rFonts w:ascii="Calibri" w:eastAsia="Poppins" w:hAnsi="Calibri" w:cs="Calibri"/>
          <w:b/>
        </w:rPr>
      </w:pPr>
    </w:p>
    <w:p w14:paraId="6C11A677" w14:textId="77777777" w:rsidR="00F24CD9" w:rsidRDefault="00F24CD9">
      <w:pPr>
        <w:jc w:val="both"/>
        <w:rPr>
          <w:rFonts w:ascii="Calibri" w:eastAsia="Poppins" w:hAnsi="Calibri" w:cs="Calibri"/>
          <w:b/>
        </w:rPr>
      </w:pPr>
    </w:p>
    <w:p w14:paraId="413ECEC4" w14:textId="77777777" w:rsidR="00F24CD9" w:rsidRDefault="00F24CD9">
      <w:pPr>
        <w:jc w:val="both"/>
        <w:rPr>
          <w:rFonts w:ascii="Calibri" w:eastAsia="Poppins" w:hAnsi="Calibri" w:cs="Calibri"/>
          <w:b/>
        </w:rPr>
      </w:pPr>
    </w:p>
    <w:p w14:paraId="07387692" w14:textId="77777777" w:rsidR="00F24CD9" w:rsidRDefault="00F24CD9">
      <w:pPr>
        <w:jc w:val="both"/>
        <w:rPr>
          <w:rFonts w:ascii="Calibri" w:eastAsia="Poppins" w:hAnsi="Calibri" w:cs="Calibri"/>
          <w:b/>
        </w:rPr>
      </w:pPr>
    </w:p>
    <w:p w14:paraId="79993541" w14:textId="218F0827" w:rsidR="00DB1A0E" w:rsidRPr="00F24CD9" w:rsidRDefault="00B14F72">
      <w:pPr>
        <w:jc w:val="both"/>
        <w:rPr>
          <w:rFonts w:ascii="Calibri" w:eastAsia="Poppins" w:hAnsi="Calibri" w:cs="Calibri"/>
          <w:b/>
        </w:rPr>
      </w:pPr>
      <w:r w:rsidRPr="00F24CD9">
        <w:rPr>
          <w:rFonts w:ascii="Calibri" w:eastAsia="Poppins" w:hAnsi="Calibri" w:cs="Calibri"/>
          <w:b/>
        </w:rPr>
        <w:t>Dataset Used:</w:t>
      </w:r>
    </w:p>
    <w:p w14:paraId="79993544" w14:textId="2F956F26" w:rsidR="00DB1A0E" w:rsidRPr="00F24CD9" w:rsidRDefault="00B14F72" w:rsidP="00F24CD9">
      <w:pPr>
        <w:jc w:val="both"/>
        <w:rPr>
          <w:rFonts w:ascii="Calibri" w:eastAsia="Poppins" w:hAnsi="Calibri" w:cs="Calibri"/>
        </w:rPr>
      </w:pPr>
      <w:r w:rsidRPr="00F24CD9">
        <w:rPr>
          <w:rFonts w:ascii="Calibri" w:eastAsia="Poppins" w:hAnsi="Calibri" w:cs="Calibri"/>
          <w:b/>
        </w:rPr>
        <w:tab/>
      </w:r>
      <w:r w:rsidRPr="00F24CD9">
        <w:rPr>
          <w:rFonts w:ascii="Calibri" w:eastAsia="Poppins" w:hAnsi="Calibri" w:cs="Calibri"/>
        </w:rPr>
        <w:t xml:space="preserve">The dataset used for this model training and test contains 7 emotions data (Angry, Disgusted, Fearful, Happy, Neutral, Sad, Surprised) for every emotion there are almost 2000 audio files in the dataset. </w:t>
      </w:r>
      <w:r w:rsidRPr="00F24CD9">
        <w:rPr>
          <w:rFonts w:ascii="Calibri" w:eastAsia="Poppins" w:hAnsi="Calibri" w:cs="Calibri"/>
          <w:noProof/>
        </w:rPr>
        <w:drawing>
          <wp:inline distT="114300" distB="114300" distL="114300" distR="114300" wp14:anchorId="7999355A" wp14:editId="7999355B">
            <wp:extent cx="4482330" cy="40239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24198" t="30869" r="33493" b="8526"/>
                    <a:stretch>
                      <a:fillRect/>
                    </a:stretch>
                  </pic:blipFill>
                  <pic:spPr>
                    <a:xfrm>
                      <a:off x="0" y="0"/>
                      <a:ext cx="4482330" cy="4023910"/>
                    </a:xfrm>
                    <a:prstGeom prst="rect">
                      <a:avLst/>
                    </a:prstGeom>
                    <a:ln/>
                  </pic:spPr>
                </pic:pic>
              </a:graphicData>
            </a:graphic>
          </wp:inline>
        </w:drawing>
      </w:r>
    </w:p>
    <w:p w14:paraId="79993545" w14:textId="77777777" w:rsidR="00DB1A0E" w:rsidRPr="00F24CD9" w:rsidRDefault="00DB1A0E">
      <w:pPr>
        <w:rPr>
          <w:rFonts w:ascii="Calibri" w:eastAsia="Poppins" w:hAnsi="Calibri" w:cs="Calibri"/>
        </w:rPr>
      </w:pPr>
    </w:p>
    <w:p w14:paraId="79993546" w14:textId="77777777" w:rsidR="00DB1A0E" w:rsidRPr="00F24CD9" w:rsidRDefault="00B14F72">
      <w:pPr>
        <w:rPr>
          <w:rFonts w:ascii="Calibri" w:eastAsia="Poppins" w:hAnsi="Calibri" w:cs="Calibri"/>
          <w:b/>
        </w:rPr>
      </w:pPr>
      <w:r w:rsidRPr="00F24CD9">
        <w:rPr>
          <w:rFonts w:ascii="Calibri" w:eastAsia="Poppins" w:hAnsi="Calibri" w:cs="Calibri"/>
          <w:b/>
        </w:rPr>
        <w:lastRenderedPageBreak/>
        <w:t>Steps:</w:t>
      </w:r>
    </w:p>
    <w:p w14:paraId="79993547" w14:textId="77777777" w:rsidR="00DB1A0E" w:rsidRPr="00F24CD9" w:rsidRDefault="00B14F72">
      <w:pPr>
        <w:numPr>
          <w:ilvl w:val="0"/>
          <w:numId w:val="2"/>
        </w:numPr>
        <w:rPr>
          <w:rFonts w:ascii="Calibri" w:eastAsia="Poppins" w:hAnsi="Calibri" w:cs="Calibri"/>
        </w:rPr>
      </w:pPr>
      <w:r w:rsidRPr="00F24CD9">
        <w:rPr>
          <w:rFonts w:ascii="Calibri" w:eastAsia="Poppins" w:hAnsi="Calibri" w:cs="Calibri"/>
        </w:rPr>
        <w:t>Collect the data for the model</w:t>
      </w:r>
    </w:p>
    <w:p w14:paraId="79993548" w14:textId="77777777" w:rsidR="00DB1A0E" w:rsidRPr="00F24CD9" w:rsidRDefault="00B14F72">
      <w:pPr>
        <w:numPr>
          <w:ilvl w:val="0"/>
          <w:numId w:val="2"/>
        </w:numPr>
        <w:rPr>
          <w:rFonts w:ascii="Calibri" w:eastAsia="Poppins" w:hAnsi="Calibri" w:cs="Calibri"/>
        </w:rPr>
      </w:pPr>
      <w:r w:rsidRPr="00F24CD9">
        <w:rPr>
          <w:rFonts w:ascii="Calibri" w:eastAsia="Poppins" w:hAnsi="Calibri" w:cs="Calibri"/>
        </w:rPr>
        <w:t>Load the audio files and extract the features from it</w:t>
      </w:r>
    </w:p>
    <w:p w14:paraId="79993549" w14:textId="77777777" w:rsidR="00DB1A0E" w:rsidRPr="00F24CD9" w:rsidRDefault="00B14F72">
      <w:pPr>
        <w:numPr>
          <w:ilvl w:val="0"/>
          <w:numId w:val="2"/>
        </w:numPr>
        <w:rPr>
          <w:rFonts w:ascii="Calibri" w:eastAsia="Poppins" w:hAnsi="Calibri" w:cs="Calibri"/>
        </w:rPr>
      </w:pPr>
      <w:r w:rsidRPr="00F24CD9">
        <w:rPr>
          <w:rFonts w:ascii="Calibri" w:eastAsia="Poppins" w:hAnsi="Calibri" w:cs="Calibri"/>
        </w:rPr>
        <w:t>Normalize the features of the audios</w:t>
      </w:r>
    </w:p>
    <w:p w14:paraId="7999354A" w14:textId="77777777" w:rsidR="00DB1A0E" w:rsidRPr="00F24CD9" w:rsidRDefault="00B14F72">
      <w:pPr>
        <w:numPr>
          <w:ilvl w:val="0"/>
          <w:numId w:val="2"/>
        </w:numPr>
        <w:rPr>
          <w:rFonts w:ascii="Calibri" w:eastAsia="Poppins" w:hAnsi="Calibri" w:cs="Calibri"/>
        </w:rPr>
      </w:pPr>
      <w:r w:rsidRPr="00F24CD9">
        <w:rPr>
          <w:rFonts w:ascii="Calibri" w:eastAsia="Poppins" w:hAnsi="Calibri" w:cs="Calibri"/>
        </w:rPr>
        <w:t>Build the LSTM model</w:t>
      </w:r>
    </w:p>
    <w:p w14:paraId="7999354B" w14:textId="77777777" w:rsidR="00DB1A0E" w:rsidRPr="00F24CD9" w:rsidRDefault="00B14F72">
      <w:pPr>
        <w:numPr>
          <w:ilvl w:val="0"/>
          <w:numId w:val="2"/>
        </w:numPr>
        <w:rPr>
          <w:rFonts w:ascii="Calibri" w:eastAsia="Poppins" w:hAnsi="Calibri" w:cs="Calibri"/>
        </w:rPr>
      </w:pPr>
      <w:r w:rsidRPr="00F24CD9">
        <w:rPr>
          <w:rFonts w:ascii="Calibri" w:eastAsia="Poppins" w:hAnsi="Calibri" w:cs="Calibri"/>
        </w:rPr>
        <w:t>Split the dataset of the audios</w:t>
      </w:r>
    </w:p>
    <w:p w14:paraId="7999354C" w14:textId="77777777" w:rsidR="00DB1A0E" w:rsidRPr="00F24CD9" w:rsidRDefault="00B14F72">
      <w:pPr>
        <w:numPr>
          <w:ilvl w:val="0"/>
          <w:numId w:val="2"/>
        </w:numPr>
        <w:rPr>
          <w:rFonts w:ascii="Calibri" w:eastAsia="Poppins" w:hAnsi="Calibri" w:cs="Calibri"/>
        </w:rPr>
      </w:pPr>
      <w:r w:rsidRPr="00F24CD9">
        <w:rPr>
          <w:rFonts w:ascii="Calibri" w:eastAsia="Poppins" w:hAnsi="Calibri" w:cs="Calibri"/>
        </w:rPr>
        <w:t>Train the model</w:t>
      </w:r>
    </w:p>
    <w:p w14:paraId="7999354D" w14:textId="77777777" w:rsidR="00DB1A0E" w:rsidRPr="00F24CD9" w:rsidRDefault="00B14F72">
      <w:pPr>
        <w:numPr>
          <w:ilvl w:val="0"/>
          <w:numId w:val="2"/>
        </w:numPr>
        <w:rPr>
          <w:rFonts w:ascii="Calibri" w:eastAsia="Poppins" w:hAnsi="Calibri" w:cs="Calibri"/>
        </w:rPr>
      </w:pPr>
      <w:r w:rsidRPr="00F24CD9">
        <w:rPr>
          <w:rFonts w:ascii="Calibri" w:eastAsia="Poppins" w:hAnsi="Calibri" w:cs="Calibri"/>
        </w:rPr>
        <w:t>Test the model</w:t>
      </w:r>
    </w:p>
    <w:p w14:paraId="7999354E" w14:textId="77777777" w:rsidR="00DB1A0E" w:rsidRPr="00F24CD9" w:rsidRDefault="00B14F72">
      <w:pPr>
        <w:numPr>
          <w:ilvl w:val="0"/>
          <w:numId w:val="2"/>
        </w:numPr>
        <w:rPr>
          <w:rFonts w:ascii="Calibri" w:eastAsia="Poppins" w:hAnsi="Calibri" w:cs="Calibri"/>
        </w:rPr>
      </w:pPr>
      <w:r w:rsidRPr="00F24CD9">
        <w:rPr>
          <w:rFonts w:ascii="Calibri" w:eastAsia="Poppins" w:hAnsi="Calibri" w:cs="Calibri"/>
        </w:rPr>
        <w:t>Evaluate the model</w:t>
      </w:r>
    </w:p>
    <w:p w14:paraId="7999354F" w14:textId="77777777" w:rsidR="00DB1A0E" w:rsidRPr="00F24CD9" w:rsidRDefault="00B14F72">
      <w:pPr>
        <w:rPr>
          <w:rFonts w:ascii="Calibri" w:eastAsia="Poppins" w:hAnsi="Calibri" w:cs="Calibri"/>
          <w:b/>
          <w:sz w:val="24"/>
          <w:szCs w:val="24"/>
        </w:rPr>
      </w:pPr>
      <w:r w:rsidRPr="00F24CD9">
        <w:rPr>
          <w:rFonts w:ascii="Calibri" w:eastAsia="Poppins" w:hAnsi="Calibri" w:cs="Calibri"/>
        </w:rPr>
        <w:br/>
      </w:r>
      <w:r w:rsidRPr="00F24CD9">
        <w:rPr>
          <w:rFonts w:ascii="Calibri" w:eastAsia="Poppins" w:hAnsi="Calibri" w:cs="Calibri"/>
          <w:b/>
          <w:sz w:val="24"/>
          <w:szCs w:val="24"/>
        </w:rPr>
        <w:t>Related Work:</w:t>
      </w:r>
    </w:p>
    <w:p w14:paraId="59BFAAF1" w14:textId="3B78F4D9" w:rsidR="003C163E" w:rsidRDefault="00B14F72">
      <w:pPr>
        <w:jc w:val="both"/>
        <w:rPr>
          <w:rFonts w:ascii="Calibri" w:eastAsia="Poppins" w:hAnsi="Calibri" w:cs="Calibri"/>
        </w:rPr>
      </w:pPr>
      <w:r w:rsidRPr="00F24CD9">
        <w:rPr>
          <w:rFonts w:ascii="Calibri" w:eastAsia="Poppins" w:hAnsi="Calibri" w:cs="Calibri"/>
          <w:b/>
          <w:sz w:val="24"/>
          <w:szCs w:val="24"/>
        </w:rPr>
        <w:tab/>
      </w:r>
      <w:r w:rsidRPr="00F24CD9">
        <w:rPr>
          <w:rFonts w:ascii="Calibri" w:eastAsia="Poppins" w:hAnsi="Calibri" w:cs="Calibri"/>
        </w:rPr>
        <w:t>Computers can comprehend facial expressions based on human thought thanks to facial expression recognition, which is a vital component of human-computer interaction. According to the facial expression recognition process, there are three key modules: face detection, feature extraction, and classification. Face detection, which is considered the key technology of face recognition (</w:t>
      </w:r>
      <w:proofErr w:type="spellStart"/>
      <w:r w:rsidRPr="00F24CD9">
        <w:rPr>
          <w:rFonts w:ascii="Calibri" w:eastAsia="Poppins" w:hAnsi="Calibri" w:cs="Calibri"/>
        </w:rPr>
        <w:t>Adjabi</w:t>
      </w:r>
      <w:proofErr w:type="spellEnd"/>
      <w:r w:rsidRPr="00F24CD9">
        <w:rPr>
          <w:rFonts w:ascii="Calibri" w:eastAsia="Poppins" w:hAnsi="Calibri" w:cs="Calibri"/>
        </w:rPr>
        <w:t xml:space="preserve"> et al., 2020; Zhang et al., 2021), has reached basic maturity with its rapid development. It can effectively extract from the original face image of excellent characteristics, and the characteristics of correct classification become a key factor affecting facial expression recognition results. Gao and Ma (2020), for instance, extracted facial expression characteristics from facial photos in order to forecast emotional states based on changes in facial expression. By examining and evaluating the physical properties of the speaker's speech in various emotional states, the emotion identification technique based on speech is able to </w:t>
      </w:r>
      <w:proofErr w:type="spellStart"/>
      <w:r w:rsidRPr="00F24CD9">
        <w:rPr>
          <w:rFonts w:ascii="Calibri" w:eastAsia="Poppins" w:hAnsi="Calibri" w:cs="Calibri"/>
        </w:rPr>
        <w:t>recognise</w:t>
      </w:r>
      <w:proofErr w:type="spellEnd"/>
      <w:r w:rsidRPr="00F24CD9">
        <w:rPr>
          <w:rFonts w:ascii="Calibri" w:eastAsia="Poppins" w:hAnsi="Calibri" w:cs="Calibri"/>
        </w:rPr>
        <w:t xml:space="preserve"> and assess the speaker's current emotional information. The use of speech signals to emotion recognition by Ton-That and Cao (2019) produced positive outcomes on the voice emotion database. However, on the one hand, individual variations will result in significant variations in speech signals, necessitating the creation of a sizable phonetic database, which may provide some </w:t>
      </w:r>
      <w:proofErr w:type="spellStart"/>
      <w:r w:rsidRPr="00F24CD9">
        <w:rPr>
          <w:rFonts w:ascii="Calibri" w:eastAsia="Poppins" w:hAnsi="Calibri" w:cs="Calibri"/>
        </w:rPr>
        <w:t>recognising</w:t>
      </w:r>
      <w:proofErr w:type="spellEnd"/>
      <w:r w:rsidRPr="00F24CD9">
        <w:rPr>
          <w:rFonts w:ascii="Calibri" w:eastAsia="Poppins" w:hAnsi="Calibri" w:cs="Calibri"/>
        </w:rPr>
        <w:t xml:space="preserve"> challenges. On the other hand, a loud environment will degrade speech quality and make it harder to </w:t>
      </w:r>
      <w:proofErr w:type="spellStart"/>
      <w:r w:rsidRPr="00F24CD9">
        <w:rPr>
          <w:rFonts w:ascii="Calibri" w:eastAsia="Poppins" w:hAnsi="Calibri" w:cs="Calibri"/>
        </w:rPr>
        <w:t>recognise</w:t>
      </w:r>
      <w:proofErr w:type="spellEnd"/>
      <w:r w:rsidRPr="00F24CD9">
        <w:rPr>
          <w:rFonts w:ascii="Calibri" w:eastAsia="Poppins" w:hAnsi="Calibri" w:cs="Calibri"/>
        </w:rPr>
        <w:t xml:space="preserve"> emotions. For this reason, the acquisition of speech signals places a significant demand on the environment.</w:t>
      </w:r>
    </w:p>
    <w:p w14:paraId="79993552" w14:textId="77777777" w:rsidR="00DB1A0E" w:rsidRPr="00F24CD9" w:rsidRDefault="00B14F72">
      <w:pPr>
        <w:jc w:val="both"/>
        <w:rPr>
          <w:rFonts w:ascii="Calibri" w:eastAsia="Poppins" w:hAnsi="Calibri" w:cs="Calibri"/>
          <w:b/>
          <w:sz w:val="24"/>
          <w:szCs w:val="24"/>
        </w:rPr>
      </w:pPr>
      <w:r w:rsidRPr="00F24CD9">
        <w:rPr>
          <w:rFonts w:ascii="Calibri" w:eastAsia="Poppins" w:hAnsi="Calibri" w:cs="Calibri"/>
          <w:b/>
          <w:sz w:val="24"/>
          <w:szCs w:val="24"/>
        </w:rPr>
        <w:t>References:</w:t>
      </w:r>
    </w:p>
    <w:p w14:paraId="79993553" w14:textId="77777777" w:rsidR="00DB1A0E" w:rsidRPr="00F24CD9" w:rsidRDefault="00B14F72">
      <w:pPr>
        <w:numPr>
          <w:ilvl w:val="0"/>
          <w:numId w:val="1"/>
        </w:numPr>
        <w:jc w:val="both"/>
        <w:rPr>
          <w:rFonts w:ascii="Calibri" w:eastAsia="Poppins" w:hAnsi="Calibri" w:cs="Calibri"/>
          <w:sz w:val="20"/>
          <w:szCs w:val="20"/>
        </w:rPr>
      </w:pPr>
      <w:r w:rsidRPr="00F24CD9">
        <w:rPr>
          <w:rFonts w:ascii="Calibri" w:eastAsia="Poppins" w:hAnsi="Calibri" w:cs="Calibri"/>
          <w:color w:val="333333"/>
          <w:sz w:val="20"/>
          <w:szCs w:val="20"/>
          <w:shd w:val="clear" w:color="auto" w:fill="FCFCFC"/>
        </w:rPr>
        <w:t>Abeysinghe S et al. (2018) Enhancing decision making capacity in tourism domain using social media analytics. 2018 18th International Conference on Advances in ICT for Emerging Regions (</w:t>
      </w:r>
      <w:proofErr w:type="spellStart"/>
      <w:r w:rsidRPr="00F24CD9">
        <w:rPr>
          <w:rFonts w:ascii="Calibri" w:eastAsia="Poppins" w:hAnsi="Calibri" w:cs="Calibri"/>
          <w:color w:val="333333"/>
          <w:sz w:val="20"/>
          <w:szCs w:val="20"/>
          <w:shd w:val="clear" w:color="auto" w:fill="FCFCFC"/>
        </w:rPr>
        <w:t>ICTer</w:t>
      </w:r>
      <w:proofErr w:type="spellEnd"/>
      <w:r w:rsidRPr="00F24CD9">
        <w:rPr>
          <w:rFonts w:ascii="Calibri" w:eastAsia="Poppins" w:hAnsi="Calibri" w:cs="Calibri"/>
          <w:color w:val="333333"/>
          <w:sz w:val="20"/>
          <w:szCs w:val="20"/>
          <w:shd w:val="clear" w:color="auto" w:fill="FCFCFC"/>
        </w:rPr>
        <w:t xml:space="preserve">), pp 369–375. </w:t>
      </w:r>
      <w:hyperlink r:id="rId7">
        <w:r w:rsidRPr="00F24CD9">
          <w:rPr>
            <w:rFonts w:ascii="Calibri" w:eastAsia="Poppins" w:hAnsi="Calibri" w:cs="Calibri"/>
            <w:color w:val="004B83"/>
            <w:sz w:val="20"/>
            <w:szCs w:val="20"/>
            <w:u w:val="single"/>
            <w:shd w:val="clear" w:color="auto" w:fill="FCFCFC"/>
          </w:rPr>
          <w:t>https://doi.org/10.1109/ICTER.2018.8615462</w:t>
        </w:r>
      </w:hyperlink>
    </w:p>
    <w:p w14:paraId="79993554" w14:textId="77777777" w:rsidR="00DB1A0E" w:rsidRPr="00F24CD9" w:rsidRDefault="00B14F72">
      <w:pPr>
        <w:numPr>
          <w:ilvl w:val="0"/>
          <w:numId w:val="1"/>
        </w:numPr>
        <w:jc w:val="both"/>
        <w:rPr>
          <w:rFonts w:ascii="Calibri" w:eastAsia="Poppins" w:hAnsi="Calibri" w:cs="Calibri"/>
          <w:sz w:val="20"/>
          <w:szCs w:val="20"/>
        </w:rPr>
      </w:pPr>
      <w:proofErr w:type="spellStart"/>
      <w:r w:rsidRPr="00F24CD9">
        <w:rPr>
          <w:rFonts w:ascii="Calibri" w:eastAsia="Poppins" w:hAnsi="Calibri" w:cs="Calibri"/>
          <w:color w:val="333333"/>
          <w:sz w:val="20"/>
          <w:szCs w:val="20"/>
          <w:shd w:val="clear" w:color="auto" w:fill="FCFCFC"/>
        </w:rPr>
        <w:t>Adikari</w:t>
      </w:r>
      <w:proofErr w:type="spellEnd"/>
      <w:r w:rsidRPr="00F24CD9">
        <w:rPr>
          <w:rFonts w:ascii="Calibri" w:eastAsia="Poppins" w:hAnsi="Calibri" w:cs="Calibri"/>
          <w:color w:val="333333"/>
          <w:sz w:val="20"/>
          <w:szCs w:val="20"/>
          <w:shd w:val="clear" w:color="auto" w:fill="FCFCFC"/>
        </w:rPr>
        <w:t xml:space="preserve"> A, </w:t>
      </w:r>
      <w:proofErr w:type="spellStart"/>
      <w:r w:rsidRPr="00F24CD9">
        <w:rPr>
          <w:rFonts w:ascii="Calibri" w:eastAsia="Poppins" w:hAnsi="Calibri" w:cs="Calibri"/>
          <w:color w:val="333333"/>
          <w:sz w:val="20"/>
          <w:szCs w:val="20"/>
          <w:shd w:val="clear" w:color="auto" w:fill="FCFCFC"/>
        </w:rPr>
        <w:t>Alahakoon</w:t>
      </w:r>
      <w:proofErr w:type="spellEnd"/>
      <w:r w:rsidRPr="00F24CD9">
        <w:rPr>
          <w:rFonts w:ascii="Calibri" w:eastAsia="Poppins" w:hAnsi="Calibri" w:cs="Calibri"/>
          <w:color w:val="333333"/>
          <w:sz w:val="20"/>
          <w:szCs w:val="20"/>
          <w:shd w:val="clear" w:color="auto" w:fill="FCFCFC"/>
        </w:rPr>
        <w:t xml:space="preserve"> D (2021) Understanding citizens’ emotional pulse in a smart city using artificial intelligence. IEEE Trans Ind Inf 17(4):2743–2751. </w:t>
      </w:r>
      <w:hyperlink r:id="rId8">
        <w:r w:rsidRPr="00F24CD9">
          <w:rPr>
            <w:rFonts w:ascii="Calibri" w:eastAsia="Poppins" w:hAnsi="Calibri" w:cs="Calibri"/>
            <w:color w:val="004B83"/>
            <w:sz w:val="20"/>
            <w:szCs w:val="20"/>
            <w:u w:val="single"/>
            <w:shd w:val="clear" w:color="auto" w:fill="FCFCFC"/>
          </w:rPr>
          <w:t>https://doi.org/10.1109/TII.2020.3009277</w:t>
        </w:r>
      </w:hyperlink>
    </w:p>
    <w:p w14:paraId="79993555" w14:textId="77777777" w:rsidR="00DB1A0E" w:rsidRPr="00F24CD9" w:rsidRDefault="00B14F72">
      <w:pPr>
        <w:numPr>
          <w:ilvl w:val="0"/>
          <w:numId w:val="1"/>
        </w:numPr>
        <w:jc w:val="both"/>
        <w:rPr>
          <w:rFonts w:ascii="Calibri" w:eastAsia="Poppins" w:hAnsi="Calibri" w:cs="Calibri"/>
          <w:sz w:val="20"/>
          <w:szCs w:val="20"/>
        </w:rPr>
      </w:pPr>
      <w:proofErr w:type="spellStart"/>
      <w:r w:rsidRPr="00F24CD9">
        <w:rPr>
          <w:rFonts w:ascii="Calibri" w:eastAsia="Poppins" w:hAnsi="Calibri" w:cs="Calibri"/>
          <w:color w:val="333333"/>
          <w:sz w:val="20"/>
          <w:szCs w:val="20"/>
          <w:shd w:val="clear" w:color="auto" w:fill="FCFCFC"/>
        </w:rPr>
        <w:t>Adikari</w:t>
      </w:r>
      <w:proofErr w:type="spellEnd"/>
      <w:r w:rsidRPr="00F24CD9">
        <w:rPr>
          <w:rFonts w:ascii="Calibri" w:eastAsia="Poppins" w:hAnsi="Calibri" w:cs="Calibri"/>
          <w:color w:val="333333"/>
          <w:sz w:val="20"/>
          <w:szCs w:val="20"/>
          <w:shd w:val="clear" w:color="auto" w:fill="FCFCFC"/>
        </w:rPr>
        <w:t xml:space="preserve"> A, Burnett D, </w:t>
      </w:r>
      <w:proofErr w:type="spellStart"/>
      <w:r w:rsidRPr="00F24CD9">
        <w:rPr>
          <w:rFonts w:ascii="Calibri" w:eastAsia="Poppins" w:hAnsi="Calibri" w:cs="Calibri"/>
          <w:color w:val="333333"/>
          <w:sz w:val="20"/>
          <w:szCs w:val="20"/>
          <w:shd w:val="clear" w:color="auto" w:fill="FCFCFC"/>
        </w:rPr>
        <w:t>Sedera</w:t>
      </w:r>
      <w:proofErr w:type="spellEnd"/>
      <w:r w:rsidRPr="00F24CD9">
        <w:rPr>
          <w:rFonts w:ascii="Calibri" w:eastAsia="Poppins" w:hAnsi="Calibri" w:cs="Calibri"/>
          <w:color w:val="333333"/>
          <w:sz w:val="20"/>
          <w:szCs w:val="20"/>
          <w:shd w:val="clear" w:color="auto" w:fill="FCFCFC"/>
        </w:rPr>
        <w:t xml:space="preserve"> D, de Silva D, </w:t>
      </w:r>
      <w:proofErr w:type="spellStart"/>
      <w:r w:rsidRPr="00F24CD9">
        <w:rPr>
          <w:rFonts w:ascii="Calibri" w:eastAsia="Poppins" w:hAnsi="Calibri" w:cs="Calibri"/>
          <w:color w:val="333333"/>
          <w:sz w:val="20"/>
          <w:szCs w:val="20"/>
          <w:shd w:val="clear" w:color="auto" w:fill="FCFCFC"/>
        </w:rPr>
        <w:t>Alahakoon</w:t>
      </w:r>
      <w:proofErr w:type="spellEnd"/>
      <w:r w:rsidRPr="00F24CD9">
        <w:rPr>
          <w:rFonts w:ascii="Calibri" w:eastAsia="Poppins" w:hAnsi="Calibri" w:cs="Calibri"/>
          <w:color w:val="333333"/>
          <w:sz w:val="20"/>
          <w:szCs w:val="20"/>
          <w:shd w:val="clear" w:color="auto" w:fill="FCFCFC"/>
        </w:rPr>
        <w:t xml:space="preserve"> D (2021) Value co-creation for open innovation: An evidence-based study of the data driven paradigm of social media using machine learning. Int J Inf </w:t>
      </w:r>
      <w:proofErr w:type="spellStart"/>
      <w:r w:rsidRPr="00F24CD9">
        <w:rPr>
          <w:rFonts w:ascii="Calibri" w:eastAsia="Poppins" w:hAnsi="Calibri" w:cs="Calibri"/>
          <w:color w:val="333333"/>
          <w:sz w:val="20"/>
          <w:szCs w:val="20"/>
          <w:shd w:val="clear" w:color="auto" w:fill="FCFCFC"/>
        </w:rPr>
        <w:t>Manag</w:t>
      </w:r>
      <w:proofErr w:type="spellEnd"/>
      <w:r w:rsidRPr="00F24CD9">
        <w:rPr>
          <w:rFonts w:ascii="Calibri" w:eastAsia="Poppins" w:hAnsi="Calibri" w:cs="Calibri"/>
          <w:color w:val="333333"/>
          <w:sz w:val="20"/>
          <w:szCs w:val="20"/>
          <w:shd w:val="clear" w:color="auto" w:fill="FCFCFC"/>
        </w:rPr>
        <w:t xml:space="preserve"> Data Insights 1(2):100022</w:t>
      </w:r>
    </w:p>
    <w:p w14:paraId="79993556" w14:textId="77777777" w:rsidR="00DB1A0E" w:rsidRPr="00F24CD9" w:rsidRDefault="00B14F72">
      <w:pPr>
        <w:numPr>
          <w:ilvl w:val="0"/>
          <w:numId w:val="1"/>
        </w:numPr>
        <w:jc w:val="both"/>
        <w:rPr>
          <w:rFonts w:ascii="Calibri" w:eastAsia="Poppins" w:hAnsi="Calibri" w:cs="Calibri"/>
          <w:color w:val="333333"/>
          <w:sz w:val="20"/>
          <w:szCs w:val="20"/>
          <w:shd w:val="clear" w:color="auto" w:fill="FCFCFC"/>
        </w:rPr>
      </w:pPr>
      <w:proofErr w:type="spellStart"/>
      <w:r w:rsidRPr="00F24CD9">
        <w:rPr>
          <w:rFonts w:ascii="Calibri" w:eastAsia="Poppins" w:hAnsi="Calibri" w:cs="Calibri"/>
          <w:color w:val="333333"/>
          <w:sz w:val="20"/>
          <w:szCs w:val="20"/>
          <w:shd w:val="clear" w:color="auto" w:fill="FCFCFC"/>
        </w:rPr>
        <w:t>Adikari</w:t>
      </w:r>
      <w:proofErr w:type="spellEnd"/>
      <w:r w:rsidRPr="00F24CD9">
        <w:rPr>
          <w:rFonts w:ascii="Calibri" w:eastAsia="Poppins" w:hAnsi="Calibri" w:cs="Calibri"/>
          <w:color w:val="333333"/>
          <w:sz w:val="20"/>
          <w:szCs w:val="20"/>
          <w:shd w:val="clear" w:color="auto" w:fill="FCFCFC"/>
        </w:rPr>
        <w:t xml:space="preserve"> A, </w:t>
      </w:r>
      <w:proofErr w:type="spellStart"/>
      <w:r w:rsidRPr="00F24CD9">
        <w:rPr>
          <w:rFonts w:ascii="Calibri" w:eastAsia="Poppins" w:hAnsi="Calibri" w:cs="Calibri"/>
          <w:color w:val="333333"/>
          <w:sz w:val="20"/>
          <w:szCs w:val="20"/>
          <w:shd w:val="clear" w:color="auto" w:fill="FCFCFC"/>
        </w:rPr>
        <w:t>Nawaratne</w:t>
      </w:r>
      <w:proofErr w:type="spellEnd"/>
      <w:r w:rsidRPr="00F24CD9">
        <w:rPr>
          <w:rFonts w:ascii="Calibri" w:eastAsia="Poppins" w:hAnsi="Calibri" w:cs="Calibri"/>
          <w:color w:val="333333"/>
          <w:sz w:val="20"/>
          <w:szCs w:val="20"/>
          <w:shd w:val="clear" w:color="auto" w:fill="FCFCFC"/>
        </w:rPr>
        <w:t xml:space="preserve"> R, De Silva D, Ranasinghe S, </w:t>
      </w:r>
      <w:proofErr w:type="spellStart"/>
      <w:r w:rsidRPr="00F24CD9">
        <w:rPr>
          <w:rFonts w:ascii="Calibri" w:eastAsia="Poppins" w:hAnsi="Calibri" w:cs="Calibri"/>
          <w:color w:val="333333"/>
          <w:sz w:val="20"/>
          <w:szCs w:val="20"/>
          <w:shd w:val="clear" w:color="auto" w:fill="FCFCFC"/>
        </w:rPr>
        <w:t>Alahakoon</w:t>
      </w:r>
      <w:proofErr w:type="spellEnd"/>
      <w:r w:rsidRPr="00F24CD9">
        <w:rPr>
          <w:rFonts w:ascii="Calibri" w:eastAsia="Poppins" w:hAnsi="Calibri" w:cs="Calibri"/>
          <w:color w:val="333333"/>
          <w:sz w:val="20"/>
          <w:szCs w:val="20"/>
          <w:shd w:val="clear" w:color="auto" w:fill="FCFCFC"/>
        </w:rPr>
        <w:t xml:space="preserve"> O, </w:t>
      </w:r>
      <w:proofErr w:type="spellStart"/>
      <w:r w:rsidRPr="00F24CD9">
        <w:rPr>
          <w:rFonts w:ascii="Calibri" w:eastAsia="Poppins" w:hAnsi="Calibri" w:cs="Calibri"/>
          <w:color w:val="333333"/>
          <w:sz w:val="20"/>
          <w:szCs w:val="20"/>
          <w:shd w:val="clear" w:color="auto" w:fill="FCFCFC"/>
        </w:rPr>
        <w:t>Alahakoon</w:t>
      </w:r>
      <w:proofErr w:type="spellEnd"/>
      <w:r w:rsidRPr="00F24CD9">
        <w:rPr>
          <w:rFonts w:ascii="Calibri" w:eastAsia="Poppins" w:hAnsi="Calibri" w:cs="Calibri"/>
          <w:color w:val="333333"/>
          <w:sz w:val="20"/>
          <w:szCs w:val="20"/>
          <w:shd w:val="clear" w:color="auto" w:fill="FCFCFC"/>
        </w:rPr>
        <w:t xml:space="preserve"> D (2021) Emotions of COVID-19: Content analysis of self-reported information using artificial intelligence. J Med Internet Res 23(4</w:t>
      </w:r>
      <w:proofErr w:type="gramStart"/>
      <w:r w:rsidRPr="00F24CD9">
        <w:rPr>
          <w:rFonts w:ascii="Calibri" w:eastAsia="Poppins" w:hAnsi="Calibri" w:cs="Calibri"/>
          <w:color w:val="333333"/>
          <w:sz w:val="20"/>
          <w:szCs w:val="20"/>
          <w:shd w:val="clear" w:color="auto" w:fill="FCFCFC"/>
        </w:rPr>
        <w:t>):e</w:t>
      </w:r>
      <w:proofErr w:type="gramEnd"/>
      <w:r w:rsidRPr="00F24CD9">
        <w:rPr>
          <w:rFonts w:ascii="Calibri" w:eastAsia="Poppins" w:hAnsi="Calibri" w:cs="Calibri"/>
          <w:color w:val="333333"/>
          <w:sz w:val="20"/>
          <w:szCs w:val="20"/>
          <w:shd w:val="clear" w:color="auto" w:fill="FCFCFC"/>
        </w:rPr>
        <w:t>27341</w:t>
      </w:r>
    </w:p>
    <w:p w14:paraId="79993557" w14:textId="7CBA8EF7" w:rsidR="00DB1A0E" w:rsidRDefault="00B14F72">
      <w:pPr>
        <w:numPr>
          <w:ilvl w:val="0"/>
          <w:numId w:val="1"/>
        </w:numPr>
        <w:jc w:val="both"/>
        <w:rPr>
          <w:rFonts w:ascii="Calibri" w:eastAsia="Poppins" w:hAnsi="Calibri" w:cs="Calibri"/>
          <w:color w:val="333333"/>
          <w:sz w:val="20"/>
          <w:szCs w:val="20"/>
          <w:shd w:val="clear" w:color="auto" w:fill="FCFCFC"/>
        </w:rPr>
      </w:pPr>
      <w:proofErr w:type="spellStart"/>
      <w:r w:rsidRPr="00F24CD9">
        <w:rPr>
          <w:rFonts w:ascii="Calibri" w:eastAsia="Poppins" w:hAnsi="Calibri" w:cs="Calibri"/>
          <w:color w:val="333333"/>
          <w:sz w:val="20"/>
          <w:szCs w:val="20"/>
          <w:shd w:val="clear" w:color="auto" w:fill="FCFCFC"/>
        </w:rPr>
        <w:t>Adikari</w:t>
      </w:r>
      <w:proofErr w:type="spellEnd"/>
      <w:r w:rsidRPr="00F24CD9">
        <w:rPr>
          <w:rFonts w:ascii="Calibri" w:eastAsia="Poppins" w:hAnsi="Calibri" w:cs="Calibri"/>
          <w:color w:val="333333"/>
          <w:sz w:val="20"/>
          <w:szCs w:val="20"/>
          <w:shd w:val="clear" w:color="auto" w:fill="FCFCFC"/>
        </w:rPr>
        <w:t xml:space="preserve"> A, Gamage G, de Silva D, Mills N, Wong S, </w:t>
      </w:r>
      <w:proofErr w:type="spellStart"/>
      <w:r w:rsidRPr="00F24CD9">
        <w:rPr>
          <w:rFonts w:ascii="Calibri" w:eastAsia="Poppins" w:hAnsi="Calibri" w:cs="Calibri"/>
          <w:color w:val="333333"/>
          <w:sz w:val="20"/>
          <w:szCs w:val="20"/>
          <w:shd w:val="clear" w:color="auto" w:fill="FCFCFC"/>
        </w:rPr>
        <w:t>Alahakoon</w:t>
      </w:r>
      <w:proofErr w:type="spellEnd"/>
      <w:r w:rsidRPr="00F24CD9">
        <w:rPr>
          <w:rFonts w:ascii="Calibri" w:eastAsia="Poppins" w:hAnsi="Calibri" w:cs="Calibri"/>
          <w:color w:val="333333"/>
          <w:sz w:val="20"/>
          <w:szCs w:val="20"/>
          <w:shd w:val="clear" w:color="auto" w:fill="FCFCFC"/>
        </w:rPr>
        <w:t xml:space="preserve"> D (2021) A </w:t>
      </w:r>
      <w:proofErr w:type="spellStart"/>
      <w:r w:rsidRPr="00F24CD9">
        <w:rPr>
          <w:rFonts w:ascii="Calibri" w:eastAsia="Poppins" w:hAnsi="Calibri" w:cs="Calibri"/>
          <w:color w:val="333333"/>
          <w:sz w:val="20"/>
          <w:szCs w:val="20"/>
          <w:shd w:val="clear" w:color="auto" w:fill="FCFCFC"/>
        </w:rPr>
        <w:t>self structuring</w:t>
      </w:r>
      <w:proofErr w:type="spellEnd"/>
      <w:r w:rsidRPr="00F24CD9">
        <w:rPr>
          <w:rFonts w:ascii="Calibri" w:eastAsia="Poppins" w:hAnsi="Calibri" w:cs="Calibri"/>
          <w:color w:val="333333"/>
          <w:sz w:val="20"/>
          <w:szCs w:val="20"/>
          <w:shd w:val="clear" w:color="auto" w:fill="FCFCFC"/>
        </w:rPr>
        <w:t xml:space="preserve"> artificial intelligence framework for deep emotions modeling and analysis on the social web. </w:t>
      </w:r>
      <w:proofErr w:type="spellStart"/>
      <w:r w:rsidRPr="00F24CD9">
        <w:rPr>
          <w:rFonts w:ascii="Calibri" w:eastAsia="Poppins" w:hAnsi="Calibri" w:cs="Calibri"/>
          <w:color w:val="333333"/>
          <w:sz w:val="20"/>
          <w:szCs w:val="20"/>
          <w:shd w:val="clear" w:color="auto" w:fill="FCFCFC"/>
        </w:rPr>
        <w:t>Futur</w:t>
      </w:r>
      <w:proofErr w:type="spellEnd"/>
      <w:r w:rsidRPr="00F24CD9">
        <w:rPr>
          <w:rFonts w:ascii="Calibri" w:eastAsia="Poppins" w:hAnsi="Calibri" w:cs="Calibri"/>
          <w:color w:val="333333"/>
          <w:sz w:val="20"/>
          <w:szCs w:val="20"/>
          <w:shd w:val="clear" w:color="auto" w:fill="FCFCFC"/>
        </w:rPr>
        <w:t xml:space="preserve"> </w:t>
      </w:r>
      <w:proofErr w:type="spellStart"/>
      <w:r w:rsidRPr="00F24CD9">
        <w:rPr>
          <w:rFonts w:ascii="Calibri" w:eastAsia="Poppins" w:hAnsi="Calibri" w:cs="Calibri"/>
          <w:color w:val="333333"/>
          <w:sz w:val="20"/>
          <w:szCs w:val="20"/>
          <w:shd w:val="clear" w:color="auto" w:fill="FCFCFC"/>
        </w:rPr>
        <w:t>Gener</w:t>
      </w:r>
      <w:proofErr w:type="spellEnd"/>
      <w:r w:rsidRPr="00F24CD9">
        <w:rPr>
          <w:rFonts w:ascii="Calibri" w:eastAsia="Poppins" w:hAnsi="Calibri" w:cs="Calibri"/>
          <w:color w:val="333333"/>
          <w:sz w:val="20"/>
          <w:szCs w:val="20"/>
          <w:shd w:val="clear" w:color="auto" w:fill="FCFCFC"/>
        </w:rPr>
        <w:t xml:space="preserve"> </w:t>
      </w:r>
      <w:proofErr w:type="spellStart"/>
      <w:r w:rsidRPr="00F24CD9">
        <w:rPr>
          <w:rFonts w:ascii="Calibri" w:eastAsia="Poppins" w:hAnsi="Calibri" w:cs="Calibri"/>
          <w:color w:val="333333"/>
          <w:sz w:val="20"/>
          <w:szCs w:val="20"/>
          <w:shd w:val="clear" w:color="auto" w:fill="FCFCFC"/>
        </w:rPr>
        <w:t>Comput</w:t>
      </w:r>
      <w:proofErr w:type="spellEnd"/>
      <w:r w:rsidRPr="00F24CD9">
        <w:rPr>
          <w:rFonts w:ascii="Calibri" w:eastAsia="Poppins" w:hAnsi="Calibri" w:cs="Calibri"/>
          <w:color w:val="333333"/>
          <w:sz w:val="20"/>
          <w:szCs w:val="20"/>
          <w:shd w:val="clear" w:color="auto" w:fill="FCFCFC"/>
        </w:rPr>
        <w:t xml:space="preserve"> Syst 116:302–315</w:t>
      </w:r>
    </w:p>
    <w:p w14:paraId="1C0B8B40" w14:textId="47DBD68D" w:rsidR="00FB4BA0" w:rsidRDefault="00FB4BA0" w:rsidP="00FB4BA0">
      <w:pPr>
        <w:ind w:left="720"/>
        <w:jc w:val="both"/>
        <w:rPr>
          <w:rFonts w:ascii="Calibri" w:eastAsia="Poppins" w:hAnsi="Calibri" w:cs="Calibri"/>
          <w:color w:val="333333"/>
          <w:sz w:val="20"/>
          <w:szCs w:val="20"/>
          <w:shd w:val="clear" w:color="auto" w:fill="FCFCFC"/>
        </w:rPr>
      </w:pPr>
      <w:proofErr w:type="spellStart"/>
      <w:r>
        <w:rPr>
          <w:rFonts w:ascii="Calibri" w:eastAsia="Poppins" w:hAnsi="Calibri" w:cs="Calibri"/>
          <w:color w:val="333333"/>
          <w:sz w:val="20"/>
          <w:szCs w:val="20"/>
          <w:shd w:val="clear" w:color="auto" w:fill="FCFCFC"/>
        </w:rPr>
        <w:t>Github</w:t>
      </w:r>
      <w:proofErr w:type="spellEnd"/>
      <w:r>
        <w:rPr>
          <w:rFonts w:ascii="Calibri" w:eastAsia="Poppins" w:hAnsi="Calibri" w:cs="Calibri"/>
          <w:color w:val="333333"/>
          <w:sz w:val="20"/>
          <w:szCs w:val="20"/>
          <w:shd w:val="clear" w:color="auto" w:fill="FCFCFC"/>
        </w:rPr>
        <w:t xml:space="preserve"> URL:</w:t>
      </w:r>
      <w:r w:rsidRPr="00FB4BA0">
        <w:t xml:space="preserve"> </w:t>
      </w:r>
      <w:hyperlink r:id="rId9" w:history="1">
        <w:r w:rsidRPr="0078115F">
          <w:rPr>
            <w:rStyle w:val="Hyperlink"/>
            <w:rFonts w:ascii="Calibri" w:eastAsia="Poppins" w:hAnsi="Calibri" w:cs="Calibri"/>
            <w:sz w:val="20"/>
            <w:szCs w:val="20"/>
            <w:shd w:val="clear" w:color="auto" w:fill="FCFCFC"/>
          </w:rPr>
          <w:t>https://github.com/Shashisekharranganathan/Emotion-Classification-using-Audio</w:t>
        </w:r>
      </w:hyperlink>
    </w:p>
    <w:p w14:paraId="783FBBDE" w14:textId="77777777" w:rsidR="00FB4BA0" w:rsidRPr="00F24CD9" w:rsidRDefault="00FB4BA0" w:rsidP="00FB4BA0">
      <w:pPr>
        <w:ind w:left="720"/>
        <w:jc w:val="both"/>
        <w:rPr>
          <w:rFonts w:ascii="Calibri" w:eastAsia="Poppins" w:hAnsi="Calibri" w:cs="Calibri"/>
          <w:color w:val="333333"/>
          <w:sz w:val="20"/>
          <w:szCs w:val="20"/>
          <w:shd w:val="clear" w:color="auto" w:fill="FCFCFC"/>
        </w:rPr>
      </w:pPr>
    </w:p>
    <w:sectPr w:rsidR="00FB4BA0" w:rsidRPr="00F24C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altName w:val="Mangal"/>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2B3C"/>
    <w:multiLevelType w:val="multilevel"/>
    <w:tmpl w:val="96FA5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62181D"/>
    <w:multiLevelType w:val="multilevel"/>
    <w:tmpl w:val="98E63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7945C9"/>
    <w:multiLevelType w:val="hybridMultilevel"/>
    <w:tmpl w:val="CED2F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6B4BFF"/>
    <w:multiLevelType w:val="hybridMultilevel"/>
    <w:tmpl w:val="5846E3AA"/>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4" w15:restartNumberingAfterBreak="0">
    <w:nsid w:val="7E514C2C"/>
    <w:multiLevelType w:val="hybridMultilevel"/>
    <w:tmpl w:val="564AE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1021280">
    <w:abstractNumId w:val="0"/>
  </w:num>
  <w:num w:numId="2" w16cid:durableId="2038045060">
    <w:abstractNumId w:val="1"/>
  </w:num>
  <w:num w:numId="3" w16cid:durableId="1214656978">
    <w:abstractNumId w:val="4"/>
  </w:num>
  <w:num w:numId="4" w16cid:durableId="44110911">
    <w:abstractNumId w:val="2"/>
  </w:num>
  <w:num w:numId="5" w16cid:durableId="1543404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A0E"/>
    <w:rsid w:val="003C163E"/>
    <w:rsid w:val="00546BDC"/>
    <w:rsid w:val="00B14F72"/>
    <w:rsid w:val="00DB1A0E"/>
    <w:rsid w:val="00F24CD9"/>
    <w:rsid w:val="00FB4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3535"/>
  <w15:docId w15:val="{667D35E9-CA63-49FB-841F-0F37B6E9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B4BA0"/>
    <w:rPr>
      <w:color w:val="0000FF" w:themeColor="hyperlink"/>
      <w:u w:val="single"/>
    </w:rPr>
  </w:style>
  <w:style w:type="character" w:styleId="UnresolvedMention">
    <w:name w:val="Unresolved Mention"/>
    <w:basedOn w:val="DefaultParagraphFont"/>
    <w:uiPriority w:val="99"/>
    <w:semiHidden/>
    <w:unhideWhenUsed/>
    <w:rsid w:val="00FB4BA0"/>
    <w:rPr>
      <w:color w:val="605E5C"/>
      <w:shd w:val="clear" w:color="auto" w:fill="E1DFDD"/>
    </w:rPr>
  </w:style>
  <w:style w:type="character" w:customStyle="1" w:styleId="textlayer--absolute">
    <w:name w:val="textlayer--absolute"/>
    <w:basedOn w:val="DefaultParagraphFont"/>
    <w:rsid w:val="00546BDC"/>
  </w:style>
  <w:style w:type="paragraph" w:styleId="ListParagraph">
    <w:name w:val="List Paragraph"/>
    <w:basedOn w:val="Normal"/>
    <w:uiPriority w:val="34"/>
    <w:qFormat/>
    <w:rsid w:val="00546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09/TII.2020.3009277" TargetMode="External"/><Relationship Id="rId3" Type="http://schemas.openxmlformats.org/officeDocument/2006/relationships/settings" Target="settings.xml"/><Relationship Id="rId7" Type="http://schemas.openxmlformats.org/officeDocument/2006/relationships/hyperlink" Target="https://doi.org/10.1109/ICTER.2018.86154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shisekharranganathan/Emotion-Classification-using-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shashi sekhar</cp:lastModifiedBy>
  <cp:revision>5</cp:revision>
  <dcterms:created xsi:type="dcterms:W3CDTF">2022-11-10T18:42:00Z</dcterms:created>
  <dcterms:modified xsi:type="dcterms:W3CDTF">2022-11-11T04:30:00Z</dcterms:modified>
</cp:coreProperties>
</file>