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A4B" w:rsidRPr="00726EE1" w:rsidRDefault="00127A4B" w:rsidP="00766CCE">
      <w:pPr>
        <w:ind w:firstLine="0"/>
        <w:jc w:val="center"/>
        <w:rPr>
          <w:b/>
        </w:rPr>
      </w:pPr>
      <w:bookmarkStart w:id="0" w:name="_GoBack"/>
      <w:bookmarkEnd w:id="0"/>
      <w:r w:rsidRPr="00726EE1">
        <w:rPr>
          <w:b/>
        </w:rPr>
        <w:t xml:space="preserve">МИНИСТЕРСТВО ОБРАЗОВАНИЯ И НАУКИ РОССИЙСКОЙ </w:t>
      </w:r>
      <w:r w:rsidRPr="00726EE1">
        <w:rPr>
          <w:b/>
          <w:szCs w:val="24"/>
        </w:rPr>
        <w:t>ФЕДЕРАЦИИ</w:t>
      </w:r>
    </w:p>
    <w:p w:rsidR="00127A4B" w:rsidRDefault="00127A4B" w:rsidP="00127A4B">
      <w:pPr>
        <w:spacing w:after="60" w:line="36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госбюджетное образовательное учреждение высшего профессионального образования</w:t>
      </w:r>
    </w:p>
    <w:p w:rsidR="00127A4B" w:rsidRPr="00F304C0" w:rsidRDefault="00127A4B" w:rsidP="00127A4B">
      <w:pPr>
        <w:ind w:firstLine="0"/>
        <w:jc w:val="center"/>
        <w:rPr>
          <w:szCs w:val="28"/>
        </w:rPr>
      </w:pPr>
      <w:r w:rsidRPr="00F304C0">
        <w:rPr>
          <w:szCs w:val="28"/>
        </w:rPr>
        <w:t>«НАЦИОНАЛЬНЫЙ ИССЛЕДОВАТЕЛЬСКИЙ ТОМС</w:t>
      </w:r>
      <w:r w:rsidR="00F304C0" w:rsidRPr="00F304C0">
        <w:rPr>
          <w:szCs w:val="28"/>
        </w:rPr>
        <w:t>К</w:t>
      </w:r>
      <w:r w:rsidRPr="00F304C0">
        <w:rPr>
          <w:szCs w:val="28"/>
        </w:rPr>
        <w:t>ИЙ ПОЛИТЕХНИЧЕСКИЙ УНИВЕРСИТЕТ»</w:t>
      </w:r>
    </w:p>
    <w:p w:rsidR="00127A4B" w:rsidRDefault="00127A4B" w:rsidP="00127A4B">
      <w:pPr>
        <w:tabs>
          <w:tab w:val="right" w:pos="10348"/>
        </w:tabs>
        <w:spacing w:after="60"/>
        <w:jc w:val="center"/>
        <w:rPr>
          <w:rFonts w:cs="Times New Roman"/>
          <w:sz w:val="24"/>
          <w:szCs w:val="24"/>
        </w:rPr>
      </w:pPr>
    </w:p>
    <w:p w:rsidR="00127A4B" w:rsidRDefault="00127A4B" w:rsidP="00127A4B">
      <w:pPr>
        <w:tabs>
          <w:tab w:val="left" w:pos="1701"/>
          <w:tab w:val="right" w:pos="7797"/>
        </w:tabs>
        <w:spacing w:after="12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ИШИТР</w:t>
      </w:r>
    </w:p>
    <w:p w:rsidR="00127A4B" w:rsidRDefault="00127A4B" w:rsidP="00127A4B">
      <w:pPr>
        <w:pStyle w:val="a5"/>
        <w:ind w:firstLine="0"/>
        <w:rPr>
          <w:b w:val="0"/>
        </w:rPr>
      </w:pPr>
      <w:r>
        <w:rPr>
          <w:b w:val="0"/>
        </w:rPr>
        <w:t>Отделение информационных технологий</w:t>
      </w:r>
    </w:p>
    <w:p w:rsidR="00127A4B" w:rsidRDefault="00127A4B" w:rsidP="00127A4B">
      <w:pPr>
        <w:tabs>
          <w:tab w:val="left" w:pos="1701"/>
          <w:tab w:val="right" w:pos="7797"/>
        </w:tabs>
        <w:spacing w:after="12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</w:t>
      </w:r>
      <w:r w:rsidR="006575C3" w:rsidRPr="00726EE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Информационные системы и технологии</w:t>
      </w:r>
    </w:p>
    <w:p w:rsidR="00127A4B" w:rsidRDefault="00127A4B" w:rsidP="00127A4B">
      <w:pPr>
        <w:tabs>
          <w:tab w:val="left" w:pos="1701"/>
          <w:tab w:val="right" w:pos="7797"/>
        </w:tabs>
        <w:spacing w:after="120"/>
        <w:rPr>
          <w:rFonts w:cs="Times New Roman"/>
          <w:szCs w:val="28"/>
        </w:rPr>
      </w:pPr>
    </w:p>
    <w:p w:rsidR="00127A4B" w:rsidRDefault="005066F8" w:rsidP="00766CCE">
      <w:pPr>
        <w:pStyle w:val="23"/>
        <w:spacing w:line="360" w:lineRule="auto"/>
        <w:rPr>
          <w:b w:val="0"/>
        </w:rPr>
      </w:pPr>
      <w:r>
        <w:t>Курсовой проект</w:t>
      </w:r>
      <w:r w:rsidR="004128C2">
        <w:t xml:space="preserve"> «</w:t>
      </w:r>
      <w:r w:rsidR="00C729A9">
        <w:rPr>
          <w:lang w:val="en-US"/>
        </w:rPr>
        <w:t>CpuBenchmarkList</w:t>
      </w:r>
      <w:r w:rsidR="004128C2">
        <w:t>»</w:t>
      </w:r>
      <w:r w:rsidR="00127A4B">
        <w:br/>
        <w:t>«</w:t>
      </w:r>
      <w:r w:rsidR="00E41B59" w:rsidRPr="00E41B59">
        <w:rPr>
          <w:b w:val="0"/>
        </w:rPr>
        <w:t>Разработка БД и механизмов наполнения</w:t>
      </w:r>
      <w:r w:rsidR="00127A4B">
        <w:t>»</w:t>
      </w:r>
    </w:p>
    <w:p w:rsidR="00127A4B" w:rsidRDefault="00127A4B" w:rsidP="00127A4B">
      <w:pPr>
        <w:tabs>
          <w:tab w:val="left" w:pos="1701"/>
          <w:tab w:val="right" w:pos="7797"/>
        </w:tabs>
        <w:spacing w:after="6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 w:rsidR="00127A4B" w:rsidRDefault="00127A4B" w:rsidP="00127A4B">
      <w:pPr>
        <w:tabs>
          <w:tab w:val="left" w:pos="1701"/>
          <w:tab w:val="right" w:pos="7797"/>
        </w:tabs>
        <w:spacing w:after="6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«</w:t>
      </w:r>
      <w:r w:rsidR="005066F8">
        <w:rPr>
          <w:rFonts w:cs="Times New Roman"/>
          <w:b/>
          <w:szCs w:val="28"/>
        </w:rPr>
        <w:t>Архитектура ИС</w:t>
      </w:r>
      <w:r>
        <w:rPr>
          <w:rFonts w:cs="Times New Roman"/>
          <w:b/>
          <w:szCs w:val="28"/>
        </w:rPr>
        <w:t>»</w:t>
      </w:r>
    </w:p>
    <w:p w:rsidR="00127A4B" w:rsidRDefault="00127A4B" w:rsidP="00127A4B">
      <w:pPr>
        <w:tabs>
          <w:tab w:val="left" w:pos="1701"/>
          <w:tab w:val="right" w:pos="7797"/>
        </w:tabs>
        <w:spacing w:after="60" w:line="360" w:lineRule="auto"/>
        <w:jc w:val="center"/>
        <w:rPr>
          <w:rFonts w:cs="Times New Roman"/>
          <w:b/>
          <w:szCs w:val="28"/>
        </w:rPr>
      </w:pPr>
    </w:p>
    <w:p w:rsidR="00127A4B" w:rsidRDefault="00127A4B" w:rsidP="00127A4B">
      <w:pPr>
        <w:tabs>
          <w:tab w:val="left" w:pos="1701"/>
          <w:tab w:val="right" w:pos="7797"/>
        </w:tabs>
        <w:spacing w:after="60" w:line="360" w:lineRule="auto"/>
        <w:jc w:val="center"/>
        <w:rPr>
          <w:rFonts w:cs="Times New Roman"/>
          <w:b/>
          <w:szCs w:val="28"/>
        </w:rPr>
      </w:pPr>
    </w:p>
    <w:p w:rsidR="00127A4B" w:rsidRDefault="00127A4B" w:rsidP="00127A4B">
      <w:pPr>
        <w:tabs>
          <w:tab w:val="left" w:pos="1701"/>
          <w:tab w:val="right" w:pos="7797"/>
        </w:tabs>
        <w:spacing w:after="60" w:line="360" w:lineRule="auto"/>
        <w:jc w:val="center"/>
        <w:rPr>
          <w:rFonts w:cs="Times New Roman"/>
          <w:b/>
          <w:szCs w:val="28"/>
        </w:rPr>
      </w:pPr>
    </w:p>
    <w:p w:rsidR="00766CCE" w:rsidRDefault="00766CCE" w:rsidP="00766CCE">
      <w:pPr>
        <w:tabs>
          <w:tab w:val="left" w:pos="1701"/>
          <w:tab w:val="right" w:pos="7797"/>
        </w:tabs>
        <w:spacing w:line="360" w:lineRule="auto"/>
        <w:ind w:firstLine="0"/>
        <w:rPr>
          <w:rFonts w:cs="Times New Roman"/>
          <w:szCs w:val="28"/>
        </w:rPr>
      </w:pPr>
    </w:p>
    <w:p w:rsidR="00127A4B" w:rsidRDefault="00766CCE" w:rsidP="00AA47F6">
      <w:pPr>
        <w:tabs>
          <w:tab w:val="center" w:pos="2977"/>
          <w:tab w:val="center" w:pos="5812"/>
          <w:tab w:val="right" w:pos="9072"/>
        </w:tabs>
        <w:spacing w:after="100" w:line="36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127A4B">
        <w:rPr>
          <w:rFonts w:cs="Times New Roman"/>
          <w:szCs w:val="28"/>
        </w:rPr>
        <w:tab/>
      </w:r>
      <w:r w:rsidR="00127A4B">
        <w:rPr>
          <w:rFonts w:cs="Times New Roman"/>
          <w:szCs w:val="28"/>
        </w:rPr>
        <w:tab/>
      </w:r>
    </w:p>
    <w:p w:rsidR="00127A4B" w:rsidRPr="0085770B" w:rsidRDefault="00C729A9" w:rsidP="00AA47F6">
      <w:pPr>
        <w:tabs>
          <w:tab w:val="center" w:pos="2977"/>
          <w:tab w:val="center" w:pos="5812"/>
          <w:tab w:val="right" w:pos="9072"/>
        </w:tabs>
        <w:spacing w:after="100" w:line="36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8И12</w:t>
      </w:r>
      <w:r w:rsidR="00FC16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4DFFD" wp14:editId="6731ACAC">
                <wp:simplePos x="0" y="0"/>
                <wp:positionH relativeFrom="column">
                  <wp:posOffset>3006090</wp:posOffset>
                </wp:positionH>
                <wp:positionV relativeFrom="paragraph">
                  <wp:posOffset>249555</wp:posOffset>
                </wp:positionV>
                <wp:extent cx="1314450" cy="0"/>
                <wp:effectExtent l="9525" t="10160" r="9525" b="8890"/>
                <wp:wrapNone/>
                <wp:docPr id="2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47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36.7pt;margin-top:19.65pt;width:10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Ax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"/>
            </w:pict>
          </mc:Fallback>
        </mc:AlternateContent>
      </w:r>
      <w:r w:rsidR="00127A4B">
        <w:rPr>
          <w:rFonts w:cs="Times New Roman"/>
          <w:szCs w:val="28"/>
        </w:rPr>
        <w:tab/>
      </w:r>
      <w:r w:rsidR="00127A4B">
        <w:rPr>
          <w:rFonts w:cs="Times New Roman"/>
          <w:szCs w:val="28"/>
        </w:rPr>
        <w:tab/>
      </w:r>
      <w:r w:rsidR="00127A4B">
        <w:rPr>
          <w:rFonts w:cs="Times New Roman"/>
          <w:szCs w:val="28"/>
        </w:rPr>
        <w:tab/>
      </w:r>
      <w:r>
        <w:rPr>
          <w:rFonts w:cs="Times New Roman"/>
          <w:szCs w:val="28"/>
        </w:rPr>
        <w:t>Ефтифанов Д. В</w:t>
      </w:r>
      <w:r w:rsidR="0085770B">
        <w:rPr>
          <w:rFonts w:cs="Times New Roman"/>
          <w:szCs w:val="28"/>
        </w:rPr>
        <w:t>.</w:t>
      </w:r>
    </w:p>
    <w:p w:rsidR="00127A4B" w:rsidRDefault="00127A4B" w:rsidP="00AA47F6">
      <w:pPr>
        <w:tabs>
          <w:tab w:val="center" w:pos="5812"/>
          <w:tab w:val="left" w:pos="6255"/>
          <w:tab w:val="right" w:pos="9072"/>
        </w:tabs>
        <w:spacing w:line="240" w:lineRule="auto"/>
        <w:ind w:firstLine="0"/>
        <w:jc w:val="left"/>
      </w:pPr>
      <w:r>
        <w:t>Проверил</w:t>
      </w:r>
      <w:r>
        <w:tab/>
      </w:r>
      <w:r>
        <w:tab/>
      </w:r>
      <w:r>
        <w:tab/>
      </w:r>
    </w:p>
    <w:p w:rsidR="00127A4B" w:rsidRDefault="005066F8" w:rsidP="00716945">
      <w:pPr>
        <w:tabs>
          <w:tab w:val="right" w:pos="9214"/>
        </w:tabs>
        <w:ind w:firstLine="0"/>
        <w:jc w:val="left"/>
      </w:pPr>
      <w:r>
        <w:rPr>
          <w:shd w:val="clear" w:color="auto" w:fill="FFFFFF"/>
        </w:rPr>
        <w:t>ст. преп.</w:t>
      </w:r>
      <w:r w:rsidR="00766CCE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 w:rsidR="00766CCE">
        <w:rPr>
          <w:shd w:val="clear" w:color="auto" w:fill="FFFFFF"/>
        </w:rPr>
        <w:t>ОИТ</w:t>
      </w:r>
      <w:r>
        <w:rPr>
          <w:shd w:val="clear" w:color="auto" w:fill="FFFFFF"/>
        </w:rPr>
        <w:t>,</w:t>
      </w:r>
      <w:r w:rsidR="00766CCE">
        <w:rPr>
          <w:shd w:val="clear" w:color="auto" w:fill="FFFFFF"/>
        </w:rPr>
        <w:t xml:space="preserve"> ИШИТР</w:t>
      </w:r>
      <w:r w:rsidR="00FC16BA" w:rsidRPr="00AA47F6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A326D" wp14:editId="3D2D67AC">
                <wp:simplePos x="0" y="0"/>
                <wp:positionH relativeFrom="column">
                  <wp:posOffset>3006090</wp:posOffset>
                </wp:positionH>
                <wp:positionV relativeFrom="paragraph">
                  <wp:posOffset>233680</wp:posOffset>
                </wp:positionV>
                <wp:extent cx="1333500" cy="0"/>
                <wp:effectExtent l="9525" t="10160" r="9525" b="8890"/>
                <wp:wrapNone/>
                <wp:docPr id="2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DAD69" id="AutoShape 7" o:spid="_x0000_s1026" type="#_x0000_t32" style="position:absolute;margin-left:236.7pt;margin-top:18.4pt;width:1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I7HwIAADw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"/>
            </w:pict>
          </mc:Fallback>
        </mc:AlternateContent>
      </w:r>
      <w:r>
        <w:rPr>
          <w:shd w:val="clear" w:color="auto" w:fill="FFFFFF"/>
        </w:rPr>
        <w:t>)</w:t>
      </w:r>
      <w:r w:rsidR="00766CCE">
        <w:tab/>
      </w:r>
      <w:r>
        <w:t>Коровкин В. А</w:t>
      </w:r>
      <w:r w:rsidR="00766CCE">
        <w:t>.</w:t>
      </w:r>
    </w:p>
    <w:p w:rsidR="006F0E48" w:rsidRDefault="00127A4B" w:rsidP="00766CCE">
      <w:pPr>
        <w:tabs>
          <w:tab w:val="center" w:pos="6096"/>
        </w:tabs>
        <w:spacing w:after="10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766CCE" w:rsidRPr="00B37FDE" w:rsidRDefault="00766CCE" w:rsidP="00766CCE">
      <w:pPr>
        <w:tabs>
          <w:tab w:val="center" w:pos="6096"/>
        </w:tabs>
        <w:spacing w:after="100" w:line="360" w:lineRule="auto"/>
        <w:rPr>
          <w:rFonts w:cs="Times New Roman"/>
          <w:szCs w:val="28"/>
        </w:rPr>
      </w:pPr>
    </w:p>
    <w:p w:rsidR="00766CCE" w:rsidRDefault="000D13BE" w:rsidP="00766CCE">
      <w:pPr>
        <w:ind w:firstLine="0"/>
        <w:jc w:val="center"/>
        <w:rPr>
          <w:szCs w:val="28"/>
        </w:rPr>
      </w:pPr>
      <w:r>
        <w:rPr>
          <w:szCs w:val="28"/>
        </w:rPr>
        <w:t>Томск 2023</w:t>
      </w:r>
      <w:r w:rsidR="00766CCE">
        <w:rPr>
          <w:szCs w:val="28"/>
        </w:rPr>
        <w:br w:type="page"/>
      </w:r>
    </w:p>
    <w:p w:rsidR="00C965F7" w:rsidRDefault="005F5134" w:rsidP="005F5134">
      <w:pPr>
        <w:pStyle w:val="11"/>
      </w:pPr>
      <w:r>
        <w:lastRenderedPageBreak/>
        <w:t>Задание</w:t>
      </w:r>
    </w:p>
    <w:p w:rsidR="00E41B59" w:rsidRDefault="00E41B59" w:rsidP="00E41B59">
      <w:pPr>
        <w:pStyle w:val="a7"/>
        <w:numPr>
          <w:ilvl w:val="0"/>
          <w:numId w:val="5"/>
        </w:numPr>
        <w:ind w:left="567" w:hanging="567"/>
      </w:pPr>
      <w:r>
        <w:t>Разработать программный модуль парсинга данных с выбранного информационного ресурса. Должны быть разработаны программные компоненты наполнения БД.</w:t>
      </w:r>
    </w:p>
    <w:p w:rsidR="00E41B59" w:rsidRDefault="00E41B59" w:rsidP="00E41B59">
      <w:pPr>
        <w:pStyle w:val="a7"/>
        <w:numPr>
          <w:ilvl w:val="0"/>
          <w:numId w:val="5"/>
        </w:numPr>
        <w:ind w:left="567" w:hanging="567"/>
      </w:pPr>
      <w:r>
        <w:t>Подготовить сценарий работы по наполнению БД данными с выбранного информационного ресурса. Сценарий подразумевает наличие какого-то интерфейса по наполнению и обновлению БД.</w:t>
      </w:r>
    </w:p>
    <w:p w:rsidR="00E41B59" w:rsidRDefault="00E41B59" w:rsidP="00E41B59">
      <w:pPr>
        <w:ind w:firstLine="0"/>
      </w:pPr>
    </w:p>
    <w:p w:rsidR="005F5134" w:rsidRDefault="005F5134" w:rsidP="005F5134">
      <w:pPr>
        <w:pStyle w:val="11"/>
      </w:pPr>
      <w:r>
        <w:lastRenderedPageBreak/>
        <w:t>Основная часть</w:t>
      </w:r>
    </w:p>
    <w:p w:rsidR="000D785C" w:rsidRDefault="005F5134" w:rsidP="00E41B59">
      <w:r>
        <w:t>Для разработки приложе</w:t>
      </w:r>
      <w:r w:rsidR="00C729A9">
        <w:t>ния был взят интернет-ресурс с информацией о процессорах и их баллах в синтетических тестах</w:t>
      </w:r>
      <w:r>
        <w:t xml:space="preserve"> (</w:t>
      </w:r>
      <w:r>
        <w:rPr>
          <w:lang w:val="en-US"/>
        </w:rPr>
        <w:t>URL</w:t>
      </w:r>
      <w:r w:rsidRPr="005F5134">
        <w:t xml:space="preserve">: </w:t>
      </w:r>
      <w:r w:rsidR="00C729A9" w:rsidRPr="00C729A9">
        <w:rPr>
          <w:rStyle w:val="af"/>
        </w:rPr>
        <w:t>https://benchmark.best/en/cpu_table.html</w:t>
      </w:r>
      <w:r>
        <w:t>)</w:t>
      </w:r>
    </w:p>
    <w:p w:rsidR="000D785C" w:rsidRDefault="000D785C" w:rsidP="000D785C">
      <w:pPr>
        <w:pStyle w:val="21"/>
      </w:pPr>
      <w:r>
        <w:t>Физическая модель</w:t>
      </w:r>
    </w:p>
    <w:p w:rsidR="000D785C" w:rsidRPr="00101907" w:rsidRDefault="000D785C" w:rsidP="000D785C">
      <w:r>
        <w:t xml:space="preserve">При разработке физической модели была выбрана БД, поддерживающая реляционные модели данных, СУБД – </w:t>
      </w:r>
      <w:r w:rsidR="00193643">
        <w:rPr>
          <w:lang w:val="en-US"/>
        </w:rPr>
        <w:t>SQL</w:t>
      </w:r>
      <w:r w:rsidR="00193643" w:rsidRPr="00193643">
        <w:t xml:space="preserve"> </w:t>
      </w:r>
      <w:r w:rsidR="00193643">
        <w:rPr>
          <w:lang w:val="en-US"/>
        </w:rPr>
        <w:t>EXPRESS</w:t>
      </w:r>
      <w:r w:rsidR="00193643">
        <w:t>.</w:t>
      </w:r>
    </w:p>
    <w:p w:rsidR="004128C2" w:rsidRDefault="00EC4AB6" w:rsidP="004128C2">
      <w:pPr>
        <w:keepNext/>
        <w:ind w:firstLine="0"/>
        <w:jc w:val="center"/>
      </w:pPr>
      <w:r w:rsidRPr="00EC4AB6">
        <w:rPr>
          <w:noProof/>
          <w:lang w:eastAsia="ru-RU"/>
        </w:rPr>
        <w:drawing>
          <wp:inline distT="0" distB="0" distL="0" distR="0" wp14:anchorId="568AC853" wp14:editId="25409FE3">
            <wp:extent cx="5940425" cy="3178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C2" w:rsidRDefault="004128C2" w:rsidP="004128C2">
      <w:pPr>
        <w:pStyle w:val="aa"/>
        <w:ind w:firstLine="0"/>
      </w:pPr>
      <w:r>
        <w:t xml:space="preserve">Рисунок </w:t>
      </w:r>
      <w:r w:rsidR="00E76F3C">
        <w:rPr>
          <w:noProof/>
        </w:rPr>
        <w:fldChar w:fldCharType="begin"/>
      </w:r>
      <w:r w:rsidR="00E76F3C">
        <w:rPr>
          <w:noProof/>
        </w:rPr>
        <w:instrText xml:space="preserve"> SEQ Рисунок \* ARABIC </w:instrText>
      </w:r>
      <w:r w:rsidR="00E76F3C">
        <w:rPr>
          <w:noProof/>
        </w:rPr>
        <w:fldChar w:fldCharType="separate"/>
      </w:r>
      <w:r w:rsidR="00510475">
        <w:rPr>
          <w:noProof/>
        </w:rPr>
        <w:t>1</w:t>
      </w:r>
      <w:r w:rsidR="00E76F3C">
        <w:rPr>
          <w:noProof/>
        </w:rPr>
        <w:fldChar w:fldCharType="end"/>
      </w:r>
      <w:r>
        <w:t xml:space="preserve"> – физическая модель данных</w:t>
      </w:r>
    </w:p>
    <w:p w:rsidR="004128C2" w:rsidRDefault="00D9514D" w:rsidP="00D9514D">
      <w:pPr>
        <w:pStyle w:val="21"/>
      </w:pPr>
      <w:r>
        <w:t xml:space="preserve">Алгоритм </w:t>
      </w:r>
      <w:r w:rsidR="00365B7A">
        <w:t>функционирования ИС</w:t>
      </w:r>
    </w:p>
    <w:p w:rsidR="00365B7A" w:rsidRPr="00E41B59" w:rsidRDefault="00365B7A" w:rsidP="00365B7A">
      <w:r>
        <w:t xml:space="preserve">Приложение разработано в среде </w:t>
      </w:r>
      <w:r>
        <w:rPr>
          <w:lang w:val="en-US"/>
        </w:rPr>
        <w:t>Visual</w:t>
      </w:r>
      <w:r w:rsidRPr="00365B7A">
        <w:t xml:space="preserve"> </w:t>
      </w:r>
      <w:r>
        <w:rPr>
          <w:lang w:val="en-US"/>
        </w:rPr>
        <w:t>Studio</w:t>
      </w:r>
      <w:r w:rsidRPr="00365B7A">
        <w:t xml:space="preserve"> </w:t>
      </w:r>
      <w:r>
        <w:t xml:space="preserve">с использованием проекта </w:t>
      </w:r>
      <w:r>
        <w:rPr>
          <w:lang w:val="en-US"/>
        </w:rPr>
        <w:t>WPF</w:t>
      </w:r>
      <w:r>
        <w:t xml:space="preserve">. С помощью </w:t>
      </w:r>
      <w:r>
        <w:rPr>
          <w:lang w:val="en-US"/>
        </w:rPr>
        <w:t>EF</w:t>
      </w:r>
      <w:r>
        <w:t xml:space="preserve"> через строку подключения будет создан контекст и сущности БД (классы). При парсинге интернет-ресурса, данные будут заполняться в БД. Данные можно будет изменять </w:t>
      </w:r>
      <w:r w:rsidRPr="00365B7A">
        <w:t>/</w:t>
      </w:r>
      <w:r>
        <w:t xml:space="preserve"> удалять </w:t>
      </w:r>
      <w:r w:rsidRPr="00365B7A">
        <w:t>/</w:t>
      </w:r>
      <w:r>
        <w:t xml:space="preserve"> добавлять </w:t>
      </w:r>
      <w:r w:rsidRPr="00365B7A">
        <w:t>/</w:t>
      </w:r>
      <w:r>
        <w:t xml:space="preserve"> просматривать в </w:t>
      </w:r>
      <w:r w:rsidR="00C729A9">
        <w:rPr>
          <w:lang w:val="en-US"/>
        </w:rPr>
        <w:t>ListView</w:t>
      </w:r>
      <w:r>
        <w:t>.</w:t>
      </w:r>
      <w:r w:rsidR="00E41B59">
        <w:t xml:space="preserve"> Используются библиотеки </w:t>
      </w:r>
      <w:r w:rsidR="00E41B59">
        <w:rPr>
          <w:lang w:val="en-US"/>
        </w:rPr>
        <w:t>AngleSharp</w:t>
      </w:r>
      <w:r w:rsidR="00E41B59" w:rsidRPr="00F43063">
        <w:t xml:space="preserve"> </w:t>
      </w:r>
      <w:r w:rsidR="00E41B59">
        <w:t xml:space="preserve">и </w:t>
      </w:r>
      <w:r w:rsidR="00E41B59">
        <w:rPr>
          <w:lang w:val="en-US"/>
        </w:rPr>
        <w:t>EntityFramework</w:t>
      </w:r>
      <w:r w:rsidR="00E41B59">
        <w:t>.</w:t>
      </w:r>
    </w:p>
    <w:p w:rsidR="00E41B59" w:rsidRDefault="00E41B59" w:rsidP="00E41B59">
      <w:pPr>
        <w:pStyle w:val="21"/>
      </w:pPr>
      <w:r>
        <w:t>Функционал работы приложения</w:t>
      </w:r>
    </w:p>
    <w:p w:rsidR="00E41B59" w:rsidRDefault="00E41B59" w:rsidP="00E41B59">
      <w:r>
        <w:t xml:space="preserve">В начальном окне будут содержаться </w:t>
      </w:r>
      <w:r w:rsidR="00101907">
        <w:rPr>
          <w:lang w:val="en-US"/>
        </w:rPr>
        <w:t>ListView</w:t>
      </w:r>
      <w:r>
        <w:t xml:space="preserve"> для отображения </w:t>
      </w:r>
      <w:r w:rsidR="00101907">
        <w:t>процессоров</w:t>
      </w:r>
      <w:r>
        <w:t>, а также</w:t>
      </w:r>
      <w:r w:rsidR="00101907">
        <w:t xml:space="preserve"> функциональные</w:t>
      </w:r>
      <w:r>
        <w:t xml:space="preserve"> кнопки:</w:t>
      </w:r>
    </w:p>
    <w:p w:rsidR="00E41B59" w:rsidRDefault="00101907" w:rsidP="00E41B59">
      <w:pPr>
        <w:pStyle w:val="a7"/>
        <w:numPr>
          <w:ilvl w:val="0"/>
          <w:numId w:val="8"/>
        </w:numPr>
        <w:ind w:left="1134" w:hanging="425"/>
      </w:pPr>
      <w:r>
        <w:rPr>
          <w:lang w:val="en-US"/>
        </w:rPr>
        <w:lastRenderedPageBreak/>
        <w:t>Start</w:t>
      </w:r>
      <w:r w:rsidRPr="00101907">
        <w:t xml:space="preserve"> </w:t>
      </w:r>
      <w:r>
        <w:rPr>
          <w:lang w:val="en-US"/>
        </w:rPr>
        <w:t>parse</w:t>
      </w:r>
      <w:r w:rsidR="00E41B59">
        <w:t xml:space="preserve"> – программа запускает функцию </w:t>
      </w:r>
      <w:r w:rsidR="00E41B59">
        <w:rPr>
          <w:lang w:val="en-US"/>
        </w:rPr>
        <w:t>Parse</w:t>
      </w:r>
      <w:r w:rsidR="00E41B59" w:rsidRPr="00E41B59">
        <w:t xml:space="preserve"> </w:t>
      </w:r>
      <w:r w:rsidR="00E41B59">
        <w:t xml:space="preserve">класса </w:t>
      </w:r>
      <w:r w:rsidR="00E41B59">
        <w:rPr>
          <w:lang w:val="en-US"/>
        </w:rPr>
        <w:t>Parser</w:t>
      </w:r>
      <w:r w:rsidR="00E41B59">
        <w:t xml:space="preserve"> для заполнения всех таблиц в БД. Функция добавляет только те записи, которых ещё не существует в БД.</w:t>
      </w:r>
    </w:p>
    <w:p w:rsidR="00E41B59" w:rsidRDefault="00101907" w:rsidP="00E41B59">
      <w:pPr>
        <w:pStyle w:val="a7"/>
        <w:numPr>
          <w:ilvl w:val="0"/>
          <w:numId w:val="8"/>
        </w:numPr>
        <w:ind w:left="1134" w:hanging="425"/>
      </w:pPr>
      <w:r>
        <w:rPr>
          <w:lang w:val="en-US"/>
        </w:rPr>
        <w:t>Save</w:t>
      </w:r>
      <w:r w:rsidRPr="00101907">
        <w:t xml:space="preserve"> </w:t>
      </w:r>
      <w:r>
        <w:rPr>
          <w:lang w:val="en-US"/>
        </w:rPr>
        <w:t>data</w:t>
      </w:r>
      <w:r w:rsidRPr="00101907">
        <w:t xml:space="preserve"> </w:t>
      </w:r>
      <w:r>
        <w:rPr>
          <w:lang w:val="en-US"/>
        </w:rPr>
        <w:t>in</w:t>
      </w:r>
      <w:r w:rsidRPr="00101907">
        <w:t xml:space="preserve"> </w:t>
      </w:r>
      <w:r>
        <w:rPr>
          <w:lang w:val="en-US"/>
        </w:rPr>
        <w:t>db</w:t>
      </w:r>
      <w:r w:rsidR="00E41B59">
        <w:t xml:space="preserve"> – </w:t>
      </w:r>
      <w:r>
        <w:t>сохраняет текущий, отображаемый в приложении в БД</w:t>
      </w:r>
    </w:p>
    <w:p w:rsidR="00E41B59" w:rsidRDefault="00101907" w:rsidP="00E41B59">
      <w:pPr>
        <w:pStyle w:val="a7"/>
        <w:numPr>
          <w:ilvl w:val="0"/>
          <w:numId w:val="8"/>
        </w:numPr>
        <w:ind w:left="1134" w:hanging="425"/>
      </w:pPr>
      <w:r>
        <w:rPr>
          <w:lang w:val="en-US"/>
        </w:rPr>
        <w:t>Edit</w:t>
      </w:r>
      <w:r w:rsidRPr="00101907">
        <w:t xml:space="preserve"> </w:t>
      </w:r>
      <w:r>
        <w:rPr>
          <w:lang w:val="en-US"/>
        </w:rPr>
        <w:t>CPU</w:t>
      </w:r>
      <w:r w:rsidRPr="00101907">
        <w:t xml:space="preserve"> </w:t>
      </w:r>
      <w:r>
        <w:rPr>
          <w:lang w:val="en-US"/>
        </w:rPr>
        <w:t>data</w:t>
      </w:r>
      <w:r w:rsidR="00E41B59">
        <w:t xml:space="preserve"> – позволяет узнать </w:t>
      </w:r>
      <w:r>
        <w:t>дополнительные свойства процессора и изменить их</w:t>
      </w:r>
    </w:p>
    <w:p w:rsidR="00E41B59" w:rsidRDefault="00101907" w:rsidP="00E41B59">
      <w:pPr>
        <w:pStyle w:val="a7"/>
        <w:numPr>
          <w:ilvl w:val="0"/>
          <w:numId w:val="8"/>
        </w:numPr>
        <w:ind w:left="1134" w:hanging="425"/>
      </w:pPr>
      <w:r>
        <w:rPr>
          <w:lang w:val="en-US"/>
        </w:rPr>
        <w:t>Delete</w:t>
      </w:r>
      <w:r w:rsidR="00E41B59">
        <w:t xml:space="preserve"> – удаление </w:t>
      </w:r>
      <w:r>
        <w:t>процессор из отображения и</w:t>
      </w:r>
      <w:r w:rsidR="00E41B59">
        <w:t xml:space="preserve"> из БД</w:t>
      </w:r>
    </w:p>
    <w:p w:rsidR="00E41B59" w:rsidRPr="00E41B59" w:rsidRDefault="00101907" w:rsidP="00E41B59">
      <w:pPr>
        <w:pStyle w:val="a7"/>
        <w:numPr>
          <w:ilvl w:val="0"/>
          <w:numId w:val="8"/>
        </w:numPr>
        <w:ind w:left="1134" w:hanging="425"/>
      </w:pPr>
      <w:r>
        <w:rPr>
          <w:lang w:val="en-US"/>
        </w:rPr>
        <w:t>Delete</w:t>
      </w:r>
      <w:r w:rsidRPr="00101907">
        <w:t xml:space="preserve"> </w:t>
      </w:r>
      <w:r>
        <w:rPr>
          <w:lang w:val="en-US"/>
        </w:rPr>
        <w:t>all</w:t>
      </w:r>
      <w:r w:rsidRPr="00101907">
        <w:t xml:space="preserve"> </w:t>
      </w:r>
      <w:r>
        <w:rPr>
          <w:lang w:val="en-US"/>
        </w:rPr>
        <w:t>db</w:t>
      </w:r>
      <w:r w:rsidRPr="00101907">
        <w:t xml:space="preserve"> </w:t>
      </w:r>
      <w:r>
        <w:rPr>
          <w:lang w:val="en-US"/>
        </w:rPr>
        <w:t>rows</w:t>
      </w:r>
      <w:r w:rsidR="00E41B59">
        <w:t xml:space="preserve"> – очищает все таблицы БД</w:t>
      </w:r>
    </w:p>
    <w:p w:rsidR="00E41B59" w:rsidRDefault="00101907" w:rsidP="00E41B59">
      <w:pPr>
        <w:keepNext/>
        <w:ind w:firstLine="0"/>
        <w:jc w:val="center"/>
      </w:pPr>
      <w:r w:rsidRPr="00101907">
        <w:rPr>
          <w:noProof/>
          <w:lang w:eastAsia="ru-RU"/>
        </w:rPr>
        <w:drawing>
          <wp:inline distT="0" distB="0" distL="0" distR="0" wp14:anchorId="537DB253" wp14:editId="2220C8BE">
            <wp:extent cx="5940425" cy="2963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59" w:rsidRDefault="00E41B59" w:rsidP="00E41B59">
      <w:pPr>
        <w:pStyle w:val="aa"/>
      </w:pPr>
      <w:r>
        <w:t xml:space="preserve">Рисунок </w:t>
      </w:r>
      <w:r w:rsidR="00E76F3C">
        <w:rPr>
          <w:noProof/>
        </w:rPr>
        <w:fldChar w:fldCharType="begin"/>
      </w:r>
      <w:r w:rsidR="00E76F3C">
        <w:rPr>
          <w:noProof/>
        </w:rPr>
        <w:instrText xml:space="preserve"> SEQ Рисунок \* ARABIC </w:instrText>
      </w:r>
      <w:r w:rsidR="00E76F3C">
        <w:rPr>
          <w:noProof/>
        </w:rPr>
        <w:fldChar w:fldCharType="separate"/>
      </w:r>
      <w:r w:rsidR="00510475">
        <w:rPr>
          <w:noProof/>
        </w:rPr>
        <w:t>2</w:t>
      </w:r>
      <w:r w:rsidR="00E76F3C">
        <w:rPr>
          <w:noProof/>
        </w:rPr>
        <w:fldChar w:fldCharType="end"/>
      </w:r>
      <w:r>
        <w:t xml:space="preserve"> – Начальное окно приложения</w:t>
      </w:r>
    </w:p>
    <w:p w:rsidR="00E41B59" w:rsidRDefault="00510475" w:rsidP="00E41B59">
      <w:r>
        <w:t>При нажатии кнопки «</w:t>
      </w:r>
      <w:r w:rsidR="00101907">
        <w:rPr>
          <w:lang w:val="en-US"/>
        </w:rPr>
        <w:t>Start</w:t>
      </w:r>
      <w:r w:rsidR="00101907" w:rsidRPr="00101907">
        <w:t xml:space="preserve"> </w:t>
      </w:r>
      <w:r w:rsidR="00101907">
        <w:rPr>
          <w:lang w:val="en-US"/>
        </w:rPr>
        <w:t>parse</w:t>
      </w:r>
      <w:r>
        <w:t>» после успешного выполнения приложение уведомит пользователя, что парсинг успешно завершён. Далее, при обновлении таблицы данных, появится следующая информация:</w:t>
      </w:r>
    </w:p>
    <w:p w:rsidR="00510475" w:rsidRDefault="00101907" w:rsidP="00510475">
      <w:pPr>
        <w:keepNext/>
        <w:ind w:firstLine="0"/>
        <w:jc w:val="center"/>
      </w:pPr>
      <w:r w:rsidRPr="00101907">
        <w:rPr>
          <w:noProof/>
          <w:lang w:eastAsia="ru-RU"/>
        </w:rPr>
        <w:lastRenderedPageBreak/>
        <w:drawing>
          <wp:inline distT="0" distB="0" distL="0" distR="0" wp14:anchorId="3D0C9833" wp14:editId="7F2AC5F5">
            <wp:extent cx="5940425" cy="2929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75" w:rsidRDefault="00510475" w:rsidP="00510475">
      <w:pPr>
        <w:pStyle w:val="aa"/>
      </w:pPr>
      <w:r>
        <w:t xml:space="preserve">Рисунок </w:t>
      </w:r>
      <w:r w:rsidR="00E76F3C">
        <w:rPr>
          <w:noProof/>
        </w:rPr>
        <w:fldChar w:fldCharType="begin"/>
      </w:r>
      <w:r w:rsidR="00E76F3C">
        <w:rPr>
          <w:noProof/>
        </w:rPr>
        <w:instrText xml:space="preserve"> SEQ Рисунок \* ARABIC </w:instrText>
      </w:r>
      <w:r w:rsidR="00E76F3C">
        <w:rPr>
          <w:noProof/>
        </w:rPr>
        <w:fldChar w:fldCharType="separate"/>
      </w:r>
      <w:r>
        <w:rPr>
          <w:noProof/>
        </w:rPr>
        <w:t>3</w:t>
      </w:r>
      <w:r w:rsidR="00E76F3C">
        <w:rPr>
          <w:noProof/>
        </w:rPr>
        <w:fldChar w:fldCharType="end"/>
      </w:r>
      <w:r>
        <w:t xml:space="preserve"> – отображение данных из БД</w:t>
      </w:r>
    </w:p>
    <w:p w:rsidR="00510475" w:rsidRDefault="00510475" w:rsidP="00510475">
      <w:r>
        <w:t>Кнопки «</w:t>
      </w:r>
      <w:r w:rsidR="00101907">
        <w:rPr>
          <w:lang w:val="en-US"/>
        </w:rPr>
        <w:t>Edit</w:t>
      </w:r>
      <w:r w:rsidR="00101907" w:rsidRPr="00101907">
        <w:t xml:space="preserve"> </w:t>
      </w:r>
      <w:r w:rsidR="00101907">
        <w:rPr>
          <w:lang w:val="en-US"/>
        </w:rPr>
        <w:t>CPU</w:t>
      </w:r>
      <w:r w:rsidR="00101907" w:rsidRPr="00101907">
        <w:t xml:space="preserve"> </w:t>
      </w:r>
      <w:r w:rsidR="00101907">
        <w:rPr>
          <w:lang w:val="en-US"/>
        </w:rPr>
        <w:t>data</w:t>
      </w:r>
      <w:r>
        <w:t>» и «</w:t>
      </w:r>
      <w:r w:rsidR="00101907">
        <w:rPr>
          <w:lang w:val="en-US"/>
        </w:rPr>
        <w:t>Delete</w:t>
      </w:r>
      <w:r>
        <w:t>» активируется только если герой выбран.</w:t>
      </w:r>
    </w:p>
    <w:p w:rsidR="00510475" w:rsidRDefault="00510475" w:rsidP="00510475">
      <w:r>
        <w:t>Далее, по нажатию «</w:t>
      </w:r>
      <w:r w:rsidR="00101907">
        <w:rPr>
          <w:lang w:val="en-US"/>
        </w:rPr>
        <w:t>Edit</w:t>
      </w:r>
      <w:r w:rsidR="00101907" w:rsidRPr="00101907">
        <w:t xml:space="preserve"> </w:t>
      </w:r>
      <w:r w:rsidR="00101907">
        <w:rPr>
          <w:lang w:val="en-US"/>
        </w:rPr>
        <w:t>CPU</w:t>
      </w:r>
      <w:r w:rsidR="00101907" w:rsidRPr="00101907">
        <w:t xml:space="preserve"> </w:t>
      </w:r>
      <w:r w:rsidR="00101907">
        <w:rPr>
          <w:lang w:val="en-US"/>
        </w:rPr>
        <w:t>data</w:t>
      </w:r>
      <w:r>
        <w:t xml:space="preserve">» высвечивается основная информация </w:t>
      </w:r>
      <w:r w:rsidR="00101907">
        <w:t>процессора</w:t>
      </w:r>
      <w:r>
        <w:t>:</w:t>
      </w:r>
    </w:p>
    <w:p w:rsidR="00510475" w:rsidRDefault="00101907" w:rsidP="00510475">
      <w:pPr>
        <w:keepNext/>
        <w:ind w:firstLine="0"/>
        <w:jc w:val="center"/>
      </w:pPr>
      <w:r w:rsidRPr="00101907">
        <w:rPr>
          <w:noProof/>
          <w:lang w:eastAsia="ru-RU"/>
        </w:rPr>
        <w:lastRenderedPageBreak/>
        <w:drawing>
          <wp:inline distT="0" distB="0" distL="0" distR="0" wp14:anchorId="3B5BDEA2" wp14:editId="4E78B42F">
            <wp:extent cx="4191585" cy="43344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75" w:rsidRDefault="00510475" w:rsidP="00510475">
      <w:pPr>
        <w:pStyle w:val="aa"/>
      </w:pPr>
      <w:r>
        <w:t xml:space="preserve">Рисунок </w:t>
      </w:r>
      <w:r w:rsidR="00E76F3C">
        <w:rPr>
          <w:noProof/>
        </w:rPr>
        <w:fldChar w:fldCharType="begin"/>
      </w:r>
      <w:r w:rsidR="00E76F3C">
        <w:rPr>
          <w:noProof/>
        </w:rPr>
        <w:instrText xml:space="preserve"> SEQ Рисунок \* ARABIC </w:instrText>
      </w:r>
      <w:r w:rsidR="00E76F3C">
        <w:rPr>
          <w:noProof/>
        </w:rPr>
        <w:fldChar w:fldCharType="separate"/>
      </w:r>
      <w:r>
        <w:rPr>
          <w:noProof/>
        </w:rPr>
        <w:t>4</w:t>
      </w:r>
      <w:r w:rsidR="00E76F3C">
        <w:rPr>
          <w:noProof/>
        </w:rPr>
        <w:fldChar w:fldCharType="end"/>
      </w:r>
      <w:r>
        <w:t xml:space="preserve"> – детали </w:t>
      </w:r>
      <w:r w:rsidR="00101907">
        <w:t>процессора</w:t>
      </w:r>
    </w:p>
    <w:p w:rsidR="00510475" w:rsidRDefault="00101907" w:rsidP="00510475">
      <w:r>
        <w:t>Процессору</w:t>
      </w:r>
      <w:r w:rsidR="00510475">
        <w:t xml:space="preserve"> можно изменять </w:t>
      </w:r>
      <w:r>
        <w:t>название, выбирать сокет из списка сокетов</w:t>
      </w:r>
      <w:r w:rsidR="00510475">
        <w:t>, а также изменять основные параметры.</w:t>
      </w:r>
    </w:p>
    <w:p w:rsidR="00510475" w:rsidRDefault="00510475" w:rsidP="00510475">
      <w:r>
        <w:t>Измененную информацию «перепарсить» не получится из-за того, что такой герой уже существует в БД. Для полного «перепарсинга» требуется удалить все данные из БД, а затем заново начать парсинг.</w:t>
      </w:r>
    </w:p>
    <w:p w:rsidR="00510475" w:rsidRDefault="00F43063" w:rsidP="00F43063">
      <w:r>
        <w:t xml:space="preserve">Приложение с кодом размещено на </w:t>
      </w:r>
      <w:r>
        <w:rPr>
          <w:lang w:val="en-US"/>
        </w:rPr>
        <w:t>GitHub</w:t>
      </w:r>
      <w:r>
        <w:t xml:space="preserve"> (</w:t>
      </w:r>
      <w:r>
        <w:rPr>
          <w:lang w:val="en-US"/>
        </w:rPr>
        <w:t>URL</w:t>
      </w:r>
      <w:r w:rsidRPr="00F43063">
        <w:t xml:space="preserve">: </w:t>
      </w:r>
      <w:r w:rsidR="00101907" w:rsidRPr="00101907">
        <w:rPr>
          <w:rStyle w:val="af"/>
          <w:lang w:val="en-US"/>
        </w:rPr>
        <w:t>https</w:t>
      </w:r>
      <w:r w:rsidR="00101907" w:rsidRPr="00F5182B">
        <w:rPr>
          <w:rStyle w:val="af"/>
        </w:rPr>
        <w:t>://</w:t>
      </w:r>
      <w:r w:rsidR="00101907" w:rsidRPr="00101907">
        <w:rPr>
          <w:rStyle w:val="af"/>
          <w:lang w:val="en-US"/>
        </w:rPr>
        <w:t>github</w:t>
      </w:r>
      <w:r w:rsidR="00101907" w:rsidRPr="00F5182B">
        <w:rPr>
          <w:rStyle w:val="af"/>
        </w:rPr>
        <w:t>.</w:t>
      </w:r>
      <w:r w:rsidR="00101907" w:rsidRPr="00101907">
        <w:rPr>
          <w:rStyle w:val="af"/>
          <w:lang w:val="en-US"/>
        </w:rPr>
        <w:t>com</w:t>
      </w:r>
      <w:r w:rsidR="00101907" w:rsidRPr="00F5182B">
        <w:rPr>
          <w:rStyle w:val="af"/>
        </w:rPr>
        <w:t>/</w:t>
      </w:r>
      <w:r w:rsidR="00101907" w:rsidRPr="00101907">
        <w:rPr>
          <w:rStyle w:val="af"/>
          <w:lang w:val="en-US"/>
        </w:rPr>
        <w:t>ShashlikKiller</w:t>
      </w:r>
      <w:r w:rsidR="00101907" w:rsidRPr="00F5182B">
        <w:rPr>
          <w:rStyle w:val="af"/>
        </w:rPr>
        <w:t>/</w:t>
      </w:r>
      <w:r w:rsidR="00101907" w:rsidRPr="00101907">
        <w:rPr>
          <w:rStyle w:val="af"/>
          <w:lang w:val="en-US"/>
        </w:rPr>
        <w:t>cpuBenchmarkList</w:t>
      </w:r>
      <w:r>
        <w:t>).</w:t>
      </w:r>
    </w:p>
    <w:p w:rsidR="00BD044E" w:rsidRDefault="00BD044E" w:rsidP="00BD044E">
      <w:pPr>
        <w:pStyle w:val="21"/>
      </w:pPr>
      <w:r>
        <w:t>Графики</w:t>
      </w:r>
    </w:p>
    <w:p w:rsidR="006A347F" w:rsidRDefault="00BD044E" w:rsidP="005F33C0">
      <w:r>
        <w:t xml:space="preserve">Ниже приведены графики, полученные из </w:t>
      </w:r>
      <w:r>
        <w:rPr>
          <w:lang w:val="en-US"/>
        </w:rPr>
        <w:t>excel</w:t>
      </w:r>
      <w:r>
        <w:t xml:space="preserve">, с помощью </w:t>
      </w:r>
      <w:r>
        <w:rPr>
          <w:lang w:val="en-US"/>
        </w:rPr>
        <w:t>COM-</w:t>
      </w:r>
      <w:r>
        <w:t>объектов:</w:t>
      </w:r>
    </w:p>
    <w:p w:rsidR="005F33C0" w:rsidRDefault="00F5182B" w:rsidP="00F5182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4945A80" wp14:editId="7094D40D">
            <wp:extent cx="5940425" cy="1979930"/>
            <wp:effectExtent l="0" t="0" r="3175" b="12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5182B" w:rsidRDefault="00F5182B" w:rsidP="00F5182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8DE08EA" wp14:editId="3B6FC092">
            <wp:extent cx="5940425" cy="1979930"/>
            <wp:effectExtent l="0" t="0" r="3175" b="12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5182B" w:rsidRDefault="00F5182B" w:rsidP="00F5182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A46DBB" wp14:editId="2F4409C1">
            <wp:extent cx="5940425" cy="1979930"/>
            <wp:effectExtent l="0" t="0" r="3175" b="127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5182B" w:rsidRDefault="00F5182B" w:rsidP="00F5182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587A69A" wp14:editId="5BCA3F85">
            <wp:extent cx="5940425" cy="1979930"/>
            <wp:effectExtent l="0" t="0" r="3175" b="12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5182B" w:rsidRDefault="00F5182B" w:rsidP="00F5182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CE7C2A3" wp14:editId="02E330BE">
            <wp:extent cx="5940425" cy="1979930"/>
            <wp:effectExtent l="0" t="0" r="3175" b="127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5182B" w:rsidRPr="00BD044E" w:rsidRDefault="00F5182B" w:rsidP="00F5182B">
      <w:pPr>
        <w:ind w:firstLine="0"/>
        <w:jc w:val="center"/>
      </w:pPr>
    </w:p>
    <w:sectPr w:rsidR="00F5182B" w:rsidRPr="00BD044E" w:rsidSect="00A54BD6">
      <w:footerReference w:type="default" r:id="rId17"/>
      <w:pgSz w:w="11906" w:h="16838"/>
      <w:pgMar w:top="1134" w:right="850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82B" w:rsidRDefault="00F5182B" w:rsidP="00A54BD6">
      <w:pPr>
        <w:spacing w:after="0" w:line="240" w:lineRule="auto"/>
      </w:pPr>
      <w:r>
        <w:separator/>
      </w:r>
    </w:p>
  </w:endnote>
  <w:endnote w:type="continuationSeparator" w:id="0">
    <w:p w:rsidR="00F5182B" w:rsidRDefault="00F5182B" w:rsidP="00A54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5492424"/>
      <w:docPartObj>
        <w:docPartGallery w:val="Page Numbers (Bottom of Page)"/>
        <w:docPartUnique/>
      </w:docPartObj>
    </w:sdtPr>
    <w:sdtEndPr/>
    <w:sdtContent>
      <w:p w:rsidR="00A54BD6" w:rsidRDefault="00A54BD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82B">
          <w:rPr>
            <w:noProof/>
          </w:rPr>
          <w:t>1</w:t>
        </w:r>
        <w:r>
          <w:fldChar w:fldCharType="end"/>
        </w:r>
      </w:p>
    </w:sdtContent>
  </w:sdt>
  <w:p w:rsidR="00A54BD6" w:rsidRDefault="00A54BD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82B" w:rsidRDefault="00F5182B" w:rsidP="00A54BD6">
      <w:pPr>
        <w:spacing w:after="0" w:line="240" w:lineRule="auto"/>
      </w:pPr>
      <w:r>
        <w:separator/>
      </w:r>
    </w:p>
  </w:footnote>
  <w:footnote w:type="continuationSeparator" w:id="0">
    <w:p w:rsidR="00F5182B" w:rsidRDefault="00F5182B" w:rsidP="00A54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46DC"/>
    <w:multiLevelType w:val="hybridMultilevel"/>
    <w:tmpl w:val="0F2427D0"/>
    <w:lvl w:ilvl="0" w:tplc="776CF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803395"/>
    <w:multiLevelType w:val="hybridMultilevel"/>
    <w:tmpl w:val="0B565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657E2"/>
    <w:multiLevelType w:val="hybridMultilevel"/>
    <w:tmpl w:val="701C7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9718D2"/>
    <w:multiLevelType w:val="hybridMultilevel"/>
    <w:tmpl w:val="CA525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0A03BA"/>
    <w:multiLevelType w:val="hybridMultilevel"/>
    <w:tmpl w:val="29A87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FF356E"/>
    <w:multiLevelType w:val="hybridMultilevel"/>
    <w:tmpl w:val="953A412A"/>
    <w:lvl w:ilvl="0" w:tplc="9626D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AE23D22"/>
    <w:multiLevelType w:val="hybridMultilevel"/>
    <w:tmpl w:val="FCB658AA"/>
    <w:lvl w:ilvl="0" w:tplc="433C9F4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D07702"/>
    <w:multiLevelType w:val="hybridMultilevel"/>
    <w:tmpl w:val="939674E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97"/>
    <w:rsid w:val="00040661"/>
    <w:rsid w:val="00084E12"/>
    <w:rsid w:val="000D13BE"/>
    <w:rsid w:val="000D785C"/>
    <w:rsid w:val="000F58EC"/>
    <w:rsid w:val="00101907"/>
    <w:rsid w:val="0011483C"/>
    <w:rsid w:val="00123B9F"/>
    <w:rsid w:val="00127A4B"/>
    <w:rsid w:val="00176E18"/>
    <w:rsid w:val="00183722"/>
    <w:rsid w:val="00193643"/>
    <w:rsid w:val="001A4E84"/>
    <w:rsid w:val="001B0227"/>
    <w:rsid w:val="002541FF"/>
    <w:rsid w:val="002A3832"/>
    <w:rsid w:val="002B27FE"/>
    <w:rsid w:val="00335C99"/>
    <w:rsid w:val="00365B7A"/>
    <w:rsid w:val="004128C2"/>
    <w:rsid w:val="004C466D"/>
    <w:rsid w:val="005066F8"/>
    <w:rsid w:val="00510475"/>
    <w:rsid w:val="00515114"/>
    <w:rsid w:val="00586EE4"/>
    <w:rsid w:val="005C3D9A"/>
    <w:rsid w:val="005F33C0"/>
    <w:rsid w:val="005F5134"/>
    <w:rsid w:val="00617A4A"/>
    <w:rsid w:val="006575C3"/>
    <w:rsid w:val="006A347F"/>
    <w:rsid w:val="006D1F0E"/>
    <w:rsid w:val="006F0E48"/>
    <w:rsid w:val="00716945"/>
    <w:rsid w:val="00726EE1"/>
    <w:rsid w:val="00766CCE"/>
    <w:rsid w:val="007E43F1"/>
    <w:rsid w:val="00832430"/>
    <w:rsid w:val="008341FE"/>
    <w:rsid w:val="00836791"/>
    <w:rsid w:val="0085770B"/>
    <w:rsid w:val="009460CC"/>
    <w:rsid w:val="00997ECB"/>
    <w:rsid w:val="009A6CD2"/>
    <w:rsid w:val="009D3EFE"/>
    <w:rsid w:val="009E78A5"/>
    <w:rsid w:val="00A54BD6"/>
    <w:rsid w:val="00A75FED"/>
    <w:rsid w:val="00AA47F6"/>
    <w:rsid w:val="00AB425E"/>
    <w:rsid w:val="00B220D7"/>
    <w:rsid w:val="00B30218"/>
    <w:rsid w:val="00B37438"/>
    <w:rsid w:val="00B90DCD"/>
    <w:rsid w:val="00B962DE"/>
    <w:rsid w:val="00BA664D"/>
    <w:rsid w:val="00BD044E"/>
    <w:rsid w:val="00C2037A"/>
    <w:rsid w:val="00C45A95"/>
    <w:rsid w:val="00C46380"/>
    <w:rsid w:val="00C729A9"/>
    <w:rsid w:val="00C748C5"/>
    <w:rsid w:val="00C965F7"/>
    <w:rsid w:val="00CB1F91"/>
    <w:rsid w:val="00D9514D"/>
    <w:rsid w:val="00DB4161"/>
    <w:rsid w:val="00DD55D8"/>
    <w:rsid w:val="00E41B59"/>
    <w:rsid w:val="00E76F3C"/>
    <w:rsid w:val="00EA764A"/>
    <w:rsid w:val="00EC1FB8"/>
    <w:rsid w:val="00EC4AB6"/>
    <w:rsid w:val="00EE32CB"/>
    <w:rsid w:val="00EF2A01"/>
    <w:rsid w:val="00F26697"/>
    <w:rsid w:val="00F304C0"/>
    <w:rsid w:val="00F43063"/>
    <w:rsid w:val="00F5182B"/>
    <w:rsid w:val="00F603F9"/>
    <w:rsid w:val="00FA277C"/>
    <w:rsid w:val="00FC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65CA1"/>
  <w15:docId w15:val="{E35E309A-54D8-4BAD-BE98-AEE344C8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ПУ"/>
    <w:qFormat/>
    <w:rsid w:val="00040661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2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2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ПУ ЗАГ1"/>
    <w:basedOn w:val="1"/>
    <w:link w:val="12"/>
    <w:qFormat/>
    <w:rsid w:val="006575C3"/>
    <w:pPr>
      <w:keepNext w:val="0"/>
      <w:keepLines w:val="0"/>
      <w:pageBreakBefore/>
      <w:tabs>
        <w:tab w:val="left" w:pos="1701"/>
        <w:tab w:val="right" w:pos="7797"/>
      </w:tabs>
      <w:spacing w:before="240" w:after="240" w:line="360" w:lineRule="auto"/>
      <w:ind w:firstLine="0"/>
      <w:jc w:val="center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AB4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ТПУ ЗАГ1 Знак"/>
    <w:basedOn w:val="a0"/>
    <w:link w:val="11"/>
    <w:rsid w:val="006575C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21">
    <w:name w:val="ТПУ ЗАГ2"/>
    <w:basedOn w:val="1"/>
    <w:link w:val="22"/>
    <w:qFormat/>
    <w:rsid w:val="006575C3"/>
    <w:pPr>
      <w:tabs>
        <w:tab w:val="left" w:pos="1701"/>
        <w:tab w:val="right" w:pos="7797"/>
      </w:tabs>
      <w:spacing w:line="360" w:lineRule="auto"/>
      <w:ind w:firstLine="0"/>
      <w:jc w:val="center"/>
    </w:pPr>
    <w:rPr>
      <w:rFonts w:ascii="Times New Roman" w:hAnsi="Times New Roman"/>
      <w:color w:val="000000" w:themeColor="text1"/>
    </w:rPr>
  </w:style>
  <w:style w:type="character" w:customStyle="1" w:styleId="22">
    <w:name w:val="ТПУ ЗАГ2 Знак"/>
    <w:basedOn w:val="20"/>
    <w:link w:val="21"/>
    <w:rsid w:val="006575C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31">
    <w:name w:val="ТПУ ЗАГ3"/>
    <w:basedOn w:val="2"/>
    <w:link w:val="32"/>
    <w:qFormat/>
    <w:rsid w:val="006575C3"/>
    <w:pPr>
      <w:spacing w:line="360" w:lineRule="auto"/>
      <w:ind w:firstLine="0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B4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ТПУ ЗАГ3 Знак"/>
    <w:basedOn w:val="22"/>
    <w:link w:val="31"/>
    <w:rsid w:val="006575C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ТПУ Подзаг."/>
    <w:basedOn w:val="3"/>
    <w:link w:val="a4"/>
    <w:qFormat/>
    <w:rsid w:val="00AB425E"/>
    <w:pPr>
      <w:spacing w:line="360" w:lineRule="auto"/>
    </w:pPr>
    <w:rPr>
      <w:rFonts w:ascii="Times New Roman" w:hAnsi="Times New Roman" w:cs="Times New Roman"/>
      <w:i/>
      <w:iCs/>
      <w:spacing w:val="15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B425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4">
    <w:name w:val="ТПУ Подзаг. Знак"/>
    <w:basedOn w:val="a0"/>
    <w:link w:val="a3"/>
    <w:rsid w:val="00AB425E"/>
    <w:rPr>
      <w:rFonts w:ascii="Times New Roman" w:eastAsiaTheme="majorEastAsia" w:hAnsi="Times New Roman" w:cs="Times New Roman"/>
      <w:b/>
      <w:bCs/>
      <w:i/>
      <w:iCs/>
      <w:color w:val="4F81BD" w:themeColor="accent1"/>
      <w:spacing w:val="15"/>
      <w:sz w:val="28"/>
      <w:szCs w:val="28"/>
    </w:rPr>
  </w:style>
  <w:style w:type="paragraph" w:customStyle="1" w:styleId="a5">
    <w:name w:val="Заголовки ТПУ"/>
    <w:basedOn w:val="a"/>
    <w:link w:val="a6"/>
    <w:rsid w:val="00F26697"/>
    <w:pPr>
      <w:tabs>
        <w:tab w:val="left" w:pos="1701"/>
        <w:tab w:val="right" w:pos="7797"/>
      </w:tabs>
      <w:jc w:val="center"/>
    </w:pPr>
    <w:rPr>
      <w:rFonts w:cs="Times New Roman"/>
      <w:b/>
      <w:szCs w:val="28"/>
    </w:rPr>
  </w:style>
  <w:style w:type="character" w:customStyle="1" w:styleId="a6">
    <w:name w:val="Заголовки ТПУ Знак"/>
    <w:basedOn w:val="a0"/>
    <w:link w:val="a5"/>
    <w:rsid w:val="00F26697"/>
    <w:rPr>
      <w:rFonts w:ascii="Times New Roman" w:hAnsi="Times New Roman" w:cs="Times New Roman"/>
      <w:b/>
      <w:sz w:val="28"/>
      <w:szCs w:val="28"/>
    </w:rPr>
  </w:style>
  <w:style w:type="paragraph" w:customStyle="1" w:styleId="23">
    <w:name w:val="_ЗАГ_2"/>
    <w:link w:val="24"/>
    <w:rsid w:val="00766CCE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4">
    <w:name w:val="_ЗАГ_2 Знак"/>
    <w:basedOn w:val="a0"/>
    <w:link w:val="23"/>
    <w:rsid w:val="00766CCE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335C9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3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35C99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D785C"/>
    <w:pPr>
      <w:spacing w:line="240" w:lineRule="auto"/>
      <w:jc w:val="center"/>
    </w:pPr>
    <w:rPr>
      <w:bCs/>
      <w:szCs w:val="18"/>
    </w:rPr>
  </w:style>
  <w:style w:type="paragraph" w:styleId="ab">
    <w:name w:val="header"/>
    <w:basedOn w:val="a"/>
    <w:link w:val="ac"/>
    <w:uiPriority w:val="99"/>
    <w:unhideWhenUsed/>
    <w:rsid w:val="00A54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4BD6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A54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4BD6"/>
    <w:rPr>
      <w:rFonts w:ascii="Times New Roman" w:hAnsi="Times New Roman"/>
      <w:sz w:val="28"/>
    </w:rPr>
  </w:style>
  <w:style w:type="character" w:styleId="af">
    <w:name w:val="Hyperlink"/>
    <w:basedOn w:val="a0"/>
    <w:uiPriority w:val="99"/>
    <w:unhideWhenUsed/>
    <w:rsid w:val="005F513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F5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gers\Documents\graph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gers\Documents\graph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gers\Documents\graphic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gers\Documents\graphic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gers\Documents\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Кол-во потоков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strRef>
              <c:f>Лист2!$A$1:$A$20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Лист2!$B$1:$B$20</c:f>
              <c:numCache>
                <c:formatCode>General</c:formatCode>
                <c:ptCount val="20"/>
                <c:pt idx="0">
                  <c:v>192</c:v>
                </c:pt>
                <c:pt idx="1">
                  <c:v>128</c:v>
                </c:pt>
                <c:pt idx="2">
                  <c:v>128</c:v>
                </c:pt>
                <c:pt idx="3">
                  <c:v>192</c:v>
                </c:pt>
                <c:pt idx="4">
                  <c:v>192</c:v>
                </c:pt>
                <c:pt idx="5">
                  <c:v>128</c:v>
                </c:pt>
                <c:pt idx="6">
                  <c:v>96</c:v>
                </c:pt>
                <c:pt idx="7">
                  <c:v>64</c:v>
                </c:pt>
                <c:pt idx="8">
                  <c:v>64</c:v>
                </c:pt>
                <c:pt idx="9">
                  <c:v>96</c:v>
                </c:pt>
                <c:pt idx="10">
                  <c:v>128</c:v>
                </c:pt>
                <c:pt idx="11">
                  <c:v>104</c:v>
                </c:pt>
                <c:pt idx="12">
                  <c:v>128</c:v>
                </c:pt>
                <c:pt idx="13">
                  <c:v>112</c:v>
                </c:pt>
                <c:pt idx="14">
                  <c:v>128</c:v>
                </c:pt>
                <c:pt idx="15">
                  <c:v>128</c:v>
                </c:pt>
                <c:pt idx="16">
                  <c:v>128</c:v>
                </c:pt>
                <c:pt idx="17">
                  <c:v>48</c:v>
                </c:pt>
                <c:pt idx="18">
                  <c:v>128</c:v>
                </c:pt>
                <c:pt idx="19">
                  <c:v>128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5781840"/>
        <c:axId val="1695782384"/>
      </c:lineChart>
      <c:catAx>
        <c:axId val="1695781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5782384"/>
        <c:crosses val="autoZero"/>
        <c:auto val="1"/>
        <c:lblAlgn val="ctr"/>
        <c:lblOffset val="100"/>
        <c:noMultiLvlLbl val="0"/>
      </c:catAx>
      <c:valAx>
        <c:axId val="1695782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57818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Очки производительности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Лист2!$C$1:$C$20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Лист2!$D$1:$D$20</c:f>
              <c:numCache>
                <c:formatCode>General</c:formatCode>
                <c:ptCount val="20"/>
                <c:pt idx="0">
                  <c:v>9222405</c:v>
                </c:pt>
                <c:pt idx="1">
                  <c:v>8243997</c:v>
                </c:pt>
                <c:pt idx="2">
                  <c:v>8126410</c:v>
                </c:pt>
                <c:pt idx="3">
                  <c:v>7592870</c:v>
                </c:pt>
                <c:pt idx="4">
                  <c:v>6864214</c:v>
                </c:pt>
                <c:pt idx="5">
                  <c:v>6617775</c:v>
                </c:pt>
                <c:pt idx="6">
                  <c:v>6318747</c:v>
                </c:pt>
                <c:pt idx="7">
                  <c:v>6019719</c:v>
                </c:pt>
                <c:pt idx="8">
                  <c:v>5971467</c:v>
                </c:pt>
                <c:pt idx="9">
                  <c:v>5788279</c:v>
                </c:pt>
                <c:pt idx="10">
                  <c:v>5713703</c:v>
                </c:pt>
                <c:pt idx="11">
                  <c:v>5582342</c:v>
                </c:pt>
                <c:pt idx="12">
                  <c:v>5511359</c:v>
                </c:pt>
                <c:pt idx="13">
                  <c:v>5345718</c:v>
                </c:pt>
                <c:pt idx="14">
                  <c:v>5344195</c:v>
                </c:pt>
                <c:pt idx="15">
                  <c:v>5209018</c:v>
                </c:pt>
                <c:pt idx="16">
                  <c:v>5122034</c:v>
                </c:pt>
                <c:pt idx="17">
                  <c:v>5107394</c:v>
                </c:pt>
                <c:pt idx="18">
                  <c:v>5033974</c:v>
                </c:pt>
                <c:pt idx="19">
                  <c:v>4992517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95784560"/>
        <c:axId val="1695786736"/>
      </c:barChart>
      <c:catAx>
        <c:axId val="1695784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5786736"/>
        <c:crosses val="autoZero"/>
        <c:auto val="1"/>
        <c:lblAlgn val="ctr"/>
        <c:lblOffset val="100"/>
        <c:noMultiLvlLbl val="0"/>
      </c:catAx>
      <c:valAx>
        <c:axId val="1695786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57845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Брэнд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strRef>
              <c:f>Лист2!$F$1:$F$20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Лист2!$G$1:$G$20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5773136"/>
        <c:axId val="1695773680"/>
      </c:lineChart>
      <c:catAx>
        <c:axId val="1695773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5773680"/>
        <c:crosses val="autoZero"/>
        <c:auto val="1"/>
        <c:lblAlgn val="ctr"/>
        <c:lblOffset val="100"/>
        <c:noMultiLvlLbl val="0"/>
      </c:catAx>
      <c:valAx>
        <c:axId val="1695773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57731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Скорость ядра (базовая)</a:t>
            </a:r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Ref>
              <c:f>Лист2!$L$1:$L$20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Лист2!$M$1:$M$20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1"/>
          <c:order val="1"/>
          <c:invertIfNegative val="0"/>
          <c:cat>
            <c:strRef>
              <c:f>Лист2!$L$1:$L$20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Лист2!$N$1:$N$20</c:f>
              <c:numCache>
                <c:formatCode>General</c:formatCode>
                <c:ptCount val="20"/>
                <c:pt idx="0">
                  <c:v>96</c:v>
                </c:pt>
                <c:pt idx="1">
                  <c:v>64</c:v>
                </c:pt>
                <c:pt idx="2">
                  <c:v>64</c:v>
                </c:pt>
                <c:pt idx="3">
                  <c:v>96</c:v>
                </c:pt>
                <c:pt idx="4">
                  <c:v>96</c:v>
                </c:pt>
                <c:pt idx="5">
                  <c:v>64</c:v>
                </c:pt>
                <c:pt idx="6">
                  <c:v>48</c:v>
                </c:pt>
                <c:pt idx="7">
                  <c:v>32</c:v>
                </c:pt>
                <c:pt idx="8">
                  <c:v>32</c:v>
                </c:pt>
                <c:pt idx="9">
                  <c:v>48</c:v>
                </c:pt>
                <c:pt idx="10">
                  <c:v>64</c:v>
                </c:pt>
                <c:pt idx="11">
                  <c:v>52</c:v>
                </c:pt>
                <c:pt idx="12">
                  <c:v>64</c:v>
                </c:pt>
                <c:pt idx="13">
                  <c:v>56</c:v>
                </c:pt>
                <c:pt idx="14">
                  <c:v>64</c:v>
                </c:pt>
                <c:pt idx="15">
                  <c:v>64</c:v>
                </c:pt>
                <c:pt idx="16">
                  <c:v>64</c:v>
                </c:pt>
                <c:pt idx="17">
                  <c:v>24</c:v>
                </c:pt>
                <c:pt idx="18">
                  <c:v>64</c:v>
                </c:pt>
                <c:pt idx="19">
                  <c:v>64</c:v>
                </c:pt>
              </c:numCache>
            </c:numRef>
          </c:val>
        </c:ser>
        <c:ser>
          <c:idx val="2"/>
          <c:order val="2"/>
          <c:invertIfNegative val="0"/>
          <c:cat>
            <c:strRef>
              <c:f>Лист2!$L$1:$L$20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Лист2!$O$1:$O$20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95774768"/>
        <c:axId val="1695776944"/>
      </c:barChart>
      <c:catAx>
        <c:axId val="169577476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695776944"/>
        <c:crosses val="autoZero"/>
        <c:auto val="1"/>
        <c:lblAlgn val="ctr"/>
        <c:lblOffset val="100"/>
        <c:noMultiLvlLbl val="0"/>
      </c:catAx>
      <c:valAx>
        <c:axId val="169577694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6957747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Кол-во ядер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strRef>
              <c:f>Лист2!$M$1:$M$20</c:f>
              <c:strCache>
                <c:ptCount val="20"/>
                <c:pt idx="0">
                  <c:v>AMD Ryzen Threadripper PRO 7995WX</c:v>
                </c:pt>
                <c:pt idx="1">
                  <c:v>AMD Ryzen Threadripper PRO 7985WX</c:v>
                </c:pt>
                <c:pt idx="2">
                  <c:v>AMD Ryzen Threadripper 7980X</c:v>
                </c:pt>
                <c:pt idx="3">
                  <c:v>AMD EPYC 9654</c:v>
                </c:pt>
                <c:pt idx="4">
                  <c:v>AMD EPYC 9654P</c:v>
                </c:pt>
                <c:pt idx="5">
                  <c:v>AMD EPYC 9554P</c:v>
                </c:pt>
                <c:pt idx="6">
                  <c:v>AMD EPYC 9474F</c:v>
                </c:pt>
                <c:pt idx="7">
                  <c:v>AMD Ryzen Threadripper PRO 7975WX</c:v>
                </c:pt>
                <c:pt idx="8">
                  <c:v>AMD Ryzen Threadripper 7970X</c:v>
                </c:pt>
                <c:pt idx="9">
                  <c:v>AMD EPYC 9454P</c:v>
                </c:pt>
                <c:pt idx="10">
                  <c:v>AMD Ryzen Threadripper PRO 5995WX</c:v>
                </c:pt>
                <c:pt idx="11">
                  <c:v>Intel Xeon Platinum 8470</c:v>
                </c:pt>
                <c:pt idx="12">
                  <c:v>AMD EPYC 7773X</c:v>
                </c:pt>
                <c:pt idx="13">
                  <c:v>Intel Xeon w9-3495X</c:v>
                </c:pt>
                <c:pt idx="14">
                  <c:v>AMD EPYC 9534</c:v>
                </c:pt>
                <c:pt idx="15">
                  <c:v>AMD EPYC 7763</c:v>
                </c:pt>
                <c:pt idx="16">
                  <c:v>AMD Ryzen Threadripper 3990X</c:v>
                </c:pt>
                <c:pt idx="17">
                  <c:v>AMD Ryzen Threadripper PRO 7965WX</c:v>
                </c:pt>
                <c:pt idx="18">
                  <c:v>AMD Ryzen Threadripper PRO 3995WX</c:v>
                </c:pt>
                <c:pt idx="19">
                  <c:v>AMD EPYC 7V13</c:v>
                </c:pt>
              </c:strCache>
            </c:strRef>
          </c:cat>
          <c:val>
            <c:numRef>
              <c:f>Лист2!$N$1:$N$20</c:f>
              <c:numCache>
                <c:formatCode>General</c:formatCode>
                <c:ptCount val="20"/>
                <c:pt idx="0">
                  <c:v>96</c:v>
                </c:pt>
                <c:pt idx="1">
                  <c:v>64</c:v>
                </c:pt>
                <c:pt idx="2">
                  <c:v>64</c:v>
                </c:pt>
                <c:pt idx="3">
                  <c:v>96</c:v>
                </c:pt>
                <c:pt idx="4">
                  <c:v>96</c:v>
                </c:pt>
                <c:pt idx="5">
                  <c:v>64</c:v>
                </c:pt>
                <c:pt idx="6">
                  <c:v>48</c:v>
                </c:pt>
                <c:pt idx="7">
                  <c:v>32</c:v>
                </c:pt>
                <c:pt idx="8">
                  <c:v>32</c:v>
                </c:pt>
                <c:pt idx="9">
                  <c:v>48</c:v>
                </c:pt>
                <c:pt idx="10">
                  <c:v>64</c:v>
                </c:pt>
                <c:pt idx="11">
                  <c:v>52</c:v>
                </c:pt>
                <c:pt idx="12">
                  <c:v>64</c:v>
                </c:pt>
                <c:pt idx="13">
                  <c:v>56</c:v>
                </c:pt>
                <c:pt idx="14">
                  <c:v>64</c:v>
                </c:pt>
                <c:pt idx="15">
                  <c:v>64</c:v>
                </c:pt>
                <c:pt idx="16">
                  <c:v>64</c:v>
                </c:pt>
                <c:pt idx="17">
                  <c:v>24</c:v>
                </c:pt>
                <c:pt idx="18">
                  <c:v>64</c:v>
                </c:pt>
                <c:pt idx="19">
                  <c:v>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5788368"/>
        <c:axId val="1772383008"/>
      </c:lineChart>
      <c:catAx>
        <c:axId val="1695788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72383008"/>
        <c:crosses val="autoZero"/>
        <c:auto val="1"/>
        <c:lblAlgn val="ctr"/>
        <c:lblOffset val="100"/>
        <c:noMultiLvlLbl val="0"/>
      </c:catAx>
      <c:valAx>
        <c:axId val="1772383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957883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497C5-C9F7-4161-9485-A044886F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rogers</dc:creator>
  <cp:lastModifiedBy>rogers</cp:lastModifiedBy>
  <cp:revision>1</cp:revision>
  <dcterms:created xsi:type="dcterms:W3CDTF">2024-01-19T12:01:00Z</dcterms:created>
  <dcterms:modified xsi:type="dcterms:W3CDTF">2024-01-19T12:01:00Z</dcterms:modified>
</cp:coreProperties>
</file>