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Shashwat Tripathi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D10A    58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   C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Computer Network Lab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